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E" w:rsidRPr="00BB33EE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33EE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B33EE" w:rsidRPr="00BB33EE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DYREKTORA GENERALNEGO</w:t>
      </w:r>
    </w:p>
    <w:p w:rsidR="00BB33EE" w:rsidRPr="00BB33EE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MAZOWIECKIEGO URZĘDU WOJEWÓDZKIEGO W WARSZAWIE</w:t>
      </w:r>
    </w:p>
    <w:p w:rsidR="00BB33EE" w:rsidRPr="00BB33EE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ezdDataPodpisu"/>
      <w:r w:rsidRPr="00BB33EE">
        <w:rPr>
          <w:rFonts w:ascii="Times New Roman" w:hAnsi="Times New Roman" w:cs="Times New Roman"/>
          <w:sz w:val="24"/>
          <w:szCs w:val="24"/>
        </w:rPr>
        <w:t>07 lutego 2019 r.</w:t>
      </w:r>
      <w:bookmarkEnd w:id="1"/>
    </w:p>
    <w:p w:rsidR="00F00A7F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EE" w:rsidRPr="00BB33EE" w:rsidRDefault="00844190" w:rsidP="00BB33E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w sprawie ustalenia regulaminu organizac</w:t>
      </w:r>
      <w:r>
        <w:rPr>
          <w:rFonts w:ascii="Times New Roman" w:hAnsi="Times New Roman" w:cs="Times New Roman"/>
          <w:b/>
          <w:sz w:val="24"/>
          <w:szCs w:val="24"/>
        </w:rPr>
        <w:t xml:space="preserve">yjnego Wydziału Bezpieczeństwa </w:t>
      </w:r>
      <w:r w:rsidRPr="00BB33E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B33EE">
        <w:rPr>
          <w:rFonts w:ascii="Times New Roman" w:hAnsi="Times New Roman" w:cs="Times New Roman"/>
          <w:b/>
          <w:sz w:val="24"/>
          <w:szCs w:val="24"/>
        </w:rPr>
        <w:t>Zarządzania Kryzysowego w Mazowieckim Urzędzie Wojewódzkim w Warszawie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1D72E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Na podstawie art. 25 ust. 4 pkt 1 lit. d ustawy z dnia 21 listopada 2008 r. o służbie cywilnej (Dz. U. z 2018 r. poz. 1559) zarządza się, co następuje: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1D72E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 1.</w:t>
      </w:r>
      <w:r w:rsidRPr="00BB33EE">
        <w:rPr>
          <w:rFonts w:ascii="Times New Roman" w:hAnsi="Times New Roman" w:cs="Times New Roman"/>
          <w:sz w:val="24"/>
          <w:szCs w:val="24"/>
        </w:rPr>
        <w:t xml:space="preserve"> Ustala się regulamin organizacyjny Wydziału Bezpieczeństwa i Zarządzania Kryzysowego w Mazowieck</w:t>
      </w:r>
      <w:r w:rsidRPr="00BB33EE">
        <w:rPr>
          <w:rFonts w:ascii="Times New Roman" w:hAnsi="Times New Roman" w:cs="Times New Roman"/>
          <w:sz w:val="24"/>
          <w:szCs w:val="24"/>
        </w:rPr>
        <w:t>im Urzędzie Wojewódzkim w Warszawie, określający zadania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33EE">
        <w:rPr>
          <w:rFonts w:ascii="Times New Roman" w:hAnsi="Times New Roman" w:cs="Times New Roman"/>
          <w:sz w:val="24"/>
          <w:szCs w:val="24"/>
        </w:rPr>
        <w:t>strukturę wewnętrznych komórek organizacyjnych oraz ich podległość, stanowiący załącznik do zarządzenia.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1D72E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 2.</w:t>
      </w:r>
      <w:r w:rsidRPr="00BB33EE">
        <w:rPr>
          <w:rFonts w:ascii="Times New Roman" w:hAnsi="Times New Roman" w:cs="Times New Roman"/>
          <w:sz w:val="24"/>
          <w:szCs w:val="24"/>
        </w:rPr>
        <w:t xml:space="preserve"> Nadzór nad wykonaniem zarządzenia powierza się Dyrektorowi Wydziału Bezpieczeństwa i Z</w:t>
      </w:r>
      <w:r w:rsidRPr="00BB33EE">
        <w:rPr>
          <w:rFonts w:ascii="Times New Roman" w:hAnsi="Times New Roman" w:cs="Times New Roman"/>
          <w:sz w:val="24"/>
          <w:szCs w:val="24"/>
        </w:rPr>
        <w:t>arządzania Kryzowego w Mazowieckim Urzędzie Wojewódzkim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33EE">
        <w:rPr>
          <w:rFonts w:ascii="Times New Roman" w:hAnsi="Times New Roman" w:cs="Times New Roman"/>
          <w:sz w:val="24"/>
          <w:szCs w:val="24"/>
        </w:rPr>
        <w:t>Warszawie.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1D72E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 3.</w:t>
      </w:r>
      <w:r w:rsidRPr="00BB33EE">
        <w:rPr>
          <w:rFonts w:ascii="Times New Roman" w:hAnsi="Times New Roman" w:cs="Times New Roman"/>
          <w:sz w:val="24"/>
          <w:szCs w:val="24"/>
        </w:rPr>
        <w:t xml:space="preserve"> Traci moc </w:t>
      </w:r>
      <w:r w:rsidRPr="00BB33EE">
        <w:rPr>
          <w:rFonts w:ascii="Times New Roman" w:hAnsi="Times New Roman" w:cs="Times New Roman"/>
          <w:sz w:val="24"/>
          <w:szCs w:val="24"/>
        </w:rPr>
        <w:t>zarządzeni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33EE">
        <w:rPr>
          <w:rFonts w:ascii="Times New Roman" w:hAnsi="Times New Roman" w:cs="Times New Roman"/>
          <w:sz w:val="24"/>
          <w:szCs w:val="24"/>
        </w:rPr>
        <w:t xml:space="preserve">r </w:t>
      </w:r>
      <w:r w:rsidRPr="00BB33EE">
        <w:rPr>
          <w:rFonts w:ascii="Times New Roman" w:hAnsi="Times New Roman" w:cs="Times New Roman"/>
          <w:sz w:val="24"/>
          <w:szCs w:val="24"/>
        </w:rPr>
        <w:t>6 Dyrektora Generalnego Mazowieckiego Urzędu Wojewódzkiego w Warszawie z dnia 15 marca 2018 r. w sprawie ustalenia regulaminu organizacyjnego Wydziału Bezpi</w:t>
      </w:r>
      <w:r w:rsidRPr="00BB33EE">
        <w:rPr>
          <w:rFonts w:ascii="Times New Roman" w:hAnsi="Times New Roman" w:cs="Times New Roman"/>
          <w:sz w:val="24"/>
          <w:szCs w:val="24"/>
        </w:rPr>
        <w:t xml:space="preserve">eczeństwa i Zarządzania Kryzysowego w Mazowieckim Urzędzie Wojewódzkim w Warszawie, zmienione zarządzeniem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33EE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B33E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>maja 2018 r. oraz zarządzeniem nr 38 z dnia 27 września 2018 r.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1D72E9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 4.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BB33EE" w:rsidRPr="00BB33EE" w:rsidRDefault="00844190" w:rsidP="00BB33EE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6AD4" w:rsidRPr="00D073B0" w:rsidRDefault="00844190" w:rsidP="00DF6AD4">
      <w:pPr>
        <w:pStyle w:val="ARTartustawynprozporzdzenia"/>
        <w:ind w:firstLine="0"/>
        <w:rPr>
          <w:rStyle w:val="Ppogrubienie"/>
          <w:rFonts w:ascii="Times New Roman" w:hAnsi="Times New Roman"/>
          <w:b w:val="0"/>
        </w:rPr>
      </w:pPr>
    </w:p>
    <w:p w:rsidR="00DF6AD4" w:rsidRPr="00D073B0" w:rsidRDefault="00844190" w:rsidP="00DF6AD4">
      <w:pPr>
        <w:pStyle w:val="ARTartustawynprozporzdzenia"/>
        <w:spacing w:before="0" w:line="240" w:lineRule="auto"/>
        <w:ind w:left="3540" w:firstLine="0"/>
        <w:jc w:val="center"/>
        <w:rPr>
          <w:rStyle w:val="Ppogrubienie"/>
          <w:rFonts w:ascii="Times New Roman" w:hAnsi="Times New Roman"/>
        </w:rPr>
      </w:pPr>
      <w:r w:rsidRPr="00D073B0">
        <w:rPr>
          <w:rStyle w:val="Ppogrubienie"/>
          <w:rFonts w:ascii="Times New Roman" w:hAnsi="Times New Roman"/>
        </w:rPr>
        <w:t xml:space="preserve">DYREKTOR </w:t>
      </w:r>
      <w:r w:rsidRPr="00D073B0">
        <w:rPr>
          <w:rStyle w:val="Ppogrubienie"/>
          <w:rFonts w:ascii="Times New Roman" w:hAnsi="Times New Roman"/>
        </w:rPr>
        <w:t>GENERALNY</w:t>
      </w:r>
    </w:p>
    <w:p w:rsidR="00DF6AD4" w:rsidRPr="00D073B0" w:rsidRDefault="00844190" w:rsidP="00DF6AD4">
      <w:pPr>
        <w:pStyle w:val="ARTartustawynprozporzdzenia"/>
        <w:spacing w:before="0" w:line="240" w:lineRule="auto"/>
        <w:ind w:left="35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MAZOWIECKIEGO URZĘDU </w:t>
      </w:r>
      <w:r w:rsidRPr="00D073B0">
        <w:rPr>
          <w:rFonts w:ascii="Times New Roman" w:hAnsi="Times New Roman" w:cs="Times New Roman"/>
          <w:b/>
        </w:rPr>
        <w:t>WOJEWÓDZKIEGO</w:t>
      </w:r>
    </w:p>
    <w:p w:rsidR="00DF6AD4" w:rsidRPr="00D073B0" w:rsidRDefault="00844190" w:rsidP="00DF6AD4">
      <w:pPr>
        <w:pStyle w:val="ARTartustawynprozporzdzenia"/>
        <w:spacing w:before="0" w:line="240" w:lineRule="auto"/>
        <w:ind w:left="3540" w:firstLine="0"/>
        <w:jc w:val="center"/>
        <w:rPr>
          <w:rFonts w:ascii="Times New Roman" w:hAnsi="Times New Roman" w:cs="Times New Roman"/>
          <w:b/>
        </w:rPr>
      </w:pPr>
      <w:r w:rsidRPr="00D073B0">
        <w:rPr>
          <w:rFonts w:ascii="Times New Roman" w:hAnsi="Times New Roman" w:cs="Times New Roman"/>
          <w:b/>
        </w:rPr>
        <w:t>W WARSZAWIE</w:t>
      </w:r>
    </w:p>
    <w:p w:rsidR="00DF6AD4" w:rsidRPr="00D073B0" w:rsidRDefault="00844190" w:rsidP="00DF6AD4">
      <w:pPr>
        <w:pStyle w:val="ARTartustawynprozporzdzenia"/>
        <w:spacing w:before="0" w:line="240" w:lineRule="auto"/>
        <w:ind w:left="3540" w:firstLine="0"/>
        <w:jc w:val="center"/>
        <w:rPr>
          <w:rFonts w:ascii="Times New Roman" w:hAnsi="Times New Roman" w:cs="Times New Roman"/>
          <w:b/>
        </w:rPr>
      </w:pPr>
    </w:p>
    <w:p w:rsidR="00BB33EE" w:rsidRPr="00DF6AD4" w:rsidRDefault="00844190" w:rsidP="00DF6AD4">
      <w:pPr>
        <w:pStyle w:val="ARTartustawynprozporzdzenia"/>
        <w:spacing w:before="0" w:line="240" w:lineRule="auto"/>
        <w:ind w:left="3540" w:firstLine="0"/>
        <w:jc w:val="center"/>
        <w:rPr>
          <w:rFonts w:ascii="Times New Roman" w:hAnsi="Times New Roman" w:cs="Times New Roman"/>
          <w:b/>
        </w:rPr>
      </w:pPr>
      <w:r w:rsidRPr="00D073B0">
        <w:rPr>
          <w:rFonts w:ascii="Times New Roman" w:hAnsi="Times New Roman" w:cs="Times New Roman"/>
          <w:b/>
        </w:rPr>
        <w:t>JAROSŁAW SZAJNER</w:t>
      </w:r>
    </w:p>
    <w:p w:rsidR="00BB33EE" w:rsidRPr="001D72E9" w:rsidRDefault="00844190" w:rsidP="00BB33EE">
      <w:pPr>
        <w:shd w:val="clear" w:color="auto" w:fill="FFFFFF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D72E9">
        <w:rPr>
          <w:rFonts w:ascii="Times New Roman" w:hAnsi="Times New Roman" w:cs="Times New Roman"/>
          <w:iCs/>
          <w:sz w:val="20"/>
          <w:szCs w:val="20"/>
        </w:rPr>
        <w:t xml:space="preserve">Załącznik do zarządzenia </w:t>
      </w:r>
      <w:r>
        <w:rPr>
          <w:rFonts w:ascii="Times New Roman" w:hAnsi="Times New Roman" w:cs="Times New Roman"/>
          <w:iCs/>
          <w:sz w:val="20"/>
          <w:szCs w:val="20"/>
        </w:rPr>
        <w:t>n</w:t>
      </w:r>
      <w:r w:rsidRPr="003B64A0">
        <w:rPr>
          <w:rFonts w:ascii="Times New Roman" w:hAnsi="Times New Roman" w:cs="Times New Roman"/>
          <w:iCs/>
          <w:sz w:val="20"/>
          <w:szCs w:val="20"/>
        </w:rPr>
        <w:t>r</w:t>
      </w:r>
      <w:r>
        <w:rPr>
          <w:rFonts w:ascii="Times New Roman" w:hAnsi="Times New Roman" w:cs="Times New Roman"/>
          <w:iCs/>
          <w:sz w:val="20"/>
          <w:szCs w:val="20"/>
        </w:rPr>
        <w:t xml:space="preserve"> 3</w:t>
      </w:r>
      <w:r w:rsidRPr="001D72E9">
        <w:rPr>
          <w:rFonts w:ascii="Times New Roman" w:hAnsi="Times New Roman" w:cs="Times New Roman"/>
          <w:iCs/>
          <w:sz w:val="20"/>
          <w:szCs w:val="20"/>
        </w:rPr>
        <w:br/>
      </w:r>
      <w:r w:rsidRPr="001D72E9">
        <w:rPr>
          <w:rFonts w:ascii="Times New Roman" w:hAnsi="Times New Roman" w:cs="Times New Roman"/>
          <w:iCs/>
          <w:spacing w:val="-1"/>
          <w:sz w:val="20"/>
          <w:szCs w:val="20"/>
        </w:rPr>
        <w:t>Dyrektora Generalnego</w:t>
      </w:r>
      <w:r w:rsidRPr="001D72E9">
        <w:rPr>
          <w:rFonts w:ascii="Times New Roman" w:hAnsi="Times New Roman" w:cs="Times New Roman"/>
          <w:sz w:val="20"/>
          <w:szCs w:val="20"/>
        </w:rPr>
        <w:t xml:space="preserve"> </w:t>
      </w:r>
      <w:r w:rsidRPr="001D72E9">
        <w:rPr>
          <w:rFonts w:ascii="Times New Roman" w:hAnsi="Times New Roman" w:cs="Times New Roman"/>
          <w:sz w:val="20"/>
          <w:szCs w:val="20"/>
        </w:rPr>
        <w:br/>
        <w:t xml:space="preserve">Mazowieckiego Urzędu Wojewódzkiego w Warszawie </w:t>
      </w:r>
      <w:r w:rsidRPr="001D72E9">
        <w:rPr>
          <w:rFonts w:ascii="Times New Roman" w:hAnsi="Times New Roman" w:cs="Times New Roman"/>
          <w:sz w:val="20"/>
          <w:szCs w:val="20"/>
        </w:rPr>
        <w:br/>
      </w:r>
      <w:r w:rsidRPr="001D72E9">
        <w:rPr>
          <w:rFonts w:ascii="Times New Roman" w:hAnsi="Times New Roman" w:cs="Times New Roman"/>
          <w:iCs/>
          <w:spacing w:val="-18"/>
          <w:sz w:val="20"/>
          <w:szCs w:val="20"/>
        </w:rPr>
        <w:t xml:space="preserve">z dnia </w:t>
      </w:r>
      <w:bookmarkStart w:id="2" w:name="ezdDataPodpisu_2"/>
      <w:r w:rsidRPr="001D72E9">
        <w:rPr>
          <w:rFonts w:ascii="Times New Roman" w:hAnsi="Times New Roman" w:cs="Times New Roman"/>
          <w:iCs/>
          <w:sz w:val="20"/>
          <w:szCs w:val="20"/>
        </w:rPr>
        <w:t>07 lutego 2019 r.</w:t>
      </w:r>
      <w:bookmarkEnd w:id="2"/>
    </w:p>
    <w:p w:rsidR="00BB33E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REGULAMIN ORGANIZACYJNY </w:t>
      </w:r>
      <w:r w:rsidRPr="00BB33EE">
        <w:rPr>
          <w:rFonts w:ascii="Times New Roman" w:hAnsi="Times New Roman" w:cs="Times New Roman"/>
          <w:b/>
          <w:sz w:val="24"/>
          <w:szCs w:val="24"/>
        </w:rPr>
        <w:br/>
      </w:r>
      <w:r w:rsidRPr="00BB33EE">
        <w:rPr>
          <w:rFonts w:ascii="Times New Roman" w:hAnsi="Times New Roman" w:cs="Times New Roman"/>
          <w:b/>
          <w:sz w:val="24"/>
          <w:szCs w:val="24"/>
        </w:rPr>
        <w:t xml:space="preserve">WYDZIAŁU BEZPIECZEŃSTWA I ZARZĄDZANIA KRYZYSOWEGO </w:t>
      </w:r>
      <w:r w:rsidRPr="00BB33EE">
        <w:rPr>
          <w:rFonts w:ascii="Times New Roman" w:hAnsi="Times New Roman" w:cs="Times New Roman"/>
          <w:b/>
          <w:sz w:val="24"/>
          <w:szCs w:val="24"/>
        </w:rPr>
        <w:br/>
        <w:t>W MAZOWIECKIM URZĘDZIE WOJEWÓDZKIM W WARSZAWIE</w:t>
      </w:r>
    </w:p>
    <w:p w:rsidR="00BB33E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</w:t>
      </w:r>
      <w:r w:rsidRPr="00BB33E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B33EE" w:rsidRPr="00BB33EE" w:rsidRDefault="00844190" w:rsidP="00D528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Słownik terminów</w:t>
      </w: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 1.</w:t>
      </w:r>
      <w:r w:rsidRPr="00BB33EE">
        <w:rPr>
          <w:rFonts w:ascii="Times New Roman" w:hAnsi="Times New Roman" w:cs="Times New Roman"/>
          <w:sz w:val="24"/>
          <w:szCs w:val="24"/>
        </w:rPr>
        <w:t xml:space="preserve"> Ilekroć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33EE">
        <w:rPr>
          <w:rFonts w:ascii="Times New Roman" w:hAnsi="Times New Roman" w:cs="Times New Roman"/>
          <w:sz w:val="24"/>
          <w:szCs w:val="24"/>
        </w:rPr>
        <w:t xml:space="preserve">egulaminie </w:t>
      </w:r>
      <w:r w:rsidRPr="00BB33EE">
        <w:rPr>
          <w:rFonts w:ascii="Times New Roman" w:hAnsi="Times New Roman" w:cs="Times New Roman"/>
          <w:sz w:val="24"/>
          <w:szCs w:val="24"/>
        </w:rPr>
        <w:t>jest mowa o: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 xml:space="preserve">Wojewodzie </w:t>
      </w:r>
      <w:r w:rsidRPr="00BF048D">
        <w:rPr>
          <w:rFonts w:ascii="Times New Roman" w:hAnsi="Times New Roman" w:cs="Times New Roman"/>
          <w:sz w:val="24"/>
          <w:szCs w:val="24"/>
        </w:rPr>
        <w:t>– należy przez to rozumieć Wojewodę Mazowieckiego;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>Urzędzie</w:t>
      </w:r>
      <w:r w:rsidRPr="00BF048D">
        <w:rPr>
          <w:rFonts w:ascii="Times New Roman" w:hAnsi="Times New Roman" w:cs="Times New Roman"/>
          <w:sz w:val="24"/>
          <w:szCs w:val="24"/>
        </w:rPr>
        <w:t xml:space="preserve"> – należy przez to rozumieć Mazowiecki Urząd Wojewódzki w Warszawie;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>Dyrektorze Generalnym</w:t>
      </w:r>
      <w:r w:rsidRPr="00BF048D">
        <w:rPr>
          <w:rFonts w:ascii="Times New Roman" w:hAnsi="Times New Roman" w:cs="Times New Roman"/>
          <w:sz w:val="24"/>
          <w:szCs w:val="24"/>
        </w:rPr>
        <w:t xml:space="preserve"> – należy przez to rozumieć Dyrektora Generalnego Urzędu;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 xml:space="preserve">wydziale </w:t>
      </w:r>
      <w:r w:rsidRPr="00BF048D">
        <w:rPr>
          <w:rFonts w:ascii="Times New Roman" w:hAnsi="Times New Roman" w:cs="Times New Roman"/>
          <w:sz w:val="24"/>
          <w:szCs w:val="24"/>
        </w:rPr>
        <w:t>– należy przez to rozumieć Wydział Bezpieczeństwa i Zarządzania Kryzysowego w Urzędzie;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 xml:space="preserve">Dyrektorze </w:t>
      </w:r>
      <w:r w:rsidRPr="00BF048D">
        <w:rPr>
          <w:rFonts w:ascii="Times New Roman" w:hAnsi="Times New Roman" w:cs="Times New Roman"/>
          <w:sz w:val="24"/>
          <w:szCs w:val="24"/>
        </w:rPr>
        <w:t>– należy przez to rozumieć dyrektora wydziału;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bCs/>
          <w:sz w:val="24"/>
          <w:szCs w:val="24"/>
        </w:rPr>
        <w:t xml:space="preserve">Zastępcy Dyrektora </w:t>
      </w:r>
      <w:r w:rsidRPr="00BF048D">
        <w:rPr>
          <w:rFonts w:ascii="Times New Roman" w:hAnsi="Times New Roman" w:cs="Times New Roman"/>
          <w:sz w:val="24"/>
          <w:szCs w:val="24"/>
        </w:rPr>
        <w:t>–</w:t>
      </w:r>
      <w:r w:rsidRPr="001D7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48D">
        <w:rPr>
          <w:rFonts w:ascii="Times New Roman" w:hAnsi="Times New Roman" w:cs="Times New Roman"/>
          <w:bCs/>
          <w:sz w:val="24"/>
          <w:szCs w:val="24"/>
        </w:rPr>
        <w:t xml:space="preserve">należy przez to rozumieć zastępcę dyrektora </w:t>
      </w:r>
      <w:r w:rsidRPr="00BF048D">
        <w:rPr>
          <w:rFonts w:ascii="Times New Roman" w:hAnsi="Times New Roman" w:cs="Times New Roman"/>
          <w:sz w:val="24"/>
          <w:szCs w:val="24"/>
        </w:rPr>
        <w:t>wydziału;</w:t>
      </w:r>
    </w:p>
    <w:p w:rsidR="00BB33EE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>oddziale</w:t>
      </w:r>
      <w:r w:rsidRPr="00BF048D">
        <w:rPr>
          <w:rFonts w:ascii="Times New Roman" w:hAnsi="Times New Roman" w:cs="Times New Roman"/>
          <w:sz w:val="24"/>
          <w:szCs w:val="24"/>
        </w:rPr>
        <w:t xml:space="preserve"> – należy przez to rozumieć komórkę organizacyjną wydziału;</w:t>
      </w:r>
    </w:p>
    <w:p w:rsidR="00085909" w:rsidRPr="00BF048D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regulaminie organizacyjnym – należy przez to r</w:t>
      </w:r>
      <w:r>
        <w:rPr>
          <w:rFonts w:ascii="Times New Roman" w:hAnsi="Times New Roman" w:cs="Times New Roman"/>
          <w:sz w:val="24"/>
          <w:szCs w:val="24"/>
        </w:rPr>
        <w:t>ozumieć Regulamin Or</w:t>
      </w:r>
      <w:r>
        <w:rPr>
          <w:rFonts w:ascii="Times New Roman" w:hAnsi="Times New Roman" w:cs="Times New Roman"/>
          <w:sz w:val="24"/>
          <w:szCs w:val="24"/>
        </w:rPr>
        <w:t>ganizacyjny</w:t>
      </w:r>
      <w:r>
        <w:rPr>
          <w:rFonts w:ascii="Times New Roman" w:hAnsi="Times New Roman" w:cs="Times New Roman"/>
          <w:sz w:val="24"/>
          <w:szCs w:val="24"/>
        </w:rPr>
        <w:t xml:space="preserve"> Mazowieckiego Urzędu Wojewódzkiego w Warszawie;</w:t>
      </w:r>
    </w:p>
    <w:p w:rsidR="00BB33EE" w:rsidRPr="001D72E9" w:rsidRDefault="00844190" w:rsidP="00D5287F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2E9">
        <w:rPr>
          <w:rFonts w:ascii="Times New Roman" w:hAnsi="Times New Roman" w:cs="Times New Roman"/>
          <w:sz w:val="24"/>
          <w:szCs w:val="24"/>
        </w:rPr>
        <w:t>województwie</w:t>
      </w:r>
      <w:r w:rsidRPr="00BF048D">
        <w:rPr>
          <w:rFonts w:ascii="Times New Roman" w:hAnsi="Times New Roman" w:cs="Times New Roman"/>
          <w:sz w:val="24"/>
          <w:szCs w:val="24"/>
        </w:rPr>
        <w:t xml:space="preserve"> – należy przez to rozumieć województwo mazowieckie.</w:t>
      </w:r>
    </w:p>
    <w:p w:rsidR="00617EC8" w:rsidRDefault="00844190" w:rsidP="00D5287F">
      <w:pPr>
        <w:pStyle w:val="Tytu"/>
        <w:spacing w:line="360" w:lineRule="auto"/>
        <w:rPr>
          <w:sz w:val="24"/>
          <w:szCs w:val="24"/>
        </w:rPr>
      </w:pPr>
    </w:p>
    <w:p w:rsidR="00BB33EE" w:rsidRPr="000112FA" w:rsidRDefault="00844190" w:rsidP="00D5287F">
      <w:pPr>
        <w:pStyle w:val="Tytu"/>
        <w:spacing w:line="360" w:lineRule="auto"/>
        <w:rPr>
          <w:sz w:val="24"/>
          <w:szCs w:val="24"/>
        </w:rPr>
      </w:pPr>
      <w:r w:rsidRPr="000112FA">
        <w:rPr>
          <w:sz w:val="24"/>
          <w:szCs w:val="24"/>
        </w:rPr>
        <w:t>Rozdział 2</w:t>
      </w:r>
    </w:p>
    <w:p w:rsidR="00617EC8" w:rsidRPr="001D72E9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 w:rsidRPr="000112FA">
        <w:rPr>
          <w:sz w:val="24"/>
          <w:szCs w:val="24"/>
        </w:rPr>
        <w:t>Struktura wydziału</w:t>
      </w:r>
    </w:p>
    <w:p w:rsidR="00BB33EE" w:rsidRPr="001D72E9" w:rsidRDefault="00844190" w:rsidP="00D5287F">
      <w:pPr>
        <w:pStyle w:val="Tytu"/>
        <w:spacing w:line="360" w:lineRule="auto"/>
        <w:rPr>
          <w:sz w:val="24"/>
          <w:szCs w:val="24"/>
        </w:rPr>
      </w:pPr>
    </w:p>
    <w:p w:rsidR="00BB33EE" w:rsidRPr="00BB33EE" w:rsidRDefault="00844190" w:rsidP="00D5287F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BB33EE">
        <w:rPr>
          <w:rFonts w:ascii="Times New Roman" w:hAnsi="Times New Roman" w:cs="Times New Roman"/>
          <w:sz w:val="24"/>
          <w:szCs w:val="24"/>
        </w:rPr>
        <w:t>1. W skład wydziału wchodz</w:t>
      </w:r>
      <w:r w:rsidRPr="00BB33E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B33EE">
        <w:rPr>
          <w:rFonts w:ascii="Times New Roman" w:hAnsi="Times New Roman" w:cs="Times New Roman"/>
          <w:sz w:val="24"/>
          <w:szCs w:val="24"/>
        </w:rPr>
        <w:t>nast</w:t>
      </w:r>
      <w:r w:rsidRPr="00BB33E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>puj</w:t>
      </w:r>
      <w:r w:rsidRPr="00BB33E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B33EE">
        <w:rPr>
          <w:rFonts w:ascii="Times New Roman" w:hAnsi="Times New Roman" w:cs="Times New Roman"/>
          <w:sz w:val="24"/>
          <w:szCs w:val="24"/>
        </w:rPr>
        <w:t>ce oddziały, posługuj</w:t>
      </w:r>
      <w:r w:rsidRPr="00BB33E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B33EE">
        <w:rPr>
          <w:rFonts w:ascii="Times New Roman" w:hAnsi="Times New Roman" w:cs="Times New Roman"/>
          <w:sz w:val="24"/>
          <w:szCs w:val="24"/>
        </w:rPr>
        <w:t>ce si</w:t>
      </w:r>
      <w:r w:rsidRPr="00BB33E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B33EE">
        <w:rPr>
          <w:rFonts w:ascii="Times New Roman" w:hAnsi="Times New Roman" w:cs="Times New Roman"/>
          <w:sz w:val="24"/>
          <w:szCs w:val="24"/>
        </w:rPr>
        <w:t>przy znakowaniu prowadzonych</w:t>
      </w:r>
      <w:r w:rsidRPr="00BB33EE">
        <w:rPr>
          <w:rFonts w:ascii="Times New Roman" w:hAnsi="Times New Roman" w:cs="Times New Roman"/>
          <w:sz w:val="24"/>
          <w:szCs w:val="24"/>
        </w:rPr>
        <w:t xml:space="preserve"> spraw i akt symbolami:</w:t>
      </w:r>
    </w:p>
    <w:p w:rsidR="00BB33EE" w:rsidRPr="00BB33EE" w:rsidRDefault="00844190" w:rsidP="00D5287F">
      <w:pPr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Oddział Zarządzania Kryzysowego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>WBZK-I</w:t>
      </w:r>
      <w:r w:rsidRPr="00BB33EE">
        <w:rPr>
          <w:rFonts w:ascii="Times New Roman" w:hAnsi="Times New Roman" w:cs="Times New Roman"/>
          <w:bCs/>
          <w:sz w:val="24"/>
          <w:szCs w:val="24"/>
        </w:rPr>
        <w:t>;</w:t>
      </w:r>
    </w:p>
    <w:p w:rsidR="00BB33EE" w:rsidRPr="00BB33EE" w:rsidRDefault="00844190" w:rsidP="00D5287F">
      <w:pPr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Oddział Spraw Obronnych i Obrony Cywilnej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- 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>WBZK-II</w:t>
      </w:r>
      <w:r w:rsidRPr="00BB33EE">
        <w:rPr>
          <w:rFonts w:ascii="Times New Roman" w:hAnsi="Times New Roman" w:cs="Times New Roman"/>
          <w:bCs/>
          <w:sz w:val="24"/>
          <w:szCs w:val="24"/>
        </w:rPr>
        <w:t>;</w:t>
      </w:r>
    </w:p>
    <w:p w:rsidR="00BB33EE" w:rsidRPr="00BB33EE" w:rsidRDefault="00844190" w:rsidP="00D5287F">
      <w:pPr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Oddział Rolnictwa i Usuwania Skutków Sytuacji Kryzysowych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>WBZK-III</w:t>
      </w:r>
      <w:r w:rsidRPr="00BB33EE">
        <w:rPr>
          <w:rFonts w:ascii="Times New Roman" w:hAnsi="Times New Roman" w:cs="Times New Roman"/>
          <w:bCs/>
          <w:sz w:val="24"/>
          <w:szCs w:val="24"/>
        </w:rPr>
        <w:t>;</w:t>
      </w:r>
    </w:p>
    <w:p w:rsidR="00BB33EE" w:rsidRPr="00BB33EE" w:rsidRDefault="00844190" w:rsidP="00D5287F">
      <w:pPr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Oddział Bezpieczeństwa Publicznego i Organizacji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>WBZK-IV</w:t>
      </w:r>
      <w:r w:rsidRPr="00BB33EE">
        <w:rPr>
          <w:rFonts w:ascii="Times New Roman" w:hAnsi="Times New Roman" w:cs="Times New Roman"/>
          <w:sz w:val="24"/>
          <w:szCs w:val="24"/>
        </w:rPr>
        <w:t>;</w:t>
      </w:r>
    </w:p>
    <w:p w:rsidR="00BB33EE" w:rsidRPr="00BB33EE" w:rsidRDefault="00844190" w:rsidP="00D5287F">
      <w:pPr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Oddział Gospodarki Wodnej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>WBZK-V</w:t>
      </w:r>
      <w:r w:rsidRPr="00BB33E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2. </w:t>
      </w:r>
      <w:r w:rsidRPr="00BB33EE">
        <w:rPr>
          <w:rFonts w:ascii="Times New Roman" w:eastAsia="Calibri" w:hAnsi="Times New Roman" w:cs="Times New Roman"/>
          <w:sz w:val="24"/>
          <w:szCs w:val="24"/>
        </w:rPr>
        <w:t>W strukturze Oddziału Zarządzania Kryzysowego funkcjonuje Wojewódzkie Centrum Zarządzania Kryzysowego.</w:t>
      </w:r>
    </w:p>
    <w:p w:rsidR="00617EC8" w:rsidRDefault="00844190" w:rsidP="00D5287F">
      <w:pPr>
        <w:pStyle w:val="Tytu"/>
        <w:spacing w:line="360" w:lineRule="auto"/>
        <w:rPr>
          <w:sz w:val="24"/>
          <w:szCs w:val="24"/>
        </w:rPr>
      </w:pPr>
    </w:p>
    <w:p w:rsidR="00BB33EE" w:rsidRPr="000112FA" w:rsidRDefault="00844190" w:rsidP="00D5287F">
      <w:pPr>
        <w:pStyle w:val="Tytu"/>
        <w:spacing w:line="360" w:lineRule="auto"/>
        <w:rPr>
          <w:sz w:val="24"/>
          <w:szCs w:val="24"/>
        </w:rPr>
      </w:pPr>
      <w:r w:rsidRPr="000112FA">
        <w:rPr>
          <w:sz w:val="24"/>
          <w:szCs w:val="24"/>
        </w:rPr>
        <w:t>Rozdział 3</w:t>
      </w:r>
    </w:p>
    <w:p w:rsidR="00617EC8" w:rsidRPr="0079079A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 w:rsidRPr="000112FA">
        <w:rPr>
          <w:sz w:val="24"/>
          <w:szCs w:val="24"/>
        </w:rPr>
        <w:t xml:space="preserve">Kierowanie </w:t>
      </w:r>
      <w:r w:rsidRPr="000112FA">
        <w:rPr>
          <w:sz w:val="24"/>
          <w:szCs w:val="24"/>
        </w:rPr>
        <w:t>wydziałem</w:t>
      </w:r>
      <w:r w:rsidRPr="0079079A">
        <w:rPr>
          <w:b w:val="0"/>
          <w:sz w:val="24"/>
          <w:szCs w:val="24"/>
        </w:rPr>
        <w:t xml:space="preserve"> </w:t>
      </w:r>
    </w:p>
    <w:p w:rsidR="00BB33EE" w:rsidRPr="0079079A" w:rsidRDefault="00844190" w:rsidP="00D5287F">
      <w:pPr>
        <w:pStyle w:val="Tytu"/>
        <w:spacing w:line="360" w:lineRule="auto"/>
        <w:rPr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>§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>3.</w:t>
      </w:r>
      <w:r w:rsidRPr="00BB33EE">
        <w:rPr>
          <w:rFonts w:ascii="Times New Roman" w:hAnsi="Times New Roman" w:cs="Times New Roman"/>
          <w:sz w:val="24"/>
          <w:szCs w:val="24"/>
        </w:rPr>
        <w:t xml:space="preserve"> 1. Wydziałem kieruje Dyrektor przy pomocy Zastępcy Dyrektora.</w:t>
      </w:r>
    </w:p>
    <w:p w:rsidR="00BB33EE" w:rsidRPr="00BB33EE" w:rsidRDefault="00844190" w:rsidP="00D5287F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Dyrektor sprawuje ogólny nadzór nad pracą wydziału, a ponadto sprawuje bezpośredni nadzór nad</w:t>
      </w:r>
      <w:r>
        <w:rPr>
          <w:rFonts w:ascii="Times New Roman" w:hAnsi="Times New Roman"/>
          <w:sz w:val="24"/>
          <w:szCs w:val="24"/>
        </w:rPr>
        <w:t xml:space="preserve"> pracą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Zarządzania Kryzysowego;</w:t>
      </w:r>
    </w:p>
    <w:p w:rsidR="00BB33EE" w:rsidRPr="00BB33EE" w:rsidRDefault="00844190" w:rsidP="00D5287F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lastRenderedPageBreak/>
        <w:t>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B33EE">
        <w:rPr>
          <w:rFonts w:ascii="Times New Roman" w:hAnsi="Times New Roman" w:cs="Times New Roman"/>
          <w:sz w:val="24"/>
          <w:szCs w:val="24"/>
        </w:rPr>
        <w:t xml:space="preserve"> Spraw Obronnych i Obrony </w:t>
      </w:r>
      <w:r w:rsidRPr="00BB33EE">
        <w:rPr>
          <w:rFonts w:ascii="Times New Roman" w:hAnsi="Times New Roman" w:cs="Times New Roman"/>
          <w:sz w:val="24"/>
          <w:szCs w:val="24"/>
        </w:rPr>
        <w:t>Cywilnej;</w:t>
      </w:r>
    </w:p>
    <w:p w:rsidR="00BB33EE" w:rsidRPr="00BB33EE" w:rsidRDefault="00844190" w:rsidP="00D5287F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Cs/>
          <w:sz w:val="24"/>
          <w:szCs w:val="24"/>
        </w:rPr>
        <w:t>Oddział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Gospodarki Wodnej.</w:t>
      </w:r>
    </w:p>
    <w:p w:rsidR="00BB33EE" w:rsidRPr="00BB33EE" w:rsidRDefault="00844190" w:rsidP="00D5287F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Zastępca Dyrektora sprawuje bezpośredni nadzór nad</w:t>
      </w:r>
      <w:r>
        <w:rPr>
          <w:rFonts w:ascii="Times New Roman" w:hAnsi="Times New Roman"/>
          <w:sz w:val="24"/>
          <w:szCs w:val="24"/>
        </w:rPr>
        <w:t xml:space="preserve"> pracą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3"/>
        </w:numPr>
        <w:tabs>
          <w:tab w:val="clear" w:pos="108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Cs/>
          <w:sz w:val="24"/>
          <w:szCs w:val="24"/>
        </w:rPr>
        <w:t>Oddział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Rolnictwa i Usuwania Skutków Sytuacji Kryzysowych;</w:t>
      </w:r>
    </w:p>
    <w:p w:rsidR="00BB33EE" w:rsidRPr="00BB33EE" w:rsidRDefault="00844190" w:rsidP="00D5287F">
      <w:pPr>
        <w:numPr>
          <w:ilvl w:val="0"/>
          <w:numId w:val="3"/>
        </w:numPr>
        <w:tabs>
          <w:tab w:val="clear" w:pos="108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B33EE">
        <w:rPr>
          <w:rFonts w:ascii="Times New Roman" w:hAnsi="Times New Roman" w:cs="Times New Roman"/>
          <w:sz w:val="24"/>
          <w:szCs w:val="24"/>
        </w:rPr>
        <w:t xml:space="preserve"> Bezpieczeństwa Publicznego i Organizacji</w:t>
      </w:r>
      <w:r w:rsidRPr="00BB33E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33EE" w:rsidRDefault="00844190" w:rsidP="00D5287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Podczas nieobecności Dyrektora jego zadania wykonuje Zastępca Dyrektora. </w:t>
      </w:r>
      <w:r w:rsidRPr="00BB33EE">
        <w:rPr>
          <w:rFonts w:ascii="Times New Roman" w:hAnsi="Times New Roman" w:cs="Times New Roman"/>
          <w:sz w:val="24"/>
          <w:szCs w:val="24"/>
        </w:rPr>
        <w:br/>
        <w:t xml:space="preserve">W przypadku nieobecności Dyrektora oraz Zastępcy Dyrektora, wydziałem kieruje wyznaczony przez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33EE">
        <w:rPr>
          <w:rFonts w:ascii="Times New Roman" w:hAnsi="Times New Roman" w:cs="Times New Roman"/>
          <w:sz w:val="24"/>
          <w:szCs w:val="24"/>
        </w:rPr>
        <w:t xml:space="preserve">yrektora </w:t>
      </w:r>
      <w:r w:rsidRPr="00BB33EE">
        <w:rPr>
          <w:rFonts w:ascii="Times New Roman" w:hAnsi="Times New Roman" w:cs="Times New Roman"/>
          <w:sz w:val="24"/>
          <w:szCs w:val="24"/>
        </w:rPr>
        <w:t>kierownik oddziału, na podstawie stosownego upoważnienia.</w:t>
      </w:r>
    </w:p>
    <w:p w:rsidR="00085909" w:rsidRPr="00BB33EE" w:rsidRDefault="00844190" w:rsidP="00D5287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Oddziałem kieruje k</w:t>
      </w:r>
      <w:r>
        <w:rPr>
          <w:rFonts w:ascii="Times New Roman" w:hAnsi="Times New Roman" w:cs="Times New Roman"/>
          <w:sz w:val="24"/>
          <w:szCs w:val="24"/>
        </w:rPr>
        <w:t>ierownik oddziału, z wyjątkiem Oddziału</w:t>
      </w:r>
      <w:r w:rsidRPr="00085909">
        <w:rPr>
          <w:rFonts w:ascii="Times New Roman" w:hAnsi="Times New Roman" w:cs="Times New Roman"/>
          <w:sz w:val="24"/>
          <w:szCs w:val="24"/>
        </w:rPr>
        <w:t xml:space="preserve"> </w:t>
      </w:r>
      <w:r w:rsidRPr="00BF048D">
        <w:rPr>
          <w:rFonts w:ascii="Times New Roman" w:hAnsi="Times New Roman" w:cs="Times New Roman"/>
          <w:sz w:val="24"/>
          <w:szCs w:val="24"/>
        </w:rPr>
        <w:t>Zarządzania Kryzysowego, Oddziału Rolnictwa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48D">
        <w:rPr>
          <w:rFonts w:ascii="Times New Roman" w:hAnsi="Times New Roman" w:cs="Times New Roman"/>
          <w:sz w:val="24"/>
          <w:szCs w:val="24"/>
        </w:rPr>
        <w:t>i Usuwania Skutków Sytuacji Kryzysowych oraz Oddziału Bezpieczeństwa Publicznego i Organizacji</w:t>
      </w:r>
      <w:r>
        <w:rPr>
          <w:rFonts w:ascii="Times New Roman" w:hAnsi="Times New Roman" w:cs="Times New Roman"/>
          <w:sz w:val="24"/>
          <w:szCs w:val="24"/>
        </w:rPr>
        <w:t>, którymi kierują kierownicy oddziałów przy pomocy zastępców kierownika oddzia</w:t>
      </w:r>
      <w:r>
        <w:rPr>
          <w:rFonts w:ascii="Times New Roman" w:hAnsi="Times New Roman" w:cs="Times New Roman"/>
          <w:sz w:val="24"/>
          <w:szCs w:val="24"/>
        </w:rPr>
        <w:t>łu.</w:t>
      </w: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BB33EE">
        <w:rPr>
          <w:rFonts w:ascii="Times New Roman" w:hAnsi="Times New Roman" w:cs="Times New Roman"/>
          <w:sz w:val="24"/>
          <w:szCs w:val="24"/>
        </w:rPr>
        <w:t>Skargi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na kierowników oddziałów rozpatruje Dyrektor lub Zastępca Dyrektora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B33EE">
        <w:rPr>
          <w:rFonts w:ascii="Times New Roman" w:hAnsi="Times New Roman" w:cs="Times New Roman"/>
          <w:color w:val="000000"/>
          <w:sz w:val="24"/>
          <w:szCs w:val="24"/>
        </w:rPr>
        <w:t xml:space="preserve"> § 3 ust. 2 i 3.</w:t>
      </w:r>
    </w:p>
    <w:p w:rsidR="00BB33EE" w:rsidRPr="00EC37E1" w:rsidRDefault="00844190" w:rsidP="00D5287F">
      <w:pPr>
        <w:pStyle w:val="Tytu"/>
        <w:spacing w:line="360" w:lineRule="auto"/>
        <w:jc w:val="left"/>
        <w:rPr>
          <w:b w:val="0"/>
          <w:sz w:val="24"/>
          <w:szCs w:val="24"/>
        </w:rPr>
      </w:pPr>
    </w:p>
    <w:p w:rsidR="00BB33EE" w:rsidRPr="0079079A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>Rozdział</w:t>
      </w:r>
      <w:r w:rsidRPr="0079079A">
        <w:rPr>
          <w:sz w:val="24"/>
          <w:szCs w:val="24"/>
        </w:rPr>
        <w:t xml:space="preserve"> 4</w:t>
      </w:r>
    </w:p>
    <w:p w:rsidR="00BB33EE" w:rsidRPr="0079079A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 w:rsidRPr="0079079A">
        <w:rPr>
          <w:sz w:val="24"/>
          <w:szCs w:val="24"/>
        </w:rPr>
        <w:t>Zadania wspólne oddziałów</w:t>
      </w:r>
    </w:p>
    <w:p w:rsidR="00BB33E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BB33EE">
        <w:rPr>
          <w:rFonts w:ascii="Times New Roman" w:hAnsi="Times New Roman" w:cs="Times New Roman"/>
          <w:sz w:val="24"/>
          <w:szCs w:val="24"/>
        </w:rPr>
        <w:t xml:space="preserve">Do zadań wykonywanych przez wszystkie </w:t>
      </w:r>
      <w:r>
        <w:rPr>
          <w:rFonts w:ascii="Times New Roman" w:hAnsi="Times New Roman" w:cs="Times New Roman"/>
          <w:sz w:val="24"/>
          <w:szCs w:val="24"/>
        </w:rPr>
        <w:t>oddziały</w:t>
      </w:r>
      <w:r w:rsidRPr="00BB33EE">
        <w:rPr>
          <w:rFonts w:ascii="Times New Roman" w:hAnsi="Times New Roman" w:cs="Times New Roman"/>
          <w:sz w:val="24"/>
          <w:szCs w:val="24"/>
        </w:rPr>
        <w:t>, zgodnie z właściwością, należy:</w:t>
      </w:r>
    </w:p>
    <w:p w:rsidR="00BB33EE" w:rsidRPr="00BB33EE" w:rsidRDefault="00844190" w:rsidP="00D5287F">
      <w:pPr>
        <w:numPr>
          <w:ilvl w:val="0"/>
          <w:numId w:val="5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realizacja zadań </w:t>
      </w:r>
      <w:r w:rsidRPr="00BB33EE">
        <w:rPr>
          <w:rFonts w:ascii="Times New Roman" w:hAnsi="Times New Roman" w:cs="Times New Roman"/>
          <w:sz w:val="24"/>
          <w:szCs w:val="24"/>
        </w:rPr>
        <w:t>określonych w § 13</w:t>
      </w:r>
      <w:r>
        <w:rPr>
          <w:rFonts w:ascii="Times New Roman" w:hAnsi="Times New Roman" w:cs="Times New Roman"/>
          <w:sz w:val="24"/>
          <w:szCs w:val="24"/>
        </w:rPr>
        <w:t xml:space="preserve"> oraz 15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pkt 40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33EE"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B33EE">
        <w:rPr>
          <w:rFonts w:ascii="Times New Roman" w:hAnsi="Times New Roman" w:cs="Times New Roman"/>
          <w:sz w:val="24"/>
          <w:szCs w:val="24"/>
        </w:rPr>
        <w:t>rganizacyjnego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 w:rsidRPr="00BB33EE">
        <w:rPr>
          <w:rFonts w:ascii="Times New Roman" w:hAnsi="Times New Roman" w:cs="Times New Roman"/>
          <w:sz w:val="24"/>
          <w:szCs w:val="24"/>
        </w:rPr>
        <w:t>z zakresem działania;</w:t>
      </w:r>
    </w:p>
    <w:p w:rsidR="00BB33EE" w:rsidRPr="00BB33EE" w:rsidRDefault="00844190" w:rsidP="00D5287F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opracowywanie szczegółowych kierunków działania dla kierowników zespolonych służb, inspekcji i straży wojewódzkich, organów niezespolonej </w:t>
      </w:r>
      <w:r w:rsidRPr="00BB33EE">
        <w:rPr>
          <w:rFonts w:ascii="Times New Roman" w:hAnsi="Times New Roman" w:cs="Times New Roman"/>
          <w:sz w:val="24"/>
          <w:szCs w:val="24"/>
        </w:rPr>
        <w:lastRenderedPageBreak/>
        <w:t xml:space="preserve">administracji </w:t>
      </w:r>
      <w:r w:rsidRPr="00BB33EE">
        <w:rPr>
          <w:rFonts w:ascii="Times New Roman" w:hAnsi="Times New Roman" w:cs="Times New Roman"/>
          <w:sz w:val="24"/>
          <w:szCs w:val="24"/>
        </w:rPr>
        <w:t>rządowej oraz jednostek samorządu terytorialnego w zakresie zadań dotyczących bezpieczeństwa, zarządzania kryzysowego, spraw obronnych i obrony cywilnej;</w:t>
      </w:r>
    </w:p>
    <w:p w:rsidR="00BB33EE" w:rsidRPr="00BB33EE" w:rsidRDefault="00844190" w:rsidP="00D5287F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udział w pracach Mazowieckiego Wojewódzkiego Zespołu Zarządzania Kryzysowego;</w:t>
      </w:r>
    </w:p>
    <w:p w:rsidR="00BB33EE" w:rsidRPr="00BB33EE" w:rsidRDefault="00844190" w:rsidP="00D5287F">
      <w:pPr>
        <w:numPr>
          <w:ilvl w:val="0"/>
          <w:numId w:val="5"/>
        </w:numPr>
        <w:shd w:val="clear" w:color="auto" w:fill="FFFFFF"/>
        <w:tabs>
          <w:tab w:val="clear" w:pos="1065"/>
          <w:tab w:val="left" w:pos="2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koordynowanie, przygotow</w:t>
      </w:r>
      <w:r w:rsidRPr="00BB33EE">
        <w:rPr>
          <w:rFonts w:ascii="Times New Roman" w:hAnsi="Times New Roman" w:cs="Times New Roman"/>
          <w:sz w:val="24"/>
          <w:szCs w:val="24"/>
        </w:rPr>
        <w:t>ywanie i opracowywanie dokumentacji dla potrzeb organizowanych konferencji, nar</w:t>
      </w:r>
      <w:r>
        <w:rPr>
          <w:rFonts w:ascii="Times New Roman" w:hAnsi="Times New Roman" w:cs="Times New Roman"/>
          <w:sz w:val="24"/>
          <w:szCs w:val="24"/>
        </w:rPr>
        <w:t>ad, ćwiczeń, szkoleń i podobnych przedsięwzięć</w:t>
      </w:r>
      <w:r w:rsidRPr="00BB33EE">
        <w:rPr>
          <w:rFonts w:ascii="Times New Roman" w:hAnsi="Times New Roman" w:cs="Times New Roman"/>
          <w:sz w:val="24"/>
          <w:szCs w:val="24"/>
        </w:rPr>
        <w:t>;</w:t>
      </w:r>
    </w:p>
    <w:p w:rsidR="00BB33EE" w:rsidRPr="00BB33EE" w:rsidRDefault="00844190" w:rsidP="00D5287F">
      <w:pPr>
        <w:numPr>
          <w:ilvl w:val="0"/>
          <w:numId w:val="5"/>
        </w:numPr>
        <w:tabs>
          <w:tab w:val="clear" w:pos="1065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 xml:space="preserve">konferencjach, </w:t>
      </w:r>
      <w:r w:rsidRPr="00BB33EE">
        <w:rPr>
          <w:rFonts w:ascii="Times New Roman" w:hAnsi="Times New Roman" w:cs="Times New Roman"/>
          <w:sz w:val="24"/>
          <w:szCs w:val="24"/>
        </w:rPr>
        <w:t xml:space="preserve">naradach, </w:t>
      </w:r>
      <w:r w:rsidRPr="00BB33EE">
        <w:rPr>
          <w:rFonts w:ascii="Times New Roman" w:hAnsi="Times New Roman" w:cs="Times New Roman"/>
          <w:sz w:val="24"/>
          <w:szCs w:val="24"/>
        </w:rPr>
        <w:t>ćwiczeniach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>szkoleniach i</w:t>
      </w:r>
      <w:r>
        <w:rPr>
          <w:rFonts w:ascii="Times New Roman" w:hAnsi="Times New Roman" w:cs="Times New Roman"/>
          <w:sz w:val="24"/>
          <w:szCs w:val="24"/>
        </w:rPr>
        <w:t xml:space="preserve"> podobnych przedsięwzięciach</w:t>
      </w:r>
      <w:r w:rsidRPr="00BB33EE">
        <w:rPr>
          <w:rFonts w:ascii="Times New Roman" w:hAnsi="Times New Roman" w:cs="Times New Roman"/>
          <w:sz w:val="24"/>
          <w:szCs w:val="24"/>
        </w:rPr>
        <w:t>, organizowanych przez wydział, Urząd ora</w:t>
      </w:r>
      <w:r w:rsidRPr="00BB33EE">
        <w:rPr>
          <w:rFonts w:ascii="Times New Roman" w:hAnsi="Times New Roman" w:cs="Times New Roman"/>
          <w:sz w:val="24"/>
          <w:szCs w:val="24"/>
        </w:rPr>
        <w:t>z instytucje i podmioty zewnętrzne;</w:t>
      </w:r>
    </w:p>
    <w:p w:rsidR="00BB33EE" w:rsidRPr="00BB33EE" w:rsidRDefault="00844190" w:rsidP="00D5287F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organizowanie działalności szkoleniowej i popularyzatorskiej w zakresie realizacji zadań dotyczących bezpieczeństwa, zarządzania kryzysowego, spraw obronnych </w:t>
      </w:r>
      <w:r w:rsidRPr="00BB33EE">
        <w:rPr>
          <w:rFonts w:ascii="Times New Roman" w:hAnsi="Times New Roman" w:cs="Times New Roman"/>
          <w:sz w:val="24"/>
          <w:szCs w:val="24"/>
        </w:rPr>
        <w:br/>
        <w:t xml:space="preserve">i obrony cywilnej, </w:t>
      </w:r>
      <w:r w:rsidRPr="00BB33EE">
        <w:rPr>
          <w:rFonts w:ascii="Times New Roman" w:hAnsi="Times New Roman" w:cs="Times New Roman"/>
          <w:sz w:val="24"/>
          <w:szCs w:val="24"/>
        </w:rPr>
        <w:t>gospodark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 xml:space="preserve">wodnej oraz rolnictwa i </w:t>
      </w:r>
      <w:r w:rsidRPr="00BB33EE">
        <w:rPr>
          <w:rFonts w:ascii="Times New Roman" w:hAnsi="Times New Roman" w:cs="Times New Roman"/>
          <w:sz w:val="24"/>
          <w:szCs w:val="24"/>
        </w:rPr>
        <w:t>usuwania skutków sytuacji kryzysowych;</w:t>
      </w:r>
    </w:p>
    <w:p w:rsidR="00BB33EE" w:rsidRPr="00BB33EE" w:rsidRDefault="00844190" w:rsidP="00D5287F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realizacja przedsięwzięć planistycznych, organizacyjnych i dokumentacyjnych związanych ze współpracą z partnerami regionalnymi w zakresie zadań dotyczących bezpieczeństwa, zarządzania kryzysowego, spraw obronnych i ob</w:t>
      </w:r>
      <w:r w:rsidRPr="00BB33EE">
        <w:rPr>
          <w:rFonts w:ascii="Times New Roman" w:hAnsi="Times New Roman" w:cs="Times New Roman"/>
          <w:sz w:val="24"/>
          <w:szCs w:val="24"/>
        </w:rPr>
        <w:t>rony cywilnej, gospodarki wodnej oraz rolnictwa i usuwania skutków sytuacji kryzysowych;</w:t>
      </w:r>
    </w:p>
    <w:p w:rsidR="00BB33EE" w:rsidRPr="00BB33EE" w:rsidRDefault="00844190" w:rsidP="00D5287F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kart realizacji zadań operacyjnych i kart sposobu realizacji przedsięwzięć systemu zarządzania kryzysowego;</w:t>
      </w:r>
    </w:p>
    <w:p w:rsidR="00BB33EE" w:rsidRPr="00EC37E1" w:rsidRDefault="00844190" w:rsidP="00D5287F">
      <w:pPr>
        <w:widowControl w:val="0"/>
        <w:numPr>
          <w:ilvl w:val="0"/>
          <w:numId w:val="5"/>
        </w:numPr>
        <w:shd w:val="clear" w:color="auto" w:fill="FFFFFF"/>
        <w:tabs>
          <w:tab w:val="clear" w:pos="1065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planowanie i nadzór nad wykorzystaniem środkó</w:t>
      </w:r>
      <w:r w:rsidRPr="00BB33EE">
        <w:rPr>
          <w:rFonts w:ascii="Times New Roman" w:hAnsi="Times New Roman" w:cs="Times New Roman"/>
          <w:sz w:val="24"/>
          <w:szCs w:val="24"/>
        </w:rPr>
        <w:t>w finansowych przeznaczonych na realizację zadań</w:t>
      </w:r>
      <w:r w:rsidRPr="00EC37E1">
        <w:rPr>
          <w:rFonts w:ascii="Times New Roman" w:hAnsi="Times New Roman" w:cs="Times New Roman"/>
          <w:sz w:val="24"/>
          <w:szCs w:val="24"/>
        </w:rPr>
        <w:t>.</w:t>
      </w:r>
    </w:p>
    <w:p w:rsidR="00BB33EE" w:rsidRPr="00BB33EE" w:rsidRDefault="00844190" w:rsidP="00D5287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79079A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>Rozdział</w:t>
      </w:r>
      <w:r w:rsidRPr="0079079A">
        <w:rPr>
          <w:sz w:val="24"/>
          <w:szCs w:val="24"/>
        </w:rPr>
        <w:t xml:space="preserve"> 5</w:t>
      </w:r>
    </w:p>
    <w:p w:rsidR="00BB33EE" w:rsidRPr="0079079A" w:rsidRDefault="00844190" w:rsidP="00D5287F">
      <w:pPr>
        <w:pStyle w:val="Tytu"/>
        <w:spacing w:line="360" w:lineRule="auto"/>
        <w:rPr>
          <w:b w:val="0"/>
          <w:sz w:val="24"/>
          <w:szCs w:val="24"/>
        </w:rPr>
      </w:pPr>
      <w:r w:rsidRPr="0079079A">
        <w:rPr>
          <w:sz w:val="24"/>
          <w:szCs w:val="24"/>
        </w:rPr>
        <w:t>Zakresy działania oddziałów</w:t>
      </w:r>
    </w:p>
    <w:p w:rsidR="00BB33E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. Do </w:t>
      </w:r>
      <w:r>
        <w:rPr>
          <w:rFonts w:ascii="Times New Roman" w:hAnsi="Times New Roman" w:cs="Times New Roman"/>
          <w:bCs/>
          <w:sz w:val="24"/>
          <w:szCs w:val="24"/>
        </w:rPr>
        <w:t>zakresu działania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bCs/>
          <w:sz w:val="24"/>
          <w:szCs w:val="24"/>
        </w:rPr>
        <w:t xml:space="preserve">Oddziału </w:t>
      </w:r>
      <w:r w:rsidRPr="00BB33EE">
        <w:rPr>
          <w:rFonts w:ascii="Times New Roman" w:hAnsi="Times New Roman" w:cs="Times New Roman"/>
          <w:b/>
          <w:sz w:val="24"/>
          <w:szCs w:val="24"/>
        </w:rPr>
        <w:t>Zarz</w:t>
      </w:r>
      <w:r w:rsidRPr="00BB33EE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BB33EE">
        <w:rPr>
          <w:rFonts w:ascii="Times New Roman" w:hAnsi="Times New Roman" w:cs="Times New Roman"/>
          <w:b/>
          <w:sz w:val="24"/>
          <w:szCs w:val="24"/>
        </w:rPr>
        <w:t>dzania Kryzysowego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realizacja zadań określonych w § 15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Pr="00BB33EE">
        <w:rPr>
          <w:rFonts w:ascii="Times New Roman" w:hAnsi="Times New Roman" w:cs="Times New Roman"/>
          <w:bCs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zapewnienie współdziałania wszystkich jednostek organizacyjnych administracji rządowej i samorządowej z terenu województwa w zakresie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wykonywanie działań związanych z monitorowaniem, planowaniem, reagowaniem i usuwaniem skutków </w:t>
      </w:r>
      <w:r w:rsidRPr="00BB33EE">
        <w:rPr>
          <w:rFonts w:ascii="Times New Roman" w:hAnsi="Times New Roman"/>
          <w:sz w:val="24"/>
          <w:szCs w:val="24"/>
        </w:rPr>
        <w:t>zagrożeń na terenie województwa,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realizacja zadań z zakresu planowania cywilnego, w szczególności:</w:t>
      </w:r>
    </w:p>
    <w:p w:rsidR="00BB33EE" w:rsidRPr="00BB33EE" w:rsidRDefault="00844190" w:rsidP="00D5287F">
      <w:pPr>
        <w:pStyle w:val="Akapitzlist"/>
        <w:numPr>
          <w:ilvl w:val="0"/>
          <w:numId w:val="22"/>
        </w:numPr>
        <w:tabs>
          <w:tab w:val="left" w:pos="851"/>
          <w:tab w:val="num" w:pos="1701"/>
        </w:tabs>
        <w:spacing w:after="0" w:line="360" w:lineRule="auto"/>
        <w:ind w:left="170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opracowywanie zaleceń do powiatowych planów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2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opiniowanie i przygotowanie do zatwierdzania powiatowych planów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2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opracowywanie i przygotowanie do zatwierdzenia wojewódzkiego planu zarządzania kryzysowego oraz jego aktualizacja,</w:t>
      </w:r>
    </w:p>
    <w:p w:rsidR="00BB33EE" w:rsidRPr="00BB33EE" w:rsidRDefault="00844190" w:rsidP="00D5287F">
      <w:pPr>
        <w:pStyle w:val="Akapitzlist"/>
        <w:numPr>
          <w:ilvl w:val="0"/>
          <w:numId w:val="22"/>
        </w:numPr>
        <w:tabs>
          <w:tab w:val="left" w:pos="851"/>
          <w:tab w:val="num" w:pos="1701"/>
        </w:tabs>
        <w:autoSpaceDE w:val="0"/>
        <w:autoSpaceDN w:val="0"/>
        <w:adjustRightInd w:val="0"/>
        <w:spacing w:after="0" w:line="360" w:lineRule="auto"/>
        <w:ind w:left="1701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33EE">
        <w:rPr>
          <w:rFonts w:ascii="Times New Roman" w:hAnsi="Times New Roman"/>
          <w:sz w:val="24"/>
          <w:szCs w:val="24"/>
        </w:rPr>
        <w:t>realizacja wytycznych do wojewódzkich planów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planowanie użycia oraz przygotowanie wniosków o użycie oddziałów Sił Z</w:t>
      </w:r>
      <w:r w:rsidRPr="00BB33EE">
        <w:rPr>
          <w:rFonts w:ascii="Times New Roman" w:hAnsi="Times New Roman"/>
          <w:sz w:val="24"/>
          <w:szCs w:val="24"/>
        </w:rPr>
        <w:t>brojnych Rzeczypospolitej Polskiej do wykonania zadań z zakresu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zarządzanie, organizowanie i prowadzenie szkoleń, ćwiczeń i treningów z zakresu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prowadzenie spraw z zakresu zapobiegania, przeciwdziałania i u</w:t>
      </w:r>
      <w:r w:rsidRPr="00BB33EE">
        <w:rPr>
          <w:rFonts w:ascii="Times New Roman" w:hAnsi="Times New Roman"/>
          <w:sz w:val="24"/>
          <w:szCs w:val="24"/>
        </w:rPr>
        <w:t>suwania skutków zdarzeń o charakterze terrorystycznym,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gromadzenie i przetwarzanie danych oraz ocena i prognozowanie rozwoju zagrożeń występujących na obszarze województwa,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zapewnienie funkcjonowania </w:t>
      </w:r>
      <w:r>
        <w:rPr>
          <w:rFonts w:ascii="Times New Roman" w:hAnsi="Times New Roman"/>
          <w:sz w:val="24"/>
          <w:szCs w:val="24"/>
        </w:rPr>
        <w:t>W</w:t>
      </w:r>
      <w:r w:rsidRPr="00BB33EE">
        <w:rPr>
          <w:rFonts w:ascii="Times New Roman" w:hAnsi="Times New Roman"/>
          <w:sz w:val="24"/>
          <w:szCs w:val="24"/>
        </w:rPr>
        <w:t xml:space="preserve">ojewódzkiego </w:t>
      </w:r>
      <w:r>
        <w:rPr>
          <w:rFonts w:ascii="Times New Roman" w:hAnsi="Times New Roman"/>
          <w:sz w:val="24"/>
          <w:szCs w:val="24"/>
        </w:rPr>
        <w:t>Z</w:t>
      </w:r>
      <w:r w:rsidRPr="00BB33EE">
        <w:rPr>
          <w:rFonts w:ascii="Times New Roman" w:hAnsi="Times New Roman"/>
          <w:sz w:val="24"/>
          <w:szCs w:val="24"/>
        </w:rPr>
        <w:t xml:space="preserve">espołu </w:t>
      </w:r>
      <w:r>
        <w:rPr>
          <w:rFonts w:ascii="Times New Roman" w:hAnsi="Times New Roman"/>
          <w:sz w:val="24"/>
          <w:szCs w:val="24"/>
        </w:rPr>
        <w:t>Z</w:t>
      </w:r>
      <w:r w:rsidRPr="00BB33EE">
        <w:rPr>
          <w:rFonts w:ascii="Times New Roman" w:hAnsi="Times New Roman"/>
          <w:sz w:val="24"/>
          <w:szCs w:val="24"/>
        </w:rPr>
        <w:t xml:space="preserve">arządzania </w:t>
      </w:r>
      <w:r>
        <w:rPr>
          <w:rFonts w:ascii="Times New Roman" w:hAnsi="Times New Roman"/>
          <w:sz w:val="24"/>
          <w:szCs w:val="24"/>
        </w:rPr>
        <w:t>K</w:t>
      </w:r>
      <w:r w:rsidRPr="00BB33EE">
        <w:rPr>
          <w:rFonts w:ascii="Times New Roman" w:hAnsi="Times New Roman"/>
          <w:sz w:val="24"/>
          <w:szCs w:val="24"/>
        </w:rPr>
        <w:t>ryzysowego</w:t>
      </w:r>
      <w:r w:rsidRPr="00BB33EE">
        <w:rPr>
          <w:rFonts w:ascii="Times New Roman" w:hAnsi="Times New Roman"/>
          <w:sz w:val="24"/>
          <w:szCs w:val="24"/>
        </w:rPr>
        <w:t>, w tym dok</w:t>
      </w:r>
      <w:r w:rsidRPr="00BB33EE">
        <w:rPr>
          <w:rFonts w:ascii="Times New Roman" w:hAnsi="Times New Roman"/>
          <w:sz w:val="24"/>
          <w:szCs w:val="24"/>
        </w:rPr>
        <w:t>umentowanie jego prac,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lastRenderedPageBreak/>
        <w:t>planowanie wsparcia innych organów właściwych w sprawach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przekazywanie, za pośrednictwem Rzecznika Prasowego Wojewody, do środków masowego przekazu komunikatów i ostrzeżeń,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realizacja zadań z zakresu ochrony </w:t>
      </w:r>
      <w:r w:rsidRPr="00BB33EE">
        <w:rPr>
          <w:rFonts w:ascii="Times New Roman" w:hAnsi="Times New Roman"/>
          <w:sz w:val="24"/>
          <w:szCs w:val="24"/>
        </w:rPr>
        <w:t>infrastruktury krytycznej, w tym związanych z wykazem infrastruktury krytycznej znajdującej się na terenie województwa,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pełnienie całodobowego dyżuru w celu zapewnienia przepływu informacji na potrzeby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współdziałanie z centrami zar</w:t>
      </w:r>
      <w:r w:rsidRPr="00BB33EE">
        <w:rPr>
          <w:rFonts w:ascii="Times New Roman" w:hAnsi="Times New Roman"/>
          <w:sz w:val="24"/>
          <w:szCs w:val="24"/>
        </w:rPr>
        <w:t>ządzania kryzysowego organów administracji publicznej,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nadzór nad funkcjonowaniem systemu wykrywania i alarmowania oraz systemu wczesnego ostrzegania ludności,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współpraca z podmiotami realizującymi monitoring środowiska,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współdziałanie z podmiotami </w:t>
      </w:r>
      <w:r w:rsidRPr="00BB33EE">
        <w:rPr>
          <w:rFonts w:ascii="Times New Roman" w:hAnsi="Times New Roman"/>
          <w:sz w:val="24"/>
          <w:szCs w:val="24"/>
        </w:rPr>
        <w:t>prowadzącymi akcje ratownicze, poszukiwawcze i humanitarne,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dokumentowani</w:t>
      </w:r>
      <w:r>
        <w:rPr>
          <w:rFonts w:ascii="Times New Roman" w:hAnsi="Times New Roman"/>
          <w:sz w:val="24"/>
          <w:szCs w:val="24"/>
        </w:rPr>
        <w:t>e</w:t>
      </w:r>
      <w:r w:rsidRPr="00BB33EE">
        <w:rPr>
          <w:rFonts w:ascii="Times New Roman" w:hAnsi="Times New Roman"/>
          <w:sz w:val="24"/>
          <w:szCs w:val="24"/>
        </w:rPr>
        <w:t xml:space="preserve"> działań podejmowanych przez Wojewódzkie Centrum Zarządzania Kryzysowego,</w:t>
      </w:r>
    </w:p>
    <w:p w:rsidR="00BB33EE" w:rsidRPr="00BB33EE" w:rsidRDefault="00844190" w:rsidP="00D5287F">
      <w:pPr>
        <w:pStyle w:val="Akapitzlist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realizacja zadań stałego dyżuru na potrzeby podwyższania gotowości obronnej państwa</w:t>
      </w:r>
      <w:r>
        <w:rPr>
          <w:rFonts w:ascii="Times New Roman" w:hAnsi="Times New Roman"/>
          <w:sz w:val="24"/>
          <w:szCs w:val="24"/>
        </w:rPr>
        <w:t>;</w:t>
      </w:r>
    </w:p>
    <w:p w:rsidR="00BB33EE" w:rsidRPr="00BB33EE" w:rsidRDefault="00844190" w:rsidP="00D5287F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pkt 2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egulaminu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rganizacyjnego</w:t>
      </w:r>
      <w:r>
        <w:rPr>
          <w:rFonts w:ascii="Times New Roman" w:eastAsia="Calibri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 koordynowanie spraw związanych z przygotowaniem i wykorzystaniem systemów łączności na potrzeby obronne i obrony cywilnej;</w:t>
      </w:r>
    </w:p>
    <w:p w:rsidR="00BB33EE" w:rsidRPr="00BB33EE" w:rsidRDefault="00844190" w:rsidP="00D5287F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pkt 3 – 7, 15 i 16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egulaminu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rganizacyjnego.</w:t>
      </w:r>
    </w:p>
    <w:p w:rsidR="00BB33EE" w:rsidRPr="00BB33EE" w:rsidRDefault="00844190" w:rsidP="00D5287F">
      <w:pPr>
        <w:snapToGri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BB33EE" w:rsidRPr="00BB33EE" w:rsidRDefault="00844190" w:rsidP="00D5287F">
      <w:pPr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33EE">
        <w:rPr>
          <w:rFonts w:ascii="Times New Roman" w:hAnsi="Times New Roman" w:cs="Times New Roman"/>
          <w:b/>
          <w:iCs/>
          <w:sz w:val="24"/>
          <w:szCs w:val="24"/>
        </w:rPr>
        <w:t xml:space="preserve">§ 7. </w:t>
      </w:r>
      <w:r w:rsidRPr="00BB33EE">
        <w:rPr>
          <w:rFonts w:ascii="Times New Roman" w:hAnsi="Times New Roman" w:cs="Times New Roman"/>
          <w:i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zakresu działania</w:t>
      </w:r>
      <w:r w:rsidRPr="00BB33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Oddziału Spraw </w:t>
      </w:r>
      <w:r w:rsidRPr="00BB33EE">
        <w:rPr>
          <w:rFonts w:ascii="Times New Roman" w:hAnsi="Times New Roman" w:cs="Times New Roman"/>
          <w:b/>
          <w:bCs/>
          <w:iCs/>
          <w:sz w:val="24"/>
          <w:szCs w:val="24"/>
        </w:rPr>
        <w:t>Obronnych i Obrony Cywilnej</w:t>
      </w:r>
      <w:r w:rsidRPr="00BB33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iCs/>
          <w:sz w:val="24"/>
          <w:szCs w:val="24"/>
        </w:rPr>
        <w:t>należy</w:t>
      </w:r>
      <w:r>
        <w:rPr>
          <w:rFonts w:ascii="Times New Roman" w:hAnsi="Times New Roman" w:cs="Times New Roman"/>
          <w:iCs/>
          <w:sz w:val="24"/>
          <w:szCs w:val="24"/>
        </w:rPr>
        <w:t xml:space="preserve"> realizacja zadań określonych w § 15</w:t>
      </w:r>
      <w:r>
        <w:rPr>
          <w:rFonts w:ascii="Times New Roman" w:hAnsi="Times New Roman" w:cs="Times New Roman"/>
          <w:iCs/>
          <w:sz w:val="24"/>
          <w:szCs w:val="24"/>
        </w:rPr>
        <w:t xml:space="preserve"> ust. 3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pkt 8 lit.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rganizacyjnego</w:t>
      </w:r>
      <w:r>
        <w:rPr>
          <w:rFonts w:ascii="Times New Roman" w:hAnsi="Times New Roman"/>
          <w:sz w:val="24"/>
          <w:szCs w:val="24"/>
        </w:rPr>
        <w:t>, w szczególności przez:</w:t>
      </w:r>
    </w:p>
    <w:p w:rsidR="00BB33EE" w:rsidRPr="00BB33EE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i nadzór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 xml:space="preserve">nad wykonywaniem zadań obronnych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B33EE">
        <w:rPr>
          <w:rFonts w:ascii="Times New Roman" w:hAnsi="Times New Roman" w:cs="Times New Roman"/>
          <w:sz w:val="24"/>
          <w:szCs w:val="24"/>
        </w:rPr>
        <w:t xml:space="preserve">rząd, rządową administrację zespoloną i </w:t>
      </w:r>
      <w:r w:rsidRPr="00BB33EE">
        <w:rPr>
          <w:rFonts w:ascii="Times New Roman" w:hAnsi="Times New Roman" w:cs="Times New Roman"/>
          <w:sz w:val="24"/>
          <w:szCs w:val="24"/>
        </w:rPr>
        <w:t>niezespoloną administrację rządową, samorząd terytorialny oraz przedsiębiorców i organizacje społeczne na terenie województwa,</w:t>
      </w:r>
    </w:p>
    <w:p w:rsidR="00BB33EE" w:rsidRPr="00BB33EE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koordynowanie, planowanie, opracowywanie i </w:t>
      </w:r>
      <w:r w:rsidRPr="00BB33EE">
        <w:rPr>
          <w:rFonts w:ascii="Times New Roman" w:hAnsi="Times New Roman" w:cs="Times New Roman"/>
          <w:sz w:val="24"/>
          <w:szCs w:val="24"/>
        </w:rPr>
        <w:t>aktualizacj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>dokumentacji dotyczącej: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pozamilitarnych przygotowań o</w:t>
      </w:r>
      <w:r>
        <w:rPr>
          <w:rFonts w:ascii="Times New Roman" w:hAnsi="Times New Roman" w:cs="Times New Roman"/>
          <w:sz w:val="24"/>
          <w:szCs w:val="24"/>
        </w:rPr>
        <w:t>bronnych</w:t>
      </w:r>
      <w:r w:rsidRPr="00BB33EE">
        <w:rPr>
          <w:rFonts w:ascii="Times New Roman" w:hAnsi="Times New Roman" w:cs="Times New Roman"/>
          <w:bCs/>
          <w:sz w:val="24"/>
          <w:szCs w:val="24"/>
        </w:rPr>
        <w:t>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operacyjnego funkcjonowania województwa w warunkach kryzysu i wojny,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programowania obronnego,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stanowisk kierowania, w tym </w:t>
      </w: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utrzymywanie w gotowości głównego </w:t>
      </w:r>
      <w:r w:rsidRPr="00BB33EE">
        <w:rPr>
          <w:rFonts w:ascii="Times New Roman" w:eastAsia="Calibri" w:hAnsi="Times New Roman" w:cs="Times New Roman"/>
          <w:sz w:val="24"/>
          <w:szCs w:val="24"/>
        </w:rPr>
        <w:br/>
        <w:t>i zapasowego stanowiska kierowania Wojewody,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organizacji Urzędu na czas wojny,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przemieszczania Urzę</w:t>
      </w:r>
      <w:r w:rsidRPr="00BB33EE">
        <w:rPr>
          <w:rFonts w:ascii="Times New Roman" w:hAnsi="Times New Roman" w:cs="Times New Roman"/>
          <w:sz w:val="24"/>
          <w:szCs w:val="24"/>
        </w:rPr>
        <w:t>du na zapasowe stanowisko kierowania,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organizowania i funkcjonowania stałego dyżuru,</w:t>
      </w:r>
    </w:p>
    <w:p w:rsidR="00BB33EE" w:rsidRPr="00BB33EE" w:rsidRDefault="00844190" w:rsidP="00D5287F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służby zdrowia na potrzeby obronne państwa;</w:t>
      </w:r>
    </w:p>
    <w:p w:rsidR="00BB33EE" w:rsidRPr="00BB33EE" w:rsidRDefault="00844190" w:rsidP="00D5287F">
      <w:pPr>
        <w:numPr>
          <w:ilvl w:val="0"/>
          <w:numId w:val="32"/>
        </w:numPr>
        <w:tabs>
          <w:tab w:val="clear" w:pos="1429"/>
          <w:tab w:val="left" w:pos="709"/>
        </w:tabs>
        <w:autoSpaceDE w:val="0"/>
        <w:autoSpaceDN w:val="0"/>
        <w:adjustRightInd w:val="0"/>
        <w:spacing w:after="0" w:line="360" w:lineRule="auto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zadań wynikających z zobowiązań sojuszniczych, a w szczególności dotyczących współpracy cywilno-wojskowej (CIMIC) oraz wsparcia</w:t>
      </w: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 państwa gospodarza (HNS) w zakresie pobytu i przemieszczania wojsk sojuszniczych na terenie województwa,</w:t>
      </w:r>
    </w:p>
    <w:p w:rsidR="00BB33EE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przedstawianie propozycji związanych z reklamowaniem od pełnienia służby wojskowej w razie ogłoszenia mobilizacji i w czasie wojny,</w:t>
      </w:r>
    </w:p>
    <w:p w:rsidR="001B4FB6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zadań związanych z przygotowaniem transportu samochodowego, infrastruktury drogowej oraz osłony technicznej śródlądowych dróg wodnych na potrzeby obronne państwa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4FB6" w:rsidRPr="001B4FB6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prowadzenie spraw związanych z finansowaniem zadań obrony cywilnej </w:t>
      </w:r>
      <w:r w:rsidRPr="00BB33EE">
        <w:rPr>
          <w:rFonts w:ascii="Times New Roman" w:eastAsia="Calibri" w:hAnsi="Times New Roman" w:cs="Times New Roman"/>
          <w:sz w:val="24"/>
          <w:szCs w:val="24"/>
        </w:rPr>
        <w:br/>
        <w:t>w zakresie dotacji celow</w:t>
      </w:r>
      <w:r w:rsidRPr="00BB33EE">
        <w:rPr>
          <w:rFonts w:ascii="Times New Roman" w:eastAsia="Calibri" w:hAnsi="Times New Roman" w:cs="Times New Roman"/>
          <w:sz w:val="24"/>
          <w:szCs w:val="24"/>
        </w:rPr>
        <w:t>ych z budżetu państwa,</w:t>
      </w:r>
    </w:p>
    <w:p w:rsidR="001B4FB6" w:rsidRPr="001B4FB6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nadzór nad organizacją, przygotowaniem i utrzymaniem budowli ochronnych,</w:t>
      </w:r>
    </w:p>
    <w:p w:rsidR="00BB33EE" w:rsidRPr="00476EBA" w:rsidRDefault="00844190" w:rsidP="00D5287F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opracowywanie i aktualizacj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 Wojewódzkiego Programu Doskonalenia Obrony Cywilnej;</w:t>
      </w:r>
    </w:p>
    <w:p w:rsidR="00476EBA" w:rsidRDefault="00844190" w:rsidP="00D5287F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pkt 8 lit. f regulaminu organizacyjnego, w szczególności przez:</w:t>
      </w:r>
    </w:p>
    <w:p w:rsidR="00476EBA" w:rsidRDefault="00844190" w:rsidP="00D5287F">
      <w:pPr>
        <w:pStyle w:val="Akapitzlist"/>
        <w:numPr>
          <w:ilvl w:val="1"/>
          <w:numId w:val="20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EBA">
        <w:rPr>
          <w:rFonts w:ascii="Times New Roman" w:hAnsi="Times New Roman"/>
          <w:sz w:val="24"/>
          <w:szCs w:val="24"/>
        </w:rPr>
        <w:t xml:space="preserve">rozpatrywanie odwołań od decyzji wójtów, burmistrzów (prezydentów miast) </w:t>
      </w:r>
      <w:r>
        <w:rPr>
          <w:rFonts w:ascii="Times New Roman" w:hAnsi="Times New Roman"/>
          <w:sz w:val="24"/>
          <w:szCs w:val="24"/>
        </w:rPr>
        <w:br/>
      </w:r>
      <w:r w:rsidRPr="00476EBA">
        <w:rPr>
          <w:rFonts w:ascii="Times New Roman" w:hAnsi="Times New Roman"/>
          <w:sz w:val="24"/>
          <w:szCs w:val="24"/>
        </w:rPr>
        <w:t>w przedmiocie świadczeń osobistyc</w:t>
      </w:r>
      <w:r>
        <w:rPr>
          <w:rFonts w:ascii="Times New Roman" w:hAnsi="Times New Roman"/>
          <w:sz w:val="24"/>
          <w:szCs w:val="24"/>
        </w:rPr>
        <w:t xml:space="preserve">h i rzeczowych na rzecz obrony </w:t>
      </w:r>
      <w:r w:rsidRPr="00476EBA">
        <w:rPr>
          <w:rFonts w:ascii="Times New Roman" w:hAnsi="Times New Roman"/>
          <w:sz w:val="24"/>
          <w:szCs w:val="24"/>
        </w:rPr>
        <w:t>i wydawanie decyzji w tym zakresie,</w:t>
      </w:r>
    </w:p>
    <w:p w:rsidR="00476EBA" w:rsidRDefault="00844190" w:rsidP="00D5287F">
      <w:pPr>
        <w:pStyle w:val="Akapitzlist"/>
        <w:numPr>
          <w:ilvl w:val="1"/>
          <w:numId w:val="20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EBA">
        <w:rPr>
          <w:rFonts w:ascii="Times New Roman" w:hAnsi="Times New Roman"/>
          <w:sz w:val="24"/>
          <w:szCs w:val="24"/>
        </w:rPr>
        <w:t xml:space="preserve">koordynowanie działalności organów samorządu terytorialnego w zakresie planowania </w:t>
      </w:r>
      <w:r w:rsidRPr="00476EBA">
        <w:rPr>
          <w:rFonts w:ascii="Times New Roman" w:hAnsi="Times New Roman"/>
          <w:sz w:val="24"/>
          <w:szCs w:val="24"/>
        </w:rPr>
        <w:t>i nakładania obowiązku świadczeń osobistych i rzeczowych na obszarze województwa mazowieckiego,</w:t>
      </w:r>
    </w:p>
    <w:p w:rsidR="00476EBA" w:rsidRPr="002B43C1" w:rsidRDefault="00844190" w:rsidP="00D5287F">
      <w:pPr>
        <w:pStyle w:val="Akapitzlist"/>
        <w:numPr>
          <w:ilvl w:val="1"/>
          <w:numId w:val="20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EBA">
        <w:rPr>
          <w:rFonts w:ascii="Times New Roman" w:hAnsi="Times New Roman"/>
          <w:sz w:val="24"/>
          <w:szCs w:val="24"/>
        </w:rPr>
        <w:t>prowadzenie zbiorczych wykazów świadczeń osobistych i rzeczowych na obszarze województwa;</w:t>
      </w:r>
    </w:p>
    <w:p w:rsidR="00BB33EE" w:rsidRPr="002B43C1" w:rsidRDefault="00844190" w:rsidP="00D5287F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43C1">
        <w:rPr>
          <w:rFonts w:ascii="Times New Roman" w:hAnsi="Times New Roman"/>
          <w:sz w:val="24"/>
          <w:szCs w:val="24"/>
        </w:rPr>
        <w:t xml:space="preserve">pkt 13 </w:t>
      </w:r>
      <w:r w:rsidRPr="002B43C1">
        <w:rPr>
          <w:rFonts w:ascii="Times New Roman" w:hAnsi="Times New Roman"/>
          <w:sz w:val="24"/>
          <w:szCs w:val="24"/>
        </w:rPr>
        <w:t>r</w:t>
      </w:r>
      <w:r w:rsidRPr="002B43C1">
        <w:rPr>
          <w:rFonts w:ascii="Times New Roman" w:hAnsi="Times New Roman"/>
          <w:sz w:val="24"/>
          <w:szCs w:val="24"/>
        </w:rPr>
        <w:t xml:space="preserve">egulaminu </w:t>
      </w:r>
      <w:r w:rsidRPr="002B43C1">
        <w:rPr>
          <w:rFonts w:ascii="Times New Roman" w:hAnsi="Times New Roman"/>
          <w:sz w:val="24"/>
          <w:szCs w:val="24"/>
        </w:rPr>
        <w:t>o</w:t>
      </w:r>
      <w:r w:rsidRPr="002B43C1">
        <w:rPr>
          <w:rFonts w:ascii="Times New Roman" w:hAnsi="Times New Roman"/>
          <w:sz w:val="24"/>
          <w:szCs w:val="24"/>
        </w:rPr>
        <w:t>rganizacyjnego, w szczególności przez: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dokonywanie </w:t>
      </w:r>
      <w:r w:rsidRPr="00BB33EE">
        <w:rPr>
          <w:rFonts w:ascii="Times New Roman" w:eastAsia="Calibri" w:hAnsi="Times New Roman" w:cs="Times New Roman"/>
          <w:sz w:val="24"/>
          <w:szCs w:val="24"/>
        </w:rPr>
        <w:t>oceny stanu przygotowań obrony cywilnej w województwie,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organizowanie, nadzór i kontrola nad wykonywaniem zadań obrony cywilnej przez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B33EE">
        <w:rPr>
          <w:rFonts w:ascii="Times New Roman" w:eastAsia="Calibri" w:hAnsi="Times New Roman" w:cs="Times New Roman"/>
          <w:sz w:val="24"/>
          <w:szCs w:val="24"/>
        </w:rPr>
        <w:t>rząd</w:t>
      </w: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, rządową administrację zespoloną i niezespoloną administrację rządową, samorząd terytorialny oraz przedsiębiorców i </w:t>
      </w:r>
      <w:r w:rsidRPr="00BB33EE">
        <w:rPr>
          <w:rFonts w:ascii="Times New Roman" w:eastAsia="Calibri" w:hAnsi="Times New Roman" w:cs="Times New Roman"/>
          <w:sz w:val="24"/>
          <w:szCs w:val="24"/>
        </w:rPr>
        <w:t>organizacje społeczne na terenie województwa,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opracowywanie i aktualizacja wojewódzkiego planu obrony cywilnej oraz uzgadnianie powiatowych planów obrony cywilnej,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tworzenie, ewidencjonowanie i przygotowywanie do działań jednostek organizacyjnych obrony cy</w:t>
      </w:r>
      <w:r w:rsidRPr="00BB33EE">
        <w:rPr>
          <w:rFonts w:ascii="Times New Roman" w:eastAsia="Calibri" w:hAnsi="Times New Roman" w:cs="Times New Roman"/>
          <w:sz w:val="24"/>
          <w:szCs w:val="24"/>
        </w:rPr>
        <w:t>wilnej,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lastRenderedPageBreak/>
        <w:t>przygotowywanie i organizowanie ewakuacji ludności na wypadek powstania masowego zagrożenia dla życia i zdrowia na znacznym obszarze,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współdziałanie z Mazowieckim Wojewódzkim Konserwatorem Zabytków </w:t>
      </w:r>
      <w:r w:rsidRPr="00BB33EE">
        <w:rPr>
          <w:rFonts w:ascii="Times New Roman" w:eastAsia="Calibri" w:hAnsi="Times New Roman" w:cs="Times New Roman"/>
          <w:sz w:val="24"/>
          <w:szCs w:val="24"/>
        </w:rPr>
        <w:br/>
        <w:t xml:space="preserve">w zakresie planowania i zapewnienia ochrony oraz </w:t>
      </w:r>
      <w:r w:rsidRPr="00BB33EE">
        <w:rPr>
          <w:rFonts w:ascii="Times New Roman" w:eastAsia="Calibri" w:hAnsi="Times New Roman" w:cs="Times New Roman"/>
          <w:sz w:val="24"/>
          <w:szCs w:val="24"/>
        </w:rPr>
        <w:t>ewakuacji dóbr kultury na wypadek zagrożenia zniszczeniem,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planowanie i realizacja szkoleń oraz ćwiczeń w zakresie obrony cywilnej </w:t>
      </w:r>
      <w:r w:rsidRPr="00BB33EE">
        <w:rPr>
          <w:rFonts w:ascii="Times New Roman" w:eastAsia="Calibri" w:hAnsi="Times New Roman" w:cs="Times New Roman"/>
          <w:sz w:val="24"/>
          <w:szCs w:val="24"/>
        </w:rPr>
        <w:br/>
        <w:t>w województwie,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koordynowanie przedsięwzięć dotyczących zapewnienia dostaw wody pitnej dla ludności i wyznaczonych zakładów </w:t>
      </w:r>
      <w:r w:rsidRPr="00BB33EE">
        <w:rPr>
          <w:rFonts w:ascii="Times New Roman" w:eastAsia="Calibri" w:hAnsi="Times New Roman" w:cs="Times New Roman"/>
          <w:sz w:val="24"/>
          <w:szCs w:val="24"/>
        </w:rPr>
        <w:t>przemysłu spożywczego oraz wody dla urządzeń specjalnych do likwidacji skażeń i do celów przeciwpożarowych,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koordynowanie i sprawowanie nadzoru nad zapewnieniem ochrony płodów rolnych i zwierząt gospodarskich oraz produktów żywnościowych i pasz, a także uj</w:t>
      </w:r>
      <w:r w:rsidRPr="00BB33EE">
        <w:rPr>
          <w:rFonts w:ascii="Times New Roman" w:eastAsia="Calibri" w:hAnsi="Times New Roman" w:cs="Times New Roman"/>
          <w:sz w:val="24"/>
          <w:szCs w:val="24"/>
        </w:rPr>
        <w:t>ęć i urządzeń wodnych na wypadek zagrożenia zniszczeniem,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wyznaczanie zakładów opieki zdrowotnej zobowiązanych do udzielania pomocy medycznej poszkodowanym w wyniku masowego zagrożenia życia i zdrowia ludności oraz nadzorowanie przygotowania tych zakładów </w:t>
      </w:r>
      <w:r w:rsidRPr="00BB33EE">
        <w:rPr>
          <w:rFonts w:ascii="Times New Roman" w:eastAsia="Calibri" w:hAnsi="Times New Roman" w:cs="Times New Roman"/>
          <w:sz w:val="24"/>
          <w:szCs w:val="24"/>
        </w:rPr>
        <w:t>do niesienia tej pomocy,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nadzór nad przygotowaniem i zapewnieniem niezbędnych sił do doraźnej pomocy w grzebaniu zmarłych,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integrowanie sił obrony cywilnej oraz innych służb, w tym sanitarno–epidemiologicznych i społecznych organizacji ratowniczych do prow</w:t>
      </w:r>
      <w:r w:rsidRPr="00BB33EE">
        <w:rPr>
          <w:rFonts w:ascii="Times New Roman" w:eastAsia="Calibri" w:hAnsi="Times New Roman" w:cs="Times New Roman"/>
          <w:sz w:val="24"/>
          <w:szCs w:val="24"/>
        </w:rPr>
        <w:t>adzenia akcji ratunkowych oraz likwidacji skutków klęsk żywiołowych i zagrożeń środowiska,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prowadzenie ewidencji społecznych organizacji ratowniczych funkcjonujących na terenie województwa, przewidzianych do prowadzenia przygotowań </w:t>
      </w:r>
      <w:r w:rsidRPr="00BB33EE">
        <w:rPr>
          <w:rFonts w:ascii="Times New Roman" w:eastAsia="Calibri" w:hAnsi="Times New Roman" w:cs="Times New Roman"/>
          <w:sz w:val="24"/>
          <w:szCs w:val="24"/>
        </w:rPr>
        <w:br/>
        <w:t>i realizacji przedsięwz</w:t>
      </w:r>
      <w:r w:rsidRPr="00BB33EE">
        <w:rPr>
          <w:rFonts w:ascii="Times New Roman" w:eastAsia="Calibri" w:hAnsi="Times New Roman" w:cs="Times New Roman"/>
          <w:sz w:val="24"/>
          <w:szCs w:val="24"/>
        </w:rPr>
        <w:t>ięć w zakresie obrony cywilnej,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planowanie i koordynowanie przedsięwzięć w celu zapewnienia środków transportowych, warunków bytowych oraz pomocy przedmedycznej i społecznej dla ewakuowanej ludności,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 xml:space="preserve">inicjowanie działalności naukowo-badawczej i </w:t>
      </w:r>
      <w:r w:rsidRPr="00BB33EE">
        <w:rPr>
          <w:rFonts w:ascii="Times New Roman" w:eastAsia="Calibri" w:hAnsi="Times New Roman" w:cs="Times New Roman"/>
          <w:sz w:val="24"/>
          <w:szCs w:val="24"/>
        </w:rPr>
        <w:t>standaryzacyjnej dotyczącej obrony cywilnej,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współpraca z terenowymi organami administracji wojskowej,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kontrolowanie przygotowania formacji obrony cywilnej i ratowników do prowadzenia działań ratowniczych,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ustalanie wykazu instytucji państwowych, przedsięb</w:t>
      </w:r>
      <w:r w:rsidRPr="00BB33EE">
        <w:rPr>
          <w:rFonts w:ascii="Times New Roman" w:eastAsia="Calibri" w:hAnsi="Times New Roman" w:cs="Times New Roman"/>
          <w:sz w:val="24"/>
          <w:szCs w:val="24"/>
        </w:rPr>
        <w:t>iorców i innych jednostek organizacyjnych oraz społecznych organizacji ratowniczych funkcjonujących na ich terenie, przewidzianych do prowadzenia przygotowań i realizacji przedsięwzięć w zakresie obrony cywilnej,</w:t>
      </w:r>
    </w:p>
    <w:p w:rsidR="00BB33EE" w:rsidRPr="00BB33EE" w:rsidRDefault="00844190" w:rsidP="00D5287F">
      <w:pPr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EE">
        <w:rPr>
          <w:rFonts w:ascii="Times New Roman" w:eastAsia="Calibri" w:hAnsi="Times New Roman" w:cs="Times New Roman"/>
          <w:sz w:val="24"/>
          <w:szCs w:val="24"/>
        </w:rPr>
        <w:t>przygotowanie i zapewnienie działania syste</w:t>
      </w:r>
      <w:r w:rsidRPr="00BB33EE">
        <w:rPr>
          <w:rFonts w:ascii="Times New Roman" w:eastAsia="Calibri" w:hAnsi="Times New Roman" w:cs="Times New Roman"/>
          <w:sz w:val="24"/>
          <w:szCs w:val="24"/>
        </w:rPr>
        <w:t>mu wykrywania i alarmowania oraz systemu wczesnego ostrzegania;</w:t>
      </w:r>
    </w:p>
    <w:p w:rsidR="00DD3872" w:rsidRPr="00B800E6" w:rsidRDefault="00844190" w:rsidP="00D5287F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800E6">
        <w:rPr>
          <w:rFonts w:ascii="Times New Roman" w:hAnsi="Times New Roman"/>
          <w:sz w:val="24"/>
          <w:szCs w:val="24"/>
        </w:rPr>
        <w:t xml:space="preserve">pkt </w:t>
      </w:r>
      <w:r>
        <w:rPr>
          <w:rFonts w:ascii="Times New Roman" w:hAnsi="Times New Roman"/>
          <w:sz w:val="24"/>
          <w:szCs w:val="24"/>
        </w:rPr>
        <w:t>8 lit. b-</w:t>
      </w:r>
      <w:r>
        <w:rPr>
          <w:rFonts w:ascii="Times New Roman" w:hAnsi="Times New Roman"/>
          <w:sz w:val="24"/>
          <w:szCs w:val="24"/>
        </w:rPr>
        <w:t>e i g</w:t>
      </w:r>
      <w:r>
        <w:rPr>
          <w:rFonts w:ascii="Times New Roman" w:hAnsi="Times New Roman"/>
          <w:sz w:val="24"/>
          <w:szCs w:val="24"/>
        </w:rPr>
        <w:t xml:space="preserve">, pkt </w:t>
      </w:r>
      <w:r w:rsidRPr="00B800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800E6">
        <w:rPr>
          <w:rFonts w:ascii="Times New Roman" w:hAnsi="Times New Roman"/>
          <w:sz w:val="24"/>
          <w:szCs w:val="24"/>
        </w:rPr>
        <w:t xml:space="preserve">12, 14, 17 i 18 </w:t>
      </w:r>
      <w:r>
        <w:rPr>
          <w:rFonts w:ascii="Times New Roman" w:hAnsi="Times New Roman"/>
          <w:sz w:val="24"/>
          <w:szCs w:val="24"/>
        </w:rPr>
        <w:t>r</w:t>
      </w:r>
      <w:r w:rsidRPr="00B800E6"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 w:rsidRPr="00B800E6">
        <w:rPr>
          <w:rFonts w:ascii="Times New Roman" w:hAnsi="Times New Roman"/>
          <w:sz w:val="24"/>
          <w:szCs w:val="24"/>
        </w:rPr>
        <w:t>rganizacyjnego</w:t>
      </w:r>
      <w:r>
        <w:rPr>
          <w:rFonts w:ascii="Times New Roman" w:hAnsi="Times New Roman"/>
          <w:sz w:val="24"/>
          <w:szCs w:val="24"/>
        </w:rPr>
        <w:t>.</w:t>
      </w:r>
    </w:p>
    <w:p w:rsidR="00BB33E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BB33E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zakresu działania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 xml:space="preserve">Oddziału Rolnictwa i Usuwania Skutków Sytuacji Kryzysowych </w:t>
      </w:r>
      <w:r w:rsidRPr="00BB33EE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realizacja zadań </w:t>
      </w:r>
      <w:r>
        <w:rPr>
          <w:rFonts w:ascii="Times New Roman" w:hAnsi="Times New Roman" w:cs="Times New Roman"/>
          <w:bCs/>
          <w:sz w:val="24"/>
          <w:szCs w:val="24"/>
        </w:rPr>
        <w:t>określonych w § 15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2"/>
          <w:numId w:val="6"/>
        </w:numPr>
        <w:shd w:val="clear" w:color="auto" w:fill="FFFFFF"/>
        <w:tabs>
          <w:tab w:val="clear" w:pos="2340"/>
          <w:tab w:val="num" w:pos="851"/>
        </w:tabs>
        <w:spacing w:after="0" w:line="360" w:lineRule="auto"/>
        <w:ind w:left="851" w:right="-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19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1276" w:right="-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powoływanie komisji, </w:t>
      </w:r>
      <w:r w:rsidRPr="00BB33EE">
        <w:rPr>
          <w:rFonts w:ascii="Times New Roman" w:hAnsi="Times New Roman"/>
          <w:sz w:val="24"/>
          <w:szCs w:val="24"/>
        </w:rPr>
        <w:t>weryfikacj</w:t>
      </w:r>
      <w:r>
        <w:rPr>
          <w:rFonts w:ascii="Times New Roman" w:hAnsi="Times New Roman"/>
          <w:sz w:val="24"/>
          <w:szCs w:val="24"/>
        </w:rPr>
        <w:t>ę</w:t>
      </w:r>
      <w:r w:rsidRPr="00BB33EE">
        <w:rPr>
          <w:rFonts w:ascii="Times New Roman" w:hAnsi="Times New Roman"/>
          <w:sz w:val="24"/>
          <w:szCs w:val="24"/>
        </w:rPr>
        <w:t xml:space="preserve"> </w:t>
      </w:r>
      <w:r w:rsidRPr="00BB33EE">
        <w:rPr>
          <w:rFonts w:ascii="Times New Roman" w:hAnsi="Times New Roman"/>
          <w:sz w:val="24"/>
          <w:szCs w:val="24"/>
        </w:rPr>
        <w:t xml:space="preserve">jej prac i </w:t>
      </w:r>
      <w:r w:rsidRPr="00BB33EE">
        <w:rPr>
          <w:rFonts w:ascii="Times New Roman" w:hAnsi="Times New Roman"/>
          <w:sz w:val="24"/>
          <w:szCs w:val="24"/>
        </w:rPr>
        <w:t>opiek</w:t>
      </w:r>
      <w:r>
        <w:rPr>
          <w:rFonts w:ascii="Times New Roman" w:hAnsi="Times New Roman"/>
          <w:sz w:val="24"/>
          <w:szCs w:val="24"/>
        </w:rPr>
        <w:t>ę</w:t>
      </w:r>
      <w:r w:rsidRPr="00BB3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merytoryczno–formalną</w:t>
      </w:r>
      <w:r w:rsidRPr="00BB33EE">
        <w:rPr>
          <w:rFonts w:ascii="Times New Roman" w:hAnsi="Times New Roman"/>
          <w:sz w:val="24"/>
          <w:szCs w:val="24"/>
        </w:rPr>
        <w:t xml:space="preserve"> </w:t>
      </w:r>
      <w:r w:rsidRPr="00BB33EE">
        <w:rPr>
          <w:rFonts w:ascii="Times New Roman" w:hAnsi="Times New Roman"/>
          <w:sz w:val="24"/>
          <w:szCs w:val="24"/>
        </w:rPr>
        <w:br/>
        <w:t xml:space="preserve">w sprawie szacowania szkód w gospodarstwach rolnych i działach specjalnych produkcji rolnej </w:t>
      </w:r>
      <w:r w:rsidRPr="00BB33EE">
        <w:rPr>
          <w:rFonts w:ascii="Times New Roman" w:hAnsi="Times New Roman"/>
          <w:sz w:val="24"/>
          <w:szCs w:val="24"/>
        </w:rPr>
        <w:t xml:space="preserve">spowodowanych suszą, gradem, deszczem nawalnym, ujemnymi skutkami przezimowania, przymrozkami </w:t>
      </w:r>
      <w:r w:rsidRPr="00BB33EE">
        <w:rPr>
          <w:rFonts w:ascii="Times New Roman" w:hAnsi="Times New Roman"/>
          <w:sz w:val="24"/>
          <w:szCs w:val="24"/>
        </w:rPr>
        <w:lastRenderedPageBreak/>
        <w:t>wiosennymi, powodzią, huraganem, piorunem, obsunięciem się ziemi lub lawiną,</w:t>
      </w:r>
    </w:p>
    <w:p w:rsidR="00BB33EE" w:rsidRPr="00BB33EE" w:rsidRDefault="00844190" w:rsidP="00D5287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1276" w:right="-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potwierdzanie wystąpienia szkód spowodowanych niekorzystnymi zjawiskami atmosferyczny</w:t>
      </w:r>
      <w:r w:rsidRPr="00BB33EE">
        <w:rPr>
          <w:rFonts w:ascii="Times New Roman" w:hAnsi="Times New Roman"/>
          <w:sz w:val="24"/>
          <w:szCs w:val="24"/>
        </w:rPr>
        <w:t xml:space="preserve">mi producentom rolnym w celu umożliwienia im ubiegania się </w:t>
      </w:r>
      <w:r w:rsidRPr="00BB33EE">
        <w:rPr>
          <w:rFonts w:ascii="Times New Roman" w:hAnsi="Times New Roman"/>
          <w:sz w:val="24"/>
          <w:szCs w:val="24"/>
        </w:rPr>
        <w:br/>
        <w:t>o różne formy pomocy państwa;</w:t>
      </w:r>
    </w:p>
    <w:p w:rsidR="00BB33EE" w:rsidRPr="00BB33EE" w:rsidRDefault="00844190" w:rsidP="00D5287F">
      <w:pPr>
        <w:pStyle w:val="Akapitzlist"/>
        <w:numPr>
          <w:ilvl w:val="2"/>
          <w:numId w:val="6"/>
        </w:numPr>
        <w:shd w:val="clear" w:color="auto" w:fill="FFFFFF"/>
        <w:tabs>
          <w:tab w:val="clear" w:pos="2340"/>
          <w:tab w:val="left" w:pos="851"/>
          <w:tab w:val="left" w:pos="2127"/>
          <w:tab w:val="num" w:pos="2552"/>
        </w:tabs>
        <w:spacing w:after="0" w:line="360" w:lineRule="auto"/>
        <w:ind w:left="851" w:right="-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21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przygotowywanie, we współpracy z Urzędem Marszałkowskim Województwa Mazowieckiego w Warszawie, materiałów pl</w:t>
      </w:r>
      <w:r w:rsidRPr="00BB33EE">
        <w:rPr>
          <w:rFonts w:ascii="Times New Roman" w:hAnsi="Times New Roman" w:cs="Times New Roman"/>
          <w:sz w:val="24"/>
          <w:szCs w:val="24"/>
        </w:rPr>
        <w:t>anistycznych dotyczących budżetu na kolejny rok budżetowy,</w:t>
      </w:r>
    </w:p>
    <w:p w:rsidR="00BB33EE" w:rsidRPr="00BB33EE" w:rsidRDefault="00844190" w:rsidP="00D5287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przyjmowanie i weryfikowanie zapotrzebowań na środki finansowe,</w:t>
      </w:r>
    </w:p>
    <w:p w:rsidR="00BB33EE" w:rsidRPr="00BB33EE" w:rsidRDefault="00844190" w:rsidP="00D5287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przyjmowanie i weryfikowanie wniosków o płatności,</w:t>
      </w:r>
    </w:p>
    <w:p w:rsidR="00BB33EE" w:rsidRPr="00BB33EE" w:rsidRDefault="00844190" w:rsidP="00D5287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przekazywanie do Wydziału Finansów </w:t>
      </w:r>
      <w:r>
        <w:rPr>
          <w:rFonts w:ascii="Times New Roman" w:hAnsi="Times New Roman" w:cs="Times New Roman"/>
          <w:sz w:val="24"/>
          <w:szCs w:val="24"/>
        </w:rPr>
        <w:t>i Budżetu</w:t>
      </w:r>
      <w:r>
        <w:rPr>
          <w:rFonts w:ascii="Times New Roman" w:hAnsi="Times New Roman" w:cs="Times New Roman"/>
          <w:sz w:val="24"/>
          <w:szCs w:val="24"/>
        </w:rPr>
        <w:t xml:space="preserve"> w Urzędzie </w:t>
      </w:r>
      <w:r w:rsidRPr="00BB33EE">
        <w:rPr>
          <w:rFonts w:ascii="Times New Roman" w:hAnsi="Times New Roman" w:cs="Times New Roman"/>
          <w:sz w:val="24"/>
          <w:szCs w:val="24"/>
        </w:rPr>
        <w:t>zapotrzebowań;</w:t>
      </w:r>
    </w:p>
    <w:p w:rsidR="00BB33EE" w:rsidRPr="00BB33EE" w:rsidRDefault="00844190" w:rsidP="00D5287F">
      <w:pPr>
        <w:numPr>
          <w:ilvl w:val="2"/>
          <w:numId w:val="6"/>
        </w:numPr>
        <w:shd w:val="clear" w:color="auto" w:fill="FFFFFF"/>
        <w:spacing w:after="0" w:line="360" w:lineRule="auto"/>
        <w:ind w:left="851" w:right="-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23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276" w:right="-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działania Komisji Wojewódzkiej do spraw weryfikacji strat powstałych w wyniku zdarzeń noszących znamiona klęski żywiołowej w infrastrukturze komunalnej,</w:t>
      </w:r>
    </w:p>
    <w:p w:rsidR="00BB33EE" w:rsidRPr="00BB33EE" w:rsidRDefault="00844190" w:rsidP="00D5287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276" w:right="-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działania Mazowieckiego Wojewódzkiego Zespołu </w:t>
      </w:r>
      <w:r w:rsidRPr="00BB33EE">
        <w:rPr>
          <w:rFonts w:ascii="Times New Roman" w:hAnsi="Times New Roman"/>
          <w:sz w:val="24"/>
          <w:szCs w:val="24"/>
        </w:rPr>
        <w:t>nadzorującego realizację zadań w zakresie przeciwdziałania ruchom osuwiskowym ziemi oraz usuwania ich skutków,</w:t>
      </w:r>
    </w:p>
    <w:p w:rsidR="00BB33EE" w:rsidRPr="00BB33EE" w:rsidRDefault="00844190" w:rsidP="00D5287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276" w:right="-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sporządzanie umów o udzielenie dotacji z rezerwy celowej budżetu państwa</w:t>
      </w:r>
      <w:r>
        <w:rPr>
          <w:rFonts w:ascii="Times New Roman" w:hAnsi="Times New Roman"/>
          <w:sz w:val="24"/>
          <w:szCs w:val="24"/>
        </w:rPr>
        <w:t>;</w:t>
      </w:r>
    </w:p>
    <w:p w:rsidR="00BB33EE" w:rsidRPr="00BB33EE" w:rsidRDefault="00844190" w:rsidP="00D5287F">
      <w:pPr>
        <w:pStyle w:val="Akapitzlist"/>
        <w:widowControl w:val="0"/>
        <w:numPr>
          <w:ilvl w:val="2"/>
          <w:numId w:val="6"/>
        </w:numPr>
        <w:shd w:val="clear" w:color="auto" w:fill="FFFFFF"/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right="6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41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1"/>
          <w:numId w:val="8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przyjmowanie </w:t>
      </w:r>
      <w:r w:rsidRPr="00BB33EE">
        <w:rPr>
          <w:rFonts w:ascii="Times New Roman" w:hAnsi="Times New Roman" w:cs="Times New Roman"/>
          <w:sz w:val="24"/>
          <w:szCs w:val="24"/>
        </w:rPr>
        <w:t>i weryfikowanie pod względem formalnym wniosków o wypłatę odszkodowań oraz wniosków o opłacenie operatów szacunkowych,</w:t>
      </w:r>
    </w:p>
    <w:p w:rsidR="00BB33EE" w:rsidRPr="00BB33EE" w:rsidRDefault="00844190" w:rsidP="00D5287F">
      <w:pPr>
        <w:numPr>
          <w:ilvl w:val="1"/>
          <w:numId w:val="8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przekazywanie do Wydziału Finansów </w:t>
      </w:r>
      <w:r>
        <w:rPr>
          <w:rFonts w:ascii="Times New Roman" w:hAnsi="Times New Roman" w:cs="Times New Roman"/>
          <w:sz w:val="24"/>
          <w:szCs w:val="24"/>
        </w:rPr>
        <w:t>i Budżetu</w:t>
      </w:r>
      <w:r>
        <w:rPr>
          <w:rFonts w:ascii="Times New Roman" w:hAnsi="Times New Roman" w:cs="Times New Roman"/>
          <w:sz w:val="24"/>
          <w:szCs w:val="24"/>
        </w:rPr>
        <w:t xml:space="preserve"> w Urzędzie </w:t>
      </w:r>
      <w:r w:rsidRPr="00BB33EE">
        <w:rPr>
          <w:rFonts w:ascii="Times New Roman" w:hAnsi="Times New Roman" w:cs="Times New Roman"/>
          <w:sz w:val="24"/>
          <w:szCs w:val="24"/>
        </w:rPr>
        <w:t>pozytywnie zaopiniowanych wniosków,</w:t>
      </w:r>
    </w:p>
    <w:p w:rsidR="00BB33EE" w:rsidRPr="00BB33EE" w:rsidRDefault="00844190" w:rsidP="00D5287F">
      <w:pPr>
        <w:numPr>
          <w:ilvl w:val="1"/>
          <w:numId w:val="8"/>
        </w:numPr>
        <w:shd w:val="clear" w:color="auto" w:fill="FFFFFF"/>
        <w:tabs>
          <w:tab w:val="clear" w:pos="1440"/>
          <w:tab w:val="num" w:pos="1276"/>
        </w:tabs>
        <w:spacing w:after="0" w:line="360" w:lineRule="auto"/>
        <w:ind w:left="1276" w:right="-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lastRenderedPageBreak/>
        <w:t>nadzór nad prawidłowością wydatkowania dotacj</w:t>
      </w:r>
      <w:r w:rsidRPr="00BB33EE">
        <w:rPr>
          <w:rFonts w:ascii="Times New Roman" w:hAnsi="Times New Roman" w:cs="Times New Roman"/>
          <w:sz w:val="24"/>
          <w:szCs w:val="24"/>
        </w:rPr>
        <w:t>i;</w:t>
      </w:r>
    </w:p>
    <w:p w:rsidR="00BB33EE" w:rsidRDefault="00844190" w:rsidP="00D5287F">
      <w:pPr>
        <w:pStyle w:val="Akapitzlist"/>
        <w:numPr>
          <w:ilvl w:val="0"/>
          <w:numId w:val="36"/>
        </w:numPr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178">
        <w:rPr>
          <w:rFonts w:ascii="Times New Roman" w:hAnsi="Times New Roman"/>
          <w:sz w:val="24"/>
          <w:szCs w:val="24"/>
        </w:rPr>
        <w:t>pkt 20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01178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>r</w:t>
      </w:r>
      <w:r w:rsidRPr="00701178">
        <w:rPr>
          <w:rFonts w:ascii="Times New Roman" w:hAnsi="Times New Roman"/>
          <w:sz w:val="24"/>
          <w:szCs w:val="24"/>
        </w:rPr>
        <w:t xml:space="preserve">egulaminu </w:t>
      </w:r>
      <w:r>
        <w:rPr>
          <w:rFonts w:ascii="Times New Roman" w:hAnsi="Times New Roman"/>
          <w:sz w:val="24"/>
          <w:szCs w:val="24"/>
        </w:rPr>
        <w:t>o</w:t>
      </w:r>
      <w:r w:rsidRPr="00701178">
        <w:rPr>
          <w:rFonts w:ascii="Times New Roman" w:hAnsi="Times New Roman"/>
          <w:sz w:val="24"/>
          <w:szCs w:val="24"/>
        </w:rPr>
        <w:t>rganizacyjnego.</w:t>
      </w:r>
    </w:p>
    <w:p w:rsidR="00EC37E1" w:rsidRPr="00EC37E1" w:rsidRDefault="00844190" w:rsidP="00D528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7011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zakresu działania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 xml:space="preserve">Oddziału Bezpieczeństwa Publicznego i Organizacji </w:t>
      </w:r>
      <w:r w:rsidRPr="00BB33EE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realizacja zadań określonych w § 15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24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pStyle w:val="Tytu"/>
        <w:numPr>
          <w:ilvl w:val="0"/>
          <w:numId w:val="9"/>
        </w:numPr>
        <w:spacing w:line="360" w:lineRule="auto"/>
        <w:ind w:hanging="409"/>
        <w:jc w:val="both"/>
        <w:rPr>
          <w:b w:val="0"/>
          <w:sz w:val="24"/>
          <w:szCs w:val="24"/>
        </w:rPr>
      </w:pPr>
      <w:r w:rsidRPr="00BB33EE">
        <w:rPr>
          <w:b w:val="0"/>
          <w:sz w:val="24"/>
          <w:szCs w:val="24"/>
        </w:rPr>
        <w:t>koordynacj</w:t>
      </w:r>
      <w:r>
        <w:rPr>
          <w:b w:val="0"/>
          <w:sz w:val="24"/>
          <w:szCs w:val="24"/>
        </w:rPr>
        <w:t>ę</w:t>
      </w:r>
      <w:r w:rsidRPr="00BB33EE">
        <w:rPr>
          <w:b w:val="0"/>
          <w:sz w:val="24"/>
          <w:szCs w:val="24"/>
        </w:rPr>
        <w:t xml:space="preserve"> </w:t>
      </w:r>
      <w:r w:rsidRPr="00BB33EE">
        <w:rPr>
          <w:b w:val="0"/>
          <w:sz w:val="24"/>
          <w:szCs w:val="24"/>
        </w:rPr>
        <w:t>zadań wynikających z zapisów Programu ograniczania przestępczości i aspołecznych zachowań Razem Bezpieczniej im. Władysława Stasiaka, zwanego dalej „Programem”,</w:t>
      </w:r>
    </w:p>
    <w:p w:rsidR="00BB33EE" w:rsidRPr="00BB33EE" w:rsidRDefault="00844190" w:rsidP="00D5287F">
      <w:pPr>
        <w:pStyle w:val="Tytu"/>
        <w:numPr>
          <w:ilvl w:val="0"/>
          <w:numId w:val="9"/>
        </w:numPr>
        <w:spacing w:line="360" w:lineRule="auto"/>
        <w:ind w:hanging="409"/>
        <w:jc w:val="both"/>
        <w:rPr>
          <w:b w:val="0"/>
          <w:sz w:val="24"/>
          <w:szCs w:val="24"/>
        </w:rPr>
      </w:pPr>
      <w:r w:rsidRPr="00BB33EE">
        <w:rPr>
          <w:b w:val="0"/>
          <w:sz w:val="24"/>
          <w:szCs w:val="24"/>
        </w:rPr>
        <w:t>przygotowywanie planu pracy Wojewódzkiego Zespołu do spraw Programu oraz organizowanie posiedze</w:t>
      </w:r>
      <w:r w:rsidRPr="00BB33EE">
        <w:rPr>
          <w:b w:val="0"/>
          <w:sz w:val="24"/>
          <w:szCs w:val="24"/>
        </w:rPr>
        <w:t>ń Zespołu,</w:t>
      </w:r>
    </w:p>
    <w:p w:rsidR="00BB33EE" w:rsidRPr="00BB33EE" w:rsidRDefault="00844190" w:rsidP="00D5287F">
      <w:pPr>
        <w:pStyle w:val="Tytu"/>
        <w:numPr>
          <w:ilvl w:val="0"/>
          <w:numId w:val="9"/>
        </w:numPr>
        <w:spacing w:line="360" w:lineRule="auto"/>
        <w:ind w:hanging="409"/>
        <w:jc w:val="both"/>
        <w:rPr>
          <w:b w:val="0"/>
          <w:sz w:val="24"/>
          <w:szCs w:val="24"/>
        </w:rPr>
      </w:pPr>
      <w:r w:rsidRPr="00BB33EE">
        <w:rPr>
          <w:b w:val="0"/>
          <w:sz w:val="24"/>
          <w:szCs w:val="24"/>
        </w:rPr>
        <w:t>opracowywanie sprawozdań kwartalnych i rocznych dotyczących realizacji Programu,</w:t>
      </w:r>
    </w:p>
    <w:p w:rsidR="00BB33EE" w:rsidRPr="00BB33EE" w:rsidRDefault="00844190" w:rsidP="00D5287F">
      <w:pPr>
        <w:numPr>
          <w:ilvl w:val="0"/>
          <w:numId w:val="9"/>
        </w:numPr>
        <w:tabs>
          <w:tab w:val="left" w:pos="1276"/>
        </w:tabs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zadań związanych z dofinansowywaniem w ramach dotacji celowych, podmiotów realizujących projekty w ramach Programu,</w:t>
      </w:r>
    </w:p>
    <w:p w:rsidR="00BB33EE" w:rsidRPr="00BB33EE" w:rsidRDefault="00844190" w:rsidP="00D5287F">
      <w:pPr>
        <w:numPr>
          <w:ilvl w:val="0"/>
          <w:numId w:val="9"/>
        </w:numPr>
        <w:tabs>
          <w:tab w:val="left" w:pos="1276"/>
        </w:tabs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wykorzystania dotacji celowy</w:t>
      </w:r>
      <w:r w:rsidRPr="00BB33EE">
        <w:rPr>
          <w:rFonts w:ascii="Times New Roman" w:hAnsi="Times New Roman" w:cs="Times New Roman"/>
          <w:sz w:val="24"/>
          <w:szCs w:val="24"/>
        </w:rPr>
        <w:t xml:space="preserve">ch przez podmioty realizujące projekty </w:t>
      </w:r>
      <w:r w:rsidRPr="00BB33EE">
        <w:rPr>
          <w:rFonts w:ascii="Times New Roman" w:hAnsi="Times New Roman" w:cs="Times New Roman"/>
          <w:sz w:val="24"/>
          <w:szCs w:val="24"/>
        </w:rPr>
        <w:br/>
        <w:t>w ramach Programu,</w:t>
      </w:r>
    </w:p>
    <w:p w:rsidR="00BB33EE" w:rsidRPr="00BB33EE" w:rsidRDefault="00844190" w:rsidP="00D5287F">
      <w:pPr>
        <w:numPr>
          <w:ilvl w:val="0"/>
          <w:numId w:val="9"/>
        </w:numPr>
        <w:tabs>
          <w:tab w:val="left" w:pos="1276"/>
        </w:tabs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współpra</w:t>
      </w:r>
      <w:r>
        <w:rPr>
          <w:rFonts w:ascii="Times New Roman" w:hAnsi="Times New Roman" w:cs="Times New Roman"/>
          <w:sz w:val="24"/>
          <w:szCs w:val="24"/>
        </w:rPr>
        <w:t>cę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 właściwymi organami rządowej administracji zespolonej, niezespolonej administracji rządowej, organizacjami pozarządowymi oraz jednostkami samorządu terytorialnego w zakresie realizacji</w:t>
      </w:r>
      <w:r w:rsidRPr="00BB33EE">
        <w:rPr>
          <w:rFonts w:ascii="Times New Roman" w:hAnsi="Times New Roman" w:cs="Times New Roman"/>
          <w:sz w:val="24"/>
          <w:szCs w:val="24"/>
        </w:rPr>
        <w:t xml:space="preserve"> innych programów dotyczących poprawy stanu bezpieczeństwa;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25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opracowywanie propozycji do wytycznych Wojewody dla właściwych organów rządowej administracji zespolonej i niezespolonej </w:t>
      </w:r>
      <w:r>
        <w:rPr>
          <w:rFonts w:ascii="Times New Roman" w:hAnsi="Times New Roman"/>
          <w:sz w:val="24"/>
          <w:szCs w:val="24"/>
        </w:rPr>
        <w:t>administracji rzą</w:t>
      </w:r>
      <w:r>
        <w:rPr>
          <w:rFonts w:ascii="Times New Roman" w:hAnsi="Times New Roman"/>
          <w:sz w:val="24"/>
          <w:szCs w:val="24"/>
        </w:rPr>
        <w:t xml:space="preserve">dowej </w:t>
      </w:r>
      <w:r w:rsidRPr="00BB33EE">
        <w:rPr>
          <w:rFonts w:ascii="Times New Roman" w:hAnsi="Times New Roman"/>
          <w:sz w:val="24"/>
          <w:szCs w:val="24"/>
        </w:rPr>
        <w:t xml:space="preserve">oraz samorządu terytorialnego w zakresie działalności w dziedzinie bezpieczeństwa </w:t>
      </w:r>
      <w:r>
        <w:rPr>
          <w:rFonts w:ascii="Times New Roman" w:hAnsi="Times New Roman"/>
          <w:sz w:val="24"/>
          <w:szCs w:val="24"/>
        </w:rPr>
        <w:br/>
      </w:r>
      <w:r w:rsidRPr="00BB33EE">
        <w:rPr>
          <w:rFonts w:ascii="Times New Roman" w:hAnsi="Times New Roman"/>
          <w:sz w:val="24"/>
          <w:szCs w:val="24"/>
        </w:rPr>
        <w:t>i porządku publicznego na terenie województwa,</w:t>
      </w:r>
    </w:p>
    <w:p w:rsidR="00BB33EE" w:rsidRPr="00BB33EE" w:rsidRDefault="00844190" w:rsidP="00D5287F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lastRenderedPageBreak/>
        <w:t>analizowanie danych z terenu województwa z zakresu obejmującego bezpieczeństwo i porządek publiczny ze szczególnym uwzgl</w:t>
      </w:r>
      <w:r w:rsidRPr="00BB33EE">
        <w:rPr>
          <w:rFonts w:ascii="Times New Roman" w:hAnsi="Times New Roman" w:cs="Times New Roman"/>
          <w:sz w:val="24"/>
          <w:szCs w:val="24"/>
        </w:rPr>
        <w:t>ędnieniem danych statystycznych na temat skali zagrożeń w województwie i opracowywanie na ich podstawie odpowiednich raportów,</w:t>
      </w:r>
    </w:p>
    <w:p w:rsidR="00BB33EE" w:rsidRPr="00BB33EE" w:rsidRDefault="00844190" w:rsidP="00D5287F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realizacja zadań z zakresu współpracy z organizacjami pozarządowymi </w:t>
      </w:r>
      <w:r w:rsidRPr="00BB33EE">
        <w:rPr>
          <w:rFonts w:ascii="Times New Roman" w:hAnsi="Times New Roman" w:cs="Times New Roman"/>
          <w:sz w:val="24"/>
          <w:szCs w:val="24"/>
        </w:rPr>
        <w:br/>
      </w:r>
      <w:r w:rsidRPr="00BB33EE">
        <w:rPr>
          <w:rFonts w:ascii="Times New Roman" w:hAnsi="Times New Roman" w:cs="Times New Roman"/>
          <w:sz w:val="24"/>
          <w:szCs w:val="24"/>
        </w:rPr>
        <w:t xml:space="preserve">w obszarze bezpieczeństwa i porządku publicznego oraz współpraca w tym zakresie z Pełnomocnikiem Wojewody </w:t>
      </w:r>
      <w:r w:rsidRPr="00701178">
        <w:rPr>
          <w:rStyle w:val="Pogrubienie"/>
          <w:rFonts w:ascii="Times New Roman" w:hAnsi="Times New Roman"/>
          <w:b w:val="0"/>
          <w:bCs/>
          <w:sz w:val="24"/>
          <w:szCs w:val="24"/>
        </w:rPr>
        <w:t>ds. Rozwoju Społeczeństwa Obywatelskiego i Współpracy z Organizacjami Pozarządowymi</w:t>
      </w:r>
      <w:r w:rsidRPr="00BB33EE">
        <w:rPr>
          <w:rFonts w:ascii="Times New Roman" w:hAnsi="Times New Roman" w:cs="Times New Roman"/>
          <w:sz w:val="24"/>
          <w:szCs w:val="24"/>
        </w:rPr>
        <w:t>,</w:t>
      </w:r>
    </w:p>
    <w:p w:rsidR="00BB33EE" w:rsidRPr="00BB33EE" w:rsidRDefault="00844190" w:rsidP="00D5287F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koordynowanie prac nieetatowego Zespołu ds. utonięć z celu zapewn</w:t>
      </w:r>
      <w:r w:rsidRPr="00BB33EE">
        <w:rPr>
          <w:rFonts w:ascii="Times New Roman" w:hAnsi="Times New Roman" w:cs="Times New Roman"/>
          <w:sz w:val="24"/>
          <w:szCs w:val="24"/>
        </w:rPr>
        <w:t>ienia bezpieczeństwa osób przebywających na obszarach wodnych,</w:t>
      </w:r>
    </w:p>
    <w:p w:rsidR="00BB33EE" w:rsidRPr="00BB33EE" w:rsidRDefault="00844190" w:rsidP="00D5287F">
      <w:pPr>
        <w:pStyle w:val="Tytu"/>
        <w:numPr>
          <w:ilvl w:val="0"/>
          <w:numId w:val="10"/>
        </w:numPr>
        <w:spacing w:line="360" w:lineRule="auto"/>
        <w:ind w:left="1276" w:hanging="425"/>
        <w:jc w:val="both"/>
        <w:rPr>
          <w:b w:val="0"/>
          <w:sz w:val="24"/>
          <w:szCs w:val="24"/>
        </w:rPr>
      </w:pPr>
      <w:r w:rsidRPr="00BB33EE">
        <w:rPr>
          <w:b w:val="0"/>
          <w:sz w:val="24"/>
          <w:szCs w:val="24"/>
        </w:rPr>
        <w:t>współpraca z powiatowymi komisjami bezpieczeństwa i porządku, w tym udział w posiedzeniach tych komisji oraz zbieranie i analizowanie wniosków z tych posiedzeń,</w:t>
      </w:r>
    </w:p>
    <w:p w:rsidR="00BB33EE" w:rsidRPr="00BB33EE" w:rsidRDefault="00844190" w:rsidP="00D5287F">
      <w:pPr>
        <w:pStyle w:val="Tytu"/>
        <w:numPr>
          <w:ilvl w:val="0"/>
          <w:numId w:val="10"/>
        </w:numPr>
        <w:spacing w:line="360" w:lineRule="auto"/>
        <w:ind w:left="1276" w:hanging="425"/>
        <w:jc w:val="both"/>
        <w:rPr>
          <w:b w:val="0"/>
          <w:sz w:val="24"/>
          <w:szCs w:val="24"/>
        </w:rPr>
      </w:pPr>
      <w:r w:rsidRPr="00BB33EE">
        <w:rPr>
          <w:b w:val="0"/>
          <w:sz w:val="24"/>
          <w:szCs w:val="24"/>
        </w:rPr>
        <w:t xml:space="preserve">pełnienie funkcji punktu </w:t>
      </w:r>
      <w:r w:rsidRPr="00BB33EE">
        <w:rPr>
          <w:b w:val="0"/>
          <w:sz w:val="24"/>
          <w:szCs w:val="24"/>
        </w:rPr>
        <w:t>kontaktowego w zakresie Europejskiej Sieci Zapobiegania Przestępczości;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26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określanie propozycji zadań </w:t>
      </w:r>
      <w:r>
        <w:rPr>
          <w:rFonts w:ascii="Times New Roman" w:hAnsi="Times New Roman" w:cs="Times New Roman"/>
          <w:sz w:val="24"/>
          <w:szCs w:val="24"/>
        </w:rPr>
        <w:t>krajowego systemu ratowniczo–g</w:t>
      </w:r>
      <w:r w:rsidRPr="00BB33EE">
        <w:rPr>
          <w:rFonts w:ascii="Times New Roman" w:hAnsi="Times New Roman" w:cs="Times New Roman"/>
          <w:sz w:val="24"/>
          <w:szCs w:val="24"/>
        </w:rPr>
        <w:t>aśniczego na terenie województwa, w celu zapewnienia Wojewodzie koor</w:t>
      </w:r>
      <w:r w:rsidRPr="00BB33EE">
        <w:rPr>
          <w:rFonts w:ascii="Times New Roman" w:hAnsi="Times New Roman" w:cs="Times New Roman"/>
          <w:sz w:val="24"/>
          <w:szCs w:val="24"/>
        </w:rPr>
        <w:t>dynacji jego funkcjonowania,</w:t>
      </w:r>
    </w:p>
    <w:p w:rsidR="00BB33EE" w:rsidRPr="00BB33EE" w:rsidRDefault="00844190" w:rsidP="00D5287F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przygotowywanie propozycji zakresu koordynacji przez wójta (burmistrza, prezydenta miasta) funkcjonowania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B33EE">
        <w:rPr>
          <w:rFonts w:ascii="Times New Roman" w:hAnsi="Times New Roman" w:cs="Times New Roman"/>
          <w:sz w:val="24"/>
          <w:szCs w:val="24"/>
        </w:rPr>
        <w:t xml:space="preserve">rajowego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33EE">
        <w:rPr>
          <w:rFonts w:ascii="Times New Roman" w:hAnsi="Times New Roman" w:cs="Times New Roman"/>
          <w:sz w:val="24"/>
          <w:szCs w:val="24"/>
        </w:rPr>
        <w:t xml:space="preserve">ystemu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33EE">
        <w:rPr>
          <w:rFonts w:ascii="Times New Roman" w:hAnsi="Times New Roman" w:cs="Times New Roman"/>
          <w:sz w:val="24"/>
          <w:szCs w:val="24"/>
        </w:rPr>
        <w:t>atowniczo–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B33EE">
        <w:rPr>
          <w:rFonts w:ascii="Times New Roman" w:hAnsi="Times New Roman" w:cs="Times New Roman"/>
          <w:sz w:val="24"/>
          <w:szCs w:val="24"/>
        </w:rPr>
        <w:t>aśniczego na obszarze gminy,</w:t>
      </w:r>
    </w:p>
    <w:p w:rsidR="00BB33EE" w:rsidRPr="00BB33EE" w:rsidRDefault="00844190" w:rsidP="00D5287F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rejestru jednostek krajowego systemu ratowniczo–g</w:t>
      </w:r>
      <w:r w:rsidRPr="00BB33EE">
        <w:rPr>
          <w:rFonts w:ascii="Times New Roman" w:hAnsi="Times New Roman" w:cs="Times New Roman"/>
          <w:sz w:val="24"/>
          <w:szCs w:val="24"/>
        </w:rPr>
        <w:t>a</w:t>
      </w:r>
      <w:r w:rsidRPr="00BB33EE">
        <w:rPr>
          <w:rFonts w:ascii="Times New Roman" w:hAnsi="Times New Roman" w:cs="Times New Roman"/>
          <w:sz w:val="24"/>
          <w:szCs w:val="24"/>
        </w:rPr>
        <w:t>śniczego na obszarze województwa,</w:t>
      </w:r>
    </w:p>
    <w:p w:rsidR="00BB33EE" w:rsidRPr="00BB33EE" w:rsidRDefault="00844190" w:rsidP="00D5287F">
      <w:pPr>
        <w:numPr>
          <w:ilvl w:val="1"/>
          <w:numId w:val="4"/>
        </w:numPr>
        <w:tabs>
          <w:tab w:val="clear" w:pos="144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monitorowanie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sz w:val="24"/>
          <w:szCs w:val="24"/>
        </w:rPr>
        <w:t>zbieranie danych dotyczących jednostek Ochotniczej Straży P</w:t>
      </w:r>
      <w:r>
        <w:rPr>
          <w:rFonts w:ascii="Times New Roman" w:hAnsi="Times New Roman" w:cs="Times New Roman"/>
          <w:sz w:val="24"/>
          <w:szCs w:val="24"/>
        </w:rPr>
        <w:t>ożarnej będących w strukturach k</w:t>
      </w:r>
      <w:r>
        <w:rPr>
          <w:rFonts w:ascii="Times New Roman" w:hAnsi="Times New Roman" w:cs="Times New Roman"/>
          <w:bCs/>
          <w:sz w:val="24"/>
          <w:szCs w:val="24"/>
        </w:rPr>
        <w:t>rajowego systemu ratowniczo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BB33EE">
        <w:rPr>
          <w:rFonts w:ascii="Times New Roman" w:hAnsi="Times New Roman" w:cs="Times New Roman"/>
          <w:bCs/>
          <w:sz w:val="24"/>
          <w:szCs w:val="24"/>
        </w:rPr>
        <w:t>aśniczego;</w:t>
      </w:r>
    </w:p>
    <w:p w:rsidR="00BB33EE" w:rsidRPr="00BB33EE" w:rsidRDefault="00844190" w:rsidP="00DF7A59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pkt 27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A3578"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</w:t>
      </w:r>
      <w:r w:rsidRPr="00CA3578">
        <w:rPr>
          <w:rFonts w:ascii="Times New Roman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zadań</w:t>
      </w:r>
      <w:r w:rsidRPr="00BB33EE">
        <w:rPr>
          <w:rFonts w:ascii="Times New Roman" w:hAnsi="Times New Roman" w:cs="Times New Roman"/>
          <w:sz w:val="24"/>
          <w:szCs w:val="24"/>
        </w:rPr>
        <w:t xml:space="preserve"> związanych z nadzorem Wojewody nad strażami gminnymi (miejskimi) na terenie województwa,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sprawozdań z ewidencji straży gminnych (miejskich) w zakresie etatów, wyposażenia, w tym środków przymusu bezpośredniego, broni palnej, środków technicz</w:t>
      </w:r>
      <w:r w:rsidRPr="00BB33EE">
        <w:rPr>
          <w:rFonts w:ascii="Times New Roman" w:hAnsi="Times New Roman" w:cs="Times New Roman"/>
          <w:sz w:val="24"/>
          <w:szCs w:val="24"/>
        </w:rPr>
        <w:t>nych służących do obserwowania i rejestrowania obrazu zdarzeń w miejscach publicznych oraz pojazdów na terenie województwa,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planu kontroli okresowych straży gminnych (miejskich) na dany rok kalendarzowy na terenie województwa,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dzi</w:t>
      </w:r>
      <w:r w:rsidRPr="00BB33EE">
        <w:rPr>
          <w:rFonts w:ascii="Times New Roman" w:hAnsi="Times New Roman" w:cs="Times New Roman"/>
          <w:sz w:val="24"/>
          <w:szCs w:val="24"/>
        </w:rPr>
        <w:t>ałalności kontrolnej w zakresie okresowych i doraźnych kontroli straży gminnych (miejskich),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zadań związanych z rozpatrywaniem skarg na funkcjonowanie straży gminnych (miejskich),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ind w:hanging="409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przygotowywanie rocznej oceny wyników kontroli straży gminnych </w:t>
      </w:r>
      <w:r w:rsidRPr="00BB33EE">
        <w:rPr>
          <w:rFonts w:ascii="Times New Roman" w:hAnsi="Times New Roman" w:cs="Times New Roman"/>
          <w:sz w:val="24"/>
          <w:szCs w:val="24"/>
        </w:rPr>
        <w:t>(miejskich) na terenie województwa,</w:t>
      </w:r>
    </w:p>
    <w:p w:rsidR="00BB33EE" w:rsidRPr="00BB33EE" w:rsidRDefault="00844190" w:rsidP="00D5287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Cs/>
          <w:sz w:val="24"/>
          <w:szCs w:val="24"/>
        </w:rPr>
        <w:t>realizacja zadań związanych z Programem standaryzacji i certyfikowania straży gminnych i miejskich</w:t>
      </w:r>
      <w:r w:rsidRPr="00BB33E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28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rganizacyjnego</w:t>
      </w:r>
      <w:r>
        <w:rPr>
          <w:rFonts w:ascii="Times New Roman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prowadzenie ewidencji obszarów, obiektów i urządzeń ważnych </w:t>
      </w:r>
      <w:r w:rsidRPr="00BB33EE">
        <w:rPr>
          <w:rFonts w:ascii="Times New Roman" w:hAnsi="Times New Roman" w:cs="Times New Roman"/>
          <w:sz w:val="24"/>
          <w:szCs w:val="24"/>
        </w:rPr>
        <w:t>dla obronności, interesu gospodarczego państwa, bezpieczeństwa publicznego i innych ważnych interesów państwa, podlegających obowiązkowej ochronie przez specjalistyczne formacje ochronne lub odpowiednie zabezpieczenie techniczne na terenie województwa,</w:t>
      </w:r>
    </w:p>
    <w:p w:rsidR="00BB33EE" w:rsidRPr="00BB33EE" w:rsidRDefault="00844190" w:rsidP="00D528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 w:right="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pro</w:t>
      </w:r>
      <w:r w:rsidRPr="00BB33EE">
        <w:rPr>
          <w:rFonts w:ascii="Times New Roman" w:hAnsi="Times New Roman" w:cs="Times New Roman"/>
          <w:sz w:val="24"/>
          <w:szCs w:val="24"/>
        </w:rPr>
        <w:t>wadzenie postępowań administracyjnych w sprawie umieszczenia poszczególnych obszarów, obiektów i urządzeń podlegających obowiązkowej ochronie w drodze decyzji administracyjnych, opracowywanie i wydawanie decyzji  w tym zakresie,</w:t>
      </w:r>
    </w:p>
    <w:p w:rsidR="00BB33EE" w:rsidRPr="00BB33EE" w:rsidRDefault="00844190" w:rsidP="00D528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 w:right="1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B33EE">
        <w:rPr>
          <w:rFonts w:ascii="Times New Roman" w:hAnsi="Times New Roman" w:cs="Times New Roman"/>
          <w:sz w:val="24"/>
          <w:szCs w:val="24"/>
        </w:rPr>
        <w:t xml:space="preserve"> zadań Wojewody d</w:t>
      </w:r>
      <w:r w:rsidRPr="00BB33EE">
        <w:rPr>
          <w:rFonts w:ascii="Times New Roman" w:hAnsi="Times New Roman" w:cs="Times New Roman"/>
          <w:sz w:val="24"/>
          <w:szCs w:val="24"/>
        </w:rPr>
        <w:t xml:space="preserve">otyczących umieszczenia obiektów </w:t>
      </w:r>
      <w:r w:rsidRPr="00BB33EE">
        <w:rPr>
          <w:rFonts w:ascii="Times New Roman" w:hAnsi="Times New Roman" w:cs="Times New Roman"/>
          <w:sz w:val="24"/>
          <w:szCs w:val="24"/>
        </w:rPr>
        <w:lastRenderedPageBreak/>
        <w:t xml:space="preserve">wchodzących </w:t>
      </w:r>
      <w:r w:rsidRPr="00BB33EE">
        <w:rPr>
          <w:rFonts w:ascii="Times New Roman" w:hAnsi="Times New Roman" w:cs="Times New Roman"/>
          <w:sz w:val="24"/>
          <w:szCs w:val="24"/>
        </w:rPr>
        <w:br/>
        <w:t>w skład infrastruktury krytycznej w ewidencji obszarów, obiektów i urządzeń podlegających obowiązkowej ochronie znajdujących się na terenie województwa oraz bieżąca aktualizacja ewidencji w tym zakresie na pods</w:t>
      </w:r>
      <w:r w:rsidRPr="00BB33EE">
        <w:rPr>
          <w:rFonts w:ascii="Times New Roman" w:hAnsi="Times New Roman" w:cs="Times New Roman"/>
          <w:sz w:val="24"/>
          <w:szCs w:val="24"/>
        </w:rPr>
        <w:t>tawie informacji przesyłanych z Rządowego Centrum Bezpieczeństwa;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29 </w:t>
      </w:r>
      <w:r>
        <w:rPr>
          <w:rFonts w:ascii="Times New Roman" w:hAnsi="Times New Roman" w:cs="Times New Roman"/>
          <w:sz w:val="24"/>
          <w:szCs w:val="24"/>
        </w:rPr>
        <w:t>regulaminu organizacyjnego</w:t>
      </w:r>
      <w:r>
        <w:rPr>
          <w:rFonts w:ascii="Times New Roman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B33EE">
        <w:rPr>
          <w:rFonts w:ascii="Times New Roman" w:hAnsi="Times New Roman" w:cs="Times New Roman"/>
          <w:spacing w:val="-1"/>
          <w:sz w:val="24"/>
          <w:szCs w:val="24"/>
        </w:rPr>
        <w:t>realizacj</w:t>
      </w:r>
      <w:r>
        <w:rPr>
          <w:rFonts w:ascii="Times New Roman" w:hAnsi="Times New Roman" w:cs="Times New Roman"/>
          <w:spacing w:val="-1"/>
          <w:sz w:val="24"/>
          <w:szCs w:val="24"/>
        </w:rPr>
        <w:t>ę</w:t>
      </w:r>
      <w:r w:rsidRPr="00BB33EE">
        <w:rPr>
          <w:rFonts w:ascii="Times New Roman" w:hAnsi="Times New Roman" w:cs="Times New Roman"/>
          <w:spacing w:val="-1"/>
          <w:sz w:val="24"/>
          <w:szCs w:val="24"/>
        </w:rPr>
        <w:t xml:space="preserve"> zadań Wojewody związanych z przeprowadzeniem procedur sprawdzających mających na celu przygotowanie właściwych decyzji w </w:t>
      </w:r>
      <w:r w:rsidRPr="00BB33EE">
        <w:rPr>
          <w:rFonts w:ascii="Times New Roman" w:hAnsi="Times New Roman" w:cs="Times New Roman"/>
          <w:spacing w:val="-1"/>
          <w:sz w:val="24"/>
          <w:szCs w:val="24"/>
        </w:rPr>
        <w:t xml:space="preserve">stosunku do przedsiębiorców ubiegających się o udzielenie pozwolenia na nabywanie </w:t>
      </w:r>
      <w:r w:rsidRPr="00BB33EE">
        <w:rPr>
          <w:rFonts w:ascii="Times New Roman" w:hAnsi="Times New Roman" w:cs="Times New Roman"/>
          <w:spacing w:val="-1"/>
          <w:sz w:val="24"/>
          <w:szCs w:val="24"/>
        </w:rPr>
        <w:br/>
        <w:t>i przechowywanie materiałów wybuchowych przeznaczonych do użytku cywilnego,</w:t>
      </w:r>
    </w:p>
    <w:p w:rsidR="00BB33EE" w:rsidRPr="00BB33EE" w:rsidRDefault="00844190" w:rsidP="00D5287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B33EE">
        <w:rPr>
          <w:rFonts w:ascii="Times New Roman" w:hAnsi="Times New Roman" w:cs="Times New Roman"/>
          <w:spacing w:val="-11"/>
          <w:sz w:val="24"/>
          <w:szCs w:val="24"/>
        </w:rPr>
        <w:t xml:space="preserve">przygotowywanie projektu zarządzenia Wojewody powołującego Zespół Kontrolny, </w:t>
      </w:r>
      <w:r w:rsidRPr="00BB33EE">
        <w:rPr>
          <w:rFonts w:ascii="Times New Roman" w:hAnsi="Times New Roman" w:cs="Times New Roman"/>
          <w:spacing w:val="-11"/>
          <w:sz w:val="24"/>
          <w:szCs w:val="24"/>
        </w:rPr>
        <w:br/>
        <w:t xml:space="preserve">o którym mowa w </w:t>
      </w:r>
      <w:r>
        <w:rPr>
          <w:rFonts w:ascii="Times New Roman" w:hAnsi="Times New Roman" w:cs="Times New Roman"/>
          <w:spacing w:val="-11"/>
          <w:sz w:val="24"/>
          <w:szCs w:val="24"/>
        </w:rPr>
        <w:t>przepisach</w:t>
      </w:r>
      <w:r w:rsidRPr="00BB33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33EE">
        <w:rPr>
          <w:rFonts w:ascii="Times New Roman" w:eastAsia="Calibri" w:hAnsi="Times New Roman" w:cs="Times New Roman"/>
          <w:sz w:val="24"/>
          <w:szCs w:val="24"/>
        </w:rPr>
        <w:t>o materiałach wybuchowych przeznaczonych do użytku cywilnego.</w:t>
      </w:r>
    </w:p>
    <w:p w:rsidR="00BB33EE" w:rsidRPr="00BB33EE" w:rsidRDefault="00844190" w:rsidP="00D5287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59" w:hanging="4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B33EE">
        <w:rPr>
          <w:rFonts w:ascii="Times New Roman" w:hAnsi="Times New Roman" w:cs="Times New Roman"/>
          <w:spacing w:val="-11"/>
          <w:sz w:val="24"/>
          <w:szCs w:val="24"/>
        </w:rPr>
        <w:t xml:space="preserve">prowadzenie kontroli z udziałem przedstawicieli Policji, Państwowej Straży Pożarnej oraz Państwowej Inspekcji Pracy, w zakresie nabywania i używania materiałów wybuchowych </w:t>
      </w:r>
      <w:r w:rsidRPr="00BB33EE">
        <w:rPr>
          <w:rFonts w:ascii="Times New Roman" w:hAnsi="Times New Roman" w:cs="Times New Roman"/>
          <w:spacing w:val="-11"/>
          <w:sz w:val="24"/>
          <w:szCs w:val="24"/>
        </w:rPr>
        <w:t>przeznaczonych do użytku cywilnego przez przedsiębiorców posiadających pozwolenie wydane przez Wojewodę,</w:t>
      </w:r>
    </w:p>
    <w:p w:rsidR="00BB33EE" w:rsidRPr="00BB33EE" w:rsidRDefault="00844190" w:rsidP="00D5287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4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B33EE">
        <w:rPr>
          <w:rFonts w:ascii="Times New Roman" w:hAnsi="Times New Roman" w:cs="Times New Roman"/>
          <w:spacing w:val="-11"/>
          <w:sz w:val="24"/>
          <w:szCs w:val="24"/>
        </w:rPr>
        <w:t>prowadzenie rejestru firm posiadających koncesję ministra właściwego do spraw wewnętrznych na wytwarzanie i obrót materiałami wybuchowymi, bronią, amun</w:t>
      </w:r>
      <w:r w:rsidRPr="00BB33EE">
        <w:rPr>
          <w:rFonts w:ascii="Times New Roman" w:hAnsi="Times New Roman" w:cs="Times New Roman"/>
          <w:spacing w:val="-11"/>
          <w:sz w:val="24"/>
          <w:szCs w:val="24"/>
        </w:rPr>
        <w:t>icją oraz wyrobami i technologią o przeznaczeniu wojskowym lub policyjnym oraz firm sprowadzających materiały wybuchowe z zagranicy lub je przemieszczających;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30 </w:t>
      </w:r>
      <w:r>
        <w:rPr>
          <w:rFonts w:ascii="Times New Roman" w:hAnsi="Times New Roman" w:cs="Times New Roman"/>
          <w:sz w:val="24"/>
          <w:szCs w:val="24"/>
        </w:rPr>
        <w:t>regulaminu organizacyjnego</w:t>
      </w:r>
      <w:r>
        <w:rPr>
          <w:rFonts w:ascii="Times New Roman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projektów decyzji adminis</w:t>
      </w:r>
      <w:r w:rsidRPr="00BB33EE">
        <w:rPr>
          <w:rFonts w:ascii="Times New Roman" w:hAnsi="Times New Roman" w:cs="Times New Roman"/>
          <w:sz w:val="24"/>
          <w:szCs w:val="24"/>
        </w:rPr>
        <w:t xml:space="preserve">tracyjnych Wojewody w sprawie stadionów, obiektów lub terenów, na których utrwalanie </w:t>
      </w:r>
      <w:r w:rsidRPr="00BB33EE">
        <w:rPr>
          <w:rFonts w:ascii="Times New Roman" w:hAnsi="Times New Roman" w:cs="Times New Roman"/>
          <w:sz w:val="24"/>
          <w:szCs w:val="24"/>
        </w:rPr>
        <w:lastRenderedPageBreak/>
        <w:t>przebiegu imprez masowych za pomocą urządzeń rejestrujących obraz i dźwięk jest obowiązkowe,</w:t>
      </w:r>
    </w:p>
    <w:p w:rsidR="00BB33EE" w:rsidRPr="00BB33EE" w:rsidRDefault="00844190" w:rsidP="00D5287F">
      <w:pPr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prowadzenie ewidencji obiektów, na których utrwalanie przebiegu imprez masowyc</w:t>
      </w:r>
      <w:r w:rsidRPr="00BB33EE">
        <w:rPr>
          <w:rFonts w:ascii="Times New Roman" w:hAnsi="Times New Roman" w:cs="Times New Roman"/>
          <w:sz w:val="24"/>
          <w:szCs w:val="24"/>
        </w:rPr>
        <w:t>h za pomocą urządzeń rejestrujących obraz i dźwięk jest obowiązkowe,</w:t>
      </w:r>
    </w:p>
    <w:p w:rsidR="00BB33EE" w:rsidRPr="00BB33EE" w:rsidRDefault="00844190" w:rsidP="00D5287F">
      <w:pPr>
        <w:numPr>
          <w:ilvl w:val="0"/>
          <w:numId w:val="14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pacing w:val="-11"/>
          <w:sz w:val="24"/>
          <w:szCs w:val="24"/>
        </w:rPr>
        <w:t>kontrola z udziałem przedstawicieli Policji,</w:t>
      </w:r>
      <w:r w:rsidRPr="00BB33EE">
        <w:rPr>
          <w:rFonts w:ascii="Times New Roman" w:hAnsi="Times New Roman" w:cs="Times New Roman"/>
          <w:bCs/>
          <w:sz w:val="24"/>
          <w:szCs w:val="24"/>
        </w:rPr>
        <w:t xml:space="preserve"> dotycząca parametrów i stanu technicznego urządzeń rejestrujących obraz i dźwięk, zainstalowanych na stadionie, w obiekcie lub na terenie umie</w:t>
      </w:r>
      <w:r w:rsidRPr="00BB33EE">
        <w:rPr>
          <w:rFonts w:ascii="Times New Roman" w:hAnsi="Times New Roman" w:cs="Times New Roman"/>
          <w:bCs/>
          <w:sz w:val="24"/>
          <w:szCs w:val="24"/>
        </w:rPr>
        <w:t>szczonym w wykazie Wojewody,</w:t>
      </w:r>
    </w:p>
    <w:p w:rsidR="00BB33EE" w:rsidRPr="00BB33EE" w:rsidRDefault="00844190" w:rsidP="00D5287F">
      <w:pPr>
        <w:numPr>
          <w:ilvl w:val="0"/>
          <w:numId w:val="14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projektów decyzji administracyjnych Wojewody w sprawie zakazu przeprowadzania imprez masowych z udziałem publiczności na całym obiekcie lub w jego wydzielonych sektorach,</w:t>
      </w:r>
    </w:p>
    <w:p w:rsidR="00BB33EE" w:rsidRPr="00BB33EE" w:rsidRDefault="00844190" w:rsidP="00D5287F">
      <w:pPr>
        <w:numPr>
          <w:ilvl w:val="0"/>
          <w:numId w:val="14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projektów decyzji administra</w:t>
      </w:r>
      <w:r w:rsidRPr="00BB33EE">
        <w:rPr>
          <w:rFonts w:ascii="Times New Roman" w:hAnsi="Times New Roman" w:cs="Times New Roman"/>
          <w:sz w:val="24"/>
          <w:szCs w:val="24"/>
        </w:rPr>
        <w:t>cyjnych Wojewody w sprawie wprowadzenia na czas określony lub nieokreślony, zakazu przeprowadzania przez organizatora imprez masowych na terenie województwa lub jego części,</w:t>
      </w:r>
    </w:p>
    <w:p w:rsidR="00BB33EE" w:rsidRPr="00BB33EE" w:rsidRDefault="00844190" w:rsidP="00D5287F">
      <w:pPr>
        <w:numPr>
          <w:ilvl w:val="0"/>
          <w:numId w:val="14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 xml:space="preserve">udział w roli obserwatora Wojewody na meczach podwyższonego ryzyka organizowanych </w:t>
      </w:r>
      <w:r w:rsidRPr="00BB33EE">
        <w:rPr>
          <w:rFonts w:ascii="Times New Roman" w:hAnsi="Times New Roman" w:cs="Times New Roman"/>
          <w:sz w:val="24"/>
          <w:szCs w:val="24"/>
        </w:rPr>
        <w:t>na stadionach województwa,</w:t>
      </w:r>
    </w:p>
    <w:p w:rsidR="00BB33EE" w:rsidRPr="00BB33EE" w:rsidRDefault="00844190" w:rsidP="00D5287F">
      <w:pPr>
        <w:numPr>
          <w:ilvl w:val="0"/>
          <w:numId w:val="14"/>
        </w:numPr>
        <w:tabs>
          <w:tab w:val="left" w:pos="696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opracowywanie projektów decyzji administracyjnych Wojewody w sprawie przerwania imprezy masowej,</w:t>
      </w:r>
    </w:p>
    <w:p w:rsidR="00BB33EE" w:rsidRPr="00BB33EE" w:rsidRDefault="00844190" w:rsidP="00D5287F">
      <w:pPr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koordynowanie i organizowanie posiedzeń Mazowieckiego Wojewódzkiego Zespołu Interdyscyplinarnego do spraw bezpieczeństwa imprez maso</w:t>
      </w:r>
      <w:r w:rsidRPr="00BB33EE">
        <w:rPr>
          <w:rFonts w:ascii="Times New Roman" w:hAnsi="Times New Roman" w:cs="Times New Roman"/>
          <w:sz w:val="24"/>
          <w:szCs w:val="24"/>
        </w:rPr>
        <w:t>wych;</w:t>
      </w:r>
    </w:p>
    <w:p w:rsidR="00BB33EE" w:rsidRPr="00BB33EE" w:rsidRDefault="00844190" w:rsidP="00D5287F">
      <w:pPr>
        <w:numPr>
          <w:ilvl w:val="0"/>
          <w:numId w:val="4"/>
        </w:numPr>
        <w:tabs>
          <w:tab w:val="clear" w:pos="5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31 </w:t>
      </w:r>
      <w:r>
        <w:rPr>
          <w:rFonts w:ascii="Times New Roman" w:hAnsi="Times New Roman" w:cs="Times New Roman"/>
          <w:sz w:val="24"/>
          <w:szCs w:val="24"/>
        </w:rPr>
        <w:t>regulaminu organizacyjnego</w:t>
      </w:r>
      <w:r>
        <w:rPr>
          <w:rFonts w:ascii="Times New Roman" w:hAnsi="Times New Roman" w:cs="Times New Roman"/>
          <w:sz w:val="24"/>
          <w:szCs w:val="24"/>
        </w:rPr>
        <w:t>, w szczególności przez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D5287F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realizowanie zadań związanych z funkcjonowaniem telefonu alarmowego 112,</w:t>
      </w:r>
    </w:p>
    <w:p w:rsidR="00BB33EE" w:rsidRPr="00BB33EE" w:rsidRDefault="00844190" w:rsidP="00D5287F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lastRenderedPageBreak/>
        <w:t xml:space="preserve">prowadzenie spraw związanych z przejęciem przez centra powiadamiania ratunkowego obsługi telefonów alarmowych Policji, </w:t>
      </w:r>
      <w:r w:rsidRPr="00BB33EE">
        <w:rPr>
          <w:rFonts w:ascii="Times New Roman" w:hAnsi="Times New Roman" w:cs="Times New Roman"/>
          <w:sz w:val="24"/>
          <w:szCs w:val="24"/>
        </w:rPr>
        <w:t>Państwowej Straży Pożarnej i Systemu Wspomagania Dowodzenia Państwowego Ratownictwa Medycznego,</w:t>
      </w:r>
    </w:p>
    <w:p w:rsidR="00BB33EE" w:rsidRPr="00BB33EE" w:rsidRDefault="00844190" w:rsidP="00D5287F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realizacja zadań związanych z rozpatrywaniem skarg na operatorów numeru alarmowego</w:t>
      </w:r>
      <w:r>
        <w:rPr>
          <w:rFonts w:ascii="Times New Roman" w:hAnsi="Times New Roman" w:cs="Times New Roman"/>
          <w:sz w:val="24"/>
          <w:szCs w:val="24"/>
        </w:rPr>
        <w:t xml:space="preserve"> 112</w:t>
      </w:r>
      <w:r w:rsidRPr="00BB33EE">
        <w:rPr>
          <w:rFonts w:ascii="Times New Roman" w:hAnsi="Times New Roman" w:cs="Times New Roman"/>
          <w:sz w:val="24"/>
          <w:szCs w:val="24"/>
        </w:rPr>
        <w:t>,</w:t>
      </w:r>
    </w:p>
    <w:p w:rsidR="00BB33EE" w:rsidRDefault="00844190" w:rsidP="00D5287F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sz w:val="24"/>
          <w:szCs w:val="24"/>
        </w:rPr>
        <w:t>koordynowanie działań związanych z opracowaniem corocznej analizy funkcj</w:t>
      </w:r>
      <w:r w:rsidRPr="00BB33EE">
        <w:rPr>
          <w:rFonts w:ascii="Times New Roman" w:hAnsi="Times New Roman" w:cs="Times New Roman"/>
          <w:sz w:val="24"/>
          <w:szCs w:val="24"/>
        </w:rPr>
        <w:t>onowania systemu powiadamiania ratunkowego.</w:t>
      </w:r>
    </w:p>
    <w:p w:rsidR="00A96241" w:rsidRPr="00BB33EE" w:rsidRDefault="00844190" w:rsidP="00D5287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Pr="002647A8">
        <w:rPr>
          <w:rFonts w:ascii="Times New Roman" w:hAnsi="Times New Roman" w:cs="Times New Roman"/>
          <w:sz w:val="24"/>
          <w:szCs w:val="24"/>
        </w:rPr>
        <w:t>Bezpieczeństwa Publicznego i Organizacj</w:t>
      </w:r>
      <w:r>
        <w:rPr>
          <w:rFonts w:ascii="Times New Roman" w:hAnsi="Times New Roman" w:cs="Times New Roman"/>
          <w:sz w:val="24"/>
          <w:szCs w:val="24"/>
        </w:rPr>
        <w:t xml:space="preserve">i realizuje </w:t>
      </w:r>
      <w:r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 xml:space="preserve"> zadania z zakresu</w:t>
      </w:r>
      <w:r>
        <w:rPr>
          <w:rFonts w:ascii="Times New Roman" w:hAnsi="Times New Roman" w:cs="Times New Roman"/>
          <w:sz w:val="24"/>
          <w:szCs w:val="24"/>
        </w:rPr>
        <w:t xml:space="preserve"> spraw organizacyjnych</w:t>
      </w:r>
      <w:r>
        <w:rPr>
          <w:rFonts w:ascii="Times New Roman" w:hAnsi="Times New Roman" w:cs="Times New Roman"/>
          <w:sz w:val="24"/>
          <w:szCs w:val="24"/>
        </w:rPr>
        <w:t xml:space="preserve"> wydziału</w:t>
      </w:r>
      <w:r>
        <w:rPr>
          <w:rFonts w:ascii="Times New Roman" w:hAnsi="Times New Roman" w:cs="Times New Roman"/>
          <w:sz w:val="24"/>
          <w:szCs w:val="24"/>
        </w:rPr>
        <w:t>,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koordynowanie spraw dotyczących szkoleń wewnętrznych;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 xml:space="preserve">prowadzenie rejestru </w:t>
      </w:r>
      <w:r w:rsidRPr="000112FA">
        <w:rPr>
          <w:rFonts w:ascii="Times New Roman" w:hAnsi="Times New Roman"/>
          <w:sz w:val="24"/>
          <w:szCs w:val="24"/>
        </w:rPr>
        <w:t>wydziałowego wydawanych upoważnień do kontroli;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zapewnienie obsługi sekretariatu wydziału;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prowadzenie i nadzór nad gospodarką transportową</w:t>
      </w:r>
      <w:r w:rsidRPr="000112FA">
        <w:rPr>
          <w:rFonts w:ascii="Times New Roman" w:hAnsi="Times New Roman"/>
          <w:sz w:val="24"/>
          <w:szCs w:val="24"/>
        </w:rPr>
        <w:t xml:space="preserve"> wydziału</w:t>
      </w:r>
      <w:r w:rsidRPr="000112FA">
        <w:rPr>
          <w:rFonts w:ascii="Times New Roman" w:hAnsi="Times New Roman"/>
          <w:sz w:val="24"/>
          <w:szCs w:val="24"/>
        </w:rPr>
        <w:t xml:space="preserve">, planowanie </w:t>
      </w:r>
      <w:r w:rsidRPr="000112FA">
        <w:rPr>
          <w:rFonts w:ascii="Times New Roman" w:hAnsi="Times New Roman"/>
          <w:sz w:val="24"/>
          <w:szCs w:val="24"/>
        </w:rPr>
        <w:br/>
      </w:r>
      <w:r w:rsidRPr="000112FA">
        <w:rPr>
          <w:rFonts w:ascii="Times New Roman" w:hAnsi="Times New Roman"/>
          <w:sz w:val="24"/>
          <w:szCs w:val="24"/>
        </w:rPr>
        <w:t>i koordynacja wyjazdów, nadzór nad czasem pracy kierowcy oraz prawidłowością prowadzeni</w:t>
      </w:r>
      <w:r w:rsidRPr="000112FA">
        <w:rPr>
          <w:rFonts w:ascii="Times New Roman" w:hAnsi="Times New Roman"/>
          <w:sz w:val="24"/>
          <w:szCs w:val="24"/>
        </w:rPr>
        <w:t xml:space="preserve">a kart </w:t>
      </w:r>
      <w:r w:rsidRPr="000112FA">
        <w:rPr>
          <w:rFonts w:ascii="Times New Roman" w:hAnsi="Times New Roman"/>
          <w:sz w:val="24"/>
          <w:szCs w:val="24"/>
        </w:rPr>
        <w:t>drogowych</w:t>
      </w:r>
      <w:r w:rsidRPr="000112FA">
        <w:rPr>
          <w:rFonts w:ascii="Times New Roman" w:hAnsi="Times New Roman"/>
          <w:sz w:val="24"/>
          <w:szCs w:val="24"/>
        </w:rPr>
        <w:t>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realizacja zadań w zakresie planowania i wykonania rocznego i wieloletniego planu budżetowego wydziału w układzie tradycyjnym oraz budżetu zadaniowego;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 xml:space="preserve">sporządzanie sprawozdań z realizacji budżetu wydziału w układzie tradycyjnym </w:t>
      </w:r>
      <w:r w:rsidRPr="000112FA">
        <w:rPr>
          <w:rFonts w:ascii="Times New Roman" w:hAnsi="Times New Roman"/>
          <w:sz w:val="24"/>
          <w:szCs w:val="24"/>
        </w:rPr>
        <w:br/>
        <w:t>i budżetu zadan</w:t>
      </w:r>
      <w:r w:rsidRPr="000112FA">
        <w:rPr>
          <w:rFonts w:ascii="Times New Roman" w:hAnsi="Times New Roman"/>
          <w:sz w:val="24"/>
          <w:szCs w:val="24"/>
        </w:rPr>
        <w:t>iowego;</w:t>
      </w:r>
    </w:p>
    <w:p w:rsid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prowadzenie bieżących rozliczeń finansowych</w:t>
      </w:r>
      <w:r w:rsidRPr="000112FA">
        <w:rPr>
          <w:rFonts w:ascii="Times New Roman" w:hAnsi="Times New Roman"/>
          <w:sz w:val="24"/>
          <w:szCs w:val="24"/>
        </w:rPr>
        <w:t xml:space="preserve"> wydziału</w:t>
      </w:r>
      <w:r w:rsidRPr="000112FA">
        <w:rPr>
          <w:rFonts w:ascii="Times New Roman" w:hAnsi="Times New Roman"/>
          <w:sz w:val="24"/>
          <w:szCs w:val="24"/>
        </w:rPr>
        <w:t>, w tym rozliczanie faktur za wykonane usługi i zakupy;</w:t>
      </w:r>
    </w:p>
    <w:p w:rsidR="00BB33EE" w:rsidRPr="000112FA" w:rsidRDefault="00844190" w:rsidP="000112FA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12FA">
        <w:rPr>
          <w:rFonts w:ascii="Times New Roman" w:hAnsi="Times New Roman"/>
          <w:sz w:val="24"/>
          <w:szCs w:val="24"/>
        </w:rPr>
        <w:t>przygotowywanie i realizacja postępowań o udzielenie zamówień publicznych zgodnie z planem zakupów</w:t>
      </w:r>
      <w:r w:rsidRPr="000112FA">
        <w:rPr>
          <w:rFonts w:ascii="Times New Roman" w:hAnsi="Times New Roman"/>
          <w:sz w:val="24"/>
          <w:szCs w:val="24"/>
        </w:rPr>
        <w:t xml:space="preserve"> wydziału</w:t>
      </w:r>
      <w:r w:rsidRPr="000112FA">
        <w:rPr>
          <w:rFonts w:ascii="Times New Roman" w:hAnsi="Times New Roman"/>
          <w:sz w:val="24"/>
          <w:szCs w:val="24"/>
        </w:rPr>
        <w:t>.</w:t>
      </w:r>
    </w:p>
    <w:p w:rsidR="00BB33EE" w:rsidRPr="00BB33EE" w:rsidRDefault="00844190" w:rsidP="00D5287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BB33EE" w:rsidRPr="00BB33EE" w:rsidRDefault="00844190" w:rsidP="00D52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E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>10.</w:t>
      </w:r>
      <w:r w:rsidRPr="00BB33E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zakresu działania</w:t>
      </w:r>
      <w:r w:rsidRPr="00BB33EE">
        <w:rPr>
          <w:rFonts w:ascii="Times New Roman" w:hAnsi="Times New Roman" w:cs="Times New Roman"/>
          <w:sz w:val="24"/>
          <w:szCs w:val="24"/>
        </w:rPr>
        <w:t xml:space="preserve"> </w:t>
      </w:r>
      <w:r w:rsidRPr="00BB33EE">
        <w:rPr>
          <w:rFonts w:ascii="Times New Roman" w:hAnsi="Times New Roman" w:cs="Times New Roman"/>
          <w:b/>
          <w:sz w:val="24"/>
          <w:szCs w:val="24"/>
        </w:rPr>
        <w:t xml:space="preserve">Oddziału Gospodarki Wodnej </w:t>
      </w:r>
      <w:r w:rsidRPr="00BB33EE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realizacja zadań określonych w § 15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Pr="00BB33EE">
        <w:rPr>
          <w:rFonts w:ascii="Times New Roman" w:hAnsi="Times New Roman" w:cs="Times New Roman"/>
          <w:sz w:val="24"/>
          <w:szCs w:val="24"/>
        </w:rPr>
        <w:t>: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32 </w:t>
      </w:r>
      <w:r>
        <w:rPr>
          <w:rFonts w:ascii="Times New Roman" w:hAnsi="Times New Roman"/>
          <w:sz w:val="24"/>
          <w:szCs w:val="24"/>
        </w:rPr>
        <w:t>regulaminu organizacyjnego</w:t>
      </w:r>
      <w:r w:rsidRPr="00BB33EE">
        <w:rPr>
          <w:rFonts w:ascii="Times New Roman" w:hAnsi="Times New Roman"/>
          <w:sz w:val="24"/>
          <w:szCs w:val="24"/>
        </w:rPr>
        <w:t>, w tym udział w komitetach konsultacyjnych powoływanych przez Prezesa Wód Polskich;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33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26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opiniowanie wstępnej oceny ryzyka powodziowego,</w:t>
      </w:r>
    </w:p>
    <w:p w:rsidR="00BB33EE" w:rsidRPr="00BB33EE" w:rsidRDefault="00844190" w:rsidP="00D5287F">
      <w:pPr>
        <w:pStyle w:val="Akapitzlist"/>
        <w:numPr>
          <w:ilvl w:val="0"/>
          <w:numId w:val="26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uzgadnianie map zagrożenia powodziowego i map ryzyka powodziowego,</w:t>
      </w:r>
    </w:p>
    <w:p w:rsidR="00BB33EE" w:rsidRPr="00BB33EE" w:rsidRDefault="00844190" w:rsidP="00D5287F">
      <w:pPr>
        <w:pStyle w:val="Akapitzlist"/>
        <w:numPr>
          <w:ilvl w:val="0"/>
          <w:numId w:val="26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uzgadnianie planów zarządzania ryzykiem powodziowym,</w:t>
      </w:r>
    </w:p>
    <w:p w:rsidR="00BB33EE" w:rsidRPr="00BB33EE" w:rsidRDefault="00844190" w:rsidP="00D5287F">
      <w:pPr>
        <w:pStyle w:val="Akapitzlist"/>
        <w:numPr>
          <w:ilvl w:val="0"/>
          <w:numId w:val="26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uzgadnianie planów przeciwdziałania skutkom suszy,</w:t>
      </w:r>
    </w:p>
    <w:p w:rsidR="00BB33EE" w:rsidRPr="00BB33EE" w:rsidRDefault="00844190" w:rsidP="00D528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opiniowanie planu gospodarowania woda</w:t>
      </w:r>
      <w:r w:rsidRPr="00BB33EE">
        <w:rPr>
          <w:rFonts w:ascii="Times New Roman" w:hAnsi="Times New Roman"/>
          <w:sz w:val="24"/>
          <w:szCs w:val="24"/>
        </w:rPr>
        <w:t>mi;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34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27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koordynowanie i prowadzenie spraw dotyczących realizacji inwestycji przeciwpowodziowych na terenie województwa,</w:t>
      </w:r>
    </w:p>
    <w:p w:rsidR="00BB33EE" w:rsidRPr="00BB33EE" w:rsidRDefault="00844190" w:rsidP="00D5287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udział w wizjach terenowych w zakresie bezpieczeństwa powodziowego oraz </w:t>
      </w:r>
      <w:r w:rsidRPr="00BB33EE">
        <w:rPr>
          <w:rFonts w:ascii="Times New Roman" w:hAnsi="Times New Roman"/>
          <w:sz w:val="24"/>
          <w:szCs w:val="24"/>
        </w:rPr>
        <w:t>przeglądach okresowych urządzeń wodnych;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35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opiniowanie wniosków wraz z dokumentacją dotyczącą ustanowienia stref ochronnych ujęć wody,</w:t>
      </w:r>
    </w:p>
    <w:p w:rsidR="00E93285" w:rsidRP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przeprowadzanie wizji terenowych wspomagających ustanawianie stre</w:t>
      </w:r>
      <w:r w:rsidRPr="00BB33EE">
        <w:rPr>
          <w:rFonts w:ascii="Times New Roman" w:hAnsi="Times New Roman"/>
          <w:sz w:val="24"/>
          <w:szCs w:val="24"/>
        </w:rPr>
        <w:t>f ochronnych ujęć wody oraz obszarów ochronnych wód podziemnych</w:t>
      </w:r>
      <w:r>
        <w:rPr>
          <w:rFonts w:ascii="Times New Roman" w:hAnsi="Times New Roman"/>
          <w:sz w:val="24"/>
          <w:szCs w:val="24"/>
        </w:rPr>
        <w:t>,</w:t>
      </w:r>
    </w:p>
    <w:p w:rsidR="00BB33EE" w:rsidRP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ustanawianie</w:t>
      </w:r>
      <w:r w:rsidRPr="00BB33EE">
        <w:rPr>
          <w:rFonts w:ascii="Times New Roman" w:hAnsi="Times New Roman"/>
          <w:sz w:val="24"/>
          <w:szCs w:val="24"/>
        </w:rPr>
        <w:t xml:space="preserve"> stref ochronnych ujęć wody,</w:t>
      </w:r>
    </w:p>
    <w:p w:rsidR="00BB33EE" w:rsidRP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ustanawianie</w:t>
      </w:r>
      <w:r w:rsidRPr="00BB33EE">
        <w:rPr>
          <w:rFonts w:ascii="Times New Roman" w:hAnsi="Times New Roman"/>
          <w:sz w:val="24"/>
          <w:szCs w:val="24"/>
        </w:rPr>
        <w:t xml:space="preserve"> obs</w:t>
      </w:r>
      <w:r>
        <w:rPr>
          <w:rFonts w:ascii="Times New Roman" w:hAnsi="Times New Roman"/>
          <w:sz w:val="24"/>
          <w:szCs w:val="24"/>
        </w:rPr>
        <w:t>zarów ochronnych wód śródlądowych</w:t>
      </w:r>
      <w:r w:rsidRPr="00BB33EE">
        <w:rPr>
          <w:rFonts w:ascii="Times New Roman" w:hAnsi="Times New Roman"/>
          <w:sz w:val="24"/>
          <w:szCs w:val="24"/>
        </w:rPr>
        <w:t>,</w:t>
      </w:r>
    </w:p>
    <w:p w:rsidR="00BB33EE" w:rsidRP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</w:t>
      </w:r>
      <w:r w:rsidRPr="00BB33EE">
        <w:rPr>
          <w:rFonts w:ascii="Times New Roman" w:hAnsi="Times New Roman"/>
          <w:sz w:val="24"/>
          <w:szCs w:val="24"/>
        </w:rPr>
        <w:t xml:space="preserve"> kontroli oznaczeń ustanowionych stref ochronnych</w:t>
      </w:r>
      <w:r>
        <w:rPr>
          <w:rFonts w:ascii="Times New Roman" w:hAnsi="Times New Roman"/>
          <w:sz w:val="24"/>
          <w:szCs w:val="24"/>
        </w:rPr>
        <w:t>,</w:t>
      </w:r>
    </w:p>
    <w:p w:rsidR="00BB33EE" w:rsidRPr="00BB33EE" w:rsidRDefault="00844190" w:rsidP="00D5287F">
      <w:pPr>
        <w:pStyle w:val="Akapitzlist"/>
        <w:numPr>
          <w:ilvl w:val="0"/>
          <w:numId w:val="28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przyjmowanie planów utrzymania wó</w:t>
      </w:r>
      <w:r w:rsidRPr="00BB33EE">
        <w:rPr>
          <w:rFonts w:ascii="Times New Roman" w:hAnsi="Times New Roman"/>
          <w:sz w:val="24"/>
          <w:szCs w:val="24"/>
        </w:rPr>
        <w:t>d,</w:t>
      </w:r>
    </w:p>
    <w:p w:rsidR="00BB33EE" w:rsidRPr="00BB33EE" w:rsidRDefault="00844190" w:rsidP="00D528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ustanawia</w:t>
      </w:r>
      <w:r>
        <w:rPr>
          <w:rFonts w:ascii="Times New Roman" w:hAnsi="Times New Roman"/>
          <w:sz w:val="24"/>
          <w:szCs w:val="24"/>
        </w:rPr>
        <w:t>nie i znoszenie</w:t>
      </w:r>
      <w:r w:rsidRPr="00BB33EE">
        <w:rPr>
          <w:rFonts w:ascii="Times New Roman" w:hAnsi="Times New Roman"/>
          <w:sz w:val="24"/>
          <w:szCs w:val="24"/>
        </w:rPr>
        <w:t xml:space="preserve"> obwodów rybackich;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36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29"/>
        </w:numPr>
        <w:spacing w:after="0" w:line="360" w:lineRule="auto"/>
        <w:ind w:left="1276" w:hanging="4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lastRenderedPageBreak/>
        <w:t>przygotowanie wniosku do ministra właściwego do spraw rolnictwa, w celu pozyskania środków z rezerwy celowej,</w:t>
      </w:r>
    </w:p>
    <w:p w:rsidR="00BB33EE" w:rsidRPr="00BB33EE" w:rsidRDefault="00844190" w:rsidP="00D5287F">
      <w:pPr>
        <w:pStyle w:val="Akapitzlist"/>
        <w:numPr>
          <w:ilvl w:val="0"/>
          <w:numId w:val="29"/>
        </w:numPr>
        <w:spacing w:after="0" w:line="360" w:lineRule="auto"/>
        <w:ind w:left="1276" w:hanging="4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koordynowanie i prowadzenie spraw </w:t>
      </w:r>
      <w:r w:rsidRPr="00BB33EE">
        <w:rPr>
          <w:rFonts w:ascii="Times New Roman" w:hAnsi="Times New Roman"/>
          <w:sz w:val="24"/>
          <w:szCs w:val="24"/>
        </w:rPr>
        <w:t>związanych z przeznaczeniem, wykorzystaniem i rozliczaniem środków finansowych z budżetu państwa pochodzących z rezerwy celowej będącej w dyspozycji ministra właściwego do spraw rolnictwa, przeznaczonych na dotacje dla spółek wodnych i związków spółek wodn</w:t>
      </w:r>
      <w:r w:rsidRPr="00BB33EE">
        <w:rPr>
          <w:rFonts w:ascii="Times New Roman" w:hAnsi="Times New Roman"/>
          <w:sz w:val="24"/>
          <w:szCs w:val="24"/>
        </w:rPr>
        <w:t>ych, realizujących zadania w zakresie utrzymania oraz eksploatacji urządzeń melioracji wodnych, w tym: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weryfikacja wniosków o przyznanie dotacji,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przygotowywanie podziału dotacji,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przygotowywanie obwieszczenia Wojewody w sprawie wykazu spółek, którym przyz</w:t>
      </w:r>
      <w:r w:rsidRPr="00BB33EE">
        <w:rPr>
          <w:rFonts w:ascii="Times New Roman" w:hAnsi="Times New Roman"/>
          <w:sz w:val="24"/>
          <w:szCs w:val="24"/>
        </w:rPr>
        <w:t>nano dotację,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przygotowywanie oraz zawieranie umów i aneksów dotyczących finansowania zadań w zakresie utrzymania oraz eksploatacji urządzeń melioracji wodnych,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weryfikacja dokumentacji rozliczeniowej spółek wodnych i związków spółek wodnych, w zakresie re</w:t>
      </w:r>
      <w:r w:rsidRPr="00BB33EE">
        <w:rPr>
          <w:rFonts w:ascii="Times New Roman" w:hAnsi="Times New Roman"/>
          <w:sz w:val="24"/>
          <w:szCs w:val="24"/>
        </w:rPr>
        <w:t>alizacji zadań wynikających z zapisów umów,</w:t>
      </w:r>
    </w:p>
    <w:p w:rsidR="00BB33EE" w:rsidRPr="00BB33EE" w:rsidRDefault="00844190" w:rsidP="00D5287F">
      <w:pPr>
        <w:pStyle w:val="Akapitzlist"/>
        <w:numPr>
          <w:ilvl w:val="0"/>
          <w:numId w:val="30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prowadzenie rejestrów i zbiorów danych w zakresie udzielonych i rozliczonych dotacji spółkom wodnym i związkom spółek wodnych;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37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0"/>
          <w:numId w:val="31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weryfikacj</w:t>
      </w:r>
      <w:r>
        <w:rPr>
          <w:rFonts w:ascii="Times New Roman" w:hAnsi="Times New Roman"/>
          <w:sz w:val="24"/>
          <w:szCs w:val="24"/>
        </w:rPr>
        <w:t>ę</w:t>
      </w:r>
      <w:r w:rsidRPr="00BB33EE">
        <w:rPr>
          <w:rFonts w:ascii="Times New Roman" w:hAnsi="Times New Roman"/>
          <w:sz w:val="24"/>
          <w:szCs w:val="24"/>
        </w:rPr>
        <w:t xml:space="preserve"> uchwał organów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wiązku</w:t>
      </w:r>
      <w:r w:rsidRPr="00BB3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B33EE">
        <w:rPr>
          <w:rFonts w:ascii="Times New Roman" w:hAnsi="Times New Roman"/>
          <w:sz w:val="24"/>
          <w:szCs w:val="24"/>
        </w:rPr>
        <w:t xml:space="preserve">półek </w:t>
      </w:r>
      <w:r>
        <w:rPr>
          <w:rFonts w:ascii="Times New Roman" w:hAnsi="Times New Roman"/>
          <w:sz w:val="24"/>
          <w:szCs w:val="24"/>
        </w:rPr>
        <w:t>w</w:t>
      </w:r>
      <w:r w:rsidRPr="00BB33EE">
        <w:rPr>
          <w:rFonts w:ascii="Times New Roman" w:hAnsi="Times New Roman"/>
          <w:sz w:val="24"/>
          <w:szCs w:val="24"/>
        </w:rPr>
        <w:t xml:space="preserve">odnych </w:t>
      </w:r>
      <w:r w:rsidRPr="00BB33E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zakresie zgodności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prawem i statutem związku spółek w</w:t>
      </w:r>
      <w:r w:rsidRPr="00BB33EE">
        <w:rPr>
          <w:rFonts w:ascii="Times New Roman" w:hAnsi="Times New Roman"/>
          <w:sz w:val="24"/>
          <w:szCs w:val="24"/>
        </w:rPr>
        <w:t>odnych,</w:t>
      </w:r>
    </w:p>
    <w:p w:rsidR="00BB33EE" w:rsidRPr="00BB33EE" w:rsidRDefault="00844190" w:rsidP="00D5287F">
      <w:pPr>
        <w:pStyle w:val="Akapitzlist"/>
        <w:numPr>
          <w:ilvl w:val="0"/>
          <w:numId w:val="31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weryfikacj</w:t>
      </w:r>
      <w:r>
        <w:rPr>
          <w:rFonts w:ascii="Times New Roman" w:hAnsi="Times New Roman"/>
          <w:sz w:val="24"/>
          <w:szCs w:val="24"/>
        </w:rPr>
        <w:t>ę</w:t>
      </w:r>
      <w:r w:rsidRPr="00BB3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statutu związku spółek w</w:t>
      </w:r>
      <w:r w:rsidRPr="00BB33EE">
        <w:rPr>
          <w:rFonts w:ascii="Times New Roman" w:hAnsi="Times New Roman"/>
          <w:sz w:val="24"/>
          <w:szCs w:val="24"/>
        </w:rPr>
        <w:t>odnych w zakresie zgodności z prawem,</w:t>
      </w:r>
    </w:p>
    <w:p w:rsidR="00BB33EE" w:rsidRPr="00BB33EE" w:rsidRDefault="00844190" w:rsidP="00D5287F">
      <w:pPr>
        <w:pStyle w:val="Akapitzlist"/>
        <w:numPr>
          <w:ilvl w:val="0"/>
          <w:numId w:val="31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lastRenderedPageBreak/>
        <w:t>przygotowy</w:t>
      </w:r>
      <w:r>
        <w:rPr>
          <w:rFonts w:ascii="Times New Roman" w:hAnsi="Times New Roman"/>
          <w:sz w:val="24"/>
          <w:szCs w:val="24"/>
        </w:rPr>
        <w:t>wanie decyzji zatwierdzającej statut związku spółek w</w:t>
      </w:r>
      <w:r w:rsidRPr="00BB33EE">
        <w:rPr>
          <w:rFonts w:ascii="Times New Roman" w:hAnsi="Times New Roman"/>
          <w:sz w:val="24"/>
          <w:szCs w:val="24"/>
        </w:rPr>
        <w:t>odnych,</w:t>
      </w:r>
    </w:p>
    <w:p w:rsidR="00BB33EE" w:rsidRPr="00BB33EE" w:rsidRDefault="00844190" w:rsidP="00D5287F">
      <w:pPr>
        <w:pStyle w:val="Akapitzlist"/>
        <w:numPr>
          <w:ilvl w:val="0"/>
          <w:numId w:val="31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prowadzenie rejestru z</w:t>
      </w:r>
      <w:r w:rsidRPr="00BB33EE">
        <w:rPr>
          <w:rFonts w:ascii="Times New Roman" w:hAnsi="Times New Roman"/>
          <w:sz w:val="24"/>
          <w:szCs w:val="24"/>
        </w:rPr>
        <w:t xml:space="preserve">atwierdzonych uchwał oraz statutów </w:t>
      </w:r>
      <w:r>
        <w:rPr>
          <w:rFonts w:ascii="Times New Roman" w:hAnsi="Times New Roman"/>
          <w:sz w:val="24"/>
          <w:szCs w:val="24"/>
        </w:rPr>
        <w:t xml:space="preserve">związków </w:t>
      </w:r>
      <w:r w:rsidRPr="00BB33EE">
        <w:rPr>
          <w:rFonts w:ascii="Times New Roman" w:hAnsi="Times New Roman"/>
          <w:sz w:val="24"/>
          <w:szCs w:val="24"/>
        </w:rPr>
        <w:t>spółek wodnych,</w:t>
      </w:r>
    </w:p>
    <w:p w:rsidR="00BB33EE" w:rsidRPr="00BB33EE" w:rsidRDefault="00844190" w:rsidP="00D528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udział w walnych zgromadzeniach związków spółek wodnych;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38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;</w:t>
      </w:r>
    </w:p>
    <w:p w:rsidR="00BB33EE" w:rsidRPr="00BB33EE" w:rsidRDefault="00844190" w:rsidP="000112F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39 </w:t>
      </w:r>
      <w:r>
        <w:rPr>
          <w:rFonts w:ascii="Times New Roman" w:hAnsi="Times New Roman"/>
          <w:sz w:val="24"/>
          <w:szCs w:val="24"/>
        </w:rPr>
        <w:t>regulaminu organizacyjnego</w:t>
      </w:r>
      <w:r>
        <w:rPr>
          <w:rFonts w:ascii="Times New Roman" w:hAnsi="Times New Roman"/>
          <w:sz w:val="24"/>
          <w:szCs w:val="24"/>
        </w:rPr>
        <w:t>, w szczególności przez</w:t>
      </w:r>
      <w:r w:rsidRPr="00BB33EE">
        <w:rPr>
          <w:rFonts w:ascii="Times New Roman" w:hAnsi="Times New Roman"/>
          <w:sz w:val="24"/>
          <w:szCs w:val="24"/>
        </w:rPr>
        <w:t>:</w:t>
      </w:r>
    </w:p>
    <w:p w:rsidR="00BB33EE" w:rsidRPr="00BB33EE" w:rsidRDefault="00844190" w:rsidP="00D5287F">
      <w:pPr>
        <w:pStyle w:val="Akapitzlist"/>
        <w:numPr>
          <w:ilvl w:val="1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 xml:space="preserve">uzgadnianie i realizacja zadań w zakresie edukacji przeciwpowodziowej dzieci </w:t>
      </w:r>
      <w:r w:rsidRPr="00BB33EE">
        <w:rPr>
          <w:rFonts w:ascii="Times New Roman" w:hAnsi="Times New Roman"/>
          <w:sz w:val="24"/>
          <w:szCs w:val="24"/>
        </w:rPr>
        <w:br/>
        <w:t xml:space="preserve">i młodzieży zakwalifikowanych do dofinansowania ze środków Wojewódzkiego Funduszu Ochrony Środowiska i Gospodarki Wodnej w Warszawie, będących </w:t>
      </w:r>
      <w:r w:rsidRPr="00BB33EE">
        <w:rPr>
          <w:rFonts w:ascii="Times New Roman" w:hAnsi="Times New Roman"/>
          <w:sz w:val="24"/>
          <w:szCs w:val="24"/>
        </w:rPr>
        <w:br/>
        <w:t>w gestii Urzędu,</w:t>
      </w:r>
    </w:p>
    <w:p w:rsidR="00BB33EE" w:rsidRPr="00BB33EE" w:rsidRDefault="00844190" w:rsidP="00D5287F">
      <w:pPr>
        <w:pStyle w:val="Akapitzlist"/>
        <w:numPr>
          <w:ilvl w:val="1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przygotowywanie p</w:t>
      </w:r>
      <w:r w:rsidRPr="00BB33EE">
        <w:rPr>
          <w:rFonts w:ascii="Times New Roman" w:hAnsi="Times New Roman"/>
          <w:sz w:val="24"/>
          <w:szCs w:val="24"/>
        </w:rPr>
        <w:t>ostępowania o udzielenie zamówienia publicznego,</w:t>
      </w:r>
    </w:p>
    <w:p w:rsidR="00BB33EE" w:rsidRPr="00BB33EE" w:rsidRDefault="00844190" w:rsidP="00D5287F">
      <w:pPr>
        <w:pStyle w:val="Akapitzlist"/>
        <w:numPr>
          <w:ilvl w:val="1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przeprowadzanie wizji lokalnych prowadzonych zajęć związanych z edukacją przeciwpowodziową  w placówkach oświatowych z terenu województwa w celu oceny poprawności realizacji zadania ,</w:t>
      </w:r>
    </w:p>
    <w:p w:rsidR="00BB33EE" w:rsidRPr="00BB33EE" w:rsidRDefault="00844190" w:rsidP="00D5287F">
      <w:pPr>
        <w:pStyle w:val="Akapitzlist"/>
        <w:numPr>
          <w:ilvl w:val="1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weryfikacja rozliczenia</w:t>
      </w:r>
      <w:r w:rsidRPr="00BB33EE">
        <w:rPr>
          <w:rFonts w:ascii="Times New Roman" w:hAnsi="Times New Roman"/>
          <w:sz w:val="24"/>
          <w:szCs w:val="24"/>
        </w:rPr>
        <w:t xml:space="preserve"> końcowego przekazanego przez Wykonawcę w związku z zrealizowanym zadaniem,</w:t>
      </w:r>
    </w:p>
    <w:p w:rsidR="00BB33EE" w:rsidRPr="00BB33EE" w:rsidRDefault="00844190" w:rsidP="00D5287F">
      <w:pPr>
        <w:pStyle w:val="Akapitzlist"/>
        <w:numPr>
          <w:ilvl w:val="1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3EE">
        <w:rPr>
          <w:rFonts w:ascii="Times New Roman" w:hAnsi="Times New Roman"/>
          <w:sz w:val="24"/>
          <w:szCs w:val="24"/>
        </w:rPr>
        <w:t>przygotowywanie rozliczeń finansowych do Wojewódzkiego Funduszu Ochrony Środowiska i Gospodarki Wodnej w Warszawie.</w:t>
      </w:r>
    </w:p>
    <w:p w:rsidR="00B5684E" w:rsidRPr="00BB33EE" w:rsidRDefault="00844190" w:rsidP="00D52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5684E" w:rsidRPr="00BB33EE" w:rsidSect="002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A5D"/>
    <w:multiLevelType w:val="hybridMultilevel"/>
    <w:tmpl w:val="FA16B0DA"/>
    <w:lvl w:ilvl="0" w:tplc="CFA68E42">
      <w:start w:val="1"/>
      <w:numFmt w:val="lowerLetter"/>
      <w:lvlText w:val="%1)"/>
      <w:lvlJc w:val="left"/>
      <w:pPr>
        <w:ind w:left="1440" w:hanging="360"/>
      </w:pPr>
    </w:lvl>
    <w:lvl w:ilvl="1" w:tplc="11FC370A">
      <w:start w:val="1"/>
      <w:numFmt w:val="lowerLetter"/>
      <w:lvlText w:val="%2)"/>
      <w:lvlJc w:val="left"/>
      <w:pPr>
        <w:ind w:left="2160" w:hanging="360"/>
      </w:pPr>
    </w:lvl>
    <w:lvl w:ilvl="2" w:tplc="E61C44D2" w:tentative="1">
      <w:start w:val="1"/>
      <w:numFmt w:val="lowerRoman"/>
      <w:lvlText w:val="%3."/>
      <w:lvlJc w:val="right"/>
      <w:pPr>
        <w:ind w:left="2880" w:hanging="180"/>
      </w:pPr>
    </w:lvl>
    <w:lvl w:ilvl="3" w:tplc="C00C039E" w:tentative="1">
      <w:start w:val="1"/>
      <w:numFmt w:val="decimal"/>
      <w:lvlText w:val="%4."/>
      <w:lvlJc w:val="left"/>
      <w:pPr>
        <w:ind w:left="3600" w:hanging="360"/>
      </w:pPr>
    </w:lvl>
    <w:lvl w:ilvl="4" w:tplc="40B6FDFE" w:tentative="1">
      <w:start w:val="1"/>
      <w:numFmt w:val="lowerLetter"/>
      <w:lvlText w:val="%5."/>
      <w:lvlJc w:val="left"/>
      <w:pPr>
        <w:ind w:left="4320" w:hanging="360"/>
      </w:pPr>
    </w:lvl>
    <w:lvl w:ilvl="5" w:tplc="97F41A3A" w:tentative="1">
      <w:start w:val="1"/>
      <w:numFmt w:val="lowerRoman"/>
      <w:lvlText w:val="%6."/>
      <w:lvlJc w:val="right"/>
      <w:pPr>
        <w:ind w:left="5040" w:hanging="180"/>
      </w:pPr>
    </w:lvl>
    <w:lvl w:ilvl="6" w:tplc="9ABEE168" w:tentative="1">
      <w:start w:val="1"/>
      <w:numFmt w:val="decimal"/>
      <w:lvlText w:val="%7."/>
      <w:lvlJc w:val="left"/>
      <w:pPr>
        <w:ind w:left="5760" w:hanging="360"/>
      </w:pPr>
    </w:lvl>
    <w:lvl w:ilvl="7" w:tplc="FCF4B392" w:tentative="1">
      <w:start w:val="1"/>
      <w:numFmt w:val="lowerLetter"/>
      <w:lvlText w:val="%8."/>
      <w:lvlJc w:val="left"/>
      <w:pPr>
        <w:ind w:left="6480" w:hanging="360"/>
      </w:pPr>
    </w:lvl>
    <w:lvl w:ilvl="8" w:tplc="A0569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C3BE7"/>
    <w:multiLevelType w:val="hybridMultilevel"/>
    <w:tmpl w:val="E52085BC"/>
    <w:lvl w:ilvl="0" w:tplc="F70C3F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12C19D0">
      <w:start w:val="1"/>
      <w:numFmt w:val="none"/>
      <w:lvlText w:val="6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64873A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65C35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E1C5D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CA287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607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8C809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5803E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B91E40"/>
    <w:multiLevelType w:val="hybridMultilevel"/>
    <w:tmpl w:val="2508F99C"/>
    <w:lvl w:ilvl="0" w:tplc="9F122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92C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742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8E0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7EC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442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5E6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18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9A5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CF62E2"/>
    <w:multiLevelType w:val="hybridMultilevel"/>
    <w:tmpl w:val="9E6C29CA"/>
    <w:lvl w:ilvl="0" w:tplc="535C8004">
      <w:start w:val="1"/>
      <w:numFmt w:val="decimal"/>
      <w:lvlText w:val="%1)"/>
      <w:lvlJc w:val="left"/>
      <w:pPr>
        <w:ind w:left="720" w:hanging="360"/>
      </w:pPr>
    </w:lvl>
    <w:lvl w:ilvl="1" w:tplc="82E638B4">
      <w:start w:val="1"/>
      <w:numFmt w:val="lowerLetter"/>
      <w:lvlText w:val="%2."/>
      <w:lvlJc w:val="left"/>
      <w:pPr>
        <w:ind w:left="1440" w:hanging="360"/>
      </w:pPr>
    </w:lvl>
    <w:lvl w:ilvl="2" w:tplc="B1905604">
      <w:start w:val="1"/>
      <w:numFmt w:val="lowerRoman"/>
      <w:lvlText w:val="%3."/>
      <w:lvlJc w:val="right"/>
      <w:pPr>
        <w:ind w:left="2160" w:hanging="180"/>
      </w:pPr>
    </w:lvl>
    <w:lvl w:ilvl="3" w:tplc="319805E6" w:tentative="1">
      <w:start w:val="1"/>
      <w:numFmt w:val="decimal"/>
      <w:lvlText w:val="%4."/>
      <w:lvlJc w:val="left"/>
      <w:pPr>
        <w:ind w:left="2880" w:hanging="360"/>
      </w:pPr>
    </w:lvl>
    <w:lvl w:ilvl="4" w:tplc="B8AAD400" w:tentative="1">
      <w:start w:val="1"/>
      <w:numFmt w:val="lowerLetter"/>
      <w:lvlText w:val="%5."/>
      <w:lvlJc w:val="left"/>
      <w:pPr>
        <w:ind w:left="3600" w:hanging="360"/>
      </w:pPr>
    </w:lvl>
    <w:lvl w:ilvl="5" w:tplc="B78288DC" w:tentative="1">
      <w:start w:val="1"/>
      <w:numFmt w:val="lowerRoman"/>
      <w:lvlText w:val="%6."/>
      <w:lvlJc w:val="right"/>
      <w:pPr>
        <w:ind w:left="4320" w:hanging="180"/>
      </w:pPr>
    </w:lvl>
    <w:lvl w:ilvl="6" w:tplc="0786DF10" w:tentative="1">
      <w:start w:val="1"/>
      <w:numFmt w:val="decimal"/>
      <w:lvlText w:val="%7."/>
      <w:lvlJc w:val="left"/>
      <w:pPr>
        <w:ind w:left="5040" w:hanging="360"/>
      </w:pPr>
    </w:lvl>
    <w:lvl w:ilvl="7" w:tplc="13727FEA" w:tentative="1">
      <w:start w:val="1"/>
      <w:numFmt w:val="lowerLetter"/>
      <w:lvlText w:val="%8."/>
      <w:lvlJc w:val="left"/>
      <w:pPr>
        <w:ind w:left="5760" w:hanging="360"/>
      </w:pPr>
    </w:lvl>
    <w:lvl w:ilvl="8" w:tplc="BABEA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9D4"/>
    <w:multiLevelType w:val="hybridMultilevel"/>
    <w:tmpl w:val="7368D472"/>
    <w:lvl w:ilvl="0" w:tplc="68BEC26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990A9C0E">
      <w:start w:val="1"/>
      <w:numFmt w:val="lowerLetter"/>
      <w:lvlText w:val="%2)"/>
      <w:lvlJc w:val="left"/>
      <w:pPr>
        <w:ind w:left="1800" w:hanging="360"/>
      </w:pPr>
    </w:lvl>
    <w:lvl w:ilvl="2" w:tplc="744E5762" w:tentative="1">
      <w:start w:val="1"/>
      <w:numFmt w:val="lowerRoman"/>
      <w:lvlText w:val="%3."/>
      <w:lvlJc w:val="right"/>
      <w:pPr>
        <w:ind w:left="2520" w:hanging="180"/>
      </w:pPr>
    </w:lvl>
    <w:lvl w:ilvl="3" w:tplc="9F808E90" w:tentative="1">
      <w:start w:val="1"/>
      <w:numFmt w:val="decimal"/>
      <w:lvlText w:val="%4."/>
      <w:lvlJc w:val="left"/>
      <w:pPr>
        <w:ind w:left="3240" w:hanging="360"/>
      </w:pPr>
    </w:lvl>
    <w:lvl w:ilvl="4" w:tplc="9DA4135E" w:tentative="1">
      <w:start w:val="1"/>
      <w:numFmt w:val="lowerLetter"/>
      <w:lvlText w:val="%5."/>
      <w:lvlJc w:val="left"/>
      <w:pPr>
        <w:ind w:left="3960" w:hanging="360"/>
      </w:pPr>
    </w:lvl>
    <w:lvl w:ilvl="5" w:tplc="65AE1FB0" w:tentative="1">
      <w:start w:val="1"/>
      <w:numFmt w:val="lowerRoman"/>
      <w:lvlText w:val="%6."/>
      <w:lvlJc w:val="right"/>
      <w:pPr>
        <w:ind w:left="4680" w:hanging="180"/>
      </w:pPr>
    </w:lvl>
    <w:lvl w:ilvl="6" w:tplc="F3ACD1AA" w:tentative="1">
      <w:start w:val="1"/>
      <w:numFmt w:val="decimal"/>
      <w:lvlText w:val="%7."/>
      <w:lvlJc w:val="left"/>
      <w:pPr>
        <w:ind w:left="5400" w:hanging="360"/>
      </w:pPr>
    </w:lvl>
    <w:lvl w:ilvl="7" w:tplc="F30E0736" w:tentative="1">
      <w:start w:val="1"/>
      <w:numFmt w:val="lowerLetter"/>
      <w:lvlText w:val="%8."/>
      <w:lvlJc w:val="left"/>
      <w:pPr>
        <w:ind w:left="6120" w:hanging="360"/>
      </w:pPr>
    </w:lvl>
    <w:lvl w:ilvl="8" w:tplc="F878D3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56CE2"/>
    <w:multiLevelType w:val="hybridMultilevel"/>
    <w:tmpl w:val="C6BA4848"/>
    <w:lvl w:ilvl="0" w:tplc="1FA8F8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B022F3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BAC88B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122D92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75AD7B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504049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7E824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9008E2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5327DC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66F5B90"/>
    <w:multiLevelType w:val="hybridMultilevel"/>
    <w:tmpl w:val="86D2A7E2"/>
    <w:lvl w:ilvl="0" w:tplc="BC162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EEC73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45A64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C07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E03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8B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06E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78B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005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6C7785"/>
    <w:multiLevelType w:val="hybridMultilevel"/>
    <w:tmpl w:val="F76A53F4"/>
    <w:lvl w:ilvl="0" w:tplc="A1B66FB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87F07EE4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418272A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D4FC431A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8F4CD8DC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81A050C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B0A49B4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E08AA02A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E51C06C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BE3EAF"/>
    <w:multiLevelType w:val="hybridMultilevel"/>
    <w:tmpl w:val="049EA3EE"/>
    <w:lvl w:ilvl="0" w:tplc="8342202E">
      <w:start w:val="1"/>
      <w:numFmt w:val="lowerLetter"/>
      <w:lvlText w:val="%1)"/>
      <w:lvlJc w:val="left"/>
      <w:pPr>
        <w:ind w:left="720" w:hanging="360"/>
      </w:pPr>
    </w:lvl>
    <w:lvl w:ilvl="1" w:tplc="07C0A3D2" w:tentative="1">
      <w:start w:val="1"/>
      <w:numFmt w:val="lowerLetter"/>
      <w:lvlText w:val="%2."/>
      <w:lvlJc w:val="left"/>
      <w:pPr>
        <w:ind w:left="1440" w:hanging="360"/>
      </w:pPr>
    </w:lvl>
    <w:lvl w:ilvl="2" w:tplc="4DAAEE04" w:tentative="1">
      <w:start w:val="1"/>
      <w:numFmt w:val="lowerRoman"/>
      <w:lvlText w:val="%3."/>
      <w:lvlJc w:val="right"/>
      <w:pPr>
        <w:ind w:left="2160" w:hanging="180"/>
      </w:pPr>
    </w:lvl>
    <w:lvl w:ilvl="3" w:tplc="8E40A3F0" w:tentative="1">
      <w:start w:val="1"/>
      <w:numFmt w:val="decimal"/>
      <w:lvlText w:val="%4."/>
      <w:lvlJc w:val="left"/>
      <w:pPr>
        <w:ind w:left="2880" w:hanging="360"/>
      </w:pPr>
    </w:lvl>
    <w:lvl w:ilvl="4" w:tplc="C6009FB8" w:tentative="1">
      <w:start w:val="1"/>
      <w:numFmt w:val="lowerLetter"/>
      <w:lvlText w:val="%5."/>
      <w:lvlJc w:val="left"/>
      <w:pPr>
        <w:ind w:left="3600" w:hanging="360"/>
      </w:pPr>
    </w:lvl>
    <w:lvl w:ilvl="5" w:tplc="F9EA2C82" w:tentative="1">
      <w:start w:val="1"/>
      <w:numFmt w:val="lowerRoman"/>
      <w:lvlText w:val="%6."/>
      <w:lvlJc w:val="right"/>
      <w:pPr>
        <w:ind w:left="4320" w:hanging="180"/>
      </w:pPr>
    </w:lvl>
    <w:lvl w:ilvl="6" w:tplc="C81ED8F4" w:tentative="1">
      <w:start w:val="1"/>
      <w:numFmt w:val="decimal"/>
      <w:lvlText w:val="%7."/>
      <w:lvlJc w:val="left"/>
      <w:pPr>
        <w:ind w:left="5040" w:hanging="360"/>
      </w:pPr>
    </w:lvl>
    <w:lvl w:ilvl="7" w:tplc="A91ADCDE" w:tentative="1">
      <w:start w:val="1"/>
      <w:numFmt w:val="lowerLetter"/>
      <w:lvlText w:val="%8."/>
      <w:lvlJc w:val="left"/>
      <w:pPr>
        <w:ind w:left="5760" w:hanging="360"/>
      </w:pPr>
    </w:lvl>
    <w:lvl w:ilvl="8" w:tplc="E06C1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523C"/>
    <w:multiLevelType w:val="hybridMultilevel"/>
    <w:tmpl w:val="2AE4D0D4"/>
    <w:lvl w:ilvl="0" w:tplc="2F6CB90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824EEA">
      <w:start w:val="5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DA045D2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2FEDB7E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88AB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616BBB0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36F75C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006620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68C6284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E5C630C"/>
    <w:multiLevelType w:val="hybridMultilevel"/>
    <w:tmpl w:val="D276729A"/>
    <w:lvl w:ilvl="0" w:tplc="BBB4863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1DAA7E0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4066B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EC0F14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1FCA66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79E1DA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A5C329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57815E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E462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FDE2EF1"/>
    <w:multiLevelType w:val="hybridMultilevel"/>
    <w:tmpl w:val="83B40176"/>
    <w:lvl w:ilvl="0" w:tplc="6E3A2E7A">
      <w:start w:val="1"/>
      <w:numFmt w:val="lowerLetter"/>
      <w:lvlText w:val="%1)"/>
      <w:lvlJc w:val="left"/>
      <w:pPr>
        <w:ind w:left="1062" w:hanging="360"/>
      </w:pPr>
      <w:rPr>
        <w:rFonts w:cs="Times New Roman" w:hint="default"/>
      </w:rPr>
    </w:lvl>
    <w:lvl w:ilvl="1" w:tplc="5082EB58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2BD4CBDC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2E6C2CF0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78B09A26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14A0BE8A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35D23BBA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9912C6CC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2AB0267A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2" w15:restartNumberingAfterBreak="0">
    <w:nsid w:val="24917BF3"/>
    <w:multiLevelType w:val="hybridMultilevel"/>
    <w:tmpl w:val="E9C6F580"/>
    <w:lvl w:ilvl="0" w:tplc="9EC43AEA">
      <w:start w:val="1"/>
      <w:numFmt w:val="lowerLetter"/>
      <w:lvlText w:val="%1)"/>
      <w:lvlJc w:val="left"/>
      <w:pPr>
        <w:ind w:left="720" w:hanging="360"/>
      </w:pPr>
    </w:lvl>
    <w:lvl w:ilvl="1" w:tplc="9BE67410" w:tentative="1">
      <w:start w:val="1"/>
      <w:numFmt w:val="lowerLetter"/>
      <w:lvlText w:val="%2."/>
      <w:lvlJc w:val="left"/>
      <w:pPr>
        <w:ind w:left="1440" w:hanging="360"/>
      </w:pPr>
    </w:lvl>
    <w:lvl w:ilvl="2" w:tplc="E7A0A9B0" w:tentative="1">
      <w:start w:val="1"/>
      <w:numFmt w:val="lowerRoman"/>
      <w:lvlText w:val="%3."/>
      <w:lvlJc w:val="right"/>
      <w:pPr>
        <w:ind w:left="2160" w:hanging="180"/>
      </w:pPr>
    </w:lvl>
    <w:lvl w:ilvl="3" w:tplc="4B8005AE" w:tentative="1">
      <w:start w:val="1"/>
      <w:numFmt w:val="decimal"/>
      <w:lvlText w:val="%4."/>
      <w:lvlJc w:val="left"/>
      <w:pPr>
        <w:ind w:left="2880" w:hanging="360"/>
      </w:pPr>
    </w:lvl>
    <w:lvl w:ilvl="4" w:tplc="5DE0E2C4" w:tentative="1">
      <w:start w:val="1"/>
      <w:numFmt w:val="lowerLetter"/>
      <w:lvlText w:val="%5."/>
      <w:lvlJc w:val="left"/>
      <w:pPr>
        <w:ind w:left="3600" w:hanging="360"/>
      </w:pPr>
    </w:lvl>
    <w:lvl w:ilvl="5" w:tplc="2A5ED356" w:tentative="1">
      <w:start w:val="1"/>
      <w:numFmt w:val="lowerRoman"/>
      <w:lvlText w:val="%6."/>
      <w:lvlJc w:val="right"/>
      <w:pPr>
        <w:ind w:left="4320" w:hanging="180"/>
      </w:pPr>
    </w:lvl>
    <w:lvl w:ilvl="6" w:tplc="4AE49124" w:tentative="1">
      <w:start w:val="1"/>
      <w:numFmt w:val="decimal"/>
      <w:lvlText w:val="%7."/>
      <w:lvlJc w:val="left"/>
      <w:pPr>
        <w:ind w:left="5040" w:hanging="360"/>
      </w:pPr>
    </w:lvl>
    <w:lvl w:ilvl="7" w:tplc="A282CFBC" w:tentative="1">
      <w:start w:val="1"/>
      <w:numFmt w:val="lowerLetter"/>
      <w:lvlText w:val="%8."/>
      <w:lvlJc w:val="left"/>
      <w:pPr>
        <w:ind w:left="5760" w:hanging="360"/>
      </w:pPr>
    </w:lvl>
    <w:lvl w:ilvl="8" w:tplc="E16EC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0D90"/>
    <w:multiLevelType w:val="multilevel"/>
    <w:tmpl w:val="46F4891A"/>
    <w:lvl w:ilvl="0">
      <w:start w:val="3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AB423A"/>
    <w:multiLevelType w:val="hybridMultilevel"/>
    <w:tmpl w:val="FC6A294C"/>
    <w:lvl w:ilvl="0" w:tplc="5D029B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1B211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82B0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A41D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C2E1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7063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78C7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9C29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FA35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D54864"/>
    <w:multiLevelType w:val="hybridMultilevel"/>
    <w:tmpl w:val="08367BC0"/>
    <w:lvl w:ilvl="0" w:tplc="B8123EA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B6C6782E">
      <w:start w:val="1"/>
      <w:numFmt w:val="lowerLetter"/>
      <w:lvlText w:val="%2."/>
      <w:lvlJc w:val="left"/>
      <w:pPr>
        <w:ind w:left="1800" w:hanging="360"/>
      </w:pPr>
    </w:lvl>
    <w:lvl w:ilvl="2" w:tplc="F9D4FAD6" w:tentative="1">
      <w:start w:val="1"/>
      <w:numFmt w:val="lowerRoman"/>
      <w:lvlText w:val="%3."/>
      <w:lvlJc w:val="right"/>
      <w:pPr>
        <w:ind w:left="2520" w:hanging="180"/>
      </w:pPr>
    </w:lvl>
    <w:lvl w:ilvl="3" w:tplc="75805148" w:tentative="1">
      <w:start w:val="1"/>
      <w:numFmt w:val="decimal"/>
      <w:lvlText w:val="%4."/>
      <w:lvlJc w:val="left"/>
      <w:pPr>
        <w:ind w:left="3240" w:hanging="360"/>
      </w:pPr>
    </w:lvl>
    <w:lvl w:ilvl="4" w:tplc="D20A48C8" w:tentative="1">
      <w:start w:val="1"/>
      <w:numFmt w:val="lowerLetter"/>
      <w:lvlText w:val="%5."/>
      <w:lvlJc w:val="left"/>
      <w:pPr>
        <w:ind w:left="3960" w:hanging="360"/>
      </w:pPr>
    </w:lvl>
    <w:lvl w:ilvl="5" w:tplc="B7083B88" w:tentative="1">
      <w:start w:val="1"/>
      <w:numFmt w:val="lowerRoman"/>
      <w:lvlText w:val="%6."/>
      <w:lvlJc w:val="right"/>
      <w:pPr>
        <w:ind w:left="4680" w:hanging="180"/>
      </w:pPr>
    </w:lvl>
    <w:lvl w:ilvl="6" w:tplc="32E6142A" w:tentative="1">
      <w:start w:val="1"/>
      <w:numFmt w:val="decimal"/>
      <w:lvlText w:val="%7."/>
      <w:lvlJc w:val="left"/>
      <w:pPr>
        <w:ind w:left="5400" w:hanging="360"/>
      </w:pPr>
    </w:lvl>
    <w:lvl w:ilvl="7" w:tplc="DA2A2B1E" w:tentative="1">
      <w:start w:val="1"/>
      <w:numFmt w:val="lowerLetter"/>
      <w:lvlText w:val="%8."/>
      <w:lvlJc w:val="left"/>
      <w:pPr>
        <w:ind w:left="6120" w:hanging="360"/>
      </w:pPr>
    </w:lvl>
    <w:lvl w:ilvl="8" w:tplc="77EC1D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A76EC"/>
    <w:multiLevelType w:val="hybridMultilevel"/>
    <w:tmpl w:val="640234EC"/>
    <w:lvl w:ilvl="0" w:tplc="CB44A1B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FECDE2E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431E60D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F45AB1E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8B5E3FA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F050C924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EA0A10BA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FF4848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E618A9F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7" w15:restartNumberingAfterBreak="0">
    <w:nsid w:val="37296DCC"/>
    <w:multiLevelType w:val="hybridMultilevel"/>
    <w:tmpl w:val="D87237FE"/>
    <w:lvl w:ilvl="0" w:tplc="7092F53C">
      <w:start w:val="1"/>
      <w:numFmt w:val="lowerLetter"/>
      <w:lvlText w:val="%1)"/>
      <w:lvlJc w:val="left"/>
      <w:pPr>
        <w:ind w:left="1222" w:hanging="360"/>
      </w:pPr>
    </w:lvl>
    <w:lvl w:ilvl="1" w:tplc="C51AEF66" w:tentative="1">
      <w:start w:val="1"/>
      <w:numFmt w:val="lowerLetter"/>
      <w:lvlText w:val="%2."/>
      <w:lvlJc w:val="left"/>
      <w:pPr>
        <w:ind w:left="1942" w:hanging="360"/>
      </w:pPr>
    </w:lvl>
    <w:lvl w:ilvl="2" w:tplc="D3A01914" w:tentative="1">
      <w:start w:val="1"/>
      <w:numFmt w:val="lowerRoman"/>
      <w:lvlText w:val="%3."/>
      <w:lvlJc w:val="right"/>
      <w:pPr>
        <w:ind w:left="2662" w:hanging="180"/>
      </w:pPr>
    </w:lvl>
    <w:lvl w:ilvl="3" w:tplc="9BE2CBE2" w:tentative="1">
      <w:start w:val="1"/>
      <w:numFmt w:val="decimal"/>
      <w:lvlText w:val="%4."/>
      <w:lvlJc w:val="left"/>
      <w:pPr>
        <w:ind w:left="3382" w:hanging="360"/>
      </w:pPr>
    </w:lvl>
    <w:lvl w:ilvl="4" w:tplc="14402778" w:tentative="1">
      <w:start w:val="1"/>
      <w:numFmt w:val="lowerLetter"/>
      <w:lvlText w:val="%5."/>
      <w:lvlJc w:val="left"/>
      <w:pPr>
        <w:ind w:left="4102" w:hanging="360"/>
      </w:pPr>
    </w:lvl>
    <w:lvl w:ilvl="5" w:tplc="9E26B54A" w:tentative="1">
      <w:start w:val="1"/>
      <w:numFmt w:val="lowerRoman"/>
      <w:lvlText w:val="%6."/>
      <w:lvlJc w:val="right"/>
      <w:pPr>
        <w:ind w:left="4822" w:hanging="180"/>
      </w:pPr>
    </w:lvl>
    <w:lvl w:ilvl="6" w:tplc="5C7ED0A4" w:tentative="1">
      <w:start w:val="1"/>
      <w:numFmt w:val="decimal"/>
      <w:lvlText w:val="%7."/>
      <w:lvlJc w:val="left"/>
      <w:pPr>
        <w:ind w:left="5542" w:hanging="360"/>
      </w:pPr>
    </w:lvl>
    <w:lvl w:ilvl="7" w:tplc="B8587F88" w:tentative="1">
      <w:start w:val="1"/>
      <w:numFmt w:val="lowerLetter"/>
      <w:lvlText w:val="%8."/>
      <w:lvlJc w:val="left"/>
      <w:pPr>
        <w:ind w:left="6262" w:hanging="360"/>
      </w:pPr>
    </w:lvl>
    <w:lvl w:ilvl="8" w:tplc="FE024D84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A2F60A0"/>
    <w:multiLevelType w:val="hybridMultilevel"/>
    <w:tmpl w:val="4C665796"/>
    <w:lvl w:ilvl="0" w:tplc="5F301FE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28689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102B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8E3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3AC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804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9E8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8CE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C8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82239"/>
    <w:multiLevelType w:val="hybridMultilevel"/>
    <w:tmpl w:val="978A2004"/>
    <w:lvl w:ilvl="0" w:tplc="D6B42E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DF901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DDC6A58" w:tentative="1">
      <w:start w:val="1"/>
      <w:numFmt w:val="lowerRoman"/>
      <w:lvlText w:val="%3."/>
      <w:lvlJc w:val="right"/>
      <w:pPr>
        <w:ind w:left="2160" w:hanging="180"/>
      </w:pPr>
    </w:lvl>
    <w:lvl w:ilvl="3" w:tplc="25E4F544" w:tentative="1">
      <w:start w:val="1"/>
      <w:numFmt w:val="decimal"/>
      <w:lvlText w:val="%4."/>
      <w:lvlJc w:val="left"/>
      <w:pPr>
        <w:ind w:left="2880" w:hanging="360"/>
      </w:pPr>
    </w:lvl>
    <w:lvl w:ilvl="4" w:tplc="EF5AE698" w:tentative="1">
      <w:start w:val="1"/>
      <w:numFmt w:val="lowerLetter"/>
      <w:lvlText w:val="%5."/>
      <w:lvlJc w:val="left"/>
      <w:pPr>
        <w:ind w:left="3600" w:hanging="360"/>
      </w:pPr>
    </w:lvl>
    <w:lvl w:ilvl="5" w:tplc="D1A898EC" w:tentative="1">
      <w:start w:val="1"/>
      <w:numFmt w:val="lowerRoman"/>
      <w:lvlText w:val="%6."/>
      <w:lvlJc w:val="right"/>
      <w:pPr>
        <w:ind w:left="4320" w:hanging="180"/>
      </w:pPr>
    </w:lvl>
    <w:lvl w:ilvl="6" w:tplc="32A069BC" w:tentative="1">
      <w:start w:val="1"/>
      <w:numFmt w:val="decimal"/>
      <w:lvlText w:val="%7."/>
      <w:lvlJc w:val="left"/>
      <w:pPr>
        <w:ind w:left="5040" w:hanging="360"/>
      </w:pPr>
    </w:lvl>
    <w:lvl w:ilvl="7" w:tplc="D1B249CC" w:tentative="1">
      <w:start w:val="1"/>
      <w:numFmt w:val="lowerLetter"/>
      <w:lvlText w:val="%8."/>
      <w:lvlJc w:val="left"/>
      <w:pPr>
        <w:ind w:left="5760" w:hanging="360"/>
      </w:pPr>
    </w:lvl>
    <w:lvl w:ilvl="8" w:tplc="9C029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96C"/>
    <w:multiLevelType w:val="hybridMultilevel"/>
    <w:tmpl w:val="FE9EB252"/>
    <w:lvl w:ilvl="0" w:tplc="E34C6F66">
      <w:start w:val="1"/>
      <w:numFmt w:val="lowerLetter"/>
      <w:lvlText w:val="%1)"/>
      <w:lvlJc w:val="left"/>
      <w:pPr>
        <w:ind w:left="1222" w:hanging="360"/>
      </w:pPr>
    </w:lvl>
    <w:lvl w:ilvl="1" w:tplc="F64436EC" w:tentative="1">
      <w:start w:val="1"/>
      <w:numFmt w:val="lowerLetter"/>
      <w:lvlText w:val="%2."/>
      <w:lvlJc w:val="left"/>
      <w:pPr>
        <w:ind w:left="1942" w:hanging="360"/>
      </w:pPr>
    </w:lvl>
    <w:lvl w:ilvl="2" w:tplc="6B04DBA8" w:tentative="1">
      <w:start w:val="1"/>
      <w:numFmt w:val="lowerRoman"/>
      <w:lvlText w:val="%3."/>
      <w:lvlJc w:val="right"/>
      <w:pPr>
        <w:ind w:left="2662" w:hanging="180"/>
      </w:pPr>
    </w:lvl>
    <w:lvl w:ilvl="3" w:tplc="41CEC700" w:tentative="1">
      <w:start w:val="1"/>
      <w:numFmt w:val="decimal"/>
      <w:lvlText w:val="%4."/>
      <w:lvlJc w:val="left"/>
      <w:pPr>
        <w:ind w:left="3382" w:hanging="360"/>
      </w:pPr>
    </w:lvl>
    <w:lvl w:ilvl="4" w:tplc="DC50945A" w:tentative="1">
      <w:start w:val="1"/>
      <w:numFmt w:val="lowerLetter"/>
      <w:lvlText w:val="%5."/>
      <w:lvlJc w:val="left"/>
      <w:pPr>
        <w:ind w:left="4102" w:hanging="360"/>
      </w:pPr>
    </w:lvl>
    <w:lvl w:ilvl="5" w:tplc="B87CFFA2" w:tentative="1">
      <w:start w:val="1"/>
      <w:numFmt w:val="lowerRoman"/>
      <w:lvlText w:val="%6."/>
      <w:lvlJc w:val="right"/>
      <w:pPr>
        <w:ind w:left="4822" w:hanging="180"/>
      </w:pPr>
    </w:lvl>
    <w:lvl w:ilvl="6" w:tplc="AEEC250E" w:tentative="1">
      <w:start w:val="1"/>
      <w:numFmt w:val="decimal"/>
      <w:lvlText w:val="%7."/>
      <w:lvlJc w:val="left"/>
      <w:pPr>
        <w:ind w:left="5542" w:hanging="360"/>
      </w:pPr>
    </w:lvl>
    <w:lvl w:ilvl="7" w:tplc="14544A0E" w:tentative="1">
      <w:start w:val="1"/>
      <w:numFmt w:val="lowerLetter"/>
      <w:lvlText w:val="%8."/>
      <w:lvlJc w:val="left"/>
      <w:pPr>
        <w:ind w:left="6262" w:hanging="360"/>
      </w:pPr>
    </w:lvl>
    <w:lvl w:ilvl="8" w:tplc="68E48FE4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1AE49E9"/>
    <w:multiLevelType w:val="hybridMultilevel"/>
    <w:tmpl w:val="5C848ACA"/>
    <w:lvl w:ilvl="0" w:tplc="6C52FD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38D8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CCCB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6AF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76FF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D4AD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1C4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4CA8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0AD5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F97407"/>
    <w:multiLevelType w:val="hybridMultilevel"/>
    <w:tmpl w:val="DCD20682"/>
    <w:lvl w:ilvl="0" w:tplc="DCEE1004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C5A87B56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99A4980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17766F5C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9BBA9AA2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E79AC0FA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D9CE35A6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8E18CF42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D36A464C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535C3F52"/>
    <w:multiLevelType w:val="hybridMultilevel"/>
    <w:tmpl w:val="A342AA98"/>
    <w:lvl w:ilvl="0" w:tplc="E08CDA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062EC" w:tentative="1">
      <w:start w:val="1"/>
      <w:numFmt w:val="lowerLetter"/>
      <w:lvlText w:val="%2."/>
      <w:lvlJc w:val="left"/>
      <w:pPr>
        <w:ind w:left="1440" w:hanging="360"/>
      </w:pPr>
    </w:lvl>
    <w:lvl w:ilvl="2" w:tplc="8FEA76C2" w:tentative="1">
      <w:start w:val="1"/>
      <w:numFmt w:val="lowerRoman"/>
      <w:lvlText w:val="%3."/>
      <w:lvlJc w:val="right"/>
      <w:pPr>
        <w:ind w:left="2160" w:hanging="180"/>
      </w:pPr>
    </w:lvl>
    <w:lvl w:ilvl="3" w:tplc="5E72CDE8" w:tentative="1">
      <w:start w:val="1"/>
      <w:numFmt w:val="decimal"/>
      <w:lvlText w:val="%4."/>
      <w:lvlJc w:val="left"/>
      <w:pPr>
        <w:ind w:left="2880" w:hanging="360"/>
      </w:pPr>
    </w:lvl>
    <w:lvl w:ilvl="4" w:tplc="D868A172" w:tentative="1">
      <w:start w:val="1"/>
      <w:numFmt w:val="lowerLetter"/>
      <w:lvlText w:val="%5."/>
      <w:lvlJc w:val="left"/>
      <w:pPr>
        <w:ind w:left="3600" w:hanging="360"/>
      </w:pPr>
    </w:lvl>
    <w:lvl w:ilvl="5" w:tplc="04F0ECC4" w:tentative="1">
      <w:start w:val="1"/>
      <w:numFmt w:val="lowerRoman"/>
      <w:lvlText w:val="%6."/>
      <w:lvlJc w:val="right"/>
      <w:pPr>
        <w:ind w:left="4320" w:hanging="180"/>
      </w:pPr>
    </w:lvl>
    <w:lvl w:ilvl="6" w:tplc="DCB46912" w:tentative="1">
      <w:start w:val="1"/>
      <w:numFmt w:val="decimal"/>
      <w:lvlText w:val="%7."/>
      <w:lvlJc w:val="left"/>
      <w:pPr>
        <w:ind w:left="5040" w:hanging="360"/>
      </w:pPr>
    </w:lvl>
    <w:lvl w:ilvl="7" w:tplc="35C63C1A" w:tentative="1">
      <w:start w:val="1"/>
      <w:numFmt w:val="lowerLetter"/>
      <w:lvlText w:val="%8."/>
      <w:lvlJc w:val="left"/>
      <w:pPr>
        <w:ind w:left="5760" w:hanging="360"/>
      </w:pPr>
    </w:lvl>
    <w:lvl w:ilvl="8" w:tplc="2998F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BCE"/>
    <w:multiLevelType w:val="hybridMultilevel"/>
    <w:tmpl w:val="D2083044"/>
    <w:lvl w:ilvl="0" w:tplc="A8540E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B7B4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987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FB8A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E362D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BFA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662C69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B4616DC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7EFE755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A6179C6"/>
    <w:multiLevelType w:val="hybridMultilevel"/>
    <w:tmpl w:val="DF4267B2"/>
    <w:lvl w:ilvl="0" w:tplc="D828FD76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1D6875C2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5E29C1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D4FA3198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DF2C310C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1264C3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330259CA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A3E1F0C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6FFA531E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C2700CB"/>
    <w:multiLevelType w:val="hybridMultilevel"/>
    <w:tmpl w:val="2FD440FA"/>
    <w:lvl w:ilvl="0" w:tplc="4D3EA62A">
      <w:start w:val="1"/>
      <w:numFmt w:val="lowerLetter"/>
      <w:lvlText w:val="%1)"/>
      <w:lvlJc w:val="left"/>
      <w:pPr>
        <w:ind w:left="720" w:hanging="360"/>
      </w:pPr>
    </w:lvl>
    <w:lvl w:ilvl="1" w:tplc="0AEA05CA" w:tentative="1">
      <w:start w:val="1"/>
      <w:numFmt w:val="lowerLetter"/>
      <w:lvlText w:val="%2."/>
      <w:lvlJc w:val="left"/>
      <w:pPr>
        <w:ind w:left="1440" w:hanging="360"/>
      </w:pPr>
    </w:lvl>
    <w:lvl w:ilvl="2" w:tplc="65D4DF0A" w:tentative="1">
      <w:start w:val="1"/>
      <w:numFmt w:val="lowerRoman"/>
      <w:lvlText w:val="%3."/>
      <w:lvlJc w:val="right"/>
      <w:pPr>
        <w:ind w:left="2160" w:hanging="180"/>
      </w:pPr>
    </w:lvl>
    <w:lvl w:ilvl="3" w:tplc="3C2E4382" w:tentative="1">
      <w:start w:val="1"/>
      <w:numFmt w:val="decimal"/>
      <w:lvlText w:val="%4."/>
      <w:lvlJc w:val="left"/>
      <w:pPr>
        <w:ind w:left="2880" w:hanging="360"/>
      </w:pPr>
    </w:lvl>
    <w:lvl w:ilvl="4" w:tplc="2788D3E0" w:tentative="1">
      <w:start w:val="1"/>
      <w:numFmt w:val="lowerLetter"/>
      <w:lvlText w:val="%5."/>
      <w:lvlJc w:val="left"/>
      <w:pPr>
        <w:ind w:left="3600" w:hanging="360"/>
      </w:pPr>
    </w:lvl>
    <w:lvl w:ilvl="5" w:tplc="DF6243A2" w:tentative="1">
      <w:start w:val="1"/>
      <w:numFmt w:val="lowerRoman"/>
      <w:lvlText w:val="%6."/>
      <w:lvlJc w:val="right"/>
      <w:pPr>
        <w:ind w:left="4320" w:hanging="180"/>
      </w:pPr>
    </w:lvl>
    <w:lvl w:ilvl="6" w:tplc="28F47C1E" w:tentative="1">
      <w:start w:val="1"/>
      <w:numFmt w:val="decimal"/>
      <w:lvlText w:val="%7."/>
      <w:lvlJc w:val="left"/>
      <w:pPr>
        <w:ind w:left="5040" w:hanging="360"/>
      </w:pPr>
    </w:lvl>
    <w:lvl w:ilvl="7" w:tplc="0EB8EB1E" w:tentative="1">
      <w:start w:val="1"/>
      <w:numFmt w:val="lowerLetter"/>
      <w:lvlText w:val="%8."/>
      <w:lvlJc w:val="left"/>
      <w:pPr>
        <w:ind w:left="5760" w:hanging="360"/>
      </w:pPr>
    </w:lvl>
    <w:lvl w:ilvl="8" w:tplc="6B449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57EDD"/>
    <w:multiLevelType w:val="hybridMultilevel"/>
    <w:tmpl w:val="878EBC0A"/>
    <w:lvl w:ilvl="0" w:tplc="69E858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594794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422E2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7824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CAB2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D278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D465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1A55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A01D0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AC526C"/>
    <w:multiLevelType w:val="hybridMultilevel"/>
    <w:tmpl w:val="A6EE7584"/>
    <w:lvl w:ilvl="0" w:tplc="F5D20B4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C6AC64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39866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1A5A3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761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2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16D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A6B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3F359D"/>
    <w:multiLevelType w:val="hybridMultilevel"/>
    <w:tmpl w:val="E7A2F088"/>
    <w:lvl w:ilvl="0" w:tplc="88C69444">
      <w:start w:val="5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93A211C4" w:tentative="1">
      <w:start w:val="1"/>
      <w:numFmt w:val="lowerLetter"/>
      <w:lvlText w:val="%2."/>
      <w:lvlJc w:val="left"/>
      <w:pPr>
        <w:ind w:left="1440" w:hanging="360"/>
      </w:pPr>
    </w:lvl>
    <w:lvl w:ilvl="2" w:tplc="ECA665FC" w:tentative="1">
      <w:start w:val="1"/>
      <w:numFmt w:val="lowerRoman"/>
      <w:lvlText w:val="%3."/>
      <w:lvlJc w:val="right"/>
      <w:pPr>
        <w:ind w:left="2160" w:hanging="180"/>
      </w:pPr>
    </w:lvl>
    <w:lvl w:ilvl="3" w:tplc="D2CC57E6" w:tentative="1">
      <w:start w:val="1"/>
      <w:numFmt w:val="decimal"/>
      <w:lvlText w:val="%4."/>
      <w:lvlJc w:val="left"/>
      <w:pPr>
        <w:ind w:left="2880" w:hanging="360"/>
      </w:pPr>
    </w:lvl>
    <w:lvl w:ilvl="4" w:tplc="8E18DB88" w:tentative="1">
      <w:start w:val="1"/>
      <w:numFmt w:val="lowerLetter"/>
      <w:lvlText w:val="%5."/>
      <w:lvlJc w:val="left"/>
      <w:pPr>
        <w:ind w:left="3600" w:hanging="360"/>
      </w:pPr>
    </w:lvl>
    <w:lvl w:ilvl="5" w:tplc="B04847B0" w:tentative="1">
      <w:start w:val="1"/>
      <w:numFmt w:val="lowerRoman"/>
      <w:lvlText w:val="%6."/>
      <w:lvlJc w:val="right"/>
      <w:pPr>
        <w:ind w:left="4320" w:hanging="180"/>
      </w:pPr>
    </w:lvl>
    <w:lvl w:ilvl="6" w:tplc="AB5EBDE2" w:tentative="1">
      <w:start w:val="1"/>
      <w:numFmt w:val="decimal"/>
      <w:lvlText w:val="%7."/>
      <w:lvlJc w:val="left"/>
      <w:pPr>
        <w:ind w:left="5040" w:hanging="360"/>
      </w:pPr>
    </w:lvl>
    <w:lvl w:ilvl="7" w:tplc="0AA6E028" w:tentative="1">
      <w:start w:val="1"/>
      <w:numFmt w:val="lowerLetter"/>
      <w:lvlText w:val="%8."/>
      <w:lvlJc w:val="left"/>
      <w:pPr>
        <w:ind w:left="5760" w:hanging="360"/>
      </w:pPr>
    </w:lvl>
    <w:lvl w:ilvl="8" w:tplc="E556A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5329"/>
    <w:multiLevelType w:val="hybridMultilevel"/>
    <w:tmpl w:val="4AAC043E"/>
    <w:lvl w:ilvl="0" w:tplc="5840F996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A6861234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C6E602EA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26282CC6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20C8D94C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DAD01064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20EC79CC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E1FAC00C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6DA1534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66132D90"/>
    <w:multiLevelType w:val="hybridMultilevel"/>
    <w:tmpl w:val="3B6042CC"/>
    <w:lvl w:ilvl="0" w:tplc="1C707BF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2EFCF8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132D0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F9A5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E62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0A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10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924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CA3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9C3E17"/>
    <w:multiLevelType w:val="hybridMultilevel"/>
    <w:tmpl w:val="5B7E71D2"/>
    <w:lvl w:ilvl="0" w:tplc="05C6C2B0">
      <w:start w:val="1"/>
      <w:numFmt w:val="lowerLetter"/>
      <w:lvlText w:val="%1)"/>
      <w:lvlJc w:val="left"/>
      <w:pPr>
        <w:ind w:left="1222" w:hanging="360"/>
      </w:pPr>
    </w:lvl>
    <w:lvl w:ilvl="1" w:tplc="8A14853C" w:tentative="1">
      <w:start w:val="1"/>
      <w:numFmt w:val="lowerLetter"/>
      <w:lvlText w:val="%2."/>
      <w:lvlJc w:val="left"/>
      <w:pPr>
        <w:ind w:left="1942" w:hanging="360"/>
      </w:pPr>
    </w:lvl>
    <w:lvl w:ilvl="2" w:tplc="B69C0EFE" w:tentative="1">
      <w:start w:val="1"/>
      <w:numFmt w:val="lowerRoman"/>
      <w:lvlText w:val="%3."/>
      <w:lvlJc w:val="right"/>
      <w:pPr>
        <w:ind w:left="2662" w:hanging="180"/>
      </w:pPr>
    </w:lvl>
    <w:lvl w:ilvl="3" w:tplc="9214A7C2" w:tentative="1">
      <w:start w:val="1"/>
      <w:numFmt w:val="decimal"/>
      <w:lvlText w:val="%4."/>
      <w:lvlJc w:val="left"/>
      <w:pPr>
        <w:ind w:left="3382" w:hanging="360"/>
      </w:pPr>
    </w:lvl>
    <w:lvl w:ilvl="4" w:tplc="4BA08C96" w:tentative="1">
      <w:start w:val="1"/>
      <w:numFmt w:val="lowerLetter"/>
      <w:lvlText w:val="%5."/>
      <w:lvlJc w:val="left"/>
      <w:pPr>
        <w:ind w:left="4102" w:hanging="360"/>
      </w:pPr>
    </w:lvl>
    <w:lvl w:ilvl="5" w:tplc="E1C037F4" w:tentative="1">
      <w:start w:val="1"/>
      <w:numFmt w:val="lowerRoman"/>
      <w:lvlText w:val="%6."/>
      <w:lvlJc w:val="right"/>
      <w:pPr>
        <w:ind w:left="4822" w:hanging="180"/>
      </w:pPr>
    </w:lvl>
    <w:lvl w:ilvl="6" w:tplc="D7321548" w:tentative="1">
      <w:start w:val="1"/>
      <w:numFmt w:val="decimal"/>
      <w:lvlText w:val="%7."/>
      <w:lvlJc w:val="left"/>
      <w:pPr>
        <w:ind w:left="5542" w:hanging="360"/>
      </w:pPr>
    </w:lvl>
    <w:lvl w:ilvl="7" w:tplc="EA7C512E" w:tentative="1">
      <w:start w:val="1"/>
      <w:numFmt w:val="lowerLetter"/>
      <w:lvlText w:val="%8."/>
      <w:lvlJc w:val="left"/>
      <w:pPr>
        <w:ind w:left="6262" w:hanging="360"/>
      </w:pPr>
    </w:lvl>
    <w:lvl w:ilvl="8" w:tplc="CBFAD61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6F5847FE"/>
    <w:multiLevelType w:val="hybridMultilevel"/>
    <w:tmpl w:val="477A9FB8"/>
    <w:lvl w:ilvl="0" w:tplc="E5125E8C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A0C8A8CC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4F5E618C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AF4EC996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8D42696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ABEE3AD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D9A0519C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7EA7C50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6658CF76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4425A43"/>
    <w:multiLevelType w:val="hybridMultilevel"/>
    <w:tmpl w:val="2DE6446A"/>
    <w:lvl w:ilvl="0" w:tplc="94E4562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27EA7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4E692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634B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86B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7C4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1C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6AA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69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1626AA"/>
    <w:multiLevelType w:val="hybridMultilevel"/>
    <w:tmpl w:val="E4841D32"/>
    <w:lvl w:ilvl="0" w:tplc="78E45750">
      <w:start w:val="1"/>
      <w:numFmt w:val="lowerLetter"/>
      <w:lvlText w:val="%1)"/>
      <w:lvlJc w:val="left"/>
      <w:pPr>
        <w:ind w:left="720" w:hanging="360"/>
      </w:pPr>
    </w:lvl>
    <w:lvl w:ilvl="1" w:tplc="1FE04F8A" w:tentative="1">
      <w:start w:val="1"/>
      <w:numFmt w:val="lowerLetter"/>
      <w:lvlText w:val="%2."/>
      <w:lvlJc w:val="left"/>
      <w:pPr>
        <w:ind w:left="1440" w:hanging="360"/>
      </w:pPr>
    </w:lvl>
    <w:lvl w:ilvl="2" w:tplc="DA4C131A">
      <w:start w:val="1"/>
      <w:numFmt w:val="lowerRoman"/>
      <w:lvlText w:val="%3."/>
      <w:lvlJc w:val="right"/>
      <w:pPr>
        <w:ind w:left="2160" w:hanging="180"/>
      </w:pPr>
    </w:lvl>
    <w:lvl w:ilvl="3" w:tplc="40ECF58C" w:tentative="1">
      <w:start w:val="1"/>
      <w:numFmt w:val="decimal"/>
      <w:lvlText w:val="%4."/>
      <w:lvlJc w:val="left"/>
      <w:pPr>
        <w:ind w:left="2880" w:hanging="360"/>
      </w:pPr>
    </w:lvl>
    <w:lvl w:ilvl="4" w:tplc="7F463C78" w:tentative="1">
      <w:start w:val="1"/>
      <w:numFmt w:val="lowerLetter"/>
      <w:lvlText w:val="%5."/>
      <w:lvlJc w:val="left"/>
      <w:pPr>
        <w:ind w:left="3600" w:hanging="360"/>
      </w:pPr>
    </w:lvl>
    <w:lvl w:ilvl="5" w:tplc="53A421FA" w:tentative="1">
      <w:start w:val="1"/>
      <w:numFmt w:val="lowerRoman"/>
      <w:lvlText w:val="%6."/>
      <w:lvlJc w:val="right"/>
      <w:pPr>
        <w:ind w:left="4320" w:hanging="180"/>
      </w:pPr>
    </w:lvl>
    <w:lvl w:ilvl="6" w:tplc="B99AB704" w:tentative="1">
      <w:start w:val="1"/>
      <w:numFmt w:val="decimal"/>
      <w:lvlText w:val="%7."/>
      <w:lvlJc w:val="left"/>
      <w:pPr>
        <w:ind w:left="5040" w:hanging="360"/>
      </w:pPr>
    </w:lvl>
    <w:lvl w:ilvl="7" w:tplc="B66CEF2E" w:tentative="1">
      <w:start w:val="1"/>
      <w:numFmt w:val="lowerLetter"/>
      <w:lvlText w:val="%8."/>
      <w:lvlJc w:val="left"/>
      <w:pPr>
        <w:ind w:left="5760" w:hanging="360"/>
      </w:pPr>
    </w:lvl>
    <w:lvl w:ilvl="8" w:tplc="4D4838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8"/>
  </w:num>
  <w:num w:numId="5">
    <w:abstractNumId w:val="16"/>
  </w:num>
  <w:num w:numId="6">
    <w:abstractNumId w:val="28"/>
  </w:num>
  <w:num w:numId="7">
    <w:abstractNumId w:val="31"/>
  </w:num>
  <w:num w:numId="8">
    <w:abstractNumId w:val="34"/>
  </w:num>
  <w:num w:numId="9">
    <w:abstractNumId w:val="30"/>
  </w:num>
  <w:num w:numId="10">
    <w:abstractNumId w:val="10"/>
  </w:num>
  <w:num w:numId="11">
    <w:abstractNumId w:val="22"/>
  </w:num>
  <w:num w:numId="12">
    <w:abstractNumId w:val="21"/>
  </w:num>
  <w:num w:numId="13">
    <w:abstractNumId w:val="33"/>
  </w:num>
  <w:num w:numId="14">
    <w:abstractNumId w:val="27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12"/>
  </w:num>
  <w:num w:numId="20">
    <w:abstractNumId w:val="19"/>
  </w:num>
  <w:num w:numId="21">
    <w:abstractNumId w:val="35"/>
  </w:num>
  <w:num w:numId="22">
    <w:abstractNumId w:val="24"/>
  </w:num>
  <w:num w:numId="23">
    <w:abstractNumId w:val="0"/>
  </w:num>
  <w:num w:numId="24">
    <w:abstractNumId w:val="15"/>
  </w:num>
  <w:num w:numId="25">
    <w:abstractNumId w:val="13"/>
  </w:num>
  <w:num w:numId="26">
    <w:abstractNumId w:val="17"/>
  </w:num>
  <w:num w:numId="27">
    <w:abstractNumId w:val="20"/>
  </w:num>
  <w:num w:numId="28">
    <w:abstractNumId w:val="26"/>
  </w:num>
  <w:num w:numId="29">
    <w:abstractNumId w:val="32"/>
  </w:num>
  <w:num w:numId="30">
    <w:abstractNumId w:val="7"/>
  </w:num>
  <w:num w:numId="31">
    <w:abstractNumId w:val="8"/>
  </w:num>
  <w:num w:numId="32">
    <w:abstractNumId w:val="9"/>
  </w:num>
  <w:num w:numId="33">
    <w:abstractNumId w:val="5"/>
  </w:num>
  <w:num w:numId="34">
    <w:abstractNumId w:val="4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90"/>
    <w:rsid w:val="008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0B94DC7-6FA9-40AE-8E83-B34A5FC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B33E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33EE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B33EE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BB33EE"/>
    <w:rPr>
      <w:rFonts w:cs="Times New Roman"/>
      <w:b/>
    </w:rPr>
  </w:style>
  <w:style w:type="character" w:styleId="Odwoaniedokomentarza">
    <w:name w:val="annotation reference"/>
    <w:uiPriority w:val="99"/>
    <w:semiHidden/>
    <w:rsid w:val="00BB33E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3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B33E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C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pogrubienie">
    <w:name w:val="_P_ – pogrubienie"/>
    <w:uiPriority w:val="99"/>
    <w:rsid w:val="00DF6AD4"/>
    <w:rPr>
      <w:rFonts w:cs="Times New Roman"/>
      <w:b/>
    </w:rPr>
  </w:style>
  <w:style w:type="paragraph" w:customStyle="1" w:styleId="ARTartustawynprozporzdzenia">
    <w:name w:val="ART(§) – art. ustawy (§ np. rozporządzenia)"/>
    <w:uiPriority w:val="99"/>
    <w:rsid w:val="00DF6AD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Calibri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4028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Górny</dc:creator>
  <cp:lastModifiedBy>Paulina Dąbrowska</cp:lastModifiedBy>
  <cp:revision>2</cp:revision>
  <cp:lastPrinted>2019-02-04T13:02:00Z</cp:lastPrinted>
  <dcterms:created xsi:type="dcterms:W3CDTF">2019-02-11T12:10:00Z</dcterms:created>
  <dcterms:modified xsi:type="dcterms:W3CDTF">2019-02-11T12:10:00Z</dcterms:modified>
</cp:coreProperties>
</file>