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E7" w:rsidRPr="006F79CC" w:rsidRDefault="005C79E7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BOU-IV.272.17.2019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F79CC">
        <w:rPr>
          <w:rFonts w:ascii="Calibri" w:hAnsi="Calibri"/>
          <w:sz w:val="22"/>
          <w:szCs w:val="22"/>
        </w:rPr>
        <w:t>Załącznik nr 2 do SIWZ</w:t>
      </w:r>
    </w:p>
    <w:p w:rsidR="005C79E7" w:rsidRPr="006F79CC" w:rsidRDefault="005C79E7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OFERTY</w:t>
      </w:r>
      <w:r w:rsidR="00FC652E">
        <w:rPr>
          <w:rFonts w:ascii="Calibri" w:hAnsi="Calibri"/>
          <w:sz w:val="22"/>
          <w:szCs w:val="22"/>
        </w:rPr>
        <w:t xml:space="preserve"> – </w:t>
      </w:r>
      <w:r w:rsidR="00FC652E" w:rsidRPr="00FC652E">
        <w:rPr>
          <w:rFonts w:ascii="Calibri" w:hAnsi="Calibri"/>
          <w:b/>
          <w:color w:val="FF0000"/>
          <w:sz w:val="22"/>
          <w:szCs w:val="22"/>
          <w:u w:val="single"/>
        </w:rPr>
        <w:t>PO ZMIANIE</w:t>
      </w:r>
      <w:r w:rsidR="004B26F0">
        <w:rPr>
          <w:rFonts w:ascii="Calibri" w:hAnsi="Calibri"/>
          <w:b/>
          <w:color w:val="FF0000"/>
          <w:sz w:val="22"/>
          <w:szCs w:val="22"/>
          <w:u w:val="single"/>
        </w:rPr>
        <w:t xml:space="preserve"> (2)</w:t>
      </w:r>
    </w:p>
    <w:p w:rsidR="005C79E7" w:rsidRPr="006F79CC" w:rsidRDefault="005C79E7" w:rsidP="005C79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3CE03" wp14:editId="06831419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0795" t="5715" r="8255" b="1333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Pr="00DD70C8" w:rsidRDefault="005C79E7" w:rsidP="005C79E7">
                            <w:pPr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</w:p>
                          <w:p w:rsidR="005C79E7" w:rsidRDefault="005C79E7" w:rsidP="005C79E7">
                            <w:r w:rsidRPr="00DD70C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3CE0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" filled="f">
                <v:textbox>
                  <w:txbxContent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Pr="00DD70C8" w:rsidRDefault="005C79E7" w:rsidP="005C79E7">
                      <w:pPr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</w:p>
                    <w:p w:rsidR="005C79E7" w:rsidRDefault="005C79E7" w:rsidP="005C79E7">
                      <w:r w:rsidRPr="00DD70C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Ja niżej podpisany/My niżej podpisani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6F79CC">
        <w:rPr>
          <w:rFonts w:ascii="Calibri" w:hAnsi="Calibri"/>
          <w:sz w:val="22"/>
          <w:szCs w:val="22"/>
        </w:rPr>
        <w:t xml:space="preserve"> 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</w:t>
      </w:r>
      <w:r w:rsidRPr="006F79CC">
        <w:rPr>
          <w:rFonts w:ascii="Calibri" w:hAnsi="Calibri"/>
          <w:sz w:val="22"/>
          <w:szCs w:val="22"/>
        </w:rPr>
        <w:t>,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będąc upoważnionym/i/ do reprezentowania Wykonawcy: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......……………………………………………………………………………………………………………………………………………………….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</w:t>
      </w:r>
      <w:r w:rsidRPr="006F79CC">
        <w:rPr>
          <w:rFonts w:ascii="Calibri" w:hAnsi="Calibri"/>
          <w:sz w:val="22"/>
          <w:szCs w:val="22"/>
        </w:rPr>
        <w:t>,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będącego</w:t>
      </w:r>
      <w:r w:rsidRPr="006F79CC">
        <w:rPr>
          <w:rFonts w:ascii="Calibri" w:hAnsi="Calibri"/>
          <w:sz w:val="22"/>
          <w:szCs w:val="22"/>
        </w:rPr>
        <w:tab/>
        <w:t xml:space="preserve">…… (M/Ś/D*) przedsiębiorcą, nr faksu ...................................; 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6F79CC">
        <w:rPr>
          <w:rFonts w:ascii="Calibri" w:hAnsi="Calibri"/>
          <w:sz w:val="22"/>
          <w:szCs w:val="22"/>
        </w:rPr>
        <w:t>nr telefonu .................................; e-mail: ……………………….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16"/>
          <w:szCs w:val="16"/>
        </w:rPr>
      </w:pPr>
      <w:r w:rsidRPr="006F79CC">
        <w:rPr>
          <w:rFonts w:ascii="Calibri" w:hAnsi="Calibri"/>
          <w:sz w:val="16"/>
          <w:szCs w:val="16"/>
        </w:rPr>
        <w:t>*proszę wskazać właściwe</w:t>
      </w: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F44D7C">
        <w:rPr>
          <w:rFonts w:ascii="Calibri" w:hAnsi="Calibri"/>
          <w:sz w:val="22"/>
          <w:szCs w:val="22"/>
        </w:rPr>
        <w:t xml:space="preserve">w odpowiedzi na publiczne ogłoszenie o zamówieniu nr </w:t>
      </w:r>
      <w:r>
        <w:rPr>
          <w:rFonts w:ascii="Calibri" w:hAnsi="Calibri"/>
          <w:sz w:val="22"/>
          <w:szCs w:val="22"/>
        </w:rPr>
        <w:t xml:space="preserve">BOU-IV.272.17.2019 </w:t>
      </w:r>
      <w:r w:rsidRPr="00F44D7C">
        <w:rPr>
          <w:rFonts w:ascii="Calibri" w:hAnsi="Calibri"/>
          <w:sz w:val="22"/>
          <w:szCs w:val="22"/>
        </w:rPr>
        <w:t xml:space="preserve">dotyczące postępowania prowadzonego przez </w:t>
      </w:r>
      <w:r>
        <w:rPr>
          <w:rFonts w:ascii="Calibri" w:hAnsi="Calibri"/>
          <w:sz w:val="22"/>
          <w:szCs w:val="22"/>
        </w:rPr>
        <w:t>Mazowiecki Urząd Wojewódzki w Warszawie, w trybie art. 138g</w:t>
      </w:r>
      <w:r w:rsidRPr="00F44D7C">
        <w:rPr>
          <w:rFonts w:ascii="Calibri" w:hAnsi="Calibri"/>
          <w:sz w:val="22"/>
          <w:szCs w:val="22"/>
        </w:rPr>
        <w:t xml:space="preserve"> na </w:t>
      </w:r>
      <w:r w:rsidRPr="007C5EF6">
        <w:rPr>
          <w:rFonts w:ascii="Calibri" w:hAnsi="Calibri"/>
          <w:sz w:val="22"/>
          <w:szCs w:val="22"/>
        </w:rPr>
        <w:t>świadczenie na rzecz Mazowieckiego Urzędu Wojewódzkiego w Warszawie usług pocztowych w obrocie krajowym i zagranicznym</w:t>
      </w:r>
      <w:r w:rsidRPr="00F44D7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6F79CC">
        <w:rPr>
          <w:rFonts w:ascii="Calibri" w:hAnsi="Calibri"/>
          <w:sz w:val="22"/>
          <w:szCs w:val="22"/>
        </w:rPr>
        <w:t>składam/składamy niniejszą ofertę:</w:t>
      </w: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BA6560" w:rsidRDefault="005C79E7" w:rsidP="005C79E7">
      <w:pPr>
        <w:ind w:left="2832" w:hanging="2832"/>
        <w:jc w:val="both"/>
        <w:rPr>
          <w:rFonts w:ascii="Calibri" w:hAnsi="Calibri"/>
          <w:sz w:val="22"/>
          <w:szCs w:val="22"/>
          <w:u w:val="single"/>
        </w:rPr>
      </w:pPr>
      <w:r w:rsidRPr="00BA6560">
        <w:rPr>
          <w:rFonts w:ascii="Calibri" w:hAnsi="Calibri"/>
          <w:sz w:val="22"/>
          <w:szCs w:val="22"/>
          <w:u w:val="single"/>
        </w:rPr>
        <w:t>KRYTERIUM I:</w:t>
      </w:r>
    </w:p>
    <w:p w:rsidR="005C79E7" w:rsidRDefault="005C79E7" w:rsidP="005C79E7">
      <w:pPr>
        <w:ind w:right="-78"/>
        <w:rPr>
          <w:rFonts w:ascii="Calibri" w:hAnsi="Calibri"/>
          <w:color w:val="000000"/>
          <w:sz w:val="22"/>
          <w:szCs w:val="22"/>
        </w:rPr>
      </w:pPr>
    </w:p>
    <w:p w:rsidR="005C79E7" w:rsidRDefault="005C79E7" w:rsidP="005C79E7">
      <w:pPr>
        <w:ind w:right="-78"/>
        <w:rPr>
          <w:rFonts w:ascii="Calibri" w:hAnsi="Calibri"/>
          <w:b/>
          <w:color w:val="000000"/>
          <w:sz w:val="22"/>
          <w:szCs w:val="22"/>
        </w:rPr>
      </w:pPr>
      <w:r w:rsidRPr="00530637">
        <w:rPr>
          <w:rFonts w:ascii="Calibri" w:hAnsi="Calibri"/>
          <w:b/>
          <w:color w:val="000000"/>
          <w:sz w:val="22"/>
          <w:szCs w:val="22"/>
        </w:rPr>
        <w:t>Łączna cena brutto zamówienia: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530637">
        <w:rPr>
          <w:rFonts w:ascii="Calibri" w:hAnsi="Calibri"/>
          <w:b/>
          <w:color w:val="000000"/>
          <w:sz w:val="22"/>
          <w:szCs w:val="22"/>
        </w:rPr>
        <w:t>…………………………. PLN</w:t>
      </w:r>
    </w:p>
    <w:p w:rsidR="005C79E7" w:rsidRPr="00530637" w:rsidRDefault="005C79E7" w:rsidP="005C79E7">
      <w:pPr>
        <w:ind w:right="-78"/>
        <w:rPr>
          <w:rFonts w:ascii="Calibri" w:hAnsi="Calibri"/>
          <w:color w:val="000000"/>
          <w:sz w:val="22"/>
          <w:szCs w:val="22"/>
        </w:rPr>
      </w:pP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530637">
        <w:rPr>
          <w:rFonts w:ascii="Calibri" w:hAnsi="Calibri"/>
          <w:sz w:val="22"/>
          <w:szCs w:val="22"/>
        </w:rPr>
        <w:t>Podana łączna cena brutto zamówienia musi być zgodna z wartością wskazaną w pozycji „</w:t>
      </w:r>
      <w:r w:rsidRPr="00530637">
        <w:rPr>
          <w:rFonts w:ascii="Calibri" w:hAnsi="Calibri"/>
          <w:i/>
          <w:sz w:val="22"/>
          <w:szCs w:val="22"/>
        </w:rPr>
        <w:t>RAZEM (suma pozycji z kolumny J z Tab. 1 oraz z kolumny G z Tab. 2)</w:t>
      </w:r>
      <w:r w:rsidRPr="00530637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w poniższej tabeli. </w:t>
      </w:r>
    </w:p>
    <w:p w:rsidR="005C79E7" w:rsidRPr="00530637" w:rsidRDefault="005C79E7" w:rsidP="005C79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Niewypełnienie poniższej tabeli, w całości bądź w jakiejkolwiek części, będzie skutkowało odrzuceniem oferty na podstawie art. 89 ust. 1 pkt 2 ustawy, jako niezgodnej z treścią ogłoszenia. </w:t>
      </w:r>
    </w:p>
    <w:p w:rsidR="005C79E7" w:rsidRPr="003744B5" w:rsidRDefault="005C79E7" w:rsidP="005C79E7">
      <w:pPr>
        <w:ind w:right="-78"/>
        <w:rPr>
          <w:rFonts w:ascii="Calibri" w:hAnsi="Calibri"/>
          <w:b/>
          <w:color w:val="000000"/>
          <w:sz w:val="22"/>
          <w:szCs w:val="22"/>
        </w:rPr>
      </w:pPr>
    </w:p>
    <w:p w:rsidR="005C79E7" w:rsidRPr="006E501B" w:rsidRDefault="005C79E7" w:rsidP="005C79E7">
      <w:pPr>
        <w:ind w:right="-78"/>
        <w:rPr>
          <w:rFonts w:ascii="Calibri" w:hAnsi="Calibri"/>
          <w:color w:val="000000"/>
          <w:sz w:val="22"/>
          <w:szCs w:val="22"/>
          <w:u w:val="single"/>
        </w:rPr>
      </w:pPr>
      <w:r w:rsidRPr="006E501B">
        <w:rPr>
          <w:rFonts w:ascii="Calibri" w:hAnsi="Calibri"/>
          <w:color w:val="000000"/>
          <w:sz w:val="22"/>
          <w:szCs w:val="22"/>
          <w:u w:val="single"/>
        </w:rPr>
        <w:t>KRYTERIUM II</w:t>
      </w:r>
      <w:r>
        <w:rPr>
          <w:rFonts w:ascii="Calibri" w:hAnsi="Calibri"/>
          <w:color w:val="000000"/>
          <w:sz w:val="22"/>
          <w:szCs w:val="22"/>
          <w:u w:val="single"/>
        </w:rPr>
        <w:t>:</w:t>
      </w:r>
      <w:r w:rsidRPr="006E501B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</w:p>
    <w:p w:rsidR="005C79E7" w:rsidRDefault="005C79E7" w:rsidP="005C79E7">
      <w:pPr>
        <w:ind w:right="-78"/>
        <w:rPr>
          <w:rFonts w:ascii="Calibri" w:hAnsi="Calibri"/>
          <w:color w:val="000000"/>
          <w:sz w:val="22"/>
          <w:szCs w:val="22"/>
        </w:rPr>
      </w:pPr>
    </w:p>
    <w:p w:rsidR="005C79E7" w:rsidRPr="003744B5" w:rsidRDefault="005C79E7" w:rsidP="005C79E7">
      <w:pPr>
        <w:ind w:right="-78"/>
        <w:rPr>
          <w:rFonts w:ascii="Calibri" w:hAnsi="Calibri"/>
          <w:color w:val="000000"/>
          <w:sz w:val="22"/>
          <w:szCs w:val="22"/>
        </w:rPr>
      </w:pPr>
      <w:r w:rsidRPr="003744B5">
        <w:rPr>
          <w:rFonts w:ascii="Calibri" w:hAnsi="Calibri"/>
          <w:color w:val="000000"/>
          <w:sz w:val="22"/>
          <w:szCs w:val="22"/>
        </w:rPr>
        <w:t>Możliwość śledzenia przesyłek z pozycji przeglą</w:t>
      </w:r>
      <w:r>
        <w:rPr>
          <w:rFonts w:ascii="Calibri" w:hAnsi="Calibri"/>
          <w:color w:val="000000"/>
          <w:sz w:val="22"/>
          <w:szCs w:val="22"/>
        </w:rPr>
        <w:t xml:space="preserve">darki internetowej: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…….……………(TAK/NIE)</w:t>
      </w: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Niewskazanie żadnej z opcji (tj. TAK lub NIE) w ramach kryterium II, będzie traktowane jako wskazanie odpowiedzi NIE i będzie skutkowało przyznaniem 0 pkt w ramach przedmiotowego kryterium.</w:t>
      </w:r>
    </w:p>
    <w:p w:rsidR="005C79E7" w:rsidRDefault="005C79E7" w:rsidP="005C79E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pPr w:leftFromText="141" w:rightFromText="141" w:vertAnchor="text" w:horzAnchor="margin" w:tblpXSpec="center" w:tblpY="-484"/>
        <w:tblOverlap w:val="never"/>
        <w:tblW w:w="10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7"/>
        <w:gridCol w:w="844"/>
        <w:gridCol w:w="708"/>
        <w:gridCol w:w="1134"/>
        <w:gridCol w:w="7"/>
        <w:gridCol w:w="986"/>
        <w:gridCol w:w="708"/>
        <w:gridCol w:w="993"/>
        <w:gridCol w:w="7"/>
        <w:gridCol w:w="985"/>
        <w:gridCol w:w="709"/>
        <w:gridCol w:w="1134"/>
        <w:gridCol w:w="7"/>
        <w:gridCol w:w="843"/>
      </w:tblGrid>
      <w:tr w:rsidR="005C79E7" w:rsidRPr="002B1728" w:rsidTr="00A02692">
        <w:trPr>
          <w:trHeight w:val="1465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  <w:sz w:val="16"/>
              </w:rPr>
            </w:pPr>
            <w:r w:rsidRPr="002B1728">
              <w:rPr>
                <w:color w:val="000000"/>
                <w:sz w:val="16"/>
              </w:rPr>
              <w:lastRenderedPageBreak/>
              <w:t xml:space="preserve">l.p. 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Wyszczególnienie rodzaju przesyłki </w:t>
            </w:r>
          </w:p>
        </w:tc>
        <w:tc>
          <w:tcPr>
            <w:tcW w:w="851" w:type="dxa"/>
            <w:gridSpan w:val="2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 w:right="-97"/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>Ilość</w:t>
            </w:r>
          </w:p>
          <w:p w:rsidR="005C79E7" w:rsidRPr="002B1728" w:rsidRDefault="005C79E7" w:rsidP="00A02692">
            <w:pPr>
              <w:ind w:left="-43" w:right="-97"/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 xml:space="preserve"> ogółem szt.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Krajowe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Cena za 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1 szt. przesyłki brutto </w:t>
            </w:r>
            <w:r w:rsidRPr="002B1728">
              <w:rPr>
                <w:rFonts w:ascii="Calibri" w:hAnsi="Calibri"/>
                <w:color w:val="000000"/>
                <w:sz w:val="16"/>
                <w:vertAlign w:val="superscript"/>
              </w:rPr>
              <w:t>1</w:t>
            </w:r>
            <w:r w:rsidRPr="002B1728">
              <w:rPr>
                <w:rFonts w:ascii="Calibri" w:hAnsi="Calibri"/>
                <w:color w:val="000000"/>
                <w:sz w:val="16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 xml:space="preserve">Ilość 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 xml:space="preserve"> ogółem szt. 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Krajowe 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Cena za 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1 szt. przesyłki brutto </w:t>
            </w:r>
            <w:r w:rsidRPr="002B1728">
              <w:rPr>
                <w:rFonts w:ascii="Calibri" w:hAnsi="Calibri"/>
                <w:color w:val="000000"/>
                <w:sz w:val="16"/>
                <w:vertAlign w:val="superscript"/>
              </w:rPr>
              <w:t>1</w:t>
            </w:r>
          </w:p>
        </w:tc>
        <w:tc>
          <w:tcPr>
            <w:tcW w:w="992" w:type="dxa"/>
            <w:gridSpan w:val="2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Cs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 xml:space="preserve">Ilość </w:t>
            </w:r>
          </w:p>
          <w:p w:rsidR="005C79E7" w:rsidRPr="002B1728" w:rsidRDefault="005C79E7" w:rsidP="00A02692">
            <w:pPr>
              <w:snapToGrid w:val="0"/>
              <w:ind w:left="-45"/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bCs/>
                <w:color w:val="000000"/>
                <w:sz w:val="16"/>
              </w:rPr>
              <w:t xml:space="preserve"> ogółem szt.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Krajowe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>Cena za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1 szt. przesyłki brutto </w:t>
            </w:r>
            <w:r w:rsidRPr="002B1728">
              <w:rPr>
                <w:rFonts w:ascii="Calibri" w:hAnsi="Calibri"/>
                <w:color w:val="000000"/>
                <w:sz w:val="16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:rsidR="005C79E7" w:rsidRPr="002B1728" w:rsidRDefault="005C79E7" w:rsidP="00A02692">
            <w:pPr>
              <w:snapToGrid w:val="0"/>
              <w:ind w:left="-45"/>
              <w:jc w:val="center"/>
              <w:rPr>
                <w:rFonts w:ascii="Calibri" w:hAnsi="Calibri"/>
                <w:color w:val="000000"/>
                <w:sz w:val="16"/>
              </w:rPr>
            </w:pPr>
          </w:p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Wartość łączna brutto </w:t>
            </w:r>
            <w:r w:rsidRPr="002B1728">
              <w:rPr>
                <w:rFonts w:ascii="Calibri" w:hAnsi="Calibri"/>
                <w:color w:val="000000"/>
                <w:sz w:val="16"/>
                <w:vertAlign w:val="superscript"/>
              </w:rPr>
              <w:t>2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>kolumna</w:t>
            </w:r>
          </w:p>
          <w:p w:rsidR="005C79E7" w:rsidRPr="002B1728" w:rsidRDefault="005C79E7" w:rsidP="00A02692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2B1728">
              <w:rPr>
                <w:rFonts w:ascii="Calibri" w:hAnsi="Calibri"/>
                <w:color w:val="000000"/>
                <w:sz w:val="16"/>
              </w:rPr>
              <w:t xml:space="preserve"> (C x D) +  (E x F)</w:t>
            </w:r>
          </w:p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5C79E7" w:rsidRPr="002B1728" w:rsidTr="00A02692">
        <w:trPr>
          <w:trHeight w:val="180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i/>
                <w:color w:val="000000"/>
              </w:rPr>
            </w:pPr>
            <w:r w:rsidRPr="002B1728">
              <w:rPr>
                <w:i/>
                <w:color w:val="000000"/>
              </w:rPr>
              <w:t>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B</w:t>
            </w:r>
          </w:p>
        </w:tc>
        <w:tc>
          <w:tcPr>
            <w:tcW w:w="1559" w:type="dxa"/>
            <w:gridSpan w:val="3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C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D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E</w:t>
            </w:r>
          </w:p>
        </w:tc>
        <w:tc>
          <w:tcPr>
            <w:tcW w:w="993" w:type="dxa"/>
            <w:shd w:val="clear" w:color="auto" w:fill="E6E6E6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F</w:t>
            </w:r>
          </w:p>
        </w:tc>
        <w:tc>
          <w:tcPr>
            <w:tcW w:w="992" w:type="dxa"/>
            <w:gridSpan w:val="2"/>
            <w:shd w:val="clear" w:color="auto" w:fill="E6E6E6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G</w:t>
            </w:r>
          </w:p>
        </w:tc>
        <w:tc>
          <w:tcPr>
            <w:tcW w:w="709" w:type="dxa"/>
            <w:shd w:val="clear" w:color="auto" w:fill="E6E6E6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H</w:t>
            </w:r>
          </w:p>
        </w:tc>
        <w:tc>
          <w:tcPr>
            <w:tcW w:w="1134" w:type="dxa"/>
            <w:shd w:val="clear" w:color="auto" w:fill="E6E6E6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2B1728">
              <w:rPr>
                <w:rFonts w:ascii="Calibri" w:hAnsi="Calibri"/>
                <w:i/>
                <w:color w:val="000000"/>
              </w:rPr>
              <w:t>I</w:t>
            </w:r>
          </w:p>
        </w:tc>
        <w:tc>
          <w:tcPr>
            <w:tcW w:w="850" w:type="dxa"/>
            <w:gridSpan w:val="2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5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>J</w:t>
            </w:r>
          </w:p>
        </w:tc>
      </w:tr>
      <w:tr w:rsidR="005C79E7" w:rsidRPr="002B1728" w:rsidTr="00A02692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2B1728" w:rsidRDefault="005C79E7" w:rsidP="00A02692">
            <w:pPr>
              <w:spacing w:before="120" w:after="120"/>
              <w:ind w:left="-45"/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>Przesyłki do 500 g</w:t>
            </w:r>
            <w:r w:rsidRPr="002B1728">
              <w:rPr>
                <w:rFonts w:ascii="Calibri" w:hAnsi="Calibri"/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2B1728" w:rsidRDefault="005C79E7" w:rsidP="00A02692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5C79E7" w:rsidRPr="002B1728" w:rsidRDefault="005C79E7" w:rsidP="00A02692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</w:tcPr>
          <w:p w:rsidR="005C79E7" w:rsidRPr="002B1728" w:rsidRDefault="005C79E7" w:rsidP="00A02692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5C79E7" w:rsidRPr="002B1728" w:rsidRDefault="005C79E7" w:rsidP="00A02692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C79E7" w:rsidRPr="002B1728" w:rsidTr="00A02692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1.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A02692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45200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RPr="002B1728" w:rsidTr="00A02692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2.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A02692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priorytetowy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50854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RPr="002B1728" w:rsidTr="00A02692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3.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A02692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216948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RPr="002B1728" w:rsidTr="00A02692">
        <w:trPr>
          <w:trHeight w:val="378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4.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A02692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priorytet</w:t>
            </w:r>
          </w:p>
        </w:tc>
        <w:tc>
          <w:tcPr>
            <w:tcW w:w="1559" w:type="dxa"/>
            <w:gridSpan w:val="3"/>
            <w:vAlign w:val="center"/>
          </w:tcPr>
          <w:p w:rsidR="005C79E7" w:rsidRPr="002B1728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3400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RPr="002B1728" w:rsidTr="00A02692">
        <w:trPr>
          <w:trHeight w:val="409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5.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A02692">
            <w:pPr>
              <w:rPr>
                <w:rFonts w:ascii="Calibri" w:hAnsi="Calibri"/>
                <w:color w:val="000000"/>
              </w:rPr>
            </w:pPr>
            <w:r w:rsidRPr="00FC652E">
              <w:rPr>
                <w:rFonts w:ascii="Calibri" w:hAnsi="Calibri"/>
                <w:color w:val="FF0000"/>
              </w:rPr>
              <w:t>List polecony + ZPO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5C79E7" w:rsidRPr="00FC652E" w:rsidRDefault="00FC652E" w:rsidP="00A02692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C652E">
              <w:rPr>
                <w:rFonts w:ascii="Calibri" w:hAnsi="Calibri"/>
                <w:b/>
                <w:color w:val="FF0000"/>
              </w:rPr>
              <w:t>477075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RPr="002B1728" w:rsidTr="00A02692">
        <w:trPr>
          <w:trHeight w:val="420"/>
        </w:trPr>
        <w:tc>
          <w:tcPr>
            <w:tcW w:w="496" w:type="dxa"/>
            <w:shd w:val="clear" w:color="auto" w:fill="E6E6E6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6.</w:t>
            </w:r>
          </w:p>
        </w:tc>
        <w:tc>
          <w:tcPr>
            <w:tcW w:w="1417" w:type="dxa"/>
            <w:vAlign w:val="center"/>
          </w:tcPr>
          <w:p w:rsidR="005C79E7" w:rsidRPr="002B1728" w:rsidRDefault="005C79E7" w:rsidP="00FC652E">
            <w:pPr>
              <w:rPr>
                <w:rFonts w:ascii="Calibri" w:hAnsi="Calibri"/>
                <w:color w:val="000000"/>
              </w:rPr>
            </w:pPr>
            <w:r w:rsidRPr="00FC652E">
              <w:rPr>
                <w:rFonts w:ascii="Calibri" w:hAnsi="Calibri"/>
                <w:color w:val="FF0000"/>
              </w:rPr>
              <w:t xml:space="preserve">List polecony + ZPO </w:t>
            </w:r>
            <w:r w:rsidR="00FC652E" w:rsidRPr="00FC652E">
              <w:rPr>
                <w:rFonts w:ascii="Calibri" w:hAnsi="Calibri"/>
                <w:color w:val="FF0000"/>
              </w:rPr>
              <w:t>(EPO)</w:t>
            </w:r>
          </w:p>
        </w:tc>
        <w:tc>
          <w:tcPr>
            <w:tcW w:w="1559" w:type="dxa"/>
            <w:gridSpan w:val="3"/>
            <w:vAlign w:val="center"/>
          </w:tcPr>
          <w:p w:rsidR="005C79E7" w:rsidRPr="002B1728" w:rsidRDefault="004B26F0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FF0000"/>
              </w:rPr>
              <w:t>5400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C79E7" w:rsidRPr="002B1728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20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ZPO + priorytet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49000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2B1728" w:rsidRDefault="00FC652E" w:rsidP="00FC652E">
            <w:pPr>
              <w:spacing w:before="120" w:after="120"/>
              <w:ind w:left="-45"/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do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10</w:t>
            </w: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>00 g</w:t>
            </w:r>
            <w:r w:rsidRPr="002B1728">
              <w:rPr>
                <w:rFonts w:ascii="Calibri" w:hAnsi="Calibri"/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C652E" w:rsidRPr="002B1728" w:rsidRDefault="00FC652E" w:rsidP="00FC652E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FC652E" w:rsidRPr="002B1728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</w:tcPr>
          <w:p w:rsidR="00FC652E" w:rsidRPr="002B1728" w:rsidRDefault="00FC652E" w:rsidP="00FC652E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FC652E" w:rsidRPr="002B1728" w:rsidRDefault="00FC652E" w:rsidP="00FC652E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C652E" w:rsidRPr="002B1728" w:rsidTr="00A02692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priorytetowy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1202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378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priorytet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51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09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ZPO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1400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FC652E" w:rsidRPr="002B1728" w:rsidTr="00A02692">
        <w:trPr>
          <w:trHeight w:val="420"/>
        </w:trPr>
        <w:tc>
          <w:tcPr>
            <w:tcW w:w="496" w:type="dxa"/>
            <w:shd w:val="clear" w:color="auto" w:fill="E6E6E6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FC652E" w:rsidRPr="002B1728" w:rsidRDefault="00FC652E" w:rsidP="00FC652E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ZPO + priorytet</w:t>
            </w:r>
          </w:p>
        </w:tc>
        <w:tc>
          <w:tcPr>
            <w:tcW w:w="1559" w:type="dxa"/>
            <w:gridSpan w:val="3"/>
            <w:vAlign w:val="center"/>
          </w:tcPr>
          <w:p w:rsidR="00FC652E" w:rsidRPr="002B1728" w:rsidRDefault="00FC652E" w:rsidP="00FC652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250</w:t>
            </w:r>
          </w:p>
        </w:tc>
        <w:tc>
          <w:tcPr>
            <w:tcW w:w="993" w:type="dxa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C652E" w:rsidRPr="002B1728" w:rsidRDefault="00FC652E" w:rsidP="00FC652E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B26F0" w:rsidRPr="002B1728" w:rsidTr="00A02692">
        <w:trPr>
          <w:trHeight w:val="420"/>
        </w:trPr>
        <w:tc>
          <w:tcPr>
            <w:tcW w:w="496" w:type="dxa"/>
            <w:shd w:val="clear" w:color="auto" w:fill="E6E6E6"/>
            <w:vAlign w:val="center"/>
          </w:tcPr>
          <w:p w:rsidR="004B26F0" w:rsidRDefault="004B26F0" w:rsidP="004B26F0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vAlign w:val="center"/>
          </w:tcPr>
          <w:p w:rsidR="004B26F0" w:rsidRPr="002B1728" w:rsidRDefault="004B26F0" w:rsidP="004B26F0">
            <w:pPr>
              <w:rPr>
                <w:rFonts w:ascii="Calibri" w:hAnsi="Calibri"/>
                <w:color w:val="000000"/>
              </w:rPr>
            </w:pPr>
            <w:r w:rsidRPr="00FC652E">
              <w:rPr>
                <w:rFonts w:ascii="Calibri" w:hAnsi="Calibri"/>
                <w:color w:val="FF0000"/>
              </w:rPr>
              <w:t>List polecony + ZPO (EPO)</w:t>
            </w:r>
          </w:p>
        </w:tc>
        <w:tc>
          <w:tcPr>
            <w:tcW w:w="1559" w:type="dxa"/>
            <w:gridSpan w:val="3"/>
            <w:vAlign w:val="center"/>
          </w:tcPr>
          <w:p w:rsidR="004B26F0" w:rsidRDefault="004B26F0" w:rsidP="004B26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Default="004B26F0" w:rsidP="004B26F0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 w:rsidRPr="004B26F0">
              <w:rPr>
                <w:rFonts w:ascii="Calibri" w:hAnsi="Calibri"/>
                <w:b/>
                <w:color w:val="FF0000"/>
              </w:rPr>
              <w:t>950</w:t>
            </w:r>
          </w:p>
        </w:tc>
        <w:tc>
          <w:tcPr>
            <w:tcW w:w="993" w:type="dxa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B26F0" w:rsidRPr="002B1728" w:rsidTr="00A02692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B26F0" w:rsidRPr="002B1728" w:rsidRDefault="004B26F0" w:rsidP="004B26F0">
            <w:pPr>
              <w:spacing w:before="120" w:after="120"/>
              <w:ind w:left="-45"/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do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20</w:t>
            </w:r>
            <w:r w:rsidRPr="002B1728">
              <w:rPr>
                <w:rFonts w:ascii="Calibri" w:hAnsi="Calibri"/>
                <w:b/>
                <w:bCs/>
                <w:color w:val="000000"/>
                <w:u w:val="single"/>
              </w:rPr>
              <w:t>00 g</w:t>
            </w:r>
            <w:r w:rsidRPr="002B1728">
              <w:rPr>
                <w:rFonts w:ascii="Calibri" w:hAnsi="Calibri"/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B26F0" w:rsidRPr="002B1728" w:rsidRDefault="004B26F0" w:rsidP="004B26F0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S</w:t>
            </w:r>
          </w:p>
        </w:tc>
        <w:tc>
          <w:tcPr>
            <w:tcW w:w="2694" w:type="dxa"/>
            <w:gridSpan w:val="4"/>
            <w:shd w:val="clear" w:color="auto" w:fill="E6E6E6"/>
          </w:tcPr>
          <w:p w:rsidR="004B26F0" w:rsidRPr="002B1728" w:rsidRDefault="004B26F0" w:rsidP="004B26F0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M</w:t>
            </w:r>
          </w:p>
        </w:tc>
        <w:tc>
          <w:tcPr>
            <w:tcW w:w="2835" w:type="dxa"/>
            <w:gridSpan w:val="4"/>
            <w:shd w:val="clear" w:color="auto" w:fill="E6E6E6"/>
          </w:tcPr>
          <w:p w:rsidR="004B26F0" w:rsidRPr="002B1728" w:rsidRDefault="004B26F0" w:rsidP="004B26F0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4B26F0" w:rsidRPr="002B1728" w:rsidRDefault="004B26F0" w:rsidP="004B26F0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B26F0" w:rsidRPr="002B1728" w:rsidTr="00A02692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4B26F0" w:rsidRPr="002B1728" w:rsidRDefault="004B26F0" w:rsidP="004B26F0">
            <w:pPr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4B26F0" w:rsidRPr="002B1728" w:rsidRDefault="004B26F0" w:rsidP="004B26F0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ekonomiczny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6F0" w:rsidRPr="002B1728" w:rsidRDefault="004B26F0" w:rsidP="004B26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B26F0" w:rsidRPr="002B1728" w:rsidTr="00A02692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4B26F0" w:rsidRPr="002B1728" w:rsidRDefault="004B26F0" w:rsidP="004B26F0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priorytetowy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4B26F0" w:rsidRPr="002B1728" w:rsidRDefault="004B26F0" w:rsidP="004B26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B26F0" w:rsidRPr="002B1728" w:rsidTr="00A02692">
        <w:trPr>
          <w:trHeight w:val="413"/>
        </w:trPr>
        <w:tc>
          <w:tcPr>
            <w:tcW w:w="496" w:type="dxa"/>
            <w:shd w:val="clear" w:color="auto" w:fill="E6E6E6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4B26F0" w:rsidRPr="002B1728" w:rsidRDefault="004B26F0" w:rsidP="004B26F0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ekonomiczny</w:t>
            </w:r>
          </w:p>
        </w:tc>
        <w:tc>
          <w:tcPr>
            <w:tcW w:w="1559" w:type="dxa"/>
            <w:gridSpan w:val="3"/>
            <w:vAlign w:val="center"/>
          </w:tcPr>
          <w:p w:rsidR="004B26F0" w:rsidRPr="002B1728" w:rsidRDefault="004B26F0" w:rsidP="004B26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2000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B26F0" w:rsidRPr="002B1728" w:rsidTr="00A02692">
        <w:trPr>
          <w:trHeight w:val="378"/>
        </w:trPr>
        <w:tc>
          <w:tcPr>
            <w:tcW w:w="496" w:type="dxa"/>
            <w:shd w:val="clear" w:color="auto" w:fill="E6E6E6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4B26F0" w:rsidRPr="002B1728" w:rsidRDefault="004B26F0" w:rsidP="004B26F0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priorytet</w:t>
            </w:r>
          </w:p>
        </w:tc>
        <w:tc>
          <w:tcPr>
            <w:tcW w:w="1559" w:type="dxa"/>
            <w:gridSpan w:val="3"/>
            <w:vAlign w:val="center"/>
          </w:tcPr>
          <w:p w:rsidR="004B26F0" w:rsidRPr="002B1728" w:rsidRDefault="004B26F0" w:rsidP="004B26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B26F0" w:rsidRPr="002B1728" w:rsidTr="00A02692">
        <w:trPr>
          <w:trHeight w:val="409"/>
        </w:trPr>
        <w:tc>
          <w:tcPr>
            <w:tcW w:w="496" w:type="dxa"/>
            <w:shd w:val="clear" w:color="auto" w:fill="E6E6E6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4B26F0" w:rsidRPr="002B1728" w:rsidRDefault="004B26F0" w:rsidP="004B26F0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ZPO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4B26F0" w:rsidRPr="002B1728" w:rsidRDefault="004B26F0" w:rsidP="004B26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1600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B26F0" w:rsidRPr="002B1728" w:rsidTr="00A02692">
        <w:trPr>
          <w:trHeight w:val="420"/>
        </w:trPr>
        <w:tc>
          <w:tcPr>
            <w:tcW w:w="496" w:type="dxa"/>
            <w:shd w:val="clear" w:color="auto" w:fill="E6E6E6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4B26F0" w:rsidRPr="002B1728" w:rsidRDefault="004B26F0" w:rsidP="004B26F0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polecony + ZPO + priorytet</w:t>
            </w:r>
          </w:p>
        </w:tc>
        <w:tc>
          <w:tcPr>
            <w:tcW w:w="1559" w:type="dxa"/>
            <w:gridSpan w:val="3"/>
            <w:vAlign w:val="center"/>
          </w:tcPr>
          <w:p w:rsidR="004B26F0" w:rsidRPr="002B1728" w:rsidRDefault="004B26F0" w:rsidP="004B26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B26F0" w:rsidRPr="002B1728" w:rsidTr="00A02692">
        <w:trPr>
          <w:trHeight w:val="420"/>
        </w:trPr>
        <w:tc>
          <w:tcPr>
            <w:tcW w:w="496" w:type="dxa"/>
            <w:shd w:val="clear" w:color="auto" w:fill="E6E6E6"/>
            <w:vAlign w:val="center"/>
          </w:tcPr>
          <w:p w:rsidR="004B26F0" w:rsidRDefault="004B26F0" w:rsidP="004B26F0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7" w:type="dxa"/>
            <w:vAlign w:val="center"/>
          </w:tcPr>
          <w:p w:rsidR="004B26F0" w:rsidRPr="002B1728" w:rsidRDefault="004B26F0" w:rsidP="004B26F0">
            <w:pPr>
              <w:rPr>
                <w:rFonts w:ascii="Calibri" w:hAnsi="Calibri"/>
                <w:color w:val="000000"/>
              </w:rPr>
            </w:pPr>
            <w:r w:rsidRPr="00FC652E">
              <w:rPr>
                <w:rFonts w:ascii="Calibri" w:hAnsi="Calibri"/>
                <w:color w:val="FF0000"/>
              </w:rPr>
              <w:t>List polecony + ZPO (EPO)</w:t>
            </w:r>
          </w:p>
        </w:tc>
        <w:tc>
          <w:tcPr>
            <w:tcW w:w="1559" w:type="dxa"/>
            <w:gridSpan w:val="3"/>
            <w:vAlign w:val="center"/>
          </w:tcPr>
          <w:p w:rsidR="004B26F0" w:rsidRDefault="004B26F0" w:rsidP="004B26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Default="004B26F0" w:rsidP="004B26F0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B26F0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 w:rsidRPr="004B26F0">
              <w:rPr>
                <w:rFonts w:ascii="Calibri" w:hAnsi="Calibri"/>
                <w:b/>
                <w:color w:val="FF0000"/>
              </w:rPr>
              <w:t>650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4B26F0" w:rsidRDefault="004B26F0">
      <w:r>
        <w:br w:type="page"/>
      </w:r>
    </w:p>
    <w:tbl>
      <w:tblPr>
        <w:tblpPr w:leftFromText="141" w:rightFromText="141" w:vertAnchor="text" w:horzAnchor="margin" w:tblpXSpec="center" w:tblpY="-484"/>
        <w:tblOverlap w:val="never"/>
        <w:tblW w:w="10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7"/>
        <w:gridCol w:w="7"/>
        <w:gridCol w:w="1552"/>
        <w:gridCol w:w="1134"/>
        <w:gridCol w:w="7"/>
        <w:gridCol w:w="1694"/>
        <w:gridCol w:w="993"/>
        <w:gridCol w:w="7"/>
        <w:gridCol w:w="1694"/>
        <w:gridCol w:w="1134"/>
        <w:gridCol w:w="7"/>
        <w:gridCol w:w="843"/>
      </w:tblGrid>
      <w:tr w:rsidR="004B26F0" w:rsidRPr="002B1728" w:rsidTr="00A02692">
        <w:trPr>
          <w:trHeight w:val="180"/>
        </w:trPr>
        <w:tc>
          <w:tcPr>
            <w:tcW w:w="1920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B26F0" w:rsidRPr="007773B7" w:rsidRDefault="004B26F0" w:rsidP="004B26F0">
            <w:pPr>
              <w:ind w:left="-45"/>
              <w:rPr>
                <w:rFonts w:ascii="Calibri" w:hAnsi="Calibri"/>
                <w:color w:val="000000"/>
              </w:rPr>
            </w:pPr>
            <w:r w:rsidRPr="007773B7">
              <w:rPr>
                <w:rFonts w:ascii="Calibri" w:hAnsi="Calibri"/>
                <w:b/>
                <w:bCs/>
                <w:color w:val="000000"/>
                <w:u w:val="single"/>
              </w:rPr>
              <w:lastRenderedPageBreak/>
              <w:t>Zwroty nieodebranych przesyłek do 500 g</w:t>
            </w:r>
            <w:r w:rsidRPr="007773B7">
              <w:rPr>
                <w:rFonts w:ascii="Calibri" w:hAnsi="Calibri"/>
                <w:b/>
                <w:bCs/>
                <w:color w:val="000000"/>
              </w:rPr>
              <w:t xml:space="preserve">                         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B26F0" w:rsidRPr="002B1728" w:rsidRDefault="004B26F0" w:rsidP="004B26F0">
            <w:pPr>
              <w:spacing w:before="120" w:after="120"/>
              <w:ind w:left="-45"/>
              <w:jc w:val="center"/>
              <w:rPr>
                <w:rFonts w:ascii="Calibri" w:hAnsi="Calibri"/>
                <w:b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S</w:t>
            </w:r>
          </w:p>
        </w:tc>
        <w:tc>
          <w:tcPr>
            <w:tcW w:w="2694" w:type="dxa"/>
            <w:gridSpan w:val="3"/>
            <w:shd w:val="clear" w:color="auto" w:fill="E6E6E6"/>
            <w:vAlign w:val="center"/>
          </w:tcPr>
          <w:p w:rsidR="004B26F0" w:rsidRPr="002B1728" w:rsidRDefault="004B26F0" w:rsidP="004B26F0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color w:val="000000"/>
              </w:rPr>
              <w:t>FORMAT M</w:t>
            </w:r>
          </w:p>
        </w:tc>
        <w:tc>
          <w:tcPr>
            <w:tcW w:w="2835" w:type="dxa"/>
            <w:gridSpan w:val="3"/>
            <w:shd w:val="clear" w:color="auto" w:fill="E6E6E6"/>
            <w:vAlign w:val="center"/>
          </w:tcPr>
          <w:p w:rsidR="004B26F0" w:rsidRPr="002B1728" w:rsidRDefault="004B26F0" w:rsidP="004B26F0">
            <w:pPr>
              <w:spacing w:before="120" w:after="120"/>
              <w:ind w:left="665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B1728">
              <w:rPr>
                <w:rFonts w:ascii="Calibri" w:hAnsi="Calibri"/>
                <w:b/>
                <w:bCs/>
                <w:color w:val="000000"/>
              </w:rPr>
              <w:t>FORMAT L</w:t>
            </w:r>
          </w:p>
        </w:tc>
        <w:tc>
          <w:tcPr>
            <w:tcW w:w="843" w:type="dxa"/>
            <w:shd w:val="clear" w:color="auto" w:fill="E6E6E6"/>
          </w:tcPr>
          <w:p w:rsidR="004B26F0" w:rsidRPr="002B1728" w:rsidRDefault="004B26F0" w:rsidP="004B26F0">
            <w:pPr>
              <w:spacing w:before="120" w:after="120"/>
              <w:ind w:left="665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B26F0" w:rsidRPr="002B1728" w:rsidTr="00A02692">
        <w:trPr>
          <w:trHeight w:val="406"/>
        </w:trPr>
        <w:tc>
          <w:tcPr>
            <w:tcW w:w="496" w:type="dxa"/>
            <w:shd w:val="clear" w:color="auto" w:fill="E6E6E6"/>
            <w:vAlign w:val="center"/>
          </w:tcPr>
          <w:p w:rsidR="004B26F0" w:rsidRPr="002B1728" w:rsidRDefault="004B26F0" w:rsidP="004B26F0">
            <w:pPr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4B26F0" w:rsidRPr="002B1728" w:rsidRDefault="004B26F0" w:rsidP="004B26F0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>List zwykły ekonomiczny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6F0" w:rsidRPr="002B1728" w:rsidRDefault="004B26F0" w:rsidP="004B26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4B26F0" w:rsidRPr="002B1728" w:rsidTr="00A02692">
        <w:trPr>
          <w:trHeight w:val="333"/>
        </w:trPr>
        <w:tc>
          <w:tcPr>
            <w:tcW w:w="496" w:type="dxa"/>
            <w:shd w:val="clear" w:color="auto" w:fill="E6E6E6"/>
            <w:vAlign w:val="center"/>
          </w:tcPr>
          <w:p w:rsidR="004B26F0" w:rsidRPr="002B1728" w:rsidRDefault="004B26F0" w:rsidP="004B26F0">
            <w:pPr>
              <w:ind w:left="-43"/>
              <w:jc w:val="center"/>
              <w:rPr>
                <w:color w:val="000000"/>
              </w:rPr>
            </w:pPr>
            <w:r w:rsidRPr="002B172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2B1728">
              <w:rPr>
                <w:color w:val="000000"/>
              </w:rPr>
              <w:t>.</w:t>
            </w:r>
          </w:p>
        </w:tc>
        <w:tc>
          <w:tcPr>
            <w:tcW w:w="1417" w:type="dxa"/>
            <w:vAlign w:val="center"/>
          </w:tcPr>
          <w:p w:rsidR="004B26F0" w:rsidRPr="002B1728" w:rsidRDefault="004B26F0" w:rsidP="004B26F0">
            <w:pPr>
              <w:rPr>
                <w:rFonts w:ascii="Calibri" w:hAnsi="Calibri"/>
                <w:color w:val="000000"/>
              </w:rPr>
            </w:pPr>
            <w:r w:rsidRPr="002B1728">
              <w:rPr>
                <w:rFonts w:ascii="Calibri" w:hAnsi="Calibri"/>
                <w:color w:val="000000"/>
              </w:rPr>
              <w:t xml:space="preserve">List polecony </w:t>
            </w:r>
            <w:r>
              <w:rPr>
                <w:rFonts w:ascii="Calibri" w:hAnsi="Calibri"/>
                <w:color w:val="000000"/>
              </w:rPr>
              <w:t>+ ZPO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4B26F0" w:rsidRPr="002B1728" w:rsidRDefault="004B26F0" w:rsidP="004B26F0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B26F0" w:rsidRPr="002B1728" w:rsidRDefault="004B26F0" w:rsidP="004B26F0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5C79E7" w:rsidRPr="00835637" w:rsidRDefault="005C79E7" w:rsidP="005C79E7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830"/>
        <w:gridCol w:w="725"/>
        <w:gridCol w:w="1030"/>
        <w:gridCol w:w="1157"/>
        <w:gridCol w:w="894"/>
        <w:gridCol w:w="1021"/>
        <w:gridCol w:w="1319"/>
        <w:gridCol w:w="13"/>
        <w:gridCol w:w="1687"/>
      </w:tblGrid>
      <w:tr w:rsidR="005C79E7" w:rsidRPr="007110D0" w:rsidTr="00A02692">
        <w:trPr>
          <w:trHeight w:val="1465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 w:rsidRPr="005824C0">
              <w:rPr>
                <w:color w:val="000000"/>
              </w:rPr>
              <w:t xml:space="preserve">l.p. </w:t>
            </w:r>
          </w:p>
        </w:tc>
        <w:tc>
          <w:tcPr>
            <w:tcW w:w="1830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b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Wyszczególnienie rodzaju przesyłki </w:t>
            </w:r>
          </w:p>
        </w:tc>
        <w:tc>
          <w:tcPr>
            <w:tcW w:w="725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 w:right="-97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Cs/>
                <w:color w:val="000000"/>
              </w:rPr>
              <w:t xml:space="preserve">Ilość  ogółem szt. </w:t>
            </w:r>
          </w:p>
        </w:tc>
        <w:tc>
          <w:tcPr>
            <w:tcW w:w="1030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 w:right="-94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Zagraniczne </w:t>
            </w:r>
            <w:r w:rsidRPr="005824C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157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Cena za </w:t>
            </w:r>
          </w:p>
          <w:p w:rsidR="005C79E7" w:rsidRPr="005824C0" w:rsidRDefault="005C79E7" w:rsidP="00A0269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1 szt. przesyłki brutto </w:t>
            </w:r>
            <w:r w:rsidRPr="005824C0">
              <w:rPr>
                <w:rFonts w:ascii="Calibri" w:hAnsi="Calibri"/>
                <w:color w:val="000000"/>
                <w:vertAlign w:val="superscript"/>
              </w:rPr>
              <w:t>1</w:t>
            </w:r>
            <w:r w:rsidRPr="005824C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894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5824C0">
              <w:rPr>
                <w:rFonts w:ascii="Calibri" w:hAnsi="Calibri"/>
                <w:bCs/>
                <w:color w:val="000000"/>
              </w:rPr>
              <w:t xml:space="preserve">Ilość </w:t>
            </w:r>
          </w:p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Cs/>
                <w:color w:val="000000"/>
              </w:rPr>
              <w:t xml:space="preserve"> ogółem szt. </w:t>
            </w:r>
          </w:p>
        </w:tc>
        <w:tc>
          <w:tcPr>
            <w:tcW w:w="102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68" w:right="-38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Zagraniczne</w:t>
            </w:r>
          </w:p>
        </w:tc>
        <w:tc>
          <w:tcPr>
            <w:tcW w:w="1319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Cena za 1 szt. przesyłki brutto </w:t>
            </w:r>
            <w:r w:rsidRPr="005824C0">
              <w:rPr>
                <w:rFonts w:ascii="Calibri" w:hAnsi="Calibri"/>
                <w:color w:val="000000"/>
                <w:vertAlign w:val="superscript"/>
              </w:rPr>
              <w:t>1</w:t>
            </w:r>
            <w:r w:rsidRPr="005824C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5"/>
              <w:jc w:val="center"/>
              <w:rPr>
                <w:rFonts w:ascii="Calibri" w:hAnsi="Calibri"/>
                <w:color w:val="000000"/>
              </w:rPr>
            </w:pPr>
          </w:p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Wartość łączna brutto </w:t>
            </w:r>
            <w:r w:rsidRPr="005824C0">
              <w:rPr>
                <w:rFonts w:ascii="Calibri" w:hAnsi="Calibri"/>
                <w:color w:val="000000"/>
                <w:vertAlign w:val="superscript"/>
              </w:rPr>
              <w:t>2</w:t>
            </w:r>
          </w:p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kolumna</w:t>
            </w:r>
          </w:p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 (C x D) +  (E x F)</w:t>
            </w:r>
          </w:p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79E7" w:rsidTr="00A02692">
        <w:trPr>
          <w:trHeight w:val="180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i/>
                <w:color w:val="000000"/>
              </w:rPr>
            </w:pPr>
            <w:r w:rsidRPr="005824C0">
              <w:rPr>
                <w:i/>
                <w:color w:val="000000"/>
              </w:rPr>
              <w:t>A</w:t>
            </w:r>
          </w:p>
        </w:tc>
        <w:tc>
          <w:tcPr>
            <w:tcW w:w="1830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B</w:t>
            </w:r>
          </w:p>
        </w:tc>
        <w:tc>
          <w:tcPr>
            <w:tcW w:w="1755" w:type="dxa"/>
            <w:gridSpan w:val="2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C</w:t>
            </w:r>
          </w:p>
        </w:tc>
        <w:tc>
          <w:tcPr>
            <w:tcW w:w="115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D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E</w:t>
            </w:r>
          </w:p>
        </w:tc>
        <w:tc>
          <w:tcPr>
            <w:tcW w:w="1319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i/>
                <w:color w:val="000000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F</w:t>
            </w:r>
          </w:p>
        </w:tc>
        <w:tc>
          <w:tcPr>
            <w:tcW w:w="1700" w:type="dxa"/>
            <w:gridSpan w:val="2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5"/>
              <w:jc w:val="center"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5824C0">
              <w:rPr>
                <w:rFonts w:ascii="Calibri" w:hAnsi="Calibri"/>
                <w:i/>
                <w:color w:val="000000"/>
              </w:rPr>
              <w:t>G</w:t>
            </w:r>
          </w:p>
        </w:tc>
      </w:tr>
      <w:tr w:rsidR="005C79E7" w:rsidTr="00A02692">
        <w:trPr>
          <w:trHeight w:val="180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spacing w:before="120" w:after="120"/>
              <w:ind w:left="-45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50 g</w:t>
              </w:r>
            </w:smartTag>
            <w:r w:rsidRPr="005824C0">
              <w:rPr>
                <w:rFonts w:ascii="Calibri" w:hAnsi="Calibri"/>
                <w:b/>
                <w:bCs/>
                <w:color w:val="000000"/>
              </w:rPr>
              <w:t xml:space="preserve">              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cantSplit/>
          <w:trHeight w:val="406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zwykły ekonomiczny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650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33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zwykły priorytetowy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09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color w:val="000000"/>
              </w:rPr>
              <w:t>List polecony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ZPO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15000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Strefa B – Ameryka Północna i Afryka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380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  <w:color w:val="000000"/>
              </w:rPr>
              <w:t>Strefa C – Ameryka Południowa,  Środkowa i Azja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15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tcBorders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  <w:color w:val="000000"/>
              </w:rPr>
              <w:t>Strefa D  - Oceania i Australia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15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180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spacing w:before="120" w:after="120"/>
              <w:ind w:left="-45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50 g</w:t>
              </w:r>
            </w:smartTag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100 g</w:t>
              </w:r>
            </w:smartTag>
            <w:r w:rsidRPr="005824C0">
              <w:rPr>
                <w:rFonts w:ascii="Calibri" w:hAnsi="Calibri"/>
                <w:b/>
                <w:bCs/>
                <w:color w:val="000000"/>
              </w:rPr>
              <w:t xml:space="preserve">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B670E1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670E1">
              <w:rPr>
                <w:rFonts w:ascii="Calibri" w:hAnsi="Calibri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snapToGrid w:val="0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Strefa C – Ameryka Południowa,  Środkowa i Azja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B670E1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670E1">
              <w:rPr>
                <w:rFonts w:ascii="Calibri" w:hAnsi="Calibri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Cs/>
                <w:iCs/>
                <w:color w:val="000000"/>
                <w:shd w:val="clear" w:color="auto" w:fill="FF0000"/>
              </w:rPr>
            </w:pPr>
            <w:r w:rsidRPr="005824C0">
              <w:rPr>
                <w:rFonts w:ascii="Calibri" w:hAnsi="Calibri"/>
                <w:color w:val="000000"/>
              </w:rPr>
              <w:t>List polecony + ZPO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B670E1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  <w:shd w:val="clear" w:color="auto" w:fill="FF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1700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hd w:val="clear" w:color="auto" w:fill="FF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Strefa B – Ameryka Północna i Afryka</w:t>
            </w:r>
          </w:p>
        </w:tc>
        <w:tc>
          <w:tcPr>
            <w:tcW w:w="175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C79E7" w:rsidRPr="00B670E1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670E1">
              <w:rPr>
                <w:rFonts w:ascii="Calibri" w:hAnsi="Calibri"/>
                <w:b/>
                <w:bCs/>
                <w:iCs/>
                <w:color w:val="000000"/>
              </w:rPr>
              <w:t>20</w:t>
            </w:r>
          </w:p>
        </w:tc>
        <w:tc>
          <w:tcPr>
            <w:tcW w:w="1157" w:type="dxa"/>
            <w:tcBorders>
              <w:left w:val="single" w:sz="4" w:space="0" w:color="auto"/>
              <w:bottom w:val="nil"/>
            </w:tcBorders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  <w:shd w:val="clear" w:color="auto" w:fill="FF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snapToGrid w:val="0"/>
              <w:rPr>
                <w:rFonts w:ascii="Calibri" w:hAnsi="Calibri"/>
                <w:color w:val="000000"/>
                <w:shd w:val="clear" w:color="auto" w:fill="FF0000"/>
              </w:rPr>
            </w:pPr>
            <w:r w:rsidRPr="005824C0">
              <w:rPr>
                <w:rFonts w:ascii="Calibri" w:hAnsi="Calibri"/>
                <w:color w:val="000000"/>
              </w:rPr>
              <w:t>Strefa C – Ameryka Południowa,  Środkowa i Azja</w:t>
            </w:r>
          </w:p>
        </w:tc>
        <w:tc>
          <w:tcPr>
            <w:tcW w:w="175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5C79E7" w:rsidRPr="00B670E1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 w:rsidRPr="00B670E1">
              <w:rPr>
                <w:rFonts w:ascii="Calibri" w:hAnsi="Calibri"/>
                <w:b/>
                <w:bCs/>
                <w:iCs/>
                <w:color w:val="000000"/>
              </w:rPr>
              <w:t>35</w:t>
            </w:r>
          </w:p>
        </w:tc>
        <w:tc>
          <w:tcPr>
            <w:tcW w:w="1157" w:type="dxa"/>
            <w:tcBorders>
              <w:left w:val="single" w:sz="4" w:space="0" w:color="auto"/>
              <w:bottom w:val="nil"/>
            </w:tcBorders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shd w:val="clear" w:color="auto" w:fill="FF0000"/>
              </w:rPr>
            </w:pPr>
          </w:p>
        </w:tc>
      </w:tr>
      <w:tr w:rsidR="005C79E7" w:rsidTr="00A02692">
        <w:trPr>
          <w:trHeight w:val="180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A964DD" w:rsidRDefault="005C79E7" w:rsidP="00A02692">
            <w:pPr>
              <w:spacing w:before="120" w:after="120"/>
              <w:ind w:left="-45"/>
              <w:rPr>
                <w:rFonts w:ascii="Calibri" w:hAnsi="Calibri"/>
                <w:b/>
                <w:bCs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100 g</w:t>
              </w:r>
            </w:smartTag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350 g</w:t>
              </w:r>
            </w:smartTag>
            <w:r w:rsidRPr="005824C0">
              <w:rPr>
                <w:rFonts w:ascii="Calibri" w:hAnsi="Calibri"/>
                <w:b/>
                <w:bCs/>
                <w:color w:val="000000"/>
              </w:rPr>
              <w:t xml:space="preserve">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zwykły ekonomiczny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250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D9399D" w:rsidRDefault="005C79E7" w:rsidP="00A02692">
            <w:pPr>
              <w:snapToGrid w:val="0"/>
              <w:ind w:left="-43"/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Strefa B – Ameryka Północna i Afryka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10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529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D9399D" w:rsidRDefault="005C79E7" w:rsidP="00A02692">
            <w:pPr>
              <w:snapToGrid w:val="0"/>
              <w:ind w:left="-43"/>
              <w:jc w:val="center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Strefa C - Azja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20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ZPO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650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55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od ponad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5824C0">
                <w:rPr>
                  <w:rFonts w:ascii="Calibri" w:hAnsi="Calibri"/>
                  <w:b/>
                  <w:bCs/>
                  <w:color w:val="000000"/>
                  <w:u w:val="single"/>
                </w:rPr>
                <w:t>350 g</w:t>
              </w:r>
            </w:smartTag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 do 5</w:t>
            </w: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>00 g</w:t>
            </w:r>
            <w:r w:rsidRPr="005824C0">
              <w:rPr>
                <w:rFonts w:ascii="Calibri" w:hAnsi="Calibri"/>
                <w:b/>
                <w:bCs/>
                <w:color w:val="000000"/>
              </w:rPr>
              <w:t xml:space="preserve">  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415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AB0D29" w:rsidRDefault="005C79E7" w:rsidP="00A02692">
            <w:pPr>
              <w:jc w:val="center"/>
              <w:rPr>
                <w:rFonts w:ascii="Calibri" w:hAnsi="Calibri"/>
                <w:color w:val="000000"/>
                <w:sz w:val="10"/>
              </w:rPr>
            </w:pPr>
          </w:p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12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ZPO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12"/>
          <w:jc w:val="center"/>
        </w:trPr>
        <w:tc>
          <w:tcPr>
            <w:tcW w:w="5233" w:type="dxa"/>
            <w:gridSpan w:val="5"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</w:rPr>
              <w:t xml:space="preserve">Przesyłki od ponad </w:t>
            </w: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>5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00 g do 1</w:t>
            </w:r>
            <w:r w:rsidRPr="005824C0">
              <w:rPr>
                <w:rFonts w:ascii="Calibri" w:hAnsi="Calibri"/>
                <w:b/>
                <w:bCs/>
                <w:color w:val="000000"/>
                <w:u w:val="single"/>
              </w:rPr>
              <w:t>000 g</w:t>
            </w:r>
            <w:r w:rsidRPr="005824C0">
              <w:rPr>
                <w:rFonts w:ascii="Calibri" w:hAnsi="Calibri"/>
                <w:b/>
                <w:bCs/>
                <w:color w:val="000000"/>
              </w:rPr>
              <w:t xml:space="preserve">              GABARYT  A</w:t>
            </w:r>
          </w:p>
        </w:tc>
        <w:tc>
          <w:tcPr>
            <w:tcW w:w="4934" w:type="dxa"/>
            <w:gridSpan w:val="5"/>
            <w:shd w:val="clear" w:color="auto" w:fill="E7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412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>List polecony + ZPO + priorytet</w:t>
            </w:r>
            <w:r>
              <w:rPr>
                <w:rFonts w:ascii="Calibri" w:hAnsi="Calibri"/>
                <w:color w:val="000000"/>
              </w:rPr>
              <w:t xml:space="preserve"> – Europa (łącznie z Cyprem, całą Rosją i Izraelem)</w:t>
            </w:r>
          </w:p>
        </w:tc>
        <w:tc>
          <w:tcPr>
            <w:tcW w:w="1755" w:type="dxa"/>
            <w:gridSpan w:val="2"/>
            <w:vAlign w:val="center"/>
          </w:tcPr>
          <w:p w:rsidR="005C79E7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Default="005C79E7" w:rsidP="00A02692">
            <w:pPr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538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Przesyłki – paczki                          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u w:val="single"/>
              </w:rPr>
            </w:pPr>
            <w:r>
              <w:rPr>
                <w:color w:val="000000"/>
              </w:rPr>
              <w:t>13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FF0000"/>
              </w:rPr>
            </w:pPr>
            <w:r w:rsidRPr="005824C0">
              <w:rPr>
                <w:rFonts w:ascii="Calibri" w:hAnsi="Calibri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FF0000"/>
              </w:rPr>
            </w:pPr>
            <w:r w:rsidRPr="005824C0">
              <w:rPr>
                <w:rFonts w:ascii="Calibri" w:hAnsi="Calibri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  <w:r w:rsidRPr="005824C0">
              <w:rPr>
                <w:rFonts w:ascii="Calibri" w:hAnsi="Calibri"/>
              </w:rPr>
              <w:t xml:space="preserve">  ≤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</w:rPr>
              <w:t xml:space="preserve">≥ 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25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ind w:left="-32"/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5824C0">
                <w:rPr>
                  <w:rFonts w:ascii="Calibri" w:hAnsi="Calibri"/>
                </w:rPr>
                <w:t>10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  <w:p w:rsidR="005C79E7" w:rsidRPr="005824C0" w:rsidRDefault="005C79E7" w:rsidP="00A02692">
            <w:pPr>
              <w:ind w:left="-43"/>
              <w:jc w:val="center"/>
              <w:rPr>
                <w:u w:val="single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u w:val="single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  <w:u w:val="single"/>
              </w:rPr>
              <w:t>+ ZPO</w:t>
            </w:r>
            <w:r w:rsidRPr="005824C0">
              <w:rPr>
                <w:rFonts w:ascii="Calibri" w:hAnsi="Calibri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u w:val="single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</w:rPr>
            </w:pPr>
            <w:r w:rsidRPr="005824C0">
              <w:rPr>
                <w:rFonts w:ascii="Calibri" w:hAnsi="Calibri"/>
                <w:u w:val="single"/>
              </w:rPr>
              <w:t>+ ZPO</w:t>
            </w:r>
            <w:r w:rsidRPr="005824C0">
              <w:rPr>
                <w:rFonts w:ascii="Calibri" w:hAnsi="Calibri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u w:val="single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ekonomiczna </w:t>
            </w:r>
          </w:p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+ ZPO</w:t>
            </w:r>
            <w:r w:rsidRPr="005824C0">
              <w:rPr>
                <w:rFonts w:ascii="Calibri" w:hAnsi="Calibri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520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Paczka ekonomiczna + ZPO</w:t>
            </w:r>
            <w:r w:rsidRPr="005824C0">
              <w:rPr>
                <w:rFonts w:ascii="Calibri" w:hAnsi="Calibri"/>
              </w:rPr>
              <w:t xml:space="preserve">  ≥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5824C0">
                <w:rPr>
                  <w:rFonts w:ascii="Calibri" w:hAnsi="Calibri"/>
                </w:rPr>
                <w:t>10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240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u w:val="single"/>
              </w:rPr>
            </w:pPr>
            <w:r>
              <w:rPr>
                <w:color w:val="000000"/>
              </w:rPr>
              <w:t>15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FF0000"/>
              </w:rPr>
            </w:pPr>
            <w:r w:rsidRPr="005824C0">
              <w:rPr>
                <w:rFonts w:ascii="Calibri" w:hAnsi="Calibri"/>
                <w:u w:val="single"/>
              </w:rPr>
              <w:t>Paczka priorytet</w:t>
            </w:r>
            <w:r w:rsidRPr="005824C0">
              <w:rPr>
                <w:rFonts w:ascii="Calibri" w:hAnsi="Calibri"/>
              </w:rPr>
              <w:t xml:space="preserve"> </w:t>
            </w:r>
            <w:r w:rsidRPr="005824C0">
              <w:rPr>
                <w:rFonts w:ascii="Calibri" w:hAnsi="Calibri"/>
              </w:rPr>
              <w:br/>
              <w:t xml:space="preserve">≤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FF0000"/>
              </w:rPr>
            </w:pPr>
            <w:r w:rsidRPr="005824C0">
              <w:rPr>
                <w:rFonts w:ascii="Calibri" w:hAnsi="Calibri"/>
                <w:u w:val="single"/>
              </w:rPr>
              <w:t>Paczka priorytet</w:t>
            </w:r>
            <w:r w:rsidRPr="005824C0">
              <w:rPr>
                <w:rFonts w:ascii="Calibri" w:hAnsi="Calibri"/>
                <w:u w:val="single"/>
              </w:rPr>
              <w:br/>
            </w:r>
            <w:r w:rsidRPr="005824C0">
              <w:rPr>
                <w:rFonts w:ascii="Calibri" w:hAnsi="Calibri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452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Paczka priorytet</w:t>
            </w:r>
            <w:r w:rsidRPr="005824C0">
              <w:rPr>
                <w:rFonts w:ascii="Calibri" w:hAnsi="Calibri"/>
                <w:u w:val="single"/>
              </w:rPr>
              <w:br/>
            </w:r>
            <w:r w:rsidRPr="005824C0">
              <w:rPr>
                <w:rFonts w:ascii="Calibri" w:hAnsi="Calibri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  <w:r w:rsidRPr="005824C0">
              <w:rPr>
                <w:rFonts w:ascii="Calibri" w:hAnsi="Calibri"/>
              </w:rPr>
              <w:t xml:space="preserve"> 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Paczka priorytet</w:t>
            </w:r>
            <w:r w:rsidRPr="005824C0">
              <w:rPr>
                <w:rFonts w:ascii="Calibri" w:hAnsi="Calibri"/>
              </w:rPr>
              <w:t xml:space="preserve"> </w:t>
            </w:r>
            <w:r w:rsidRPr="005824C0">
              <w:rPr>
                <w:rFonts w:ascii="Calibri" w:hAnsi="Calibri"/>
              </w:rPr>
              <w:br/>
              <w:t xml:space="preserve">≥ 5 ≤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5824C0">
                <w:rPr>
                  <w:rFonts w:ascii="Calibri" w:hAnsi="Calibri"/>
                </w:rPr>
                <w:t>10 kg</w:t>
              </w:r>
            </w:smartTag>
            <w:r w:rsidRPr="005824C0">
              <w:rPr>
                <w:rFonts w:ascii="Calibri" w:hAnsi="Calibri"/>
              </w:rPr>
              <w:t xml:space="preserve"> 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165"/>
          <w:jc w:val="center"/>
        </w:trPr>
        <w:tc>
          <w:tcPr>
            <w:tcW w:w="491" w:type="dxa"/>
            <w:vMerge w:val="restart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u w:val="single"/>
              </w:rPr>
            </w:pPr>
            <w:r>
              <w:rPr>
                <w:color w:val="000000"/>
              </w:rPr>
              <w:t>16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/>
                <w:bCs/>
                <w:iCs/>
                <w:color w:val="FF0000"/>
              </w:rPr>
            </w:pPr>
            <w:r w:rsidRPr="005824C0">
              <w:rPr>
                <w:rFonts w:ascii="Calibri" w:hAnsi="Calibri"/>
                <w:u w:val="single"/>
              </w:rPr>
              <w:t>Paczka priorytet + ZPO</w:t>
            </w:r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165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Paczka priorytet + ZPO</w:t>
            </w:r>
            <w:r w:rsidRPr="005824C0">
              <w:rPr>
                <w:rFonts w:ascii="Calibri" w:hAnsi="Calibri"/>
              </w:rPr>
              <w:t xml:space="preserve"> ≥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5824C0">
                <w:rPr>
                  <w:rFonts w:ascii="Calibri" w:hAnsi="Calibri"/>
                </w:rPr>
                <w:t>1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 xml:space="preserve">Paczka priorytet + ZPO </w:t>
            </w:r>
            <w:r w:rsidRPr="005824C0">
              <w:rPr>
                <w:rFonts w:ascii="Calibri" w:hAnsi="Calibri"/>
              </w:rPr>
              <w:t xml:space="preserve">&gt; </w:t>
            </w:r>
            <w:smartTag w:uri="urn:schemas-microsoft-com:office:smarttags" w:element="metricconverter">
              <w:smartTagPr>
                <w:attr w:name="ProductID" w:val="2 kg"/>
              </w:smartTagPr>
              <w:r w:rsidRPr="005824C0">
                <w:rPr>
                  <w:rFonts w:ascii="Calibri" w:hAnsi="Calibri"/>
                </w:rPr>
                <w:t>2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vMerge/>
            <w:shd w:val="clear" w:color="auto" w:fill="E6E6E6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830" w:type="dxa"/>
          </w:tcPr>
          <w:p w:rsidR="005C79E7" w:rsidRPr="005824C0" w:rsidRDefault="005C79E7" w:rsidP="00A02692">
            <w:pPr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u w:val="single"/>
              </w:rPr>
              <w:t>Paczka priorytet + ZPO</w:t>
            </w:r>
            <w:r w:rsidRPr="005824C0">
              <w:rPr>
                <w:rFonts w:ascii="Calibri" w:hAnsi="Calibri"/>
              </w:rPr>
              <w:t xml:space="preserve"> &gt;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5824C0">
                <w:rPr>
                  <w:rFonts w:ascii="Calibri" w:hAnsi="Calibri"/>
                </w:rPr>
                <w:t>5 kg</w:t>
              </w:r>
            </w:smartTag>
            <w:r w:rsidRPr="005824C0">
              <w:rPr>
                <w:rFonts w:ascii="Calibri" w:hAnsi="Calibri"/>
              </w:rPr>
              <w:t xml:space="preserve"> ≤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5824C0">
                <w:rPr>
                  <w:rFonts w:ascii="Calibri" w:hAnsi="Calibri"/>
                </w:rPr>
                <w:t>10 kg</w:t>
              </w:r>
            </w:smartTag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5233" w:type="dxa"/>
            <w:gridSpan w:val="5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Zwroty nieodebranych przesyłek            GABARYT  A</w:t>
            </w:r>
          </w:p>
        </w:tc>
        <w:tc>
          <w:tcPr>
            <w:tcW w:w="4934" w:type="dxa"/>
            <w:gridSpan w:val="5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1132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bCs/>
                <w:color w:val="000000"/>
              </w:rPr>
              <w:t>GABARYT B</w:t>
            </w: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  <w:color w:val="000000"/>
              </w:rPr>
              <w:t xml:space="preserve">List polecony + priorytet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824C0">
                <w:rPr>
                  <w:rFonts w:ascii="Calibri" w:hAnsi="Calibri"/>
                  <w:color w:val="000000"/>
                </w:rPr>
                <w:t>50 g</w:t>
              </w:r>
            </w:smartTag>
            <w:r w:rsidRPr="005824C0">
              <w:rPr>
                <w:rFonts w:ascii="Calibri" w:hAnsi="Calibri"/>
                <w:color w:val="000000"/>
              </w:rPr>
              <w:t xml:space="preserve"> - </w:t>
            </w:r>
            <w:r w:rsidRPr="005824C0">
              <w:rPr>
                <w:rFonts w:ascii="Calibri" w:hAnsi="Calibri"/>
                <w:b/>
                <w:color w:val="000000"/>
              </w:rPr>
              <w:t>KRAJE UE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  <w:u w:val="single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shd w:val="clear" w:color="auto" w:fill="D9D9D9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1830" w:type="dxa"/>
            <w:vAlign w:val="center"/>
          </w:tcPr>
          <w:p w:rsidR="005C79E7" w:rsidRPr="005824C0" w:rsidRDefault="005C79E7" w:rsidP="00A02692">
            <w:pPr>
              <w:rPr>
                <w:rFonts w:ascii="Calibri" w:hAnsi="Calibri"/>
                <w:bCs/>
                <w:iCs/>
              </w:rPr>
            </w:pPr>
            <w:r w:rsidRPr="005824C0">
              <w:rPr>
                <w:rFonts w:ascii="Calibri" w:hAnsi="Calibri"/>
                <w:color w:val="000000"/>
              </w:rPr>
              <w:t xml:space="preserve">List polecony + ZPO + priorytet 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5824C0">
                <w:rPr>
                  <w:rFonts w:ascii="Calibri" w:hAnsi="Calibri"/>
                  <w:color w:val="000000"/>
                </w:rPr>
                <w:t>50 g</w:t>
              </w:r>
            </w:smartTag>
            <w:r w:rsidRPr="005824C0">
              <w:rPr>
                <w:rFonts w:ascii="Calibri" w:hAnsi="Calibri"/>
                <w:color w:val="000000"/>
              </w:rPr>
              <w:t xml:space="preserve"> - </w:t>
            </w:r>
            <w:r w:rsidRPr="005824C0">
              <w:rPr>
                <w:rFonts w:ascii="Calibri" w:hAnsi="Calibri"/>
                <w:b/>
                <w:color w:val="000000"/>
              </w:rPr>
              <w:t>KRAJE UE</w:t>
            </w:r>
          </w:p>
        </w:tc>
        <w:tc>
          <w:tcPr>
            <w:tcW w:w="1755" w:type="dxa"/>
            <w:gridSpan w:val="2"/>
            <w:vAlign w:val="center"/>
          </w:tcPr>
          <w:p w:rsidR="005C79E7" w:rsidRPr="005824C0" w:rsidRDefault="005C79E7" w:rsidP="00A02692">
            <w:pPr>
              <w:jc w:val="center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250</w:t>
            </w:r>
          </w:p>
        </w:tc>
        <w:tc>
          <w:tcPr>
            <w:tcW w:w="1157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915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319" w:type="dxa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5C79E7" w:rsidRPr="005824C0" w:rsidRDefault="005C79E7" w:rsidP="00A02692">
            <w:pPr>
              <w:snapToGrid w:val="0"/>
              <w:ind w:left="-43"/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5C79E7" w:rsidTr="00A02692">
        <w:trPr>
          <w:trHeight w:val="363"/>
          <w:jc w:val="center"/>
        </w:trPr>
        <w:tc>
          <w:tcPr>
            <w:tcW w:w="10167" w:type="dxa"/>
            <w:gridSpan w:val="10"/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color w:val="000000"/>
              </w:rPr>
              <w:t>Inne</w:t>
            </w:r>
          </w:p>
        </w:tc>
      </w:tr>
      <w:tr w:rsidR="005C79E7" w:rsidTr="00A02692">
        <w:trPr>
          <w:trHeight w:val="789"/>
          <w:jc w:val="center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19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79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E7" w:rsidRPr="005824C0" w:rsidRDefault="005C79E7" w:rsidP="00A02692">
            <w:pPr>
              <w:ind w:left="-43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b/>
                <w:color w:val="000000"/>
              </w:rPr>
              <w:t>Usługa odbioru przesyłek z siedzib Zamawiającego świadczona 5 dni w tygodniu w okresie obowiązywania umowy *</w:t>
            </w:r>
          </w:p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color w:val="000000"/>
              </w:rPr>
            </w:pPr>
          </w:p>
          <w:p w:rsidR="005C79E7" w:rsidRPr="005824C0" w:rsidRDefault="005C79E7" w:rsidP="00A0269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color w:val="000000"/>
              </w:rPr>
            </w:pPr>
            <w:r w:rsidRPr="005824C0">
              <w:rPr>
                <w:rFonts w:ascii="Calibri" w:hAnsi="Calibri"/>
                <w:color w:val="000000"/>
              </w:rPr>
              <w:t xml:space="preserve">                 </w:t>
            </w:r>
          </w:p>
          <w:p w:rsidR="005C79E7" w:rsidRPr="005824C0" w:rsidRDefault="005C79E7" w:rsidP="00A02692">
            <w:pPr>
              <w:ind w:left="-43"/>
              <w:jc w:val="right"/>
              <w:rPr>
                <w:rFonts w:ascii="Calibri" w:hAnsi="Calibri"/>
              </w:rPr>
            </w:pPr>
            <w:r w:rsidRPr="005824C0">
              <w:rPr>
                <w:rFonts w:ascii="Calibri" w:hAnsi="Calibri"/>
                <w:color w:val="000000"/>
              </w:rPr>
              <w:t xml:space="preserve">             * </w:t>
            </w:r>
          </w:p>
        </w:tc>
      </w:tr>
      <w:tr w:rsidR="005C79E7" w:rsidTr="00A02692">
        <w:trPr>
          <w:trHeight w:val="363"/>
          <w:jc w:val="center"/>
        </w:trPr>
        <w:tc>
          <w:tcPr>
            <w:tcW w:w="49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824C0">
              <w:rPr>
                <w:color w:val="000000"/>
              </w:rPr>
              <w:t>.</w:t>
            </w:r>
          </w:p>
        </w:tc>
        <w:tc>
          <w:tcPr>
            <w:tcW w:w="79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79E7" w:rsidRPr="00BB387E" w:rsidRDefault="005C79E7" w:rsidP="00A02692">
            <w:pPr>
              <w:ind w:left="-43"/>
              <w:rPr>
                <w:rFonts w:ascii="Calibri" w:hAnsi="Calibri"/>
                <w:b/>
                <w:color w:val="000000"/>
              </w:rPr>
            </w:pPr>
            <w:r w:rsidRPr="00BB387E">
              <w:rPr>
                <w:rFonts w:ascii="Calibri" w:hAnsi="Calibri"/>
                <w:b/>
                <w:color w:val="000000"/>
              </w:rPr>
              <w:t>RAZEM (suma pozycji z kolumny J z Tab. 1 oraz z kolumny G z Tab. 2)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79E7" w:rsidRPr="005824C0" w:rsidRDefault="005C79E7" w:rsidP="00A02692">
            <w:pPr>
              <w:ind w:left="-43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C79E7" w:rsidRDefault="005C79E7" w:rsidP="005C79E7">
      <w:pPr>
        <w:autoSpaceDE w:val="0"/>
        <w:autoSpaceDN w:val="0"/>
        <w:adjustRightInd w:val="0"/>
        <w:ind w:left="300" w:hanging="16"/>
        <w:jc w:val="both"/>
        <w:rPr>
          <w:rFonts w:ascii="Calibri" w:hAnsi="Calibri"/>
          <w:u w:val="single"/>
        </w:rPr>
      </w:pPr>
      <w:r w:rsidRPr="003744B5">
        <w:rPr>
          <w:rFonts w:ascii="Calibri" w:hAnsi="Calibri"/>
          <w:color w:val="000000"/>
        </w:rPr>
        <w:t>*</w:t>
      </w:r>
      <w:r w:rsidRPr="003744B5">
        <w:rPr>
          <w:rFonts w:ascii="Calibri" w:hAnsi="Calibri"/>
          <w:color w:val="000000"/>
          <w:u w:val="single"/>
        </w:rPr>
        <w:t>Wykonawca zobowi</w:t>
      </w:r>
      <w:r w:rsidRPr="003744B5">
        <w:rPr>
          <w:rFonts w:ascii="Calibri" w:eastAsia="TimesNewRoman" w:hAnsi="Calibri"/>
          <w:color w:val="000000"/>
          <w:u w:val="single"/>
        </w:rPr>
        <w:t>ą</w:t>
      </w:r>
      <w:r w:rsidRPr="003744B5">
        <w:rPr>
          <w:rFonts w:ascii="Calibri" w:hAnsi="Calibri"/>
          <w:color w:val="000000"/>
          <w:u w:val="single"/>
        </w:rPr>
        <w:t>zany jest poda</w:t>
      </w:r>
      <w:r w:rsidRPr="003744B5">
        <w:rPr>
          <w:rFonts w:ascii="Calibri" w:eastAsia="TimesNewRoman" w:hAnsi="Calibri"/>
          <w:color w:val="000000"/>
          <w:u w:val="single"/>
        </w:rPr>
        <w:t xml:space="preserve">ć </w:t>
      </w:r>
      <w:r w:rsidRPr="003744B5">
        <w:rPr>
          <w:rFonts w:ascii="Calibri" w:hAnsi="Calibri"/>
          <w:color w:val="000000"/>
          <w:u w:val="single"/>
        </w:rPr>
        <w:t>ł</w:t>
      </w:r>
      <w:r w:rsidRPr="003744B5">
        <w:rPr>
          <w:rFonts w:ascii="Calibri" w:eastAsia="TimesNewRoman" w:hAnsi="Calibri"/>
          <w:color w:val="000000"/>
          <w:u w:val="single"/>
        </w:rPr>
        <w:t>ą</w:t>
      </w:r>
      <w:r w:rsidRPr="003744B5">
        <w:rPr>
          <w:rFonts w:ascii="Calibri" w:hAnsi="Calibri"/>
          <w:color w:val="000000"/>
          <w:u w:val="single"/>
        </w:rPr>
        <w:t>czn</w:t>
      </w:r>
      <w:r w:rsidRPr="003744B5">
        <w:rPr>
          <w:rFonts w:ascii="Calibri" w:eastAsia="TimesNewRoman" w:hAnsi="Calibri"/>
          <w:color w:val="000000"/>
          <w:u w:val="single"/>
        </w:rPr>
        <w:t xml:space="preserve">ą </w:t>
      </w:r>
      <w:r w:rsidRPr="003744B5">
        <w:rPr>
          <w:rFonts w:ascii="Calibri" w:hAnsi="Calibri"/>
          <w:color w:val="000000"/>
          <w:u w:val="single"/>
        </w:rPr>
        <w:t>cen</w:t>
      </w:r>
      <w:r w:rsidRPr="003744B5">
        <w:rPr>
          <w:rFonts w:ascii="Calibri" w:eastAsia="TimesNewRoman" w:hAnsi="Calibri"/>
          <w:color w:val="000000"/>
          <w:u w:val="single"/>
        </w:rPr>
        <w:t xml:space="preserve">ę </w:t>
      </w:r>
      <w:r w:rsidRPr="003744B5">
        <w:rPr>
          <w:rFonts w:ascii="Calibri" w:hAnsi="Calibri"/>
          <w:color w:val="000000"/>
          <w:u w:val="single"/>
        </w:rPr>
        <w:t xml:space="preserve">brutto za usługę odbioru przesyłek w całym planowanym okresie realizacji zamówienia tj. </w:t>
      </w:r>
      <w:r w:rsidRPr="003744B5">
        <w:rPr>
          <w:rFonts w:ascii="Calibri" w:hAnsi="Calibri"/>
          <w:u w:val="single"/>
        </w:rPr>
        <w:t xml:space="preserve">od dnia podpisania umowy do </w:t>
      </w:r>
      <w:r>
        <w:rPr>
          <w:rFonts w:ascii="Calibri" w:hAnsi="Calibri"/>
          <w:u w:val="single"/>
        </w:rPr>
        <w:t>30</w:t>
      </w:r>
      <w:r w:rsidRPr="003744B5"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>czerwca 2021</w:t>
      </w:r>
      <w:r w:rsidRPr="003744B5">
        <w:rPr>
          <w:rFonts w:ascii="Calibri" w:hAnsi="Calibri"/>
          <w:u w:val="single"/>
        </w:rPr>
        <w:t xml:space="preserve"> roku </w:t>
      </w:r>
      <w:r w:rsidR="00FC652E" w:rsidRPr="00FC652E">
        <w:rPr>
          <w:rFonts w:asciiTheme="minorHAnsi" w:hAnsiTheme="minorHAnsi" w:cstheme="minorHAnsi"/>
          <w:color w:val="FF0000"/>
          <w:u w:val="single" w:color="000000"/>
        </w:rPr>
        <w:t xml:space="preserve">(razem 24 miesiące) </w:t>
      </w:r>
      <w:r w:rsidR="00FC652E">
        <w:rPr>
          <w:rFonts w:ascii="Calibri" w:hAnsi="Calibri"/>
          <w:u w:val="single"/>
        </w:rPr>
        <w:t xml:space="preserve"> </w:t>
      </w:r>
      <w:r w:rsidRPr="003744B5">
        <w:rPr>
          <w:rFonts w:ascii="Calibri" w:hAnsi="Calibri"/>
          <w:u w:val="single"/>
        </w:rPr>
        <w:t xml:space="preserve">lub do czasu wyczerpania maksymalnej kwoty wynagrodzenia, o której mowa w </w:t>
      </w:r>
      <w:r w:rsidRPr="003744B5">
        <w:rPr>
          <w:rFonts w:ascii="Calibri" w:hAnsi="Calibri" w:cs="Vani"/>
          <w:u w:val="single"/>
        </w:rPr>
        <w:t>§</w:t>
      </w:r>
      <w:r w:rsidRPr="003744B5">
        <w:rPr>
          <w:rFonts w:ascii="Calibri" w:hAnsi="Calibri"/>
          <w:u w:val="single"/>
        </w:rPr>
        <w:t xml:space="preserve"> 2.1 umowy.</w:t>
      </w:r>
    </w:p>
    <w:p w:rsidR="005C79E7" w:rsidRDefault="005C79E7" w:rsidP="005C79E7">
      <w:pPr>
        <w:autoSpaceDE w:val="0"/>
        <w:autoSpaceDN w:val="0"/>
        <w:adjustRightInd w:val="0"/>
        <w:ind w:left="300" w:hanging="16"/>
        <w:jc w:val="both"/>
        <w:rPr>
          <w:rFonts w:ascii="Calibri" w:hAnsi="Calibri"/>
          <w:color w:val="000000"/>
        </w:rPr>
      </w:pPr>
    </w:p>
    <w:p w:rsidR="005C79E7" w:rsidRPr="00BB387E" w:rsidRDefault="005C79E7" w:rsidP="005C79E7">
      <w:pPr>
        <w:pStyle w:val="Akapitzlist1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</w:rPr>
      </w:pPr>
      <w:r w:rsidRPr="00BB387E">
        <w:rPr>
          <w:rFonts w:ascii="Calibri" w:hAnsi="Calibri"/>
        </w:rPr>
        <w:t xml:space="preserve"> Ceny wpisane w kolumnach D, F i </w:t>
      </w:r>
      <w:proofErr w:type="spellStart"/>
      <w:r w:rsidRPr="00BB387E">
        <w:rPr>
          <w:rFonts w:ascii="Calibri" w:hAnsi="Calibri"/>
        </w:rPr>
        <w:t>I</w:t>
      </w:r>
      <w:proofErr w:type="spellEnd"/>
      <w:r w:rsidRPr="00BB387E">
        <w:rPr>
          <w:rFonts w:ascii="Calibri" w:hAnsi="Calibri"/>
        </w:rPr>
        <w:t xml:space="preserve"> (poz. od 1 do 20) z Tabeli 1 oraz ceny wpisane w kolumnach D i F (poz. od 1 do 19) z Tabeli 2 stanowić będą podstawę do rozliczeń z Wykonawcą po podpisaniu umowy. W przypadku nadawania przez Zamawiającego przesyłek nie ujętych w formularzu oferty podstawą rozliczeń będą ceny z załączonego do umowy cennika usług pocztowych Wykonawcy.</w:t>
      </w:r>
    </w:p>
    <w:p w:rsidR="005C79E7" w:rsidRPr="00BB387E" w:rsidRDefault="005C79E7" w:rsidP="005C79E7">
      <w:pPr>
        <w:pStyle w:val="Akapitzlist1"/>
        <w:numPr>
          <w:ilvl w:val="0"/>
          <w:numId w:val="1"/>
        </w:numPr>
        <w:ind w:left="284" w:hanging="284"/>
        <w:contextualSpacing/>
        <w:jc w:val="both"/>
        <w:rPr>
          <w:rFonts w:ascii="Calibri" w:hAnsi="Calibri"/>
        </w:rPr>
      </w:pPr>
      <w:r w:rsidRPr="00BB387E">
        <w:rPr>
          <w:rFonts w:ascii="Calibri" w:hAnsi="Calibri"/>
        </w:rPr>
        <w:t xml:space="preserve">Suma brutto z kolumny J z Tabeli 1 (poz. 1 do 20) oraz z kolumny G Tabeli 2 </w:t>
      </w:r>
      <w:r>
        <w:rPr>
          <w:rFonts w:ascii="Calibri" w:hAnsi="Calibri"/>
        </w:rPr>
        <w:t>(poz. od 1 do </w:t>
      </w:r>
      <w:r w:rsidRPr="00BB387E">
        <w:rPr>
          <w:rFonts w:ascii="Calibri" w:hAnsi="Calibri"/>
        </w:rPr>
        <w:t>19) musi być zgodna z ceną całkowitą (brutto) podaną w ofercie.</w:t>
      </w:r>
    </w:p>
    <w:p w:rsidR="005C79E7" w:rsidRDefault="005C79E7" w:rsidP="005C79E7">
      <w:pPr>
        <w:jc w:val="both"/>
        <w:rPr>
          <w:rFonts w:ascii="Calibri" w:hAnsi="Calibri"/>
          <w:sz w:val="22"/>
          <w:szCs w:val="22"/>
        </w:rPr>
      </w:pPr>
    </w:p>
    <w:p w:rsidR="005C79E7" w:rsidRPr="00BB387E" w:rsidRDefault="005C79E7" w:rsidP="005C79E7">
      <w:pPr>
        <w:jc w:val="both"/>
        <w:rPr>
          <w:rFonts w:ascii="Calibri" w:hAnsi="Calibri"/>
          <w:sz w:val="24"/>
          <w:szCs w:val="24"/>
        </w:rPr>
      </w:pPr>
      <w:r w:rsidRPr="00BB387E">
        <w:rPr>
          <w:rFonts w:ascii="Calibri" w:hAnsi="Calibri"/>
          <w:sz w:val="24"/>
          <w:szCs w:val="24"/>
        </w:rPr>
        <w:t>OŚWIADCZENIA: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Przedmiotowe zamówienie zobowiązuję/</w:t>
      </w:r>
      <w:proofErr w:type="spellStart"/>
      <w:r w:rsidRPr="005824C0">
        <w:rPr>
          <w:rFonts w:ascii="Calibri" w:hAnsi="Calibri"/>
        </w:rPr>
        <w:t>emy</w:t>
      </w:r>
      <w:proofErr w:type="spellEnd"/>
      <w:r w:rsidRPr="005824C0">
        <w:rPr>
          <w:rFonts w:ascii="Calibri" w:hAnsi="Calibri"/>
        </w:rPr>
        <w:t xml:space="preserve"> się wykonać zgodnie z wymaganiami określonymi w Specyfikacji Istotnych Warunków Zamówienia nr BOU-IV.272.</w:t>
      </w:r>
      <w:r>
        <w:rPr>
          <w:rFonts w:ascii="Calibri" w:hAnsi="Calibri"/>
        </w:rPr>
        <w:t>17.2019</w:t>
      </w:r>
      <w:r w:rsidRPr="005824C0">
        <w:rPr>
          <w:rFonts w:ascii="Calibri" w:hAnsi="Calibri"/>
        </w:rPr>
        <w:t>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Oświadczam/y, że w cenie naszej oferty zostały uwzględnione wszystkie koszty wykonania zamówienia.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lastRenderedPageBreak/>
        <w:t>Oświadczam/y, że zapoznałem/liśmy się ze Specyfikacją Istotnych Warunków Zamówienia nr BOU-IV.272.</w:t>
      </w:r>
      <w:r>
        <w:rPr>
          <w:rFonts w:ascii="Calibri" w:hAnsi="Calibri"/>
        </w:rPr>
        <w:t>17.2019</w:t>
      </w:r>
      <w:r w:rsidRPr="005824C0">
        <w:rPr>
          <w:rFonts w:ascii="Calibri" w:hAnsi="Calibri"/>
        </w:rPr>
        <w:t>, udostępnioną przez Zamawiającego i nie wnoszę/my do niej żadnych zastrzeżeń.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Oświadczam/y/, że zamówienie będzie realizowane samodzielnie / przy współudziale podwykonawców</w:t>
      </w:r>
      <w:r w:rsidRPr="005824C0">
        <w:rPr>
          <w:rFonts w:ascii="Calibri" w:hAnsi="Calibri"/>
          <w:vertAlign w:val="superscript"/>
        </w:rPr>
        <w:footnoteReference w:id="1"/>
      </w:r>
      <w:r w:rsidRPr="005824C0">
        <w:rPr>
          <w:rFonts w:ascii="Calibri" w:hAnsi="Calibri"/>
        </w:rPr>
        <w:t>, którzy będą realizowali następującą część zamówienia:</w:t>
      </w:r>
    </w:p>
    <w:p w:rsidR="005C79E7" w:rsidRPr="005824C0" w:rsidRDefault="005C79E7" w:rsidP="005C79E7">
      <w:pPr>
        <w:pStyle w:val="Tekstpodstawowywcity"/>
        <w:ind w:left="567"/>
        <w:rPr>
          <w:rFonts w:ascii="Calibri" w:hAnsi="Calibri"/>
          <w:szCs w:val="24"/>
        </w:rPr>
      </w:pPr>
      <w:r w:rsidRPr="005824C0">
        <w:rPr>
          <w:rFonts w:ascii="Calibri" w:hAnsi="Calibri"/>
          <w:szCs w:val="24"/>
        </w:rPr>
        <w:t>………………………………………………………………..…………………………………...........………….………………….………….………………………………………………………………............…………….……….…………………………………………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……………..…………………………………...........………….………………….………………………………………………………</w:t>
      </w:r>
      <w:r>
        <w:rPr>
          <w:rFonts w:ascii="Calibri" w:hAnsi="Calibri"/>
          <w:szCs w:val="24"/>
        </w:rPr>
        <w:t>.</w:t>
      </w:r>
      <w:r w:rsidRPr="005824C0">
        <w:rPr>
          <w:rFonts w:ascii="Calibri" w:hAnsi="Calibri"/>
          <w:szCs w:val="24"/>
        </w:rPr>
        <w:t>……………..…………………………………...........………….…………………………………………………………………………………………………………………………………………………..</w:t>
      </w:r>
      <w:r>
        <w:rPr>
          <w:rFonts w:ascii="Calibri" w:hAnsi="Calibri"/>
          <w:szCs w:val="24"/>
        </w:rPr>
        <w:t>...............................................</w:t>
      </w:r>
    </w:p>
    <w:p w:rsidR="005C79E7" w:rsidRPr="005824C0" w:rsidRDefault="005C79E7" w:rsidP="005C79E7">
      <w:pPr>
        <w:pStyle w:val="Tekstpodstawowywcity"/>
        <w:ind w:left="567" w:hanging="567"/>
        <w:jc w:val="center"/>
        <w:rPr>
          <w:rFonts w:ascii="Calibri" w:hAnsi="Calibri"/>
          <w:szCs w:val="24"/>
        </w:rPr>
      </w:pPr>
      <w:r w:rsidRPr="005824C0">
        <w:rPr>
          <w:rFonts w:ascii="Calibri" w:hAnsi="Calibri"/>
          <w:szCs w:val="24"/>
        </w:rPr>
        <w:t xml:space="preserve"> (firmy podwykonawców oraz zakres powierzonych im prac)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W razie wybrania mojej/naszej oferty zobowiązuję/zobowiązujemy się do podpisania umowy w miejscu i terminie określonym przez Zamawiającego.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Uważam/y się za związanego/</w:t>
      </w:r>
      <w:proofErr w:type="spellStart"/>
      <w:r w:rsidRPr="005824C0">
        <w:rPr>
          <w:rFonts w:ascii="Calibri" w:hAnsi="Calibri"/>
        </w:rPr>
        <w:t>ych</w:t>
      </w:r>
      <w:proofErr w:type="spellEnd"/>
      <w:r w:rsidRPr="005824C0">
        <w:rPr>
          <w:rFonts w:ascii="Calibri" w:hAnsi="Calibri"/>
        </w:rPr>
        <w:t xml:space="preserve"> niniejszą ofertą przez okres 30 dni od dnia upływu terminu składania ofert.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Pod groźbą odpowiedzialności karnej oświadczam/y, że załączone do oferty dokumenty opisują stan prawny i faktyczny aktualny na dzień upływu terminu składania ofert (art. 297 k.k.).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Odpis z właściwego rejestru dostępny jest pod adresem internetowym:</w:t>
      </w:r>
    </w:p>
    <w:p w:rsidR="005C79E7" w:rsidRPr="005824C0" w:rsidRDefault="005C79E7" w:rsidP="005C79E7">
      <w:pPr>
        <w:pStyle w:val="Akapitzlist1"/>
        <w:ind w:left="284"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</w:t>
      </w:r>
      <w:r>
        <w:rPr>
          <w:rFonts w:ascii="Calibri" w:hAnsi="Calibri"/>
        </w:rPr>
        <w:t>......................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284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Następujące dokumenty znajdują się w posiadaniu Zamawiającego:</w:t>
      </w:r>
    </w:p>
    <w:p w:rsidR="005C79E7" w:rsidRPr="005824C0" w:rsidRDefault="005C79E7" w:rsidP="005C79E7">
      <w:pPr>
        <w:pStyle w:val="Akapitzlist1"/>
        <w:numPr>
          <w:ilvl w:val="0"/>
          <w:numId w:val="2"/>
        </w:numPr>
        <w:ind w:left="851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2"/>
        </w:numPr>
        <w:ind w:left="851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2"/>
        </w:numPr>
        <w:ind w:left="851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ind w:left="284"/>
        <w:jc w:val="both"/>
        <w:rPr>
          <w:rFonts w:ascii="Calibri" w:hAnsi="Calibri"/>
        </w:rPr>
      </w:pPr>
      <w:r w:rsidRPr="005824C0">
        <w:rPr>
          <w:rFonts w:ascii="Calibri" w:hAnsi="Calibri"/>
        </w:rPr>
        <w:t>i stanowią potwierdzenie okoliczności, o których mowa w art. 25 ust. 1 pkt. 1 i 3 ustawy.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500" w:hanging="500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Załącznikami do niniejszego formularza stanowiącymi integralną część oferty i które wskazujemy do oceny spełnienia przez nas warunków udziału w postępowaniu są: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3"/>
        </w:numPr>
        <w:ind w:left="851" w:hanging="284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..................................................................................................</w:t>
      </w:r>
    </w:p>
    <w:p w:rsidR="005C79E7" w:rsidRPr="005824C0" w:rsidRDefault="005C79E7" w:rsidP="005C79E7">
      <w:pPr>
        <w:pStyle w:val="Akapitzlist1"/>
        <w:numPr>
          <w:ilvl w:val="0"/>
          <w:numId w:val="4"/>
        </w:numPr>
        <w:ind w:left="500" w:hanging="500"/>
        <w:contextualSpacing/>
        <w:jc w:val="both"/>
        <w:rPr>
          <w:rFonts w:ascii="Calibri" w:hAnsi="Calibri"/>
        </w:rPr>
      </w:pPr>
      <w:r w:rsidRPr="005824C0">
        <w:rPr>
          <w:rFonts w:ascii="Calibri" w:hAnsi="Calibri"/>
        </w:rPr>
        <w:t>Oświadczam, że wypełniłem obowiązki informacyjne przewidziane w art. 13 lub art.</w:t>
      </w:r>
      <w:r>
        <w:rPr>
          <w:rFonts w:ascii="Calibri" w:hAnsi="Calibri"/>
        </w:rPr>
        <w:t> </w:t>
      </w:r>
      <w:r w:rsidRPr="005824C0">
        <w:rPr>
          <w:rFonts w:ascii="Calibri" w:hAnsi="Calibri"/>
        </w:rPr>
        <w:t>14 RODO</w:t>
      </w:r>
      <w:r w:rsidRPr="00BB387E">
        <w:rPr>
          <w:vertAlign w:val="superscript"/>
        </w:rPr>
        <w:footnoteReference w:id="2"/>
      </w:r>
      <w:r w:rsidRPr="005824C0">
        <w:rPr>
          <w:rFonts w:ascii="Calibri" w:hAnsi="Calibri"/>
        </w:rPr>
        <w:t xml:space="preserve"> wobec osób fizycznych, od których dane osobowe bezpośrednio lub pośrednio pozyskałem w celu ubiegania się o udzielenie zamówienia publicznego w niniejszym postępowaniu</w:t>
      </w:r>
      <w:r w:rsidRPr="00BB387E">
        <w:rPr>
          <w:vertAlign w:val="superscript"/>
        </w:rPr>
        <w:footnoteReference w:id="3"/>
      </w:r>
      <w:r w:rsidRPr="005824C0">
        <w:rPr>
          <w:rFonts w:ascii="Calibri" w:hAnsi="Calibri"/>
        </w:rPr>
        <w:t>.</w:t>
      </w:r>
    </w:p>
    <w:p w:rsidR="005C79E7" w:rsidRPr="005824C0" w:rsidRDefault="005C79E7" w:rsidP="005C79E7">
      <w:pPr>
        <w:jc w:val="both"/>
        <w:rPr>
          <w:rFonts w:ascii="Calibri" w:hAnsi="Calibri"/>
        </w:rPr>
      </w:pPr>
    </w:p>
    <w:p w:rsidR="005C79E7" w:rsidRPr="005824C0" w:rsidRDefault="005C79E7" w:rsidP="005C79E7">
      <w:pPr>
        <w:jc w:val="both"/>
        <w:rPr>
          <w:rFonts w:ascii="Calibri" w:hAnsi="Calibri"/>
        </w:rPr>
      </w:pPr>
    </w:p>
    <w:p w:rsidR="005C79E7" w:rsidRPr="005824C0" w:rsidRDefault="005C79E7" w:rsidP="005C79E7">
      <w:pPr>
        <w:jc w:val="both"/>
        <w:rPr>
          <w:rFonts w:ascii="Calibri" w:hAnsi="Calibri"/>
        </w:rPr>
      </w:pPr>
    </w:p>
    <w:p w:rsidR="005C79E7" w:rsidRPr="006F79CC" w:rsidRDefault="005C79E7" w:rsidP="005C79E7">
      <w:pPr>
        <w:jc w:val="both"/>
        <w:rPr>
          <w:rFonts w:ascii="Calibri" w:hAnsi="Calibri"/>
          <w:sz w:val="22"/>
          <w:szCs w:val="22"/>
        </w:rPr>
      </w:pPr>
      <w:r w:rsidRPr="005824C0">
        <w:rPr>
          <w:rFonts w:ascii="Calibri" w:hAnsi="Calibri"/>
        </w:rPr>
        <w:t>.......................</w:t>
      </w:r>
      <w:r>
        <w:rPr>
          <w:rFonts w:ascii="Calibri" w:hAnsi="Calibri"/>
        </w:rPr>
        <w:t>........, dn. ..............2019</w:t>
      </w:r>
      <w:r w:rsidRPr="005824C0">
        <w:rPr>
          <w:rFonts w:ascii="Calibri" w:hAnsi="Calibri"/>
        </w:rPr>
        <w:t xml:space="preserve"> r.</w:t>
      </w:r>
      <w:r w:rsidRPr="006F79CC">
        <w:rPr>
          <w:rFonts w:ascii="Calibri" w:hAnsi="Calibri"/>
          <w:sz w:val="22"/>
          <w:szCs w:val="22"/>
        </w:rPr>
        <w:tab/>
        <w:t>.....................................................................</w:t>
      </w:r>
    </w:p>
    <w:p w:rsidR="00A40D1E" w:rsidRDefault="005C79E7" w:rsidP="004B26F0">
      <w:pPr>
        <w:ind w:left="4956"/>
        <w:jc w:val="both"/>
      </w:pPr>
      <w:r w:rsidRPr="006F79CC">
        <w:rPr>
          <w:rFonts w:ascii="Calibri" w:hAnsi="Calibri"/>
          <w:sz w:val="13"/>
          <w:szCs w:val="13"/>
        </w:rPr>
        <w:t>(podpis/y osoby/osób uprawnionej/</w:t>
      </w:r>
      <w:proofErr w:type="spellStart"/>
      <w:r w:rsidRPr="006F79CC">
        <w:rPr>
          <w:rFonts w:ascii="Calibri" w:hAnsi="Calibri"/>
          <w:sz w:val="13"/>
          <w:szCs w:val="13"/>
        </w:rPr>
        <w:t>ych</w:t>
      </w:r>
      <w:proofErr w:type="spellEnd"/>
      <w:r w:rsidRPr="006F79CC">
        <w:rPr>
          <w:rFonts w:ascii="Calibri" w:hAnsi="Calibri"/>
          <w:sz w:val="13"/>
          <w:szCs w:val="13"/>
        </w:rPr>
        <w:t>)</w:t>
      </w:r>
      <w:bookmarkStart w:id="0" w:name="_GoBack"/>
      <w:bookmarkEnd w:id="0"/>
    </w:p>
    <w:sectPr w:rsidR="00A40D1E" w:rsidSect="00FC652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03" w:rsidRDefault="00A13B03" w:rsidP="005C79E7">
      <w:r>
        <w:separator/>
      </w:r>
    </w:p>
  </w:endnote>
  <w:endnote w:type="continuationSeparator" w:id="0">
    <w:p w:rsidR="00A13B03" w:rsidRDefault="00A13B03" w:rsidP="005C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ani">
    <w:altName w:val="Bahnschrift Light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03" w:rsidRDefault="00A13B03" w:rsidP="005C79E7">
      <w:r>
        <w:separator/>
      </w:r>
    </w:p>
  </w:footnote>
  <w:footnote w:type="continuationSeparator" w:id="0">
    <w:p w:rsidR="00A13B03" w:rsidRDefault="00A13B03" w:rsidP="005C79E7">
      <w:r>
        <w:continuationSeparator/>
      </w:r>
    </w:p>
  </w:footnote>
  <w:footnote w:id="1">
    <w:p w:rsidR="005C79E7" w:rsidRDefault="005C79E7" w:rsidP="005C79E7">
      <w:pPr>
        <w:pStyle w:val="Tekstprzypisudolnego"/>
        <w:jc w:val="both"/>
      </w:pPr>
      <w:r w:rsidRPr="00223C8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23C8E">
        <w:rPr>
          <w:rFonts w:ascii="Calibri" w:hAnsi="Calibri" w:cs="Calibri"/>
          <w:sz w:val="16"/>
          <w:szCs w:val="16"/>
        </w:rPr>
        <w:t xml:space="preserve"> Niepotrzebne skreślić.</w:t>
      </w:r>
    </w:p>
  </w:footnote>
  <w:footnote w:id="2">
    <w:p w:rsidR="005C79E7" w:rsidRDefault="005C79E7" w:rsidP="005C79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5C79E7" w:rsidRDefault="005C79E7" w:rsidP="005C79E7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w</w:t>
      </w:r>
      <w:r w:rsidRPr="001F4886">
        <w:rPr>
          <w:rFonts w:ascii="Calibri" w:hAnsi="Calibr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79E7" w:rsidRDefault="005C79E7" w:rsidP="005C79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4842F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7"/>
    <w:rsid w:val="004B26F0"/>
    <w:rsid w:val="005C79E7"/>
    <w:rsid w:val="00A13B03"/>
    <w:rsid w:val="00A40D1E"/>
    <w:rsid w:val="00B45C1E"/>
    <w:rsid w:val="00D44DF4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D94A59"/>
  <w15:chartTrackingRefBased/>
  <w15:docId w15:val="{D42E3DDF-5A4E-4611-9B5D-25397B5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5C79E7"/>
    <w:rPr>
      <w:rFonts w:eastAsia="Calibri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C79E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qFormat/>
    <w:rsid w:val="005C79E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79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79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C79E7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3</cp:revision>
  <dcterms:created xsi:type="dcterms:W3CDTF">2019-05-15T06:28:00Z</dcterms:created>
  <dcterms:modified xsi:type="dcterms:W3CDTF">2019-05-17T13:27:00Z</dcterms:modified>
</cp:coreProperties>
</file>