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34" w:rsidRDefault="00743534" w:rsidP="00743534">
      <w:pPr>
        <w:widowControl/>
        <w:suppressAutoHyphens w:val="0"/>
        <w:spacing w:after="160" w:line="256" w:lineRule="auto"/>
        <w:rPr>
          <w:sz w:val="16"/>
          <w:szCs w:val="16"/>
        </w:rPr>
      </w:pPr>
      <w:bookmarkStart w:id="0" w:name="_GoBack"/>
      <w:bookmarkEnd w:id="0"/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nr BOU-I.2601.427.2019.AG składam/składamy niniejszą ofertę: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5626CC">
      <w:pPr>
        <w:spacing w:line="360" w:lineRule="auto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Cześć I: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 sztuk foteli </w:t>
      </w:r>
      <w:r>
        <w:rPr>
          <w:b/>
          <w:bCs/>
          <w:color w:val="222222"/>
          <w:sz w:val="22"/>
          <w:szCs w:val="22"/>
          <w:shd w:val="clear" w:color="auto" w:fill="FFFFFF"/>
        </w:rPr>
        <w:t>biurowych obrotowych MASTER</w:t>
      </w:r>
    </w:p>
    <w:p w:rsidR="00743534" w:rsidRDefault="00743534" w:rsidP="005626CC">
      <w:pPr>
        <w:spacing w:line="360" w:lineRule="auto"/>
        <w:jc w:val="both"/>
        <w:rPr>
          <w:sz w:val="22"/>
          <w:szCs w:val="22"/>
        </w:rPr>
      </w:pPr>
      <w:r>
        <w:rPr>
          <w:bCs/>
          <w:color w:val="222222"/>
          <w:sz w:val="22"/>
          <w:szCs w:val="22"/>
          <w:shd w:val="clear" w:color="auto" w:fill="FFFFFF"/>
        </w:rPr>
        <w:t>cena netto</w:t>
      </w:r>
      <w:r w:rsidR="005626CC">
        <w:rPr>
          <w:bCs/>
          <w:color w:val="222222"/>
          <w:sz w:val="22"/>
          <w:szCs w:val="22"/>
          <w:shd w:val="clear" w:color="auto" w:fill="FFFFFF"/>
        </w:rPr>
        <w:t xml:space="preserve"> za sztukę: ……………………</w:t>
      </w:r>
      <w:r>
        <w:rPr>
          <w:bCs/>
          <w:color w:val="222222"/>
          <w:sz w:val="22"/>
          <w:szCs w:val="22"/>
          <w:shd w:val="clear" w:color="auto" w:fill="FFFFFF"/>
        </w:rPr>
        <w:t>…, cena brutto</w:t>
      </w:r>
      <w:r w:rsidR="005626CC">
        <w:rPr>
          <w:bCs/>
          <w:color w:val="222222"/>
          <w:sz w:val="22"/>
          <w:szCs w:val="22"/>
          <w:shd w:val="clear" w:color="auto" w:fill="FFFFFF"/>
        </w:rPr>
        <w:t xml:space="preserve"> za sztukę</w:t>
      </w:r>
      <w:r w:rsidR="003928D2">
        <w:rPr>
          <w:bCs/>
          <w:color w:val="222222"/>
          <w:sz w:val="22"/>
          <w:szCs w:val="22"/>
          <w:shd w:val="clear" w:color="auto" w:fill="FFFFFF"/>
        </w:rPr>
        <w:t>: ……………………………</w:t>
      </w:r>
    </w:p>
    <w:p w:rsidR="005170F0" w:rsidRDefault="005170F0" w:rsidP="00743534">
      <w:pPr>
        <w:ind w:firstLine="567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5170F0" w:rsidRPr="005170F0" w:rsidRDefault="005170F0" w:rsidP="005170F0">
      <w:pPr>
        <w:widowControl/>
        <w:suppressAutoHyphens w:val="0"/>
        <w:rPr>
          <w:rFonts w:eastAsia="Calibri"/>
          <w:b/>
          <w:color w:val="000000"/>
          <w:sz w:val="22"/>
        </w:rPr>
      </w:pPr>
      <w:r w:rsidRPr="005170F0">
        <w:rPr>
          <w:rFonts w:eastAsia="Calibri"/>
          <w:b/>
          <w:bCs/>
          <w:color w:val="222222"/>
          <w:sz w:val="22"/>
          <w:shd w:val="clear" w:color="auto" w:fill="FFFFFF"/>
        </w:rPr>
        <w:t xml:space="preserve">Część II: 200 sztuk </w:t>
      </w:r>
      <w:r w:rsidRPr="005170F0">
        <w:rPr>
          <w:rFonts w:eastAsia="Calibri"/>
          <w:b/>
          <w:color w:val="000000"/>
          <w:sz w:val="22"/>
        </w:rPr>
        <w:t>foteli biurowych ERGON SITPLUS kolor – czarny:</w:t>
      </w:r>
    </w:p>
    <w:p w:rsidR="005170F0" w:rsidRDefault="005170F0" w:rsidP="005626CC">
      <w:pPr>
        <w:widowControl/>
        <w:numPr>
          <w:ilvl w:val="2"/>
          <w:numId w:val="2"/>
        </w:numPr>
        <w:suppressAutoHyphens w:val="0"/>
        <w:spacing w:line="360" w:lineRule="auto"/>
        <w:ind w:left="284" w:hanging="284"/>
        <w:rPr>
          <w:rFonts w:eastAsia="Calibri"/>
          <w:b/>
          <w:color w:val="000000"/>
          <w:sz w:val="22"/>
        </w:rPr>
      </w:pPr>
      <w:r w:rsidRPr="005170F0">
        <w:rPr>
          <w:rFonts w:eastAsia="Calibri"/>
          <w:color w:val="000000"/>
          <w:sz w:val="22"/>
        </w:rPr>
        <w:t>zamówienie podstawowe</w:t>
      </w:r>
      <w:r w:rsidRPr="005170F0">
        <w:rPr>
          <w:rFonts w:eastAsia="Calibri"/>
          <w:b/>
          <w:color w:val="000000"/>
          <w:sz w:val="22"/>
        </w:rPr>
        <w:t xml:space="preserve"> (realizacja w listopadzie 2019 r.) – 100 sztuk</w:t>
      </w:r>
    </w:p>
    <w:p w:rsidR="005626CC" w:rsidRPr="005626CC" w:rsidRDefault="005626CC" w:rsidP="003928D2">
      <w:pPr>
        <w:pStyle w:val="Akapitzlist"/>
        <w:spacing w:line="360" w:lineRule="auto"/>
        <w:ind w:left="851" w:hanging="567"/>
        <w:jc w:val="both"/>
        <w:rPr>
          <w:sz w:val="22"/>
          <w:szCs w:val="22"/>
        </w:rPr>
      </w:pPr>
      <w:r w:rsidRPr="005626CC">
        <w:rPr>
          <w:bCs/>
          <w:color w:val="222222"/>
          <w:sz w:val="22"/>
          <w:szCs w:val="22"/>
          <w:shd w:val="clear" w:color="auto" w:fill="FFFFFF"/>
        </w:rPr>
        <w:t>cena netto za sztukę: ………………………, cena brutto za sztukę</w:t>
      </w:r>
      <w:r w:rsidR="003928D2">
        <w:rPr>
          <w:bCs/>
          <w:color w:val="222222"/>
          <w:sz w:val="22"/>
          <w:szCs w:val="22"/>
          <w:shd w:val="clear" w:color="auto" w:fill="FFFFFF"/>
        </w:rPr>
        <w:t>: …………………………</w:t>
      </w:r>
    </w:p>
    <w:p w:rsidR="005170F0" w:rsidRPr="005170F0" w:rsidRDefault="005170F0" w:rsidP="005170F0">
      <w:pPr>
        <w:widowControl/>
        <w:suppressAutoHyphens w:val="0"/>
        <w:rPr>
          <w:rFonts w:eastAsia="Calibri"/>
          <w:b/>
          <w:color w:val="000000"/>
          <w:sz w:val="22"/>
        </w:rPr>
      </w:pPr>
    </w:p>
    <w:p w:rsidR="005170F0" w:rsidRPr="005170F0" w:rsidRDefault="005170F0" w:rsidP="005626CC">
      <w:pPr>
        <w:widowControl/>
        <w:numPr>
          <w:ilvl w:val="2"/>
          <w:numId w:val="2"/>
        </w:numPr>
        <w:suppressAutoHyphens w:val="0"/>
        <w:spacing w:line="360" w:lineRule="auto"/>
        <w:ind w:left="284" w:hanging="284"/>
        <w:rPr>
          <w:rFonts w:eastAsia="Calibri"/>
          <w:b/>
          <w:color w:val="000000"/>
        </w:rPr>
      </w:pPr>
      <w:r w:rsidRPr="005170F0">
        <w:rPr>
          <w:rFonts w:eastAsia="Calibri"/>
          <w:sz w:val="22"/>
          <w:szCs w:val="22"/>
        </w:rPr>
        <w:t>zamówienie opcjonalne</w:t>
      </w:r>
      <w:r w:rsidRPr="005170F0">
        <w:rPr>
          <w:rFonts w:eastAsia="Calibri"/>
          <w:b/>
          <w:sz w:val="22"/>
          <w:szCs w:val="22"/>
        </w:rPr>
        <w:t xml:space="preserve"> (realizacja do 10 grudnia 2019 r.)</w:t>
      </w:r>
      <w:r w:rsidRPr="005170F0">
        <w:rPr>
          <w:rFonts w:eastAsia="Calibri"/>
          <w:b/>
          <w:color w:val="000000"/>
          <w:sz w:val="22"/>
        </w:rPr>
        <w:t xml:space="preserve"> – </w:t>
      </w:r>
      <w:r w:rsidR="00A50560">
        <w:rPr>
          <w:rFonts w:eastAsia="Calibri"/>
          <w:b/>
          <w:color w:val="000000"/>
          <w:sz w:val="22"/>
        </w:rPr>
        <w:t xml:space="preserve">maksymalnie </w:t>
      </w:r>
      <w:r w:rsidRPr="005170F0">
        <w:rPr>
          <w:rFonts w:eastAsia="Calibri"/>
          <w:b/>
          <w:color w:val="000000"/>
          <w:sz w:val="22"/>
        </w:rPr>
        <w:t>100 sztuk</w:t>
      </w:r>
    </w:p>
    <w:p w:rsidR="005626CC" w:rsidRPr="005626CC" w:rsidRDefault="005626CC" w:rsidP="003928D2">
      <w:pPr>
        <w:spacing w:line="360" w:lineRule="auto"/>
        <w:ind w:left="426" w:hanging="142"/>
        <w:jc w:val="both"/>
        <w:rPr>
          <w:sz w:val="22"/>
          <w:szCs w:val="22"/>
        </w:rPr>
      </w:pPr>
      <w:r w:rsidRPr="005626CC">
        <w:rPr>
          <w:bCs/>
          <w:color w:val="222222"/>
          <w:sz w:val="22"/>
          <w:szCs w:val="22"/>
          <w:shd w:val="clear" w:color="auto" w:fill="FFFFFF"/>
        </w:rPr>
        <w:t>cena netto za sztukę: ………………………, cena brutto za sztukę</w:t>
      </w:r>
      <w:r w:rsidR="003928D2">
        <w:rPr>
          <w:bCs/>
          <w:color w:val="222222"/>
          <w:sz w:val="22"/>
          <w:szCs w:val="22"/>
          <w:shd w:val="clear" w:color="auto" w:fill="FFFFFF"/>
        </w:rPr>
        <w:t>: …………………………</w:t>
      </w:r>
    </w:p>
    <w:p w:rsidR="00743534" w:rsidRDefault="00743534" w:rsidP="00743534">
      <w:pPr>
        <w:jc w:val="both"/>
        <w:rPr>
          <w:b/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zobowiązuję/emy się wykonać zgodnie z wymaganiami określonymi w zapytaniu ofertowym nr BOU-I.2601.427.2019.AG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</w:t>
      </w:r>
      <w:r w:rsidR="006364C8">
        <w:rPr>
          <w:sz w:val="22"/>
          <w:szCs w:val="22"/>
        </w:rPr>
        <w:t>, wraz z jego dostawą</w:t>
      </w:r>
      <w:r>
        <w:rPr>
          <w:sz w:val="22"/>
          <w:szCs w:val="22"/>
        </w:rPr>
        <w:t>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BOU-I.2601.427.2019.AG, udostępnionym przez Zamawiającego i nie wnoszę/my do niego żadnych zastrzeżeń.</w:t>
      </w:r>
    </w:p>
    <w:p w:rsidR="00743534" w:rsidRPr="005170F0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5170F0">
        <w:rPr>
          <w:b/>
          <w:sz w:val="22"/>
          <w:szCs w:val="22"/>
        </w:rPr>
        <w:lastRenderedPageBreak/>
        <w:t>W razie wybrania mojej/naszej oferty zobowiązuję/zobowiązujemy się do podpisania umowy w miejscu i terminie określonym przez Zamawiającego.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Uważam/y się za związanego/ych niniejszą ofertą przez okres </w:t>
      </w:r>
      <w:r>
        <w:rPr>
          <w:b/>
          <w:sz w:val="22"/>
          <w:szCs w:val="22"/>
        </w:rPr>
        <w:t>30</w:t>
      </w:r>
      <w:r>
        <w:rPr>
          <w:sz w:val="22"/>
          <w:szCs w:val="22"/>
        </w:rPr>
        <w:t xml:space="preserve"> dni od dnia upływu terminu składania ofert.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771B4A" w:rsidRPr="00743534" w:rsidRDefault="00743534" w:rsidP="00743534">
      <w:pPr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(podpis/y osoby/osób uprawnionej/ych)</w:t>
      </w:r>
    </w:p>
    <w:sectPr w:rsidR="00771B4A" w:rsidRPr="00743534" w:rsidSect="005170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6D" w:rsidRDefault="0028336D" w:rsidP="00743534">
      <w:r>
        <w:separator/>
      </w:r>
    </w:p>
  </w:endnote>
  <w:endnote w:type="continuationSeparator" w:id="0">
    <w:p w:rsidR="0028336D" w:rsidRDefault="0028336D" w:rsidP="007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6D" w:rsidRDefault="0028336D" w:rsidP="00743534">
      <w:r>
        <w:separator/>
      </w:r>
    </w:p>
  </w:footnote>
  <w:footnote w:type="continuationSeparator" w:id="0">
    <w:p w:rsidR="0028336D" w:rsidRDefault="0028336D" w:rsidP="00743534">
      <w:r>
        <w:continuationSeparator/>
      </w:r>
    </w:p>
  </w:footnote>
  <w:footnote w:id="1">
    <w:p w:rsidR="00743534" w:rsidRDefault="00743534" w:rsidP="0074353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3534" w:rsidRDefault="00743534" w:rsidP="0074353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3534" w:rsidRDefault="00743534" w:rsidP="00743534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84"/>
    <w:multiLevelType w:val="hybridMultilevel"/>
    <w:tmpl w:val="863418E4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6ACCAC6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2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8"/>
    <w:rsid w:val="000805CF"/>
    <w:rsid w:val="000A3E18"/>
    <w:rsid w:val="0028336D"/>
    <w:rsid w:val="003928D2"/>
    <w:rsid w:val="005170F0"/>
    <w:rsid w:val="005626CC"/>
    <w:rsid w:val="006364C8"/>
    <w:rsid w:val="00743534"/>
    <w:rsid w:val="00771B4A"/>
    <w:rsid w:val="008637D3"/>
    <w:rsid w:val="009B026A"/>
    <w:rsid w:val="00A50560"/>
    <w:rsid w:val="00A6308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3826-4310-4C42-AB74-478FE9D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5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534"/>
    <w:pPr>
      <w:widowControl/>
      <w:suppressAutoHyphens w:val="0"/>
    </w:pPr>
    <w:rPr>
      <w:rFonts w:eastAsia="Calibri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74353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743534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3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43534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7435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2019-10-30T13:15:00Z</dcterms:created>
  <dcterms:modified xsi:type="dcterms:W3CDTF">2019-10-30T13:15:00Z</dcterms:modified>
</cp:coreProperties>
</file>