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E04D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26D6B" w:rsidRDefault="00AE04DC" w:rsidP="003D1A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w odpowiedzi na </w:t>
      </w:r>
      <w:r w:rsidRPr="00B379A5">
        <w:rPr>
          <w:rFonts w:ascii="Times New Roman" w:eastAsia="Times New Roman" w:hAnsi="Times New Roman" w:cs="Times New Roman"/>
          <w:lang w:eastAsia="pl-PL"/>
        </w:rPr>
        <w:t xml:space="preserve">zapytanie ofertowe nr </w:t>
      </w:r>
      <w:r w:rsidR="00B379A5" w:rsidRPr="00B379A5">
        <w:rPr>
          <w:rFonts w:ascii="Times New Roman" w:hAnsi="Times New Roman" w:cs="Times New Roman"/>
          <w:b/>
        </w:rPr>
        <w:t>BOU-II.2512.2</w:t>
      </w:r>
      <w:r w:rsidR="003D1A5D">
        <w:rPr>
          <w:rFonts w:ascii="Times New Roman" w:hAnsi="Times New Roman" w:cs="Times New Roman"/>
          <w:b/>
        </w:rPr>
        <w:t>61</w:t>
      </w:r>
      <w:r w:rsidR="00B379A5" w:rsidRPr="00B379A5">
        <w:rPr>
          <w:rFonts w:ascii="Times New Roman" w:hAnsi="Times New Roman" w:cs="Times New Roman"/>
          <w:b/>
        </w:rPr>
        <w:t>.2019.WCh</w:t>
      </w:r>
      <w:r w:rsidRPr="00B379A5">
        <w:rPr>
          <w:rFonts w:ascii="Times New Roman" w:eastAsia="Times New Roman" w:hAnsi="Times New Roman" w:cs="Times New Roman"/>
          <w:lang w:eastAsia="pl-PL"/>
        </w:rPr>
        <w:t xml:space="preserve"> dotyczące zamówienia na</w:t>
      </w:r>
      <w:r w:rsidR="00FD603A">
        <w:rPr>
          <w:rFonts w:ascii="Times New Roman" w:eastAsia="Times New Roman" w:hAnsi="Times New Roman" w:cs="Times New Roman"/>
          <w:lang w:eastAsia="pl-PL"/>
        </w:rPr>
        <w:t> </w:t>
      </w:r>
      <w:r w:rsidR="003D1A5D" w:rsidRPr="003D1A5D">
        <w:rPr>
          <w:rFonts w:ascii="Times New Roman" w:hAnsi="Times New Roman" w:cs="Times New Roman"/>
        </w:rPr>
        <w:t xml:space="preserve">wykonanie dokumentacji dot. stopnia wykorzystania resursu urządzeń dźwigowych  zlokalizowanych w budynkach  Mazowieckiego </w:t>
      </w:r>
      <w:r w:rsidR="00726D6B">
        <w:rPr>
          <w:rFonts w:ascii="Times New Roman" w:hAnsi="Times New Roman" w:cs="Times New Roman"/>
        </w:rPr>
        <w:t>Urzędu Wojewódzkiego w Warszawie</w:t>
      </w:r>
      <w:r w:rsidR="003D1A5D" w:rsidRPr="003D1A5D">
        <w:rPr>
          <w:rFonts w:ascii="Times New Roman" w:hAnsi="Times New Roman" w:cs="Times New Roman"/>
        </w:rPr>
        <w:t>:</w:t>
      </w:r>
    </w:p>
    <w:p w:rsidR="00FD603A" w:rsidRDefault="00FD603A" w:rsidP="003D1A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D603A" w:rsidRPr="008D4304" w:rsidRDefault="00FD603A" w:rsidP="00FD603A">
      <w:pPr>
        <w:pStyle w:val="Akapitzlist"/>
        <w:numPr>
          <w:ilvl w:val="2"/>
          <w:numId w:val="1"/>
        </w:numPr>
        <w:ind w:left="567"/>
        <w:jc w:val="both"/>
        <w:rPr>
          <w:b/>
          <w:sz w:val="22"/>
          <w:szCs w:val="22"/>
        </w:rPr>
      </w:pPr>
      <w:r w:rsidRPr="00FD603A">
        <w:rPr>
          <w:b/>
          <w:sz w:val="22"/>
          <w:szCs w:val="22"/>
        </w:rPr>
        <w:t>Pl. Bankowy 3/5</w:t>
      </w:r>
      <w:r w:rsidRPr="00FD603A">
        <w:rPr>
          <w:sz w:val="22"/>
          <w:szCs w:val="22"/>
        </w:rPr>
        <w:t xml:space="preserve"> wejście C </w:t>
      </w:r>
      <w:r w:rsidR="008D4304" w:rsidRPr="008D4304">
        <w:rPr>
          <w:b/>
          <w:sz w:val="22"/>
          <w:szCs w:val="22"/>
        </w:rPr>
        <w:t>-1 szt.</w:t>
      </w:r>
    </w:p>
    <w:p w:rsidR="00FD603A" w:rsidRPr="00FD603A" w:rsidRDefault="00FD603A" w:rsidP="00FD603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FD603A">
        <w:rPr>
          <w:sz w:val="22"/>
          <w:szCs w:val="22"/>
        </w:rPr>
        <w:t>dźwig osobowy, producent OTIS AUSTRIA, typ hydrauliczny, nr ewidencyjny 312702531, nr fabryczny 32NZ2085, udźwig 630 kg;</w:t>
      </w:r>
    </w:p>
    <w:p w:rsidR="00FD603A" w:rsidRPr="008D4304" w:rsidRDefault="00FD603A" w:rsidP="00FD603A">
      <w:pPr>
        <w:pStyle w:val="Akapitzlist"/>
        <w:numPr>
          <w:ilvl w:val="2"/>
          <w:numId w:val="1"/>
        </w:numPr>
        <w:ind w:left="567"/>
        <w:jc w:val="both"/>
        <w:rPr>
          <w:b/>
          <w:sz w:val="22"/>
          <w:szCs w:val="22"/>
        </w:rPr>
      </w:pPr>
      <w:r w:rsidRPr="00FD603A">
        <w:rPr>
          <w:b/>
          <w:sz w:val="22"/>
          <w:szCs w:val="22"/>
        </w:rPr>
        <w:t>Al. Jerozolimskie 28</w:t>
      </w:r>
      <w:r w:rsidRPr="00FD603A">
        <w:rPr>
          <w:sz w:val="22"/>
          <w:szCs w:val="22"/>
        </w:rPr>
        <w:t xml:space="preserve"> </w:t>
      </w:r>
      <w:r w:rsidR="008D4304" w:rsidRPr="008D4304">
        <w:rPr>
          <w:b/>
          <w:sz w:val="22"/>
          <w:szCs w:val="22"/>
        </w:rPr>
        <w:t>- 2 szt.</w:t>
      </w:r>
    </w:p>
    <w:p w:rsidR="00FD603A" w:rsidRPr="00FD603A" w:rsidRDefault="00FD603A" w:rsidP="00FD603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FD603A">
        <w:rPr>
          <w:sz w:val="22"/>
          <w:szCs w:val="22"/>
        </w:rPr>
        <w:t>winda główna, producent UKRiD Chmielewski, typ elektryczny, nr ewidencyjny 3127014923,  nr fabryczny 120/2007, udźwig  630 kg;</w:t>
      </w:r>
    </w:p>
    <w:p w:rsidR="00FD603A" w:rsidRPr="00FD603A" w:rsidRDefault="00FD603A" w:rsidP="00FD603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FD603A">
        <w:rPr>
          <w:sz w:val="22"/>
          <w:szCs w:val="22"/>
        </w:rPr>
        <w:t>winda boczna, producent MPRDO WARSZAWA, dźwig osobowy,  nr ewidencyjny 3127060038, udźwig  300 kg;</w:t>
      </w:r>
    </w:p>
    <w:p w:rsidR="00FD603A" w:rsidRPr="008D4304" w:rsidRDefault="00FD603A" w:rsidP="00FD603A">
      <w:pPr>
        <w:pStyle w:val="Akapitzlist"/>
        <w:numPr>
          <w:ilvl w:val="2"/>
          <w:numId w:val="1"/>
        </w:numPr>
        <w:ind w:left="567"/>
        <w:jc w:val="both"/>
        <w:rPr>
          <w:b/>
          <w:sz w:val="22"/>
          <w:szCs w:val="22"/>
        </w:rPr>
      </w:pPr>
      <w:r w:rsidRPr="00FD603A">
        <w:rPr>
          <w:b/>
          <w:sz w:val="22"/>
          <w:szCs w:val="22"/>
        </w:rPr>
        <w:t>ul. Marszałkowska 3/5</w:t>
      </w:r>
      <w:r w:rsidRPr="00FD603A">
        <w:rPr>
          <w:sz w:val="22"/>
          <w:szCs w:val="22"/>
        </w:rPr>
        <w:t xml:space="preserve"> </w:t>
      </w:r>
      <w:r w:rsidR="008D4304" w:rsidRPr="008D4304">
        <w:rPr>
          <w:b/>
          <w:sz w:val="22"/>
          <w:szCs w:val="22"/>
        </w:rPr>
        <w:t>– 1 szt.</w:t>
      </w:r>
    </w:p>
    <w:p w:rsidR="00FD603A" w:rsidRPr="00FD603A" w:rsidRDefault="00FD603A" w:rsidP="00FD603A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FD603A">
        <w:rPr>
          <w:sz w:val="22"/>
          <w:szCs w:val="22"/>
        </w:rPr>
        <w:t>winda główna, producent PROLIFT SP. ZO.O. typ MPGO 1050,  nr ewidencyjny N3127027429, nr fabryczny P1798, udźwig  1050 kg.</w:t>
      </w:r>
    </w:p>
    <w:p w:rsidR="003D1A5D" w:rsidRDefault="003D1A5D" w:rsidP="003D1A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03A">
        <w:rPr>
          <w:rFonts w:ascii="Times New Roman" w:eastAsia="Times New Roman" w:hAnsi="Times New Roman" w:cs="Times New Roman"/>
          <w:lang w:eastAsia="pl-PL"/>
        </w:rPr>
        <w:t>składam</w:t>
      </w:r>
      <w:r w:rsidRPr="00AE04DC">
        <w:rPr>
          <w:rFonts w:ascii="Times New Roman" w:eastAsia="Times New Roman" w:hAnsi="Times New Roman" w:cs="Times New Roman"/>
          <w:lang w:eastAsia="pl-PL"/>
        </w:rPr>
        <w:t>/składamy niniejszą ofertę:</w:t>
      </w:r>
    </w:p>
    <w:p w:rsidR="003D1A5D" w:rsidRPr="003D1A5D" w:rsidRDefault="003D1A5D" w:rsidP="003D1A5D">
      <w:pPr>
        <w:ind w:left="284"/>
        <w:jc w:val="both"/>
        <w:rPr>
          <w:rFonts w:ascii="Times New Roman" w:hAnsi="Times New Roman" w:cs="Times New Roman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04DC">
        <w:rPr>
          <w:rFonts w:ascii="Times New Roman" w:eastAsia="Times New Roman" w:hAnsi="Times New Roman" w:cs="Times New Roman"/>
          <w:b/>
          <w:lang w:eastAsia="pl-PL"/>
        </w:rPr>
        <w:t>Łączna cena brutto zamówienia</w:t>
      </w:r>
      <w:r w:rsidR="00E30A9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</w:t>
      </w:r>
      <w:r w:rsidRPr="00AE04DC">
        <w:rPr>
          <w:rFonts w:ascii="Times New Roman" w:eastAsia="Times New Roman" w:hAnsi="Times New Roman" w:cs="Times New Roman"/>
          <w:b/>
          <w:lang w:eastAsia="pl-PL"/>
        </w:rPr>
        <w:t>……………………………. zł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E04DC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AE04DC" w:rsidRPr="00B379A5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 xml:space="preserve">Przedmiotowe </w:t>
      </w:r>
      <w:r w:rsidRPr="00B379A5">
        <w:rPr>
          <w:rFonts w:ascii="Times New Roman" w:eastAsia="Calibri" w:hAnsi="Times New Roman" w:cs="Times New Roman"/>
          <w:lang w:eastAsia="pl-PL"/>
        </w:rPr>
        <w:t xml:space="preserve">zamówienie zobowiązuję/emy się wykonać zgodnie z wymaganiami określonymi w zapytaniu ofertowym nr </w:t>
      </w:r>
      <w:r w:rsidR="00B379A5" w:rsidRPr="00B379A5">
        <w:rPr>
          <w:rFonts w:ascii="Times New Roman" w:hAnsi="Times New Roman" w:cs="Times New Roman"/>
        </w:rPr>
        <w:t>BOU-II.2512.2</w:t>
      </w:r>
      <w:r w:rsidR="003D1A5D">
        <w:rPr>
          <w:rFonts w:ascii="Times New Roman" w:hAnsi="Times New Roman" w:cs="Times New Roman"/>
        </w:rPr>
        <w:t>61</w:t>
      </w:r>
      <w:r w:rsidR="00B379A5" w:rsidRPr="00B379A5">
        <w:rPr>
          <w:rFonts w:ascii="Times New Roman" w:hAnsi="Times New Roman" w:cs="Times New Roman"/>
        </w:rPr>
        <w:t>.2019.WCh</w:t>
      </w:r>
    </w:p>
    <w:p w:rsidR="00AE04DC" w:rsidRPr="00B379A5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79A5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E04DC" w:rsidRPr="00B379A5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79A5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B379A5" w:rsidRPr="00B379A5">
        <w:rPr>
          <w:rFonts w:ascii="Times New Roman" w:hAnsi="Times New Roman" w:cs="Times New Roman"/>
        </w:rPr>
        <w:t>BOU-II.2512.2</w:t>
      </w:r>
      <w:r w:rsidR="003D1A5D">
        <w:rPr>
          <w:rFonts w:ascii="Times New Roman" w:hAnsi="Times New Roman" w:cs="Times New Roman"/>
        </w:rPr>
        <w:t>61</w:t>
      </w:r>
      <w:r w:rsidR="00B379A5" w:rsidRPr="00B379A5">
        <w:rPr>
          <w:rFonts w:ascii="Times New Roman" w:hAnsi="Times New Roman" w:cs="Times New Roman"/>
        </w:rPr>
        <w:t>.2019.WCh,</w:t>
      </w:r>
      <w:r w:rsidRPr="00B379A5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niego żadnych zastrzeżeń.</w:t>
      </w:r>
    </w:p>
    <w:p w:rsidR="00AE04DC" w:rsidRPr="00B379A5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79A5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w miejscu i terminie określonym przez Zamawiającego (jeśli wymagane jest </w:t>
      </w:r>
      <w:r w:rsidRPr="00B379A5">
        <w:rPr>
          <w:rFonts w:ascii="Times New Roman" w:eastAsia="Calibri" w:hAnsi="Times New Roman" w:cs="Times New Roman"/>
          <w:lang w:eastAsia="pl-PL"/>
        </w:rPr>
        <w:lastRenderedPageBreak/>
        <w:t>zawarcie umowy).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1876F7">
        <w:rPr>
          <w:rFonts w:ascii="Times New Roman" w:eastAsia="Calibri" w:hAnsi="Times New Roman" w:cs="Times New Roman"/>
          <w:lang w:eastAsia="pl-PL"/>
        </w:rPr>
        <w:t>30</w:t>
      </w:r>
      <w:r w:rsidRPr="00AE04DC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E04DC" w:rsidRPr="00BD367A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 xml:space="preserve">Załącznikami do niniejszego formularza stanowiącymi integralną część oferty są (zgodnie z pkt VII wzoru </w:t>
      </w:r>
      <w:r w:rsidRPr="00BD367A">
        <w:rPr>
          <w:rFonts w:ascii="Times New Roman" w:eastAsia="Calibri" w:hAnsi="Times New Roman" w:cs="Times New Roman"/>
          <w:lang w:eastAsia="pl-PL"/>
        </w:rPr>
        <w:t>zapytania ofertowego):</w:t>
      </w:r>
    </w:p>
    <w:p w:rsidR="00BD367A" w:rsidRPr="00BD367A" w:rsidRDefault="00AE04DC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D367A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</w:t>
      </w:r>
    </w:p>
    <w:p w:rsidR="00BD367A" w:rsidRPr="00BD367A" w:rsidRDefault="00BD367A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D367A">
        <w:rPr>
          <w:rFonts w:ascii="Times New Roman" w:hAnsi="Times New Roman" w:cs="Times New Roman"/>
        </w:rPr>
        <w:t xml:space="preserve">Oświadczenie, że składający ofertę posiada odpowiednie kwalifikacje do wykonania dokumentacji dot. stopnia wykorzystania resursu urządzeń dźwigowych. </w:t>
      </w:r>
    </w:p>
    <w:p w:rsidR="00BD367A" w:rsidRDefault="00BD367A" w:rsidP="00AE04DC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D367A">
        <w:rPr>
          <w:rFonts w:ascii="Times New Roman" w:eastAsia="Calibri" w:hAnsi="Times New Roman" w:cs="Times New Roman"/>
          <w:lang w:eastAsia="pl-PL"/>
        </w:rPr>
        <w:t>Oświadczenie o ponoszeniu całkowitej odpowiedzialności za wykonaną dokumentację resursową.</w:t>
      </w:r>
    </w:p>
    <w:p w:rsidR="00BD367A" w:rsidRPr="00BD367A" w:rsidRDefault="00BD367A" w:rsidP="00AE04DC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Dokumenty potwierdzające posiadane kwalifikacje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BD367A">
        <w:rPr>
          <w:rFonts w:ascii="Times New Roman" w:eastAsia="Calibri" w:hAnsi="Times New Roman" w:cs="Times New Roman"/>
          <w:lang w:eastAsia="pl-PL"/>
        </w:rPr>
        <w:t>Oświadczam, że wypełniłem</w:t>
      </w:r>
      <w:r w:rsidRPr="00AE04DC">
        <w:rPr>
          <w:rFonts w:ascii="Times New Roman" w:eastAsia="Calibri" w:hAnsi="Times New Roman" w:cs="Times New Roman"/>
          <w:lang w:eastAsia="pl-PL"/>
        </w:rPr>
        <w:t xml:space="preserve"> obowiązki informacyjne przewidziane w art. 13 lub art. 14 RODO</w:t>
      </w:r>
      <w:r w:rsidRPr="00AE04DC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AE04DC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E04DC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AE04DC">
        <w:rPr>
          <w:rFonts w:ascii="Times New Roman" w:eastAsia="Calibri" w:hAnsi="Times New Roman" w:cs="Times New Roman"/>
          <w:lang w:eastAsia="pl-PL"/>
        </w:rPr>
        <w:t>.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E04D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4675CF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4675CF" w:rsidRPr="00AE04DC" w:rsidSect="00824A84">
      <w:footerReference w:type="default" r:id="rId7"/>
      <w:pgSz w:w="11906" w:h="16838" w:code="9"/>
      <w:pgMar w:top="993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E0" w:rsidRDefault="00CC2CE0" w:rsidP="00AE04DC">
      <w:pPr>
        <w:spacing w:after="0" w:line="240" w:lineRule="auto"/>
      </w:pPr>
      <w:r>
        <w:separator/>
      </w:r>
    </w:p>
  </w:endnote>
  <w:endnote w:type="continuationSeparator" w:id="0">
    <w:p w:rsidR="00CC2CE0" w:rsidRDefault="00CC2CE0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B626A" w:rsidRPr="007B626A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CC2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E0" w:rsidRDefault="00CC2CE0" w:rsidP="00AE04DC">
      <w:pPr>
        <w:spacing w:after="0" w:line="240" w:lineRule="auto"/>
      </w:pPr>
      <w:r>
        <w:separator/>
      </w:r>
    </w:p>
  </w:footnote>
  <w:footnote w:type="continuationSeparator" w:id="0">
    <w:p w:rsidR="00CC2CE0" w:rsidRDefault="00CC2CE0" w:rsidP="00AE04DC">
      <w:pPr>
        <w:spacing w:after="0" w:line="240" w:lineRule="auto"/>
      </w:pPr>
      <w:r>
        <w:continuationSeparator/>
      </w:r>
    </w:p>
  </w:footnote>
  <w:footnote w:id="1">
    <w:p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04DC" w:rsidRDefault="00AE04DC" w:rsidP="00AE04D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0688"/>
    <w:multiLevelType w:val="hybridMultilevel"/>
    <w:tmpl w:val="6FE6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C"/>
    <w:rsid w:val="000F019B"/>
    <w:rsid w:val="0013520D"/>
    <w:rsid w:val="00165787"/>
    <w:rsid w:val="001876F7"/>
    <w:rsid w:val="001B06EB"/>
    <w:rsid w:val="00216AAF"/>
    <w:rsid w:val="0039704A"/>
    <w:rsid w:val="003B7DA6"/>
    <w:rsid w:val="003D1A5D"/>
    <w:rsid w:val="00404AD5"/>
    <w:rsid w:val="00450228"/>
    <w:rsid w:val="004675CF"/>
    <w:rsid w:val="004C0833"/>
    <w:rsid w:val="004D2B5A"/>
    <w:rsid w:val="005941D2"/>
    <w:rsid w:val="005C1FF2"/>
    <w:rsid w:val="006002A1"/>
    <w:rsid w:val="006171F5"/>
    <w:rsid w:val="00726D6B"/>
    <w:rsid w:val="00726DA8"/>
    <w:rsid w:val="007A1831"/>
    <w:rsid w:val="007B626A"/>
    <w:rsid w:val="008214FA"/>
    <w:rsid w:val="008A6267"/>
    <w:rsid w:val="008D4304"/>
    <w:rsid w:val="009550F7"/>
    <w:rsid w:val="009A703B"/>
    <w:rsid w:val="009D215A"/>
    <w:rsid w:val="00A24DA2"/>
    <w:rsid w:val="00A42005"/>
    <w:rsid w:val="00AE04DC"/>
    <w:rsid w:val="00AE63A8"/>
    <w:rsid w:val="00AF3C42"/>
    <w:rsid w:val="00B00952"/>
    <w:rsid w:val="00B135DF"/>
    <w:rsid w:val="00B379A5"/>
    <w:rsid w:val="00BD367A"/>
    <w:rsid w:val="00C356AF"/>
    <w:rsid w:val="00C50157"/>
    <w:rsid w:val="00C57F75"/>
    <w:rsid w:val="00CB1841"/>
    <w:rsid w:val="00CC2CE0"/>
    <w:rsid w:val="00CF4894"/>
    <w:rsid w:val="00D623E2"/>
    <w:rsid w:val="00E265AB"/>
    <w:rsid w:val="00E30A93"/>
    <w:rsid w:val="00E36785"/>
    <w:rsid w:val="00E54FC9"/>
    <w:rsid w:val="00EE210A"/>
    <w:rsid w:val="00EE54BC"/>
    <w:rsid w:val="00F034A6"/>
    <w:rsid w:val="00F72972"/>
    <w:rsid w:val="00FC2A14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01E0-473D-429A-908F-17FCB82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D60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Aldona Rusiniak</cp:lastModifiedBy>
  <cp:revision>2</cp:revision>
  <cp:lastPrinted>2019-10-15T11:56:00Z</cp:lastPrinted>
  <dcterms:created xsi:type="dcterms:W3CDTF">2019-11-05T14:16:00Z</dcterms:created>
  <dcterms:modified xsi:type="dcterms:W3CDTF">2019-11-05T14:16:00Z</dcterms:modified>
</cp:coreProperties>
</file>