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78265D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1</w:t>
            </w:r>
          </w:p>
        </w:tc>
      </w:tr>
      <w:tr w:rsidR="0078265D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78265D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8265D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0616807">
              <w:rPr>
                <w:rFonts w:ascii="Calibri" w:eastAsia="Calibri" w:hAnsi="Calibri" w:cs="Calibri"/>
                <w:i/>
                <w:sz w:val="16"/>
                <w:szCs w:val="16"/>
              </w:rPr>
              <w:t>miejscowość, data)</w:t>
            </w:r>
          </w:p>
        </w:tc>
      </w:tr>
    </w:tbl>
    <w:p w:rsidR="0078265D" w:rsidRPr="001A114D" w:rsidRDefault="0078265D" w:rsidP="0078265D">
      <w:pPr>
        <w:rPr>
          <w:rFonts w:ascii="Calibri" w:hAnsi="Calibri" w:cs="Calibri"/>
          <w:i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950"/>
        <w:gridCol w:w="3343"/>
        <w:gridCol w:w="4070"/>
      </w:tblGrid>
      <w:tr w:rsidR="0078265D" w:rsidTr="00227B87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gmina/miasto: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8265D" w:rsidTr="00227B87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powiat:</w:t>
            </w:r>
          </w:p>
        </w:tc>
        <w:tc>
          <w:tcPr>
            <w:tcW w:w="436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:rsidR="0078265D" w:rsidRDefault="0078265D" w:rsidP="0078265D">
      <w:pPr>
        <w:rPr>
          <w:rFonts w:ascii="Calibri" w:hAnsi="Calibri" w:cs="Calibri"/>
          <w:sz w:val="18"/>
          <w:szCs w:val="18"/>
        </w:rPr>
      </w:pPr>
    </w:p>
    <w:p w:rsidR="0078265D" w:rsidRPr="00997988" w:rsidRDefault="0078265D" w:rsidP="0078265D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8265D" w:rsidTr="00227B87">
        <w:tc>
          <w:tcPr>
            <w:tcW w:w="9212" w:type="dxa"/>
            <w:shd w:val="clear" w:color="auto" w:fill="auto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t>W N I O S E K</w:t>
            </w:r>
          </w:p>
        </w:tc>
      </w:tr>
      <w:tr w:rsidR="0078265D" w:rsidTr="00227B87">
        <w:tc>
          <w:tcPr>
            <w:tcW w:w="9212" w:type="dxa"/>
            <w:shd w:val="clear" w:color="auto" w:fill="auto"/>
          </w:tcPr>
          <w:p w:rsidR="0078265D" w:rsidRPr="00616807" w:rsidRDefault="0078265D" w:rsidP="00227B87">
            <w:pPr>
              <w:ind w:left="-12"/>
              <w:jc w:val="both"/>
              <w:rPr>
                <w:rFonts w:ascii="Calibri" w:eastAsia="Calibri" w:hAnsi="Calibri"/>
                <w:b/>
                <w:sz w:val="2"/>
                <w:szCs w:val="2"/>
              </w:rPr>
            </w:pP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 sprawie zmiany składu komisji do spraw szacowania szkód w gospodarstwach rolnych </w:t>
            </w: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 działach specjalnych produkcji rolnej, w których wystąpiły szkody spowodowane przez</w:t>
            </w:r>
            <w:r w:rsidRPr="00616807">
              <w:rPr>
                <w:rFonts w:ascii="Calibri" w:eastAsia="Calibri" w:hAnsi="Calibri"/>
                <w:b/>
                <w:sz w:val="22"/>
                <w:szCs w:val="22"/>
              </w:rPr>
              <w:br/>
            </w:r>
          </w:p>
        </w:tc>
      </w:tr>
      <w:tr w:rsidR="0078265D" w:rsidTr="00227B87">
        <w:tc>
          <w:tcPr>
            <w:tcW w:w="9212" w:type="dxa"/>
            <w:shd w:val="clear" w:color="auto" w:fill="auto"/>
          </w:tcPr>
          <w:p w:rsidR="0078265D" w:rsidRPr="00616807" w:rsidRDefault="0078265D" w:rsidP="00227B87">
            <w:pPr>
              <w:ind w:hanging="1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t>niekorzystne zjawiska atmosferyczne</w:t>
            </w:r>
          </w:p>
        </w:tc>
      </w:tr>
    </w:tbl>
    <w:p w:rsidR="0078265D" w:rsidRDefault="0078265D" w:rsidP="0078265D">
      <w:pPr>
        <w:jc w:val="center"/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2800"/>
        <w:gridCol w:w="2070"/>
        <w:gridCol w:w="730"/>
      </w:tblGrid>
      <w:tr w:rsidR="0078265D" w:rsidTr="00227B87">
        <w:tc>
          <w:tcPr>
            <w:tcW w:w="8472" w:type="dxa"/>
            <w:gridSpan w:val="3"/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Zwracam się z uprzejmą prośbą o zmianę składu komisji powołanej zarządzeniem nr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78265D" w:rsidTr="00227B87">
        <w:tc>
          <w:tcPr>
            <w:tcW w:w="3510" w:type="dxa"/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Wojewody Mazowieckiego z dnia</w:t>
            </w:r>
          </w:p>
        </w:tc>
        <w:tc>
          <w:tcPr>
            <w:tcW w:w="2851" w:type="dxa"/>
            <w:tcBorders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78265D" w:rsidRPr="008E6371" w:rsidRDefault="0078265D" w:rsidP="0078265D">
      <w:pPr>
        <w:jc w:val="both"/>
        <w:rPr>
          <w:rFonts w:ascii="Calibri" w:hAnsi="Calibri" w:cs="Calibri"/>
          <w:sz w:val="1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5738"/>
      </w:tblGrid>
      <w:tr w:rsidR="0078265D" w:rsidTr="00227B87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Przedmiotowa prośba wynika z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92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92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265D" w:rsidRPr="00304A77" w:rsidRDefault="0078265D" w:rsidP="0078265D">
      <w:pPr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9"/>
        <w:gridCol w:w="698"/>
        <w:gridCol w:w="4365"/>
      </w:tblGrid>
      <w:tr w:rsidR="0078265D" w:rsidRPr="00D8268C" w:rsidTr="00227B87">
        <w:trPr>
          <w:trHeight w:val="340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Dodatkową osobą wskazaną do składu komisji jest:</w:t>
            </w:r>
          </w:p>
        </w:tc>
      </w:tr>
      <w:tr w:rsidR="0078265D" w:rsidRPr="00D8268C" w:rsidTr="00227B87">
        <w:trPr>
          <w:trHeight w:val="340"/>
        </w:trPr>
        <w:tc>
          <w:tcPr>
            <w:tcW w:w="4077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reprezentowana instytucja</w:t>
            </w: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Jednocześnie proszę o wykreślenie ze składu komisji:</w:t>
            </w:r>
          </w:p>
        </w:tc>
      </w:tr>
      <w:tr w:rsidR="0078265D" w:rsidTr="00227B87">
        <w:trPr>
          <w:trHeight w:val="340"/>
        </w:trPr>
        <w:tc>
          <w:tcPr>
            <w:tcW w:w="4077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reprezentowana instytucja</w:t>
            </w: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265D" w:rsidRPr="00CE4E28" w:rsidRDefault="0078265D" w:rsidP="0078265D">
      <w:pPr>
        <w:rPr>
          <w:rFonts w:ascii="Calibri" w:hAnsi="Calibri" w:cs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4176"/>
        <w:gridCol w:w="2261"/>
      </w:tblGrid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14"/>
                <w:szCs w:val="22"/>
              </w:rPr>
            </w:pPr>
          </w:p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Osobą</w:t>
            </w:r>
            <w:r w:rsidRPr="0061680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616807">
              <w:rPr>
                <w:rFonts w:ascii="Calibri" w:eastAsia="Calibri" w:hAnsi="Calibri" w:cs="Calibri"/>
                <w:sz w:val="22"/>
                <w:szCs w:val="22"/>
              </w:rPr>
              <w:t>do kontaktu jest: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 xml:space="preserve">imię i nazwisko: 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stanowisko służbowe: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telefon kontaktowy: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265D" w:rsidRPr="00111F87" w:rsidRDefault="0078265D" w:rsidP="0078265D">
      <w:pPr>
        <w:rPr>
          <w:rFonts w:ascii="Calibri" w:hAnsi="Calibri" w:cs="Calibri"/>
          <w:sz w:val="32"/>
          <w:szCs w:val="32"/>
          <w:u w:val="single"/>
        </w:rPr>
      </w:pPr>
    </w:p>
    <w:p w:rsidR="0078265D" w:rsidRPr="00304A77" w:rsidRDefault="0078265D" w:rsidP="0078265D">
      <w:pPr>
        <w:rPr>
          <w:rFonts w:ascii="Calibri" w:hAnsi="Calibri" w:cs="Calibri"/>
          <w:sz w:val="16"/>
          <w:szCs w:val="20"/>
          <w:u w:val="single"/>
        </w:rPr>
      </w:pPr>
      <w:r w:rsidRPr="00304A77">
        <w:rPr>
          <w:rFonts w:ascii="Calibri" w:hAnsi="Calibri" w:cs="Calibri"/>
          <w:sz w:val="16"/>
          <w:szCs w:val="20"/>
          <w:u w:val="single"/>
        </w:rPr>
        <w:t>Załączniki wymagane:</w:t>
      </w:r>
    </w:p>
    <w:p w:rsidR="0078265D" w:rsidRPr="00304A77" w:rsidRDefault="0078265D" w:rsidP="007826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i/>
          <w:sz w:val="16"/>
          <w:szCs w:val="20"/>
        </w:rPr>
      </w:pPr>
      <w:r w:rsidRPr="00304A77">
        <w:rPr>
          <w:rFonts w:cs="Calibri"/>
          <w:sz w:val="16"/>
          <w:szCs w:val="20"/>
        </w:rPr>
        <w:t>Oświadczenia członków komisji;</w:t>
      </w:r>
    </w:p>
    <w:p w:rsidR="0078265D" w:rsidRDefault="0078265D" w:rsidP="007826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16"/>
          <w:szCs w:val="20"/>
        </w:rPr>
      </w:pPr>
      <w:r w:rsidRPr="00304A77">
        <w:rPr>
          <w:rFonts w:cs="Calibri"/>
          <w:sz w:val="16"/>
          <w:szCs w:val="20"/>
        </w:rPr>
        <w:t>Kopie poświadczeń członków komisji o posiadaniu wykształcenia wyższego albo średniego w zakresie rolnictwa, ekonomiki rolnictwa, rybactwa bądź potwierdzenie sołtysa o pięcioletnim stażu pracy w prowadzeniu gospodarstwa rolnego. W przypadku szacowania strat w budynkach potwierdzenie wykształcenia lub doświadczenia w zakresie  budownictwa.</w:t>
      </w:r>
    </w:p>
    <w:p w:rsidR="0078265D" w:rsidRPr="0078265D" w:rsidRDefault="0078265D" w:rsidP="0078265D">
      <w:pPr>
        <w:autoSpaceDE w:val="0"/>
        <w:autoSpaceDN w:val="0"/>
        <w:adjustRightInd w:val="0"/>
        <w:jc w:val="both"/>
        <w:rPr>
          <w:rFonts w:cs="Calibri"/>
          <w:sz w:val="16"/>
          <w:szCs w:val="20"/>
        </w:rPr>
      </w:pPr>
    </w:p>
    <w:p w:rsidR="0078265D" w:rsidRPr="00111F87" w:rsidRDefault="0078265D" w:rsidP="0078265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367"/>
      </w:tblGrid>
      <w:tr w:rsidR="0078265D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8265D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(podpis wójta / burmistrza / prezydenta miasta lub Dyrektora Mazowieckiego Ośrodka Doradztwa Rolniczego)</w:t>
            </w:r>
          </w:p>
        </w:tc>
      </w:tr>
    </w:tbl>
    <w:p w:rsidR="0060161E" w:rsidRDefault="0060161E" w:rsidP="0078265D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3BA"/>
    <w:multiLevelType w:val="hybridMultilevel"/>
    <w:tmpl w:val="347E3426"/>
    <w:lvl w:ilvl="0" w:tplc="187CD3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D"/>
    <w:rsid w:val="0060161E"/>
    <w:rsid w:val="0078265D"/>
    <w:rsid w:val="00E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9EC9-460A-41CB-BCD4-C9F2D13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6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Agnieszka Rogulska</cp:lastModifiedBy>
  <cp:revision>2</cp:revision>
  <dcterms:created xsi:type="dcterms:W3CDTF">2020-05-18T13:04:00Z</dcterms:created>
  <dcterms:modified xsi:type="dcterms:W3CDTF">2020-05-18T13:04:00Z</dcterms:modified>
</cp:coreProperties>
</file>