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83699" w14:textId="303248D5" w:rsidR="00AC2CDE" w:rsidRPr="006E1228" w:rsidRDefault="00EB0636" w:rsidP="00EB0636">
      <w:pPr>
        <w:pStyle w:val="Tytu"/>
        <w:tabs>
          <w:tab w:val="left" w:pos="8505"/>
        </w:tabs>
        <w:spacing w:line="360" w:lineRule="auto"/>
        <w:ind w:left="0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AC2CDE">
        <w:rPr>
          <w:sz w:val="32"/>
          <w:szCs w:val="32"/>
        </w:rPr>
        <w:t xml:space="preserve">MAZOWIECKI URZĄD WOJEWÓDZKI W </w:t>
      </w:r>
      <w:r w:rsidR="00AC2CDE" w:rsidRPr="006E1228">
        <w:rPr>
          <w:sz w:val="32"/>
          <w:szCs w:val="32"/>
        </w:rPr>
        <w:t>WARSZAWIE</w:t>
      </w:r>
    </w:p>
    <w:p w14:paraId="471369D7" w14:textId="1EE505FC" w:rsidR="00AC2CDE" w:rsidRPr="006E1228" w:rsidRDefault="00CA2319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B5C7E" wp14:editId="7B664EAC">
                <wp:simplePos x="0" y="0"/>
                <wp:positionH relativeFrom="column">
                  <wp:posOffset>136525</wp:posOffset>
                </wp:positionH>
                <wp:positionV relativeFrom="paragraph">
                  <wp:posOffset>94615</wp:posOffset>
                </wp:positionV>
                <wp:extent cx="5716270" cy="0"/>
                <wp:effectExtent l="825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0CA38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45pt" to="46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gKFwIAADI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"/>
            </w:pict>
          </mc:Fallback>
        </mc:AlternateContent>
      </w:r>
    </w:p>
    <w:p w14:paraId="7E03F8FA" w14:textId="77777777" w:rsidR="00AC2CDE" w:rsidRDefault="00AC2CDE" w:rsidP="00EB0636">
      <w:pPr>
        <w:pStyle w:val="Tytu"/>
        <w:tabs>
          <w:tab w:val="left" w:pos="8505"/>
        </w:tabs>
        <w:spacing w:line="360" w:lineRule="auto"/>
        <w:ind w:left="0"/>
        <w:jc w:val="left"/>
        <w:rPr>
          <w:sz w:val="24"/>
          <w:szCs w:val="24"/>
        </w:rPr>
      </w:pPr>
    </w:p>
    <w:p w14:paraId="79738DAC" w14:textId="77777777" w:rsidR="00AC2CDE" w:rsidRDefault="00AC2CDE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29616481" w14:textId="77777777" w:rsidR="00EB0636" w:rsidRDefault="00EB0636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18597D03" w14:textId="77777777" w:rsidR="00EB0636" w:rsidRDefault="00EB0636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3C1D8EE4" w14:textId="77777777" w:rsidR="00EB0636" w:rsidRDefault="00EB0636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54FFA083" w14:textId="77777777" w:rsidR="00EB0636" w:rsidRPr="006E1228" w:rsidRDefault="00EB0636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610EED41" w14:textId="77777777" w:rsidR="00AC2CDE" w:rsidRPr="006E1228" w:rsidRDefault="00AC2CDE" w:rsidP="00EB0636">
      <w:pPr>
        <w:pStyle w:val="Tytu"/>
        <w:tabs>
          <w:tab w:val="left" w:pos="8505"/>
        </w:tabs>
        <w:spacing w:line="360" w:lineRule="auto"/>
        <w:ind w:left="0"/>
        <w:jc w:val="left"/>
        <w:rPr>
          <w:sz w:val="24"/>
          <w:szCs w:val="24"/>
        </w:rPr>
      </w:pPr>
    </w:p>
    <w:p w14:paraId="14B0B480" w14:textId="77777777" w:rsidR="00AC2CDE" w:rsidRPr="00394722" w:rsidRDefault="00AC2CDE" w:rsidP="00EB0636">
      <w:pPr>
        <w:pStyle w:val="Tytu"/>
        <w:tabs>
          <w:tab w:val="left" w:pos="8505"/>
        </w:tabs>
        <w:spacing w:after="120" w:line="360" w:lineRule="auto"/>
        <w:rPr>
          <w:color w:val="FF0000"/>
          <w:sz w:val="32"/>
          <w:szCs w:val="32"/>
        </w:rPr>
      </w:pPr>
      <w:r w:rsidRPr="0024575C">
        <w:rPr>
          <w:spacing w:val="20"/>
          <w:sz w:val="32"/>
          <w:szCs w:val="32"/>
        </w:rPr>
        <w:t>REGULAMIN WEWNĘTRZNY</w:t>
      </w:r>
    </w:p>
    <w:p w14:paraId="5A095CD4" w14:textId="1C27FA7B" w:rsidR="00AC2CDE" w:rsidRPr="006E1228" w:rsidRDefault="00AC2CDE" w:rsidP="00EB0636">
      <w:pPr>
        <w:pStyle w:val="Tytu"/>
        <w:tabs>
          <w:tab w:val="left" w:pos="8505"/>
        </w:tabs>
        <w:spacing w:line="360" w:lineRule="auto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BIURA KADR I ORGANIZACJI</w:t>
      </w:r>
    </w:p>
    <w:p w14:paraId="343B120C" w14:textId="77777777" w:rsidR="00AC2CDE" w:rsidRPr="0024575C" w:rsidRDefault="00AC2CDE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593038D0" w14:textId="77777777" w:rsidR="00AC2CDE" w:rsidRPr="0024575C" w:rsidRDefault="00AC2CDE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6EEE9D57" w14:textId="77777777" w:rsidR="00AC2CDE" w:rsidRDefault="00AC2CDE" w:rsidP="00EB0636">
      <w:pPr>
        <w:pStyle w:val="Tytu"/>
        <w:tabs>
          <w:tab w:val="left" w:pos="8505"/>
        </w:tabs>
        <w:spacing w:line="360" w:lineRule="auto"/>
        <w:ind w:left="0"/>
        <w:jc w:val="left"/>
        <w:rPr>
          <w:sz w:val="24"/>
          <w:szCs w:val="24"/>
        </w:rPr>
      </w:pPr>
    </w:p>
    <w:p w14:paraId="53170BEA" w14:textId="77777777" w:rsidR="00AC2CDE" w:rsidRDefault="00AC2CDE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</w:p>
    <w:p w14:paraId="099ADCF4" w14:textId="77777777" w:rsidR="00AC2CDE" w:rsidRPr="0024575C" w:rsidRDefault="00AC2CDE" w:rsidP="00EB0636">
      <w:pPr>
        <w:pStyle w:val="Tytu"/>
        <w:tabs>
          <w:tab w:val="left" w:pos="8505"/>
        </w:tabs>
        <w:spacing w:line="360" w:lineRule="auto"/>
        <w:ind w:left="0"/>
        <w:jc w:val="left"/>
        <w:rPr>
          <w:sz w:val="24"/>
          <w:szCs w:val="24"/>
        </w:rPr>
      </w:pPr>
    </w:p>
    <w:p w14:paraId="151B2E9F" w14:textId="77777777" w:rsidR="00AC2CDE" w:rsidRPr="006E1228" w:rsidRDefault="00AC2CDE" w:rsidP="00EB0636">
      <w:pPr>
        <w:pStyle w:val="Tytu"/>
        <w:tabs>
          <w:tab w:val="left" w:pos="8505"/>
        </w:tabs>
        <w:spacing w:line="360" w:lineRule="auto"/>
        <w:ind w:left="0"/>
        <w:jc w:val="left"/>
        <w:rPr>
          <w:sz w:val="32"/>
          <w:szCs w:val="32"/>
        </w:rPr>
      </w:pPr>
    </w:p>
    <w:p w14:paraId="4ED84328" w14:textId="1FF1D262" w:rsidR="00AC2CDE" w:rsidRPr="00761C87" w:rsidRDefault="00AC2CDE" w:rsidP="00EB0636">
      <w:pPr>
        <w:pStyle w:val="Tytu"/>
        <w:tabs>
          <w:tab w:val="left" w:pos="8505"/>
        </w:tabs>
        <w:spacing w:line="360" w:lineRule="auto"/>
        <w:ind w:left="4680" w:firstLine="540"/>
        <w:jc w:val="both"/>
        <w:outlineLvl w:val="0"/>
        <w:rPr>
          <w:spacing w:val="20"/>
          <w:sz w:val="24"/>
          <w:szCs w:val="24"/>
        </w:rPr>
      </w:pPr>
      <w:r>
        <w:rPr>
          <w:spacing w:val="20"/>
        </w:rPr>
        <w:t xml:space="preserve">           </w:t>
      </w:r>
      <w:r w:rsidR="00E379CB">
        <w:rPr>
          <w:spacing w:val="20"/>
          <w:sz w:val="24"/>
          <w:szCs w:val="24"/>
        </w:rPr>
        <w:t xml:space="preserve"> </w:t>
      </w:r>
      <w:r w:rsidR="00EC7BED">
        <w:rPr>
          <w:spacing w:val="20"/>
          <w:sz w:val="24"/>
          <w:szCs w:val="24"/>
        </w:rPr>
        <w:t xml:space="preserve"> </w:t>
      </w:r>
      <w:r w:rsidR="00A85B6B">
        <w:rPr>
          <w:spacing w:val="20"/>
          <w:sz w:val="24"/>
          <w:szCs w:val="24"/>
        </w:rPr>
        <w:t xml:space="preserve">  </w:t>
      </w:r>
      <w:r w:rsidRPr="00761C87">
        <w:rPr>
          <w:spacing w:val="20"/>
          <w:sz w:val="24"/>
          <w:szCs w:val="24"/>
        </w:rPr>
        <w:t>Zatwierdzam</w:t>
      </w:r>
    </w:p>
    <w:p w14:paraId="6F0B28CD" w14:textId="0B9D4CBA" w:rsidR="00F81465" w:rsidRDefault="0082057D" w:rsidP="00EB0636">
      <w:pPr>
        <w:pStyle w:val="Tytu"/>
        <w:tabs>
          <w:tab w:val="left" w:pos="6030"/>
          <w:tab w:val="left" w:pos="8505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Dyrektor Generalny</w:t>
      </w:r>
    </w:p>
    <w:p w14:paraId="4354A759" w14:textId="77777777" w:rsidR="0082057D" w:rsidRDefault="0082057D" w:rsidP="00EB0636">
      <w:pPr>
        <w:pStyle w:val="Tytu"/>
        <w:tabs>
          <w:tab w:val="left" w:pos="5103"/>
          <w:tab w:val="left" w:pos="8505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Mazowieckiego Urzędu Wojewódzkiego        </w:t>
      </w:r>
    </w:p>
    <w:p w14:paraId="3CF484F4" w14:textId="21A4D674" w:rsidR="0082057D" w:rsidRDefault="0082057D" w:rsidP="00EB0636">
      <w:pPr>
        <w:pStyle w:val="Tytu"/>
        <w:tabs>
          <w:tab w:val="left" w:pos="5103"/>
          <w:tab w:val="left" w:pos="8505"/>
        </w:tabs>
        <w:spacing w:line="360" w:lineRule="auto"/>
        <w:ind w:firstLine="62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Warszawie</w:t>
      </w:r>
    </w:p>
    <w:p w14:paraId="2C952502" w14:textId="63962710" w:rsidR="0082057D" w:rsidRDefault="0069474A" w:rsidP="00EB0636">
      <w:pPr>
        <w:pStyle w:val="Tytu"/>
        <w:tabs>
          <w:tab w:val="left" w:pos="6030"/>
          <w:tab w:val="left" w:pos="8505"/>
        </w:tabs>
        <w:spacing w:line="360" w:lineRule="auto"/>
        <w:ind w:firstLine="538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2057D">
        <w:rPr>
          <w:b w:val="0"/>
          <w:sz w:val="24"/>
          <w:szCs w:val="24"/>
        </w:rPr>
        <w:t>Kamila Jeziorska-Chojecka</w:t>
      </w:r>
    </w:p>
    <w:p w14:paraId="1A293EF4" w14:textId="77777777" w:rsidR="00F81465" w:rsidRDefault="00F81465" w:rsidP="00EB0636">
      <w:pPr>
        <w:pStyle w:val="Tytu"/>
        <w:tabs>
          <w:tab w:val="left" w:pos="8505"/>
        </w:tabs>
        <w:spacing w:line="360" w:lineRule="auto"/>
        <w:jc w:val="both"/>
        <w:rPr>
          <w:b w:val="0"/>
          <w:sz w:val="24"/>
          <w:szCs w:val="24"/>
        </w:rPr>
      </w:pPr>
    </w:p>
    <w:p w14:paraId="3B60E17F" w14:textId="77777777" w:rsidR="00F81465" w:rsidRDefault="00F81465" w:rsidP="00EB0636">
      <w:pPr>
        <w:pStyle w:val="Tytu"/>
        <w:tabs>
          <w:tab w:val="left" w:pos="8505"/>
        </w:tabs>
        <w:spacing w:line="360" w:lineRule="auto"/>
        <w:jc w:val="both"/>
        <w:rPr>
          <w:b w:val="0"/>
          <w:sz w:val="24"/>
          <w:szCs w:val="24"/>
        </w:rPr>
      </w:pPr>
    </w:p>
    <w:p w14:paraId="0EB78A39" w14:textId="77777777" w:rsidR="00F81465" w:rsidRDefault="00F81465" w:rsidP="00EB0636">
      <w:pPr>
        <w:pStyle w:val="Tytu"/>
        <w:tabs>
          <w:tab w:val="left" w:pos="8505"/>
        </w:tabs>
        <w:spacing w:line="360" w:lineRule="auto"/>
        <w:jc w:val="both"/>
        <w:rPr>
          <w:b w:val="0"/>
          <w:sz w:val="24"/>
          <w:szCs w:val="24"/>
        </w:rPr>
      </w:pPr>
    </w:p>
    <w:p w14:paraId="092501C1" w14:textId="77777777" w:rsidR="00EB0636" w:rsidRDefault="00EB0636" w:rsidP="00EB0636">
      <w:pPr>
        <w:pStyle w:val="Tytu"/>
        <w:tabs>
          <w:tab w:val="left" w:pos="8505"/>
        </w:tabs>
        <w:spacing w:line="360" w:lineRule="auto"/>
        <w:jc w:val="both"/>
      </w:pPr>
      <w:r>
        <w:tab/>
      </w:r>
    </w:p>
    <w:p w14:paraId="686CFE95" w14:textId="77777777" w:rsidR="00EB0636" w:rsidRDefault="00EB0636" w:rsidP="00EB0636">
      <w:pPr>
        <w:pStyle w:val="Tytu"/>
        <w:tabs>
          <w:tab w:val="left" w:pos="8505"/>
        </w:tabs>
        <w:spacing w:line="360" w:lineRule="auto"/>
        <w:jc w:val="both"/>
      </w:pPr>
    </w:p>
    <w:p w14:paraId="386F8580" w14:textId="77777777" w:rsidR="00EB0636" w:rsidRDefault="00EB0636" w:rsidP="00EB0636">
      <w:pPr>
        <w:pStyle w:val="Tytu"/>
        <w:tabs>
          <w:tab w:val="left" w:pos="8505"/>
        </w:tabs>
        <w:spacing w:line="360" w:lineRule="auto"/>
        <w:jc w:val="both"/>
      </w:pPr>
    </w:p>
    <w:p w14:paraId="1C8A1817" w14:textId="6BC10F18" w:rsidR="00AC2CDE" w:rsidRPr="006E1228" w:rsidRDefault="00AC2CDE" w:rsidP="00EB0636">
      <w:pPr>
        <w:pStyle w:val="Tytu"/>
        <w:tabs>
          <w:tab w:val="left" w:pos="8505"/>
        </w:tabs>
        <w:spacing w:line="360" w:lineRule="auto"/>
        <w:jc w:val="both"/>
      </w:pPr>
      <w:r w:rsidRPr="006E1228">
        <w:tab/>
      </w:r>
      <w:r w:rsidRPr="006E1228">
        <w:tab/>
      </w:r>
      <w:r w:rsidRPr="006E1228">
        <w:tab/>
      </w:r>
    </w:p>
    <w:p w14:paraId="78CADF67" w14:textId="77777777" w:rsidR="00AC2CDE" w:rsidRPr="006E1228" w:rsidRDefault="00AC2CDE" w:rsidP="00EB0636">
      <w:pPr>
        <w:pStyle w:val="Tytu"/>
        <w:pBdr>
          <w:bottom w:val="single" w:sz="6" w:space="1" w:color="auto"/>
        </w:pBdr>
        <w:tabs>
          <w:tab w:val="left" w:pos="8505"/>
        </w:tabs>
        <w:spacing w:line="360" w:lineRule="auto"/>
        <w:ind w:left="0"/>
        <w:jc w:val="both"/>
      </w:pPr>
    </w:p>
    <w:p w14:paraId="19E96356" w14:textId="77777777" w:rsidR="00AC2CDE" w:rsidRDefault="00AC2CDE" w:rsidP="00EB0636">
      <w:pPr>
        <w:tabs>
          <w:tab w:val="left" w:pos="8505"/>
        </w:tabs>
        <w:autoSpaceDE w:val="0"/>
        <w:autoSpaceDN w:val="0"/>
        <w:spacing w:line="360" w:lineRule="auto"/>
        <w:outlineLvl w:val="0"/>
        <w:rPr>
          <w:b/>
          <w:bCs/>
        </w:rPr>
      </w:pPr>
    </w:p>
    <w:p w14:paraId="19B4FF3F" w14:textId="6311F0EA" w:rsidR="00AC2CDE" w:rsidRPr="00AC2CDE" w:rsidRDefault="00AC2CDE" w:rsidP="00832A7E">
      <w:pPr>
        <w:tabs>
          <w:tab w:val="left" w:pos="8505"/>
        </w:tabs>
        <w:autoSpaceDE w:val="0"/>
        <w:autoSpaceDN w:val="0"/>
        <w:spacing w:line="360" w:lineRule="auto"/>
        <w:jc w:val="center"/>
        <w:outlineLvl w:val="0"/>
        <w:rPr>
          <w:bCs/>
        </w:rPr>
      </w:pPr>
      <w:r w:rsidRPr="0024575C">
        <w:rPr>
          <w:bCs/>
        </w:rPr>
        <w:t>Warszawa,</w:t>
      </w:r>
      <w:r>
        <w:rPr>
          <w:bCs/>
        </w:rPr>
        <w:t xml:space="preserve"> </w:t>
      </w:r>
      <w:bookmarkStart w:id="0" w:name="EZdDataPodpisu"/>
      <w:r>
        <w:rPr>
          <w:bCs/>
        </w:rPr>
        <w:t>dnia</w:t>
      </w:r>
      <w:bookmarkEnd w:id="0"/>
      <w:r w:rsidR="00DB113B">
        <w:rPr>
          <w:bCs/>
          <w:color w:val="000000" w:themeColor="text1"/>
        </w:rPr>
        <w:t xml:space="preserve"> 2 kwietnia </w:t>
      </w:r>
      <w:bookmarkStart w:id="1" w:name="_GoBack"/>
      <w:bookmarkEnd w:id="1"/>
      <w:r>
        <w:rPr>
          <w:bCs/>
        </w:rPr>
        <w:t>20</w:t>
      </w:r>
      <w:r w:rsidR="00394722">
        <w:rPr>
          <w:bCs/>
        </w:rPr>
        <w:t>20</w:t>
      </w:r>
      <w:r>
        <w:rPr>
          <w:bCs/>
        </w:rPr>
        <w:t xml:space="preserve"> r</w:t>
      </w:r>
      <w:r w:rsidR="00832A7E">
        <w:rPr>
          <w:bCs/>
        </w:rPr>
        <w:t>.</w:t>
      </w:r>
    </w:p>
    <w:p w14:paraId="2B82EE91" w14:textId="1F20A9F6" w:rsidR="00EA39C7" w:rsidRPr="00D073B0" w:rsidRDefault="00C10F20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  <w:u w:val="single"/>
        </w:rPr>
      </w:pPr>
      <w:r w:rsidRPr="00D073B0">
        <w:rPr>
          <w:sz w:val="24"/>
          <w:szCs w:val="24"/>
          <w:u w:val="single"/>
        </w:rPr>
        <w:lastRenderedPageBreak/>
        <w:t xml:space="preserve">REGULAMIN </w:t>
      </w:r>
      <w:r w:rsidR="00486379">
        <w:rPr>
          <w:sz w:val="24"/>
          <w:szCs w:val="24"/>
          <w:u w:val="single"/>
        </w:rPr>
        <w:t xml:space="preserve">WEWNĘTRZNY </w:t>
      </w:r>
      <w:r w:rsidRPr="00D073B0">
        <w:rPr>
          <w:sz w:val="24"/>
          <w:szCs w:val="24"/>
          <w:u w:val="single"/>
        </w:rPr>
        <w:t xml:space="preserve">BIURA KADR I </w:t>
      </w:r>
      <w:r w:rsidR="00251F16">
        <w:rPr>
          <w:sz w:val="24"/>
          <w:szCs w:val="24"/>
          <w:u w:val="single"/>
        </w:rPr>
        <w:t>ORGANIZACJI</w:t>
      </w:r>
    </w:p>
    <w:p w14:paraId="7BFD94B6" w14:textId="0B67F62D" w:rsidR="00EA39C7" w:rsidRPr="00F81465" w:rsidRDefault="00F81465" w:rsidP="00EB063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F81465">
        <w:rPr>
          <w:rFonts w:eastAsia="Calibri"/>
        </w:rPr>
        <w:t>Na podstawie § 9 ust. 1 Regulaminu Organizacyjnego Mazowieckiego Urzędu</w:t>
      </w:r>
      <w:r>
        <w:rPr>
          <w:rFonts w:eastAsia="Calibri"/>
        </w:rPr>
        <w:t xml:space="preserve"> </w:t>
      </w:r>
      <w:r w:rsidRPr="00F81465">
        <w:rPr>
          <w:rFonts w:eastAsia="Calibri"/>
        </w:rPr>
        <w:t>Wojewódzkiego w Warszawie</w:t>
      </w:r>
      <w:r w:rsidR="00CA2319">
        <w:rPr>
          <w:rFonts w:eastAsia="Calibri"/>
        </w:rPr>
        <w:t>,</w:t>
      </w:r>
      <w:r w:rsidRPr="00F81465">
        <w:rPr>
          <w:rFonts w:eastAsia="Calibri"/>
        </w:rPr>
        <w:t xml:space="preserve"> stanowi</w:t>
      </w:r>
      <w:r>
        <w:rPr>
          <w:rFonts w:eastAsia="Calibri"/>
        </w:rPr>
        <w:t>ącego załącznik do zarządzenia n</w:t>
      </w:r>
      <w:r w:rsidRPr="00F81465">
        <w:rPr>
          <w:rFonts w:eastAsia="Calibri"/>
        </w:rPr>
        <w:t xml:space="preserve">r </w:t>
      </w:r>
      <w:r>
        <w:rPr>
          <w:rFonts w:eastAsia="Calibri"/>
        </w:rPr>
        <w:t xml:space="preserve">5 Wojewody </w:t>
      </w:r>
      <w:r w:rsidRPr="00F81465">
        <w:rPr>
          <w:rFonts w:eastAsia="Calibri"/>
        </w:rPr>
        <w:t xml:space="preserve">Mazowieckiego z dnia </w:t>
      </w:r>
      <w:r>
        <w:rPr>
          <w:rFonts w:eastAsia="Calibri"/>
        </w:rPr>
        <w:t xml:space="preserve">18 stycznia 2019 r. </w:t>
      </w:r>
      <w:r w:rsidRPr="00F81465">
        <w:rPr>
          <w:rFonts w:eastAsia="Calibri"/>
        </w:rPr>
        <w:t>w sprawie ustal</w:t>
      </w:r>
      <w:r>
        <w:rPr>
          <w:rFonts w:eastAsia="Calibri"/>
        </w:rPr>
        <w:t xml:space="preserve">enia Regulaminu Organizacyjnego </w:t>
      </w:r>
      <w:r w:rsidRPr="00F81465">
        <w:rPr>
          <w:rFonts w:eastAsia="Calibri"/>
        </w:rPr>
        <w:t>Mazowieckiego Urzędu Wojewódzkiego w Warszawie</w:t>
      </w:r>
      <w:r>
        <w:rPr>
          <w:rFonts w:eastAsia="Calibri"/>
        </w:rPr>
        <w:t>, zmienionego zarządzeniem</w:t>
      </w:r>
      <w:r w:rsidR="00285554">
        <w:rPr>
          <w:rFonts w:eastAsia="Calibri"/>
        </w:rPr>
        <w:t xml:space="preserve"> nr 60</w:t>
      </w:r>
      <w:r>
        <w:rPr>
          <w:rFonts w:eastAsia="Calibri"/>
        </w:rPr>
        <w:t xml:space="preserve"> z dnia 12 listopada 2019 r.</w:t>
      </w:r>
      <w:r w:rsidR="00D743BE">
        <w:rPr>
          <w:rFonts w:eastAsia="Calibri"/>
        </w:rPr>
        <w:t xml:space="preserve"> </w:t>
      </w:r>
      <w:r w:rsidR="00D743BE" w:rsidRPr="00BD04FC">
        <w:rPr>
          <w:rFonts w:eastAsia="Calibri"/>
        </w:rPr>
        <w:t xml:space="preserve">oraz zarządzeniem nr </w:t>
      </w:r>
      <w:r w:rsidR="000635F2" w:rsidRPr="00BD04FC">
        <w:rPr>
          <w:rFonts w:eastAsia="Calibri"/>
        </w:rPr>
        <w:t>53 z dnia 6 lutego 2020 r.</w:t>
      </w:r>
      <w:r w:rsidRPr="00BD04FC">
        <w:rPr>
          <w:rFonts w:eastAsia="Calibri"/>
        </w:rPr>
        <w:t xml:space="preserve"> </w:t>
      </w:r>
      <w:r>
        <w:rPr>
          <w:rFonts w:eastAsia="Calibri"/>
        </w:rPr>
        <w:t>ustala się Regulamin Wewnętrzny Biura Kadr i Organizacji</w:t>
      </w:r>
      <w:r w:rsidR="00060CEB">
        <w:rPr>
          <w:rFonts w:eastAsia="Calibri"/>
        </w:rPr>
        <w:t>.</w:t>
      </w:r>
      <w:r w:rsidR="004E3F72">
        <w:rPr>
          <w:rFonts w:eastAsia="Calibri"/>
        </w:rPr>
        <w:t xml:space="preserve"> </w:t>
      </w:r>
    </w:p>
    <w:p w14:paraId="6878C6CB" w14:textId="77777777" w:rsidR="00EB0636" w:rsidRDefault="00EB0636" w:rsidP="00EB0636">
      <w:pPr>
        <w:keepNext/>
        <w:tabs>
          <w:tab w:val="left" w:pos="708"/>
          <w:tab w:val="left" w:pos="8505"/>
        </w:tabs>
        <w:suppressAutoHyphens/>
        <w:spacing w:line="360" w:lineRule="auto"/>
        <w:jc w:val="center"/>
        <w:outlineLvl w:val="3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Rozdział 1</w:t>
      </w:r>
    </w:p>
    <w:p w14:paraId="7C6F58BF" w14:textId="77777777" w:rsidR="00EB0636" w:rsidRDefault="00EB0636" w:rsidP="00EB0636">
      <w:pPr>
        <w:keepNext/>
        <w:tabs>
          <w:tab w:val="left" w:pos="708"/>
          <w:tab w:val="left" w:pos="8505"/>
        </w:tabs>
        <w:suppressAutoHyphens/>
        <w:spacing w:line="360" w:lineRule="auto"/>
        <w:jc w:val="center"/>
        <w:outlineLvl w:val="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Postanowienia ogólne</w:t>
      </w:r>
    </w:p>
    <w:p w14:paraId="56AC9304" w14:textId="196E9D8F" w:rsidR="00EB0636" w:rsidRDefault="00EB0636" w:rsidP="00EB0636">
      <w:pPr>
        <w:tabs>
          <w:tab w:val="left" w:pos="8505"/>
        </w:tabs>
        <w:spacing w:line="360" w:lineRule="auto"/>
        <w:jc w:val="both"/>
        <w:rPr>
          <w:b/>
          <w:u w:val="single"/>
        </w:rPr>
      </w:pPr>
      <w:r>
        <w:rPr>
          <w:bCs/>
        </w:rPr>
        <w:t>Regulamin Wewnętrzny Biura Kadr i Organizacji w Mazowieckim Urzędzie Wojewódzkim w Warszawie, określa zadania i strukturę organizacyjną oraz zakres działania wewnętrznych komórek organizacyjnych Biura Kadr i Organizacji.</w:t>
      </w:r>
    </w:p>
    <w:p w14:paraId="7616EC6B" w14:textId="77777777" w:rsidR="00EB0636" w:rsidRDefault="00EB0636" w:rsidP="00EB0636">
      <w:pPr>
        <w:tabs>
          <w:tab w:val="left" w:pos="8505"/>
        </w:tabs>
        <w:spacing w:line="360" w:lineRule="auto"/>
        <w:outlineLvl w:val="0"/>
        <w:rPr>
          <w:b/>
          <w:bCs/>
        </w:rPr>
      </w:pPr>
    </w:p>
    <w:p w14:paraId="4A3F03BA" w14:textId="791B98C5" w:rsidR="00EA39C7" w:rsidRPr="00D073B0" w:rsidRDefault="00EB0636" w:rsidP="00EB0636">
      <w:pPr>
        <w:tabs>
          <w:tab w:val="left" w:pos="8505"/>
        </w:tabs>
        <w:spacing w:line="360" w:lineRule="auto"/>
        <w:ind w:left="3540" w:firstLine="708"/>
        <w:outlineLvl w:val="0"/>
        <w:rPr>
          <w:b/>
          <w:bCs/>
          <w:sz w:val="18"/>
          <w:szCs w:val="18"/>
        </w:rPr>
      </w:pPr>
      <w:r>
        <w:rPr>
          <w:b/>
          <w:bCs/>
        </w:rPr>
        <w:t>Rozdział 2</w:t>
      </w:r>
    </w:p>
    <w:p w14:paraId="26068E48" w14:textId="648D313A" w:rsidR="00EB0636" w:rsidRPr="00EB0636" w:rsidRDefault="00C10F20" w:rsidP="00EB0636">
      <w:pPr>
        <w:tabs>
          <w:tab w:val="left" w:pos="8505"/>
        </w:tabs>
        <w:autoSpaceDE w:val="0"/>
        <w:autoSpaceDN w:val="0"/>
        <w:spacing w:line="360" w:lineRule="auto"/>
        <w:jc w:val="center"/>
      </w:pPr>
      <w:r w:rsidRPr="00D073B0">
        <w:rPr>
          <w:b/>
          <w:bCs/>
        </w:rPr>
        <w:t xml:space="preserve">Słownik </w:t>
      </w:r>
      <w:r w:rsidR="00EB0636">
        <w:rPr>
          <w:b/>
          <w:bCs/>
        </w:rPr>
        <w:t>terminów</w:t>
      </w:r>
    </w:p>
    <w:p w14:paraId="2F195766" w14:textId="06FCED3F" w:rsidR="00EA39C7" w:rsidRPr="00D073B0" w:rsidRDefault="00C10F20" w:rsidP="00EB0636">
      <w:pPr>
        <w:tabs>
          <w:tab w:val="left" w:pos="8505"/>
        </w:tabs>
        <w:spacing w:line="360" w:lineRule="auto"/>
        <w:jc w:val="both"/>
      </w:pPr>
      <w:r w:rsidRPr="00D073B0">
        <w:rPr>
          <w:b/>
          <w:bCs/>
        </w:rPr>
        <w:t xml:space="preserve">§ 1. </w:t>
      </w:r>
      <w:r w:rsidRPr="00D073B0">
        <w:t xml:space="preserve">Ilekroć w </w:t>
      </w:r>
      <w:r w:rsidR="00EB0636">
        <w:t>R</w:t>
      </w:r>
      <w:r w:rsidRPr="00D073B0">
        <w:t>egulaminie</w:t>
      </w:r>
      <w:r w:rsidR="00EB0636">
        <w:t xml:space="preserve"> Wewnętrznym</w:t>
      </w:r>
      <w:r w:rsidRPr="00D073B0">
        <w:t xml:space="preserve"> jest mowa o:</w:t>
      </w:r>
    </w:p>
    <w:p w14:paraId="7A3AC11D" w14:textId="77777777" w:rsidR="00EA39C7" w:rsidRPr="00285554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709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  <w:bCs/>
        </w:rPr>
        <w:t xml:space="preserve">Urzędzie </w:t>
      </w:r>
      <w:r w:rsidRPr="00A411BC">
        <w:rPr>
          <w:bCs/>
        </w:rPr>
        <w:t>- należy przez to rozumieć Mazowiecki Urząd Wojewódzki w Warszawie;</w:t>
      </w:r>
    </w:p>
    <w:p w14:paraId="0E8BA4E7" w14:textId="782ACE82" w:rsidR="00285554" w:rsidRPr="00A411BC" w:rsidRDefault="00285554" w:rsidP="00394722">
      <w:pPr>
        <w:widowControl w:val="0"/>
        <w:numPr>
          <w:ilvl w:val="0"/>
          <w:numId w:val="2"/>
        </w:numPr>
        <w:tabs>
          <w:tab w:val="clear" w:pos="435"/>
          <w:tab w:val="left" w:pos="426"/>
          <w:tab w:val="left" w:pos="709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  <w:bCs/>
        </w:rPr>
        <w:t>Wojewodzie</w:t>
      </w:r>
      <w:r>
        <w:rPr>
          <w:bCs/>
        </w:rPr>
        <w:t xml:space="preserve"> – należy przez to rozumieć Wojewodę Mazowieckiego;</w:t>
      </w:r>
    </w:p>
    <w:p w14:paraId="3B0F664E" w14:textId="77777777" w:rsidR="00EA39C7" w:rsidRPr="00A411BC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426"/>
          <w:tab w:val="left" w:pos="709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  <w:bCs/>
        </w:rPr>
        <w:t>Dyrektorze Generalnym</w:t>
      </w:r>
      <w:r w:rsidRPr="00A411BC">
        <w:rPr>
          <w:bCs/>
        </w:rPr>
        <w:t xml:space="preserve"> – należy przez to rozumieć Dyrektora Generalnego Urzędu;</w:t>
      </w:r>
    </w:p>
    <w:p w14:paraId="58D4800C" w14:textId="77777777" w:rsidR="00EA39C7" w:rsidRPr="00A411BC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709"/>
          <w:tab w:val="left" w:pos="8505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  <w:bCs/>
        </w:rPr>
        <w:t>biurze</w:t>
      </w:r>
      <w:r w:rsidRPr="00A411BC">
        <w:rPr>
          <w:bCs/>
        </w:rPr>
        <w:t xml:space="preserve"> </w:t>
      </w:r>
      <w:r w:rsidRPr="00A411BC">
        <w:t xml:space="preserve">- należy przez to rozumieć Biuro Kadr i </w:t>
      </w:r>
      <w:r w:rsidR="003E0DCF">
        <w:t>Organizacji</w:t>
      </w:r>
      <w:r w:rsidRPr="00A411BC">
        <w:t xml:space="preserve"> w Urzędzie;</w:t>
      </w:r>
    </w:p>
    <w:p w14:paraId="6B4131A9" w14:textId="77777777" w:rsidR="00EA39C7" w:rsidRPr="00A411BC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709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</w:rPr>
        <w:t>dyrektorz</w:t>
      </w:r>
      <w:r w:rsidRPr="00A411BC">
        <w:t>e - należy przez to rozumieć dyrektora biura;</w:t>
      </w:r>
    </w:p>
    <w:p w14:paraId="3F1B106A" w14:textId="77777777" w:rsidR="00EA39C7" w:rsidRPr="00A411BC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709"/>
          <w:tab w:val="left" w:pos="8505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</w:rPr>
        <w:t>oddziale</w:t>
      </w:r>
      <w:r w:rsidRPr="00A411BC">
        <w:t xml:space="preserve"> - należy przez to rozumieć komórkę organizacyjną biura;</w:t>
      </w:r>
    </w:p>
    <w:p w14:paraId="0C517B44" w14:textId="1AD2347E" w:rsidR="00EA39C7" w:rsidRPr="00A411BC" w:rsidRDefault="00C10F20" w:rsidP="00394722">
      <w:pPr>
        <w:widowControl w:val="0"/>
        <w:numPr>
          <w:ilvl w:val="0"/>
          <w:numId w:val="2"/>
        </w:numPr>
        <w:tabs>
          <w:tab w:val="clear" w:pos="435"/>
          <w:tab w:val="left" w:pos="709"/>
          <w:tab w:val="left" w:pos="8505"/>
        </w:tabs>
        <w:adjustRightInd w:val="0"/>
        <w:spacing w:line="360" w:lineRule="auto"/>
        <w:ind w:left="709" w:hanging="283"/>
        <w:jc w:val="both"/>
        <w:textAlignment w:val="baseline"/>
      </w:pPr>
      <w:r w:rsidRPr="000635F2">
        <w:rPr>
          <w:b/>
        </w:rPr>
        <w:t>regulaminie organizacyjnym</w:t>
      </w:r>
      <w:r w:rsidRPr="00A411BC">
        <w:t xml:space="preserve"> – należy przez to rozumieć Regulamin Organizacyjny Mazowieckiego Urzędu Wojewódzkiego w Warszawie</w:t>
      </w:r>
      <w:r w:rsidR="00AC2CDE">
        <w:t>.</w:t>
      </w:r>
    </w:p>
    <w:p w14:paraId="67DF0612" w14:textId="77777777" w:rsidR="001E573A" w:rsidRDefault="001E573A" w:rsidP="00EB0636">
      <w:pPr>
        <w:pStyle w:val="Tytu"/>
        <w:tabs>
          <w:tab w:val="left" w:pos="8505"/>
        </w:tabs>
        <w:spacing w:line="360" w:lineRule="auto"/>
        <w:ind w:left="0" w:firstLine="4395"/>
        <w:jc w:val="left"/>
        <w:rPr>
          <w:sz w:val="24"/>
          <w:szCs w:val="24"/>
        </w:rPr>
      </w:pPr>
    </w:p>
    <w:p w14:paraId="732A24AE" w14:textId="338DF439" w:rsidR="00EA39C7" w:rsidRPr="00D073B0" w:rsidRDefault="00D33320" w:rsidP="00EB0636">
      <w:pPr>
        <w:pStyle w:val="Tytu"/>
        <w:tabs>
          <w:tab w:val="left" w:pos="8505"/>
        </w:tabs>
        <w:spacing w:line="360" w:lineRule="auto"/>
        <w:ind w:left="0" w:firstLine="4395"/>
        <w:jc w:val="left"/>
        <w:rPr>
          <w:sz w:val="24"/>
          <w:szCs w:val="24"/>
        </w:rPr>
      </w:pPr>
      <w:r>
        <w:rPr>
          <w:sz w:val="24"/>
          <w:szCs w:val="24"/>
        </w:rPr>
        <w:t>Rozdział 3</w:t>
      </w:r>
    </w:p>
    <w:p w14:paraId="26BFE23B" w14:textId="21998F4F" w:rsidR="00EA39C7" w:rsidRPr="00AC2CDE" w:rsidRDefault="00EB0636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0F20" w:rsidRPr="00D073B0">
        <w:rPr>
          <w:sz w:val="24"/>
          <w:szCs w:val="24"/>
        </w:rPr>
        <w:t>Struktura biura</w:t>
      </w:r>
    </w:p>
    <w:p w14:paraId="2A56A8BB" w14:textId="77777777" w:rsidR="00EA39C7" w:rsidRPr="00D073B0" w:rsidRDefault="00C10F20" w:rsidP="00EB0636">
      <w:pPr>
        <w:tabs>
          <w:tab w:val="left" w:pos="8505"/>
        </w:tabs>
        <w:spacing w:line="360" w:lineRule="auto"/>
        <w:ind w:left="720" w:hanging="720"/>
        <w:jc w:val="both"/>
      </w:pPr>
      <w:r w:rsidRPr="00D073B0">
        <w:rPr>
          <w:b/>
          <w:bCs/>
        </w:rPr>
        <w:t xml:space="preserve">§ 2. </w:t>
      </w:r>
      <w:r w:rsidRPr="00D073B0">
        <w:t>W skład biura wchodzą następujące oddziały posługujące się przy znakowaniu prowadzonych spraw i akt symbolami:</w:t>
      </w:r>
    </w:p>
    <w:p w14:paraId="5993E9B8" w14:textId="3239CAA4" w:rsidR="00EA39C7" w:rsidRPr="00A411BC" w:rsidRDefault="00FC37F7" w:rsidP="00394722">
      <w:pPr>
        <w:widowControl w:val="0"/>
        <w:numPr>
          <w:ilvl w:val="0"/>
          <w:numId w:val="1"/>
        </w:numPr>
        <w:tabs>
          <w:tab w:val="clear" w:pos="1222"/>
          <w:tab w:val="num" w:pos="720"/>
          <w:tab w:val="left" w:pos="8505"/>
        </w:tabs>
        <w:adjustRightInd w:val="0"/>
        <w:spacing w:line="360" w:lineRule="auto"/>
        <w:ind w:left="720" w:hanging="294"/>
        <w:jc w:val="both"/>
        <w:textAlignment w:val="baseline"/>
      </w:pPr>
      <w:r>
        <w:rPr>
          <w:bCs/>
        </w:rPr>
        <w:t>Oddział Zarządzania Kadrami…………………………………………</w:t>
      </w:r>
      <w:r w:rsidR="00EB0636">
        <w:rPr>
          <w:bCs/>
        </w:rPr>
        <w:t>………</w:t>
      </w:r>
      <w:r w:rsidR="009E75AD" w:rsidRPr="00285554">
        <w:rPr>
          <w:b/>
        </w:rPr>
        <w:t>BKO</w:t>
      </w:r>
      <w:r w:rsidR="00C10F20" w:rsidRPr="00285554">
        <w:rPr>
          <w:b/>
        </w:rPr>
        <w:t>-II</w:t>
      </w:r>
      <w:r w:rsidR="00832A7E">
        <w:rPr>
          <w:b/>
        </w:rPr>
        <w:t>.</w:t>
      </w:r>
      <w:r w:rsidR="00C10F20" w:rsidRPr="00A411BC">
        <w:t>;</w:t>
      </w:r>
    </w:p>
    <w:p w14:paraId="1A7A253E" w14:textId="6E1FB4AA" w:rsidR="00EA39C7" w:rsidRPr="00A411BC" w:rsidRDefault="00FC37F7" w:rsidP="00394722">
      <w:pPr>
        <w:widowControl w:val="0"/>
        <w:numPr>
          <w:ilvl w:val="0"/>
          <w:numId w:val="1"/>
        </w:numPr>
        <w:tabs>
          <w:tab w:val="clear" w:pos="1222"/>
          <w:tab w:val="num" w:pos="720"/>
          <w:tab w:val="left" w:pos="8505"/>
        </w:tabs>
        <w:adjustRightInd w:val="0"/>
        <w:spacing w:line="360" w:lineRule="auto"/>
        <w:ind w:left="720" w:hanging="294"/>
        <w:jc w:val="both"/>
        <w:textAlignment w:val="baseline"/>
      </w:pPr>
      <w:r>
        <w:t>Oddział Spraw Pracowniczych……………………………………………….</w:t>
      </w:r>
      <w:r w:rsidR="009E75AD" w:rsidRPr="00285554">
        <w:rPr>
          <w:b/>
          <w:bCs/>
        </w:rPr>
        <w:t>BKO</w:t>
      </w:r>
      <w:r w:rsidR="00C10F20" w:rsidRPr="00285554">
        <w:rPr>
          <w:b/>
          <w:bCs/>
        </w:rPr>
        <w:t>-III</w:t>
      </w:r>
      <w:r w:rsidR="00832A7E">
        <w:rPr>
          <w:b/>
          <w:bCs/>
        </w:rPr>
        <w:t>.</w:t>
      </w:r>
      <w:r w:rsidR="00C10F20" w:rsidRPr="00A411BC">
        <w:rPr>
          <w:bCs/>
        </w:rPr>
        <w:t>;</w:t>
      </w:r>
    </w:p>
    <w:p w14:paraId="5AF3767E" w14:textId="5162DBB6" w:rsidR="00EA39C7" w:rsidRPr="00A411BC" w:rsidRDefault="00C10F20" w:rsidP="00394722">
      <w:pPr>
        <w:widowControl w:val="0"/>
        <w:numPr>
          <w:ilvl w:val="0"/>
          <w:numId w:val="1"/>
        </w:numPr>
        <w:tabs>
          <w:tab w:val="clear" w:pos="1222"/>
          <w:tab w:val="num" w:pos="720"/>
          <w:tab w:val="left" w:pos="8505"/>
        </w:tabs>
        <w:adjustRightInd w:val="0"/>
        <w:spacing w:line="360" w:lineRule="auto"/>
        <w:ind w:left="720" w:hanging="294"/>
        <w:jc w:val="both"/>
        <w:textAlignment w:val="baseline"/>
      </w:pPr>
      <w:r w:rsidRPr="00A411BC">
        <w:rPr>
          <w:bCs/>
        </w:rPr>
        <w:t xml:space="preserve">Oddział Zarządzania Obsługą Klienta i </w:t>
      </w:r>
      <w:r w:rsidR="009E75AD">
        <w:rPr>
          <w:bCs/>
        </w:rPr>
        <w:t>Dokumentacją</w:t>
      </w:r>
      <w:r w:rsidR="00FC37F7">
        <w:rPr>
          <w:bCs/>
        </w:rPr>
        <w:t>…………………</w:t>
      </w:r>
      <w:r w:rsidR="00EB0636">
        <w:rPr>
          <w:bCs/>
        </w:rPr>
        <w:t>....</w:t>
      </w:r>
      <w:r w:rsidR="00FC37F7">
        <w:rPr>
          <w:bCs/>
        </w:rPr>
        <w:t>…</w:t>
      </w:r>
      <w:r w:rsidR="009E75AD" w:rsidRPr="00285554">
        <w:rPr>
          <w:b/>
          <w:bCs/>
        </w:rPr>
        <w:t>BKO</w:t>
      </w:r>
      <w:r w:rsidRPr="00285554">
        <w:rPr>
          <w:b/>
          <w:bCs/>
        </w:rPr>
        <w:t>-IV</w:t>
      </w:r>
      <w:r w:rsidR="00832A7E">
        <w:rPr>
          <w:b/>
          <w:bCs/>
        </w:rPr>
        <w:t>.</w:t>
      </w:r>
      <w:r w:rsidRPr="00A411BC">
        <w:rPr>
          <w:bCs/>
        </w:rPr>
        <w:t>;</w:t>
      </w:r>
    </w:p>
    <w:p w14:paraId="491597BD" w14:textId="276CAFCB" w:rsidR="00EA39C7" w:rsidRPr="00A411BC" w:rsidRDefault="00C10F20" w:rsidP="00394722">
      <w:pPr>
        <w:widowControl w:val="0"/>
        <w:numPr>
          <w:ilvl w:val="0"/>
          <w:numId w:val="1"/>
        </w:numPr>
        <w:tabs>
          <w:tab w:val="clear" w:pos="1222"/>
          <w:tab w:val="num" w:pos="720"/>
          <w:tab w:val="left" w:pos="8505"/>
        </w:tabs>
        <w:adjustRightInd w:val="0"/>
        <w:spacing w:line="360" w:lineRule="auto"/>
        <w:ind w:left="720" w:hanging="294"/>
        <w:jc w:val="both"/>
        <w:textAlignment w:val="baseline"/>
      </w:pPr>
      <w:r w:rsidRPr="00A411BC">
        <w:rPr>
          <w:bCs/>
        </w:rPr>
        <w:t xml:space="preserve">Oddział </w:t>
      </w:r>
      <w:r w:rsidR="003E0DCF">
        <w:rPr>
          <w:bCs/>
        </w:rPr>
        <w:t xml:space="preserve">do spraw </w:t>
      </w:r>
      <w:r w:rsidR="001A7A2A" w:rsidRPr="001A7A2A">
        <w:rPr>
          <w:bCs/>
        </w:rPr>
        <w:t xml:space="preserve">Umów i Organizacji </w:t>
      </w:r>
      <w:r w:rsidR="00FC37F7">
        <w:rPr>
          <w:bCs/>
        </w:rPr>
        <w:t>……………………………………</w:t>
      </w:r>
      <w:r w:rsidR="001A7A2A">
        <w:rPr>
          <w:bCs/>
        </w:rPr>
        <w:t>…</w:t>
      </w:r>
      <w:r w:rsidR="009E75AD" w:rsidRPr="00285554">
        <w:rPr>
          <w:b/>
          <w:bCs/>
        </w:rPr>
        <w:t>BKO</w:t>
      </w:r>
      <w:r w:rsidRPr="00285554">
        <w:rPr>
          <w:b/>
          <w:bCs/>
        </w:rPr>
        <w:t>-V</w:t>
      </w:r>
      <w:r w:rsidR="00832A7E">
        <w:rPr>
          <w:b/>
          <w:bCs/>
        </w:rPr>
        <w:t>.</w:t>
      </w:r>
      <w:r w:rsidRPr="00A411BC">
        <w:rPr>
          <w:bCs/>
        </w:rPr>
        <w:t>;</w:t>
      </w:r>
    </w:p>
    <w:p w14:paraId="5C6B10F0" w14:textId="6B774C47" w:rsidR="00EA39C7" w:rsidRPr="00A411BC" w:rsidRDefault="00C10F20" w:rsidP="00394722">
      <w:pPr>
        <w:widowControl w:val="0"/>
        <w:numPr>
          <w:ilvl w:val="0"/>
          <w:numId w:val="1"/>
        </w:numPr>
        <w:tabs>
          <w:tab w:val="clear" w:pos="1222"/>
          <w:tab w:val="num" w:pos="720"/>
          <w:tab w:val="left" w:pos="8505"/>
        </w:tabs>
        <w:adjustRightInd w:val="0"/>
        <w:spacing w:line="360" w:lineRule="auto"/>
        <w:ind w:left="720" w:hanging="294"/>
        <w:jc w:val="both"/>
        <w:textAlignment w:val="baseline"/>
      </w:pPr>
      <w:r w:rsidRPr="00A411BC">
        <w:rPr>
          <w:bCs/>
        </w:rPr>
        <w:t>Oddział do spraw Bezpi</w:t>
      </w:r>
      <w:r w:rsidR="009E75AD">
        <w:rPr>
          <w:bCs/>
        </w:rPr>
        <w:t>eczeństwa i Higieny Pracy</w:t>
      </w:r>
      <w:r w:rsidR="00FC37F7">
        <w:rPr>
          <w:bCs/>
        </w:rPr>
        <w:t>………………………….</w:t>
      </w:r>
      <w:r w:rsidR="009E75AD" w:rsidRPr="00285554">
        <w:rPr>
          <w:b/>
          <w:bCs/>
        </w:rPr>
        <w:t>BKO</w:t>
      </w:r>
      <w:r w:rsidRPr="00285554">
        <w:rPr>
          <w:b/>
          <w:bCs/>
        </w:rPr>
        <w:t>-VI</w:t>
      </w:r>
      <w:r w:rsidR="00220D2F" w:rsidRPr="00832A7E">
        <w:rPr>
          <w:bCs/>
        </w:rPr>
        <w:t>.</w:t>
      </w:r>
    </w:p>
    <w:p w14:paraId="1275BAE1" w14:textId="7A0879AC" w:rsidR="00EA39C7" w:rsidRPr="00D073B0" w:rsidRDefault="00394722" w:rsidP="00394722">
      <w:pPr>
        <w:pStyle w:val="Tytu"/>
        <w:tabs>
          <w:tab w:val="left" w:pos="2475"/>
        </w:tabs>
        <w:spacing w:line="360" w:lineRule="auto"/>
        <w:ind w:left="0" w:hanging="29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498F0E99" w14:textId="08FA2E9B" w:rsidR="00EA39C7" w:rsidRPr="00D073B0" w:rsidRDefault="00D33320" w:rsidP="00EB0636">
      <w:pPr>
        <w:pStyle w:val="Tytu"/>
        <w:tabs>
          <w:tab w:val="left" w:pos="8505"/>
        </w:tabs>
        <w:spacing w:line="360" w:lineRule="auto"/>
        <w:ind w:left="3540" w:firstLine="708"/>
        <w:jc w:val="left"/>
        <w:rPr>
          <w:bCs/>
          <w:sz w:val="24"/>
          <w:szCs w:val="24"/>
        </w:rPr>
      </w:pPr>
      <w:r>
        <w:rPr>
          <w:sz w:val="24"/>
          <w:szCs w:val="24"/>
        </w:rPr>
        <w:t>Rozdział 4</w:t>
      </w:r>
    </w:p>
    <w:p w14:paraId="16E3EEB2" w14:textId="30306EC5" w:rsidR="00EA39C7" w:rsidRDefault="00C10F20" w:rsidP="00394722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  <w:r w:rsidRPr="00D073B0">
        <w:rPr>
          <w:sz w:val="24"/>
          <w:szCs w:val="24"/>
        </w:rPr>
        <w:t>Kierowanie biurem i podporządkowanie</w:t>
      </w:r>
    </w:p>
    <w:p w14:paraId="4148D4B7" w14:textId="77777777" w:rsidR="00EA39C7" w:rsidRPr="00D073B0" w:rsidRDefault="00C10F20" w:rsidP="00EB0636">
      <w:pPr>
        <w:pStyle w:val="Tytu"/>
        <w:tabs>
          <w:tab w:val="left" w:pos="8505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D073B0">
        <w:rPr>
          <w:sz w:val="24"/>
          <w:szCs w:val="24"/>
        </w:rPr>
        <w:t>§</w:t>
      </w:r>
      <w:r w:rsidR="00722EF1">
        <w:rPr>
          <w:sz w:val="24"/>
          <w:szCs w:val="24"/>
        </w:rPr>
        <w:t xml:space="preserve"> </w:t>
      </w:r>
      <w:r w:rsidRPr="00D073B0">
        <w:rPr>
          <w:sz w:val="24"/>
          <w:szCs w:val="24"/>
        </w:rPr>
        <w:t>3.</w:t>
      </w:r>
      <w:r w:rsidRPr="00D073B0">
        <w:rPr>
          <w:b w:val="0"/>
          <w:sz w:val="24"/>
          <w:szCs w:val="24"/>
        </w:rPr>
        <w:t xml:space="preserve"> 1. Biurem kieruje dyrektor.</w:t>
      </w:r>
    </w:p>
    <w:p w14:paraId="727FF779" w14:textId="77777777" w:rsidR="00BD04FC" w:rsidRPr="00BD04FC" w:rsidRDefault="00C10F20" w:rsidP="00BD04FC">
      <w:pPr>
        <w:pStyle w:val="Tytu"/>
        <w:numPr>
          <w:ilvl w:val="0"/>
          <w:numId w:val="6"/>
        </w:numPr>
        <w:tabs>
          <w:tab w:val="clear" w:pos="1222"/>
          <w:tab w:val="left" w:pos="8505"/>
        </w:tabs>
        <w:spacing w:line="360" w:lineRule="auto"/>
        <w:ind w:left="720" w:hanging="294"/>
        <w:jc w:val="both"/>
        <w:rPr>
          <w:b w:val="0"/>
          <w:i/>
          <w:color w:val="FF0000"/>
          <w:sz w:val="24"/>
          <w:szCs w:val="24"/>
        </w:rPr>
      </w:pPr>
      <w:r w:rsidRPr="00AA5CDD">
        <w:rPr>
          <w:b w:val="0"/>
          <w:sz w:val="24"/>
          <w:szCs w:val="24"/>
        </w:rPr>
        <w:t>Dyrektor sprawuje bezpośredni nadzór nad pracą</w:t>
      </w:r>
      <w:r w:rsidR="00034272">
        <w:rPr>
          <w:b w:val="0"/>
          <w:sz w:val="24"/>
          <w:szCs w:val="24"/>
        </w:rPr>
        <w:t xml:space="preserve"> oddziałów, o których mowa w § 2.</w:t>
      </w:r>
    </w:p>
    <w:p w14:paraId="78E929D6" w14:textId="1AF2A5DB" w:rsidR="0072666D" w:rsidRPr="00BD04FC" w:rsidRDefault="0072666D" w:rsidP="00BD04FC">
      <w:pPr>
        <w:pStyle w:val="Tytu"/>
        <w:numPr>
          <w:ilvl w:val="0"/>
          <w:numId w:val="6"/>
        </w:numPr>
        <w:tabs>
          <w:tab w:val="clear" w:pos="1222"/>
          <w:tab w:val="left" w:pos="8505"/>
        </w:tabs>
        <w:spacing w:line="360" w:lineRule="auto"/>
        <w:ind w:left="720" w:hanging="294"/>
        <w:jc w:val="both"/>
        <w:rPr>
          <w:b w:val="0"/>
          <w:sz w:val="24"/>
          <w:szCs w:val="24"/>
        </w:rPr>
      </w:pPr>
      <w:r w:rsidRPr="00BD04FC">
        <w:rPr>
          <w:b w:val="0"/>
          <w:sz w:val="24"/>
          <w:szCs w:val="24"/>
        </w:rPr>
        <w:t>W czasie nieobecności dyrektora jego zadania wykonuje wyznaczony przez niego każdorazowo pracownik biura</w:t>
      </w:r>
      <w:r w:rsidR="00A9191B" w:rsidRPr="00A9191B">
        <w:rPr>
          <w:rFonts w:eastAsia="Calibri"/>
          <w:b w:val="0"/>
          <w:sz w:val="22"/>
          <w:szCs w:val="24"/>
          <w:lang w:eastAsia="en-US"/>
        </w:rPr>
        <w:t xml:space="preserve"> </w:t>
      </w:r>
      <w:r w:rsidR="00A9191B" w:rsidRPr="00A9191B">
        <w:rPr>
          <w:rFonts w:eastAsia="Calibri"/>
          <w:b w:val="0"/>
          <w:sz w:val="24"/>
          <w:szCs w:val="24"/>
          <w:lang w:eastAsia="en-US"/>
        </w:rPr>
        <w:t>na podstawie stosowanego upoważnienia.</w:t>
      </w:r>
    </w:p>
    <w:p w14:paraId="74E79673" w14:textId="5DB7855F" w:rsidR="002F38D4" w:rsidRPr="00BD04FC" w:rsidRDefault="00AA5CDD" w:rsidP="00EB0636">
      <w:pPr>
        <w:pStyle w:val="Tytu"/>
        <w:numPr>
          <w:ilvl w:val="0"/>
          <w:numId w:val="6"/>
        </w:numPr>
        <w:tabs>
          <w:tab w:val="clear" w:pos="1222"/>
          <w:tab w:val="num" w:pos="862"/>
          <w:tab w:val="left" w:pos="8505"/>
        </w:tabs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BD04FC">
        <w:rPr>
          <w:b w:val="0"/>
          <w:sz w:val="24"/>
          <w:szCs w:val="24"/>
        </w:rPr>
        <w:t>W</w:t>
      </w:r>
      <w:r w:rsidR="00103286">
        <w:rPr>
          <w:b w:val="0"/>
          <w:sz w:val="24"/>
          <w:szCs w:val="24"/>
        </w:rPr>
        <w:t xml:space="preserve"> </w:t>
      </w:r>
      <w:r w:rsidRPr="00BD04FC">
        <w:rPr>
          <w:b w:val="0"/>
          <w:sz w:val="24"/>
          <w:szCs w:val="24"/>
        </w:rPr>
        <w:t>strukturze</w:t>
      </w:r>
      <w:r w:rsidR="00BD04FC" w:rsidRPr="00BD04FC">
        <w:rPr>
          <w:b w:val="0"/>
          <w:sz w:val="24"/>
          <w:szCs w:val="24"/>
        </w:rPr>
        <w:t xml:space="preserve"> </w:t>
      </w:r>
      <w:r w:rsidR="00822C1F" w:rsidRPr="00BD04FC">
        <w:rPr>
          <w:b w:val="0"/>
          <w:sz w:val="24"/>
          <w:szCs w:val="24"/>
        </w:rPr>
        <w:t xml:space="preserve">biura </w:t>
      </w:r>
      <w:r w:rsidRPr="00BD04FC">
        <w:rPr>
          <w:b w:val="0"/>
          <w:sz w:val="24"/>
          <w:szCs w:val="24"/>
        </w:rPr>
        <w:t>fun</w:t>
      </w:r>
      <w:r w:rsidR="00251F16" w:rsidRPr="00BD04FC">
        <w:rPr>
          <w:b w:val="0"/>
          <w:sz w:val="24"/>
          <w:szCs w:val="24"/>
        </w:rPr>
        <w:t xml:space="preserve">kcjonują samodzielne stanowiska </w:t>
      </w:r>
      <w:r w:rsidRPr="00BD04FC">
        <w:rPr>
          <w:b w:val="0"/>
          <w:sz w:val="24"/>
          <w:szCs w:val="24"/>
        </w:rPr>
        <w:t>radców prawnych</w:t>
      </w:r>
      <w:r w:rsidR="00B861A6" w:rsidRPr="00BD04FC">
        <w:rPr>
          <w:b w:val="0"/>
          <w:sz w:val="24"/>
          <w:szCs w:val="24"/>
        </w:rPr>
        <w:t xml:space="preserve"> pod</w:t>
      </w:r>
      <w:r w:rsidR="00B455E7" w:rsidRPr="00BD04FC">
        <w:rPr>
          <w:b w:val="0"/>
          <w:sz w:val="24"/>
          <w:szCs w:val="24"/>
        </w:rPr>
        <w:t>porządkowane</w:t>
      </w:r>
      <w:r w:rsidR="00B861A6" w:rsidRPr="00BD04FC">
        <w:rPr>
          <w:b w:val="0"/>
          <w:sz w:val="24"/>
          <w:szCs w:val="24"/>
        </w:rPr>
        <w:t xml:space="preserve"> bezpośrednio dyrektorowi.</w:t>
      </w:r>
    </w:p>
    <w:p w14:paraId="7383A213" w14:textId="15E6AD29" w:rsidR="00EA39C7" w:rsidRPr="00AE4B46" w:rsidRDefault="00C10F20" w:rsidP="00AE4B46">
      <w:pPr>
        <w:pStyle w:val="Tytu"/>
        <w:numPr>
          <w:ilvl w:val="0"/>
          <w:numId w:val="6"/>
        </w:numPr>
        <w:tabs>
          <w:tab w:val="clear" w:pos="1222"/>
          <w:tab w:val="num" w:pos="862"/>
          <w:tab w:val="left" w:pos="8505"/>
        </w:tabs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2F38D4">
        <w:rPr>
          <w:b w:val="0"/>
          <w:sz w:val="24"/>
          <w:szCs w:val="24"/>
        </w:rPr>
        <w:t>Oddziałem kieruje kierownik oddziału</w:t>
      </w:r>
      <w:r w:rsidR="00AE4B46">
        <w:rPr>
          <w:b w:val="0"/>
          <w:sz w:val="24"/>
          <w:szCs w:val="24"/>
        </w:rPr>
        <w:t>.</w:t>
      </w:r>
      <w:r w:rsidR="00C9580A" w:rsidRPr="00AE4B46">
        <w:rPr>
          <w:b w:val="0"/>
          <w:sz w:val="24"/>
          <w:szCs w:val="24"/>
        </w:rPr>
        <w:t xml:space="preserve"> </w:t>
      </w:r>
      <w:r w:rsidR="00AE4B46" w:rsidRPr="00AE4B46">
        <w:rPr>
          <w:b w:val="0"/>
          <w:sz w:val="24"/>
          <w:szCs w:val="24"/>
        </w:rPr>
        <w:t xml:space="preserve">W przypadku Oddziału, </w:t>
      </w:r>
      <w:r w:rsidR="00AE4B46" w:rsidRPr="00AE4B46">
        <w:rPr>
          <w:rFonts w:eastAsia="Calibri"/>
          <w:b w:val="0"/>
          <w:sz w:val="24"/>
          <w:szCs w:val="24"/>
          <w:lang w:eastAsia="en-US"/>
        </w:rPr>
        <w:t xml:space="preserve">w którym zostanie wyznaczony przez dyrektora zastępca kierownika – kierownik kieruje oddziałem </w:t>
      </w:r>
      <w:r w:rsidR="00C9580A" w:rsidRPr="00AE4B46">
        <w:rPr>
          <w:b w:val="0"/>
          <w:sz w:val="24"/>
          <w:szCs w:val="24"/>
        </w:rPr>
        <w:t xml:space="preserve">przy pomocy </w:t>
      </w:r>
      <w:r w:rsidR="001B51DF">
        <w:rPr>
          <w:b w:val="0"/>
          <w:sz w:val="24"/>
          <w:szCs w:val="24"/>
        </w:rPr>
        <w:t xml:space="preserve">tego </w:t>
      </w:r>
      <w:r w:rsidR="00C9580A" w:rsidRPr="00AE4B46">
        <w:rPr>
          <w:b w:val="0"/>
          <w:sz w:val="24"/>
          <w:szCs w:val="24"/>
        </w:rPr>
        <w:t>zastępc</w:t>
      </w:r>
      <w:r w:rsidR="00A9191B" w:rsidRPr="00AE4B46">
        <w:rPr>
          <w:b w:val="0"/>
          <w:sz w:val="24"/>
          <w:szCs w:val="24"/>
        </w:rPr>
        <w:t>y</w:t>
      </w:r>
      <w:r w:rsidR="00C9580A" w:rsidRPr="00AE4B46">
        <w:rPr>
          <w:b w:val="0"/>
          <w:sz w:val="24"/>
          <w:szCs w:val="24"/>
        </w:rPr>
        <w:t>.</w:t>
      </w:r>
      <w:r w:rsidRPr="00AE4B46">
        <w:rPr>
          <w:b w:val="0"/>
          <w:sz w:val="24"/>
          <w:szCs w:val="24"/>
        </w:rPr>
        <w:t xml:space="preserve">  </w:t>
      </w:r>
    </w:p>
    <w:p w14:paraId="1BEDAD1D" w14:textId="3FEA078B" w:rsidR="00EA39C7" w:rsidRPr="00BD04FC" w:rsidRDefault="00C10F20" w:rsidP="00EB0636">
      <w:pPr>
        <w:pStyle w:val="Tytu"/>
        <w:tabs>
          <w:tab w:val="left" w:pos="8505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D073B0">
        <w:rPr>
          <w:sz w:val="24"/>
          <w:szCs w:val="24"/>
        </w:rPr>
        <w:t xml:space="preserve">§ 4. </w:t>
      </w:r>
      <w:r w:rsidRPr="00D073B0">
        <w:rPr>
          <w:b w:val="0"/>
          <w:sz w:val="24"/>
          <w:szCs w:val="24"/>
        </w:rPr>
        <w:t>Skargi na kierownikó</w:t>
      </w:r>
      <w:r w:rsidR="002F38D4">
        <w:rPr>
          <w:b w:val="0"/>
          <w:sz w:val="24"/>
          <w:szCs w:val="24"/>
        </w:rPr>
        <w:t>w</w:t>
      </w:r>
      <w:r w:rsidR="00C9580A">
        <w:rPr>
          <w:b w:val="0"/>
          <w:sz w:val="24"/>
          <w:szCs w:val="24"/>
        </w:rPr>
        <w:t>, zastępców kierowników</w:t>
      </w:r>
      <w:r w:rsidR="002F38D4">
        <w:rPr>
          <w:b w:val="0"/>
          <w:sz w:val="24"/>
          <w:szCs w:val="24"/>
        </w:rPr>
        <w:t xml:space="preserve"> oddziałów </w:t>
      </w:r>
      <w:r w:rsidR="00C37522">
        <w:rPr>
          <w:b w:val="0"/>
          <w:sz w:val="24"/>
          <w:szCs w:val="24"/>
        </w:rPr>
        <w:t xml:space="preserve">i </w:t>
      </w:r>
      <w:r w:rsidR="00394722" w:rsidRPr="00BD04FC">
        <w:rPr>
          <w:b w:val="0"/>
          <w:sz w:val="24"/>
          <w:szCs w:val="24"/>
        </w:rPr>
        <w:t xml:space="preserve">samodzielnych stanowisk </w:t>
      </w:r>
      <w:r w:rsidR="00C37522" w:rsidRPr="00BD04FC">
        <w:rPr>
          <w:b w:val="0"/>
          <w:sz w:val="24"/>
          <w:szCs w:val="24"/>
        </w:rPr>
        <w:t xml:space="preserve">radców prawnych </w:t>
      </w:r>
      <w:r w:rsidR="002F38D4" w:rsidRPr="00BD04FC">
        <w:rPr>
          <w:b w:val="0"/>
          <w:sz w:val="24"/>
          <w:szCs w:val="24"/>
        </w:rPr>
        <w:t>rozpatruje dyrektor.</w:t>
      </w:r>
    </w:p>
    <w:p w14:paraId="0816EEE8" w14:textId="77777777" w:rsidR="002F38D4" w:rsidRPr="00D073B0" w:rsidRDefault="002F38D4" w:rsidP="00EB0636">
      <w:pPr>
        <w:pStyle w:val="Tytu"/>
        <w:tabs>
          <w:tab w:val="left" w:pos="8505"/>
        </w:tabs>
        <w:spacing w:line="360" w:lineRule="auto"/>
        <w:ind w:left="0"/>
        <w:jc w:val="both"/>
        <w:rPr>
          <w:b w:val="0"/>
          <w:sz w:val="24"/>
          <w:szCs w:val="24"/>
        </w:rPr>
      </w:pPr>
    </w:p>
    <w:p w14:paraId="72D7E4B0" w14:textId="60681511" w:rsidR="00EA39C7" w:rsidRPr="00D073B0" w:rsidRDefault="00D33320" w:rsidP="00EB0636">
      <w:pPr>
        <w:pStyle w:val="Tytu"/>
        <w:tabs>
          <w:tab w:val="left" w:pos="8505"/>
        </w:tabs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Rozdział 5</w:t>
      </w:r>
    </w:p>
    <w:p w14:paraId="7A5C677F" w14:textId="78FA9FFD" w:rsidR="00EA39C7" w:rsidRPr="00394722" w:rsidRDefault="00C10F20" w:rsidP="00394722">
      <w:pPr>
        <w:pStyle w:val="Tytu"/>
        <w:tabs>
          <w:tab w:val="left" w:pos="8505"/>
        </w:tabs>
        <w:spacing w:line="360" w:lineRule="auto"/>
        <w:rPr>
          <w:b w:val="0"/>
          <w:bCs/>
          <w:sz w:val="24"/>
          <w:szCs w:val="24"/>
        </w:rPr>
      </w:pPr>
      <w:r w:rsidRPr="00D073B0">
        <w:rPr>
          <w:sz w:val="24"/>
          <w:szCs w:val="24"/>
        </w:rPr>
        <w:t>Zadania wspólne oddziałów</w:t>
      </w:r>
    </w:p>
    <w:p w14:paraId="45FB67BA" w14:textId="5EA52E92" w:rsidR="00EA39C7" w:rsidRPr="00D073B0" w:rsidRDefault="00C10F20" w:rsidP="00EB063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rPr>
          <w:b/>
          <w:bCs/>
        </w:rPr>
        <w:t xml:space="preserve">§ 5. </w:t>
      </w:r>
      <w:r w:rsidRPr="00D073B0">
        <w:t>Do zadań wykonywanych przez wszystkie oddziały</w:t>
      </w:r>
      <w:r w:rsidR="00FD1AF0">
        <w:t>,</w:t>
      </w:r>
      <w:r w:rsidRPr="00D073B0">
        <w:t xml:space="preserve"> zgodnie z właściwością należy:</w:t>
      </w:r>
    </w:p>
    <w:p w14:paraId="58C71652" w14:textId="77777777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realizacja zadań określonych w § 13 regulaminu organizacyjnego, zgodnie z zakresem działania biura;</w:t>
      </w:r>
    </w:p>
    <w:p w14:paraId="68B03A21" w14:textId="486878AB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 xml:space="preserve">inicjowanie i podejmowanie przedsięwzięć służących zwiększeniu efektywności </w:t>
      </w:r>
      <w:r w:rsidR="002E7982">
        <w:br/>
      </w:r>
      <w:r w:rsidRPr="00D073B0">
        <w:t>i jakości działań podejmowanych w biurze;</w:t>
      </w:r>
    </w:p>
    <w:p w14:paraId="4BB2E4DF" w14:textId="77777777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prowadzenie analiz i sprawozdawczości w zakresie prowadzonych przez biuro spraw;</w:t>
      </w:r>
    </w:p>
    <w:p w14:paraId="29031388" w14:textId="77777777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prowadzenie spraw z zakresu przyjmowania i rozpatrywania skarg, wniosków i petycji w zakresie właściwości oddziałów;</w:t>
      </w:r>
    </w:p>
    <w:p w14:paraId="76111E0C" w14:textId="77777777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opracowywanie dla potrzeb kierownictwa biura innych materiałów, ocen i analiz;</w:t>
      </w:r>
    </w:p>
    <w:p w14:paraId="09BAA3CE" w14:textId="56946113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zapewnienie sprawności obiegu korespondencji przychodzącej i wychodzącej</w:t>
      </w:r>
      <w:r w:rsidR="00394722">
        <w:t xml:space="preserve"> </w:t>
      </w:r>
      <w:r w:rsidR="00394722" w:rsidRPr="00BD04FC">
        <w:t>biura</w:t>
      </w:r>
      <w:r w:rsidRPr="00D073B0">
        <w:t>;</w:t>
      </w:r>
    </w:p>
    <w:p w14:paraId="582AC99C" w14:textId="77777777" w:rsidR="00EA39C7" w:rsidRPr="00D073B0" w:rsidRDefault="00C10F20" w:rsidP="00EB0636">
      <w:pPr>
        <w:pStyle w:val="Akapitzlist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spacing w:line="360" w:lineRule="auto"/>
        <w:jc w:val="both"/>
      </w:pPr>
      <w:r w:rsidRPr="00D073B0">
        <w:t>prowadzenie rejestrów spraw prowadzonych przez oddziały.</w:t>
      </w:r>
    </w:p>
    <w:p w14:paraId="4AFB85A3" w14:textId="77777777" w:rsidR="00103286" w:rsidRDefault="00103286" w:rsidP="00FD1AF0">
      <w:pPr>
        <w:pStyle w:val="Tytu"/>
        <w:tabs>
          <w:tab w:val="left" w:pos="8505"/>
        </w:tabs>
        <w:spacing w:line="360" w:lineRule="auto"/>
        <w:ind w:left="0"/>
        <w:jc w:val="left"/>
        <w:rPr>
          <w:sz w:val="24"/>
          <w:szCs w:val="24"/>
        </w:rPr>
      </w:pPr>
    </w:p>
    <w:p w14:paraId="21D65440" w14:textId="6FFF9F30" w:rsidR="00EA39C7" w:rsidRPr="00D073B0" w:rsidRDefault="00D33320" w:rsidP="00EB0636">
      <w:pPr>
        <w:pStyle w:val="Tytu"/>
        <w:tabs>
          <w:tab w:val="left" w:pos="8505"/>
        </w:tabs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Rozdział 6</w:t>
      </w:r>
    </w:p>
    <w:p w14:paraId="366AEB0D" w14:textId="77777777" w:rsidR="00EA39C7" w:rsidRPr="00D073B0" w:rsidRDefault="00C10F20" w:rsidP="00EB0636">
      <w:pPr>
        <w:pStyle w:val="Tytu"/>
        <w:tabs>
          <w:tab w:val="left" w:pos="8505"/>
        </w:tabs>
        <w:spacing w:line="360" w:lineRule="auto"/>
        <w:rPr>
          <w:sz w:val="24"/>
          <w:szCs w:val="24"/>
        </w:rPr>
      </w:pPr>
      <w:r w:rsidRPr="00D073B0">
        <w:rPr>
          <w:sz w:val="24"/>
          <w:szCs w:val="24"/>
        </w:rPr>
        <w:t>Zakresy zadań oddziałów</w:t>
      </w:r>
    </w:p>
    <w:p w14:paraId="3EC8165B" w14:textId="77777777" w:rsidR="00EA39C7" w:rsidRPr="00D073B0" w:rsidRDefault="00EA39C7" w:rsidP="00EB0636">
      <w:pPr>
        <w:pStyle w:val="Akapitzlist"/>
        <w:tabs>
          <w:tab w:val="left" w:pos="8505"/>
        </w:tabs>
      </w:pPr>
    </w:p>
    <w:p w14:paraId="1D0E8996" w14:textId="193CC7B4" w:rsidR="00EA39C7" w:rsidRPr="00D073B0" w:rsidRDefault="00C10F20" w:rsidP="00EB0636">
      <w:pPr>
        <w:tabs>
          <w:tab w:val="left" w:pos="8505"/>
        </w:tabs>
        <w:spacing w:line="360" w:lineRule="auto"/>
        <w:jc w:val="both"/>
        <w:rPr>
          <w:bCs/>
        </w:rPr>
      </w:pPr>
      <w:r w:rsidRPr="00D073B0">
        <w:rPr>
          <w:b/>
          <w:bCs/>
        </w:rPr>
        <w:t xml:space="preserve">§ </w:t>
      </w:r>
      <w:r w:rsidR="002F38D4">
        <w:rPr>
          <w:b/>
          <w:bCs/>
        </w:rPr>
        <w:t>6</w:t>
      </w:r>
      <w:r w:rsidRPr="00D073B0">
        <w:rPr>
          <w:b/>
          <w:bCs/>
        </w:rPr>
        <w:t xml:space="preserve">. </w:t>
      </w:r>
      <w:r w:rsidRPr="00D073B0">
        <w:rPr>
          <w:bCs/>
        </w:rPr>
        <w:t xml:space="preserve">Do zakresu działania </w:t>
      </w:r>
      <w:r w:rsidRPr="00D073B0">
        <w:rPr>
          <w:b/>
          <w:bCs/>
        </w:rPr>
        <w:t xml:space="preserve">Oddziału Zarządzania Kadrami </w:t>
      </w:r>
      <w:r w:rsidRPr="00D073B0">
        <w:rPr>
          <w:bCs/>
        </w:rPr>
        <w:t xml:space="preserve">należy: </w:t>
      </w:r>
    </w:p>
    <w:p w14:paraId="5E1B5C4A" w14:textId="178A120B" w:rsidR="00ED4FB4" w:rsidRPr="00ED4FB4" w:rsidRDefault="00ED4FB4" w:rsidP="00E66E8B">
      <w:pPr>
        <w:pStyle w:val="PKTpunkt"/>
        <w:tabs>
          <w:tab w:val="left" w:pos="709"/>
        </w:tabs>
        <w:ind w:left="0" w:firstLine="0"/>
        <w:rPr>
          <w:rFonts w:ascii="Times New Roman" w:hAnsi="Times New Roman" w:cs="Times New Roman"/>
          <w:szCs w:val="24"/>
        </w:rPr>
      </w:pPr>
    </w:p>
    <w:p w14:paraId="2F7AE250" w14:textId="77777777" w:rsidR="005F139C" w:rsidRPr="005E0590" w:rsidRDefault="005F139C" w:rsidP="005F139C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5E0590">
        <w:rPr>
          <w:rFonts w:ascii="Times New Roman" w:hAnsi="Times New Roman" w:cs="Times New Roman"/>
          <w:szCs w:val="24"/>
        </w:rPr>
        <w:t>realizacja zadań wynikających z polityki kadrowej Wojewody i Dyrektora Generalnego;</w:t>
      </w:r>
    </w:p>
    <w:p w14:paraId="3DB758D4" w14:textId="1848D508" w:rsidR="005F139C" w:rsidRDefault="005F139C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5F139C">
        <w:rPr>
          <w:rFonts w:ascii="Times New Roman" w:hAnsi="Times New Roman" w:cs="Times New Roman"/>
          <w:szCs w:val="24"/>
        </w:rPr>
        <w:lastRenderedPageBreak/>
        <w:tab/>
        <w:t>tworzenie oraz aktualizowanie programu zarządzania zasobami ludzkimi w Urzędzie;</w:t>
      </w:r>
    </w:p>
    <w:p w14:paraId="55FA69A9" w14:textId="6FBEB9AD" w:rsidR="00E43988" w:rsidRDefault="00E43988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wykonywanie zadań z zakresu doskonalenia zawodowego pracowników Urzędu, w tym koordynowanie i monitorowanie procesu ustalania i realizacji Indywidualnych Programów Rozwoju zawodowego;</w:t>
      </w:r>
    </w:p>
    <w:p w14:paraId="416069D9" w14:textId="2E4298CE" w:rsidR="00ED4FB4" w:rsidRDefault="005F139C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analizowanie i </w:t>
      </w:r>
      <w:r w:rsidR="00ED4FB4">
        <w:rPr>
          <w:rFonts w:ascii="Times New Roman" w:hAnsi="Times New Roman" w:cs="Times New Roman"/>
          <w:szCs w:val="24"/>
        </w:rPr>
        <w:t xml:space="preserve">przygotowywanie planów rozwoju i szkoleń </w:t>
      </w:r>
      <w:r>
        <w:rPr>
          <w:rFonts w:ascii="Times New Roman" w:hAnsi="Times New Roman" w:cs="Times New Roman"/>
          <w:szCs w:val="24"/>
        </w:rPr>
        <w:t>w wyznaczonych okresach</w:t>
      </w:r>
      <w:r w:rsidR="00103286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193B45D" w14:textId="65A84714" w:rsidR="005F139C" w:rsidRDefault="005F139C" w:rsidP="005F139C">
      <w:pPr>
        <w:numPr>
          <w:ilvl w:val="1"/>
          <w:numId w:val="43"/>
        </w:numPr>
        <w:tabs>
          <w:tab w:val="left" w:pos="8505"/>
        </w:tabs>
        <w:spacing w:line="360" w:lineRule="auto"/>
        <w:jc w:val="both"/>
      </w:pPr>
      <w:r w:rsidRPr="00D073B0">
        <w:t xml:space="preserve">monitorowanie opracowywania i realizacji </w:t>
      </w:r>
      <w:r>
        <w:t>I</w:t>
      </w:r>
      <w:r w:rsidRPr="00D073B0">
        <w:t xml:space="preserve">ndywidualnych </w:t>
      </w:r>
      <w:r>
        <w:t>P</w:t>
      </w:r>
      <w:r w:rsidRPr="00D073B0">
        <w:t xml:space="preserve">rogramów </w:t>
      </w:r>
      <w:r>
        <w:t>R</w:t>
      </w:r>
      <w:r w:rsidRPr="00D073B0">
        <w:t xml:space="preserve">ozwoju </w:t>
      </w:r>
      <w:r>
        <w:t>Z</w:t>
      </w:r>
      <w:r w:rsidRPr="00D073B0">
        <w:t>awodowego członków korpusu służby cywilnej, z wyjątkiem osób zajmujących wyższe stanowiska w służbie cywilnej,</w:t>
      </w:r>
    </w:p>
    <w:p w14:paraId="751BBF7D" w14:textId="63E19EBD" w:rsidR="005F139C" w:rsidRPr="00D073B0" w:rsidRDefault="005F139C" w:rsidP="005F139C">
      <w:pPr>
        <w:numPr>
          <w:ilvl w:val="1"/>
          <w:numId w:val="43"/>
        </w:numPr>
        <w:tabs>
          <w:tab w:val="left" w:pos="8505"/>
        </w:tabs>
        <w:spacing w:line="360" w:lineRule="auto"/>
        <w:jc w:val="both"/>
      </w:pPr>
      <w:r w:rsidRPr="00D073B0">
        <w:t>organizowanie szkoleń i innych form rozwoju zawodowego pracowników Urzędu,</w:t>
      </w:r>
    </w:p>
    <w:p w14:paraId="448E158C" w14:textId="77777777" w:rsidR="005F139C" w:rsidRPr="00D073B0" w:rsidRDefault="005F139C" w:rsidP="005F139C">
      <w:pPr>
        <w:numPr>
          <w:ilvl w:val="1"/>
          <w:numId w:val="43"/>
        </w:numPr>
        <w:tabs>
          <w:tab w:val="left" w:pos="8505"/>
        </w:tabs>
        <w:spacing w:line="360" w:lineRule="auto"/>
        <w:jc w:val="both"/>
      </w:pPr>
      <w:r w:rsidRPr="00D073B0">
        <w:t xml:space="preserve">prowadzenie ewidencji szkoleń, studiów oraz środków </w:t>
      </w:r>
      <w:r>
        <w:t xml:space="preserve">finansowych </w:t>
      </w:r>
      <w:r w:rsidRPr="00D073B0">
        <w:t>wykorzystanych na te cele,</w:t>
      </w:r>
    </w:p>
    <w:p w14:paraId="16855A23" w14:textId="6F03DB9C" w:rsidR="00BE3932" w:rsidRPr="00D073B0" w:rsidRDefault="005F139C" w:rsidP="00E66E8B">
      <w:pPr>
        <w:numPr>
          <w:ilvl w:val="1"/>
          <w:numId w:val="43"/>
        </w:numPr>
        <w:tabs>
          <w:tab w:val="left" w:pos="8505"/>
        </w:tabs>
        <w:spacing w:line="360" w:lineRule="auto"/>
        <w:jc w:val="both"/>
      </w:pPr>
      <w:r w:rsidRPr="00D073B0">
        <w:t xml:space="preserve">analizowanie </w:t>
      </w:r>
      <w:r>
        <w:t>ocen szkoleń i ich efektywności</w:t>
      </w:r>
      <w:r w:rsidR="00206D99">
        <w:t>;</w:t>
      </w:r>
    </w:p>
    <w:p w14:paraId="2D93DC8B" w14:textId="020CD50E" w:rsidR="005F139C" w:rsidRDefault="00BE3932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planowanie i kontrola budżetu w zakresie zadań oddziału</w:t>
      </w:r>
      <w:r w:rsidR="00206D99">
        <w:rPr>
          <w:rFonts w:ascii="Times New Roman" w:hAnsi="Times New Roman" w:cs="Times New Roman"/>
          <w:szCs w:val="24"/>
        </w:rPr>
        <w:t>;</w:t>
      </w:r>
    </w:p>
    <w:p w14:paraId="2061F652" w14:textId="4156246C" w:rsidR="00ED4FB4" w:rsidRDefault="00ED4FB4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dbanie o wizerunek pracodawcy na rynku pracy</w:t>
      </w:r>
      <w:r w:rsidR="00206D99">
        <w:rPr>
          <w:rFonts w:ascii="Times New Roman" w:hAnsi="Times New Roman" w:cs="Times New Roman"/>
          <w:szCs w:val="24"/>
        </w:rPr>
        <w:t>;</w:t>
      </w:r>
      <w:r w:rsidR="005F139C">
        <w:rPr>
          <w:rFonts w:ascii="Times New Roman" w:hAnsi="Times New Roman" w:cs="Times New Roman"/>
          <w:szCs w:val="24"/>
        </w:rPr>
        <w:t xml:space="preserve"> </w:t>
      </w:r>
    </w:p>
    <w:p w14:paraId="5754A722" w14:textId="20C00EC4" w:rsidR="00ED4FB4" w:rsidRDefault="00ED4FB4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współpraca z uczelniami</w:t>
      </w:r>
      <w:r w:rsidR="00BE3932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organizacjami </w:t>
      </w:r>
      <w:r w:rsidR="005F139C">
        <w:rPr>
          <w:rFonts w:ascii="Times New Roman" w:hAnsi="Times New Roman" w:cs="Times New Roman"/>
          <w:szCs w:val="24"/>
        </w:rPr>
        <w:t>studenckimi</w:t>
      </w:r>
      <w:r w:rsidR="00BE3932">
        <w:rPr>
          <w:rFonts w:ascii="Times New Roman" w:hAnsi="Times New Roman" w:cs="Times New Roman"/>
          <w:szCs w:val="24"/>
        </w:rPr>
        <w:t xml:space="preserve"> i innymi organizacjami, urzędami</w:t>
      </w:r>
      <w:r w:rsidR="005F139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 zakresie</w:t>
      </w:r>
      <w:r w:rsidR="005F139C">
        <w:rPr>
          <w:rFonts w:ascii="Times New Roman" w:hAnsi="Times New Roman" w:cs="Times New Roman"/>
          <w:szCs w:val="24"/>
        </w:rPr>
        <w:t xml:space="preserve"> min.  pozyskiwania </w:t>
      </w:r>
      <w:r>
        <w:rPr>
          <w:rFonts w:ascii="Times New Roman" w:hAnsi="Times New Roman" w:cs="Times New Roman"/>
          <w:szCs w:val="24"/>
        </w:rPr>
        <w:t>kandydatów na staż</w:t>
      </w:r>
      <w:r w:rsidR="005F139C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, praktyki czy wolontariaty</w:t>
      </w:r>
      <w:r w:rsidR="00206D99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D2C33A1" w14:textId="03034348" w:rsidR="00E2268B" w:rsidRPr="00E2268B" w:rsidRDefault="00E2268B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AD0088">
        <w:rPr>
          <w:rFonts w:ascii="Times New Roman" w:hAnsi="Times New Roman" w:cs="Times New Roman"/>
          <w:szCs w:val="24"/>
        </w:rPr>
        <w:t xml:space="preserve">analizowanie </w:t>
      </w:r>
      <w:r>
        <w:rPr>
          <w:rFonts w:ascii="Times New Roman" w:hAnsi="Times New Roman" w:cs="Times New Roman"/>
          <w:szCs w:val="24"/>
        </w:rPr>
        <w:t xml:space="preserve">potrzeb zmian organizacyjnych, </w:t>
      </w:r>
      <w:r w:rsidRPr="00AD0088">
        <w:rPr>
          <w:rFonts w:ascii="Times New Roman" w:hAnsi="Times New Roman" w:cs="Times New Roman"/>
          <w:szCs w:val="24"/>
        </w:rPr>
        <w:t>rotacji</w:t>
      </w:r>
      <w:r>
        <w:rPr>
          <w:rFonts w:ascii="Times New Roman" w:hAnsi="Times New Roman" w:cs="Times New Roman"/>
          <w:szCs w:val="24"/>
        </w:rPr>
        <w:t xml:space="preserve"> pracowników</w:t>
      </w:r>
      <w:r w:rsidRPr="00AD0088">
        <w:rPr>
          <w:rFonts w:ascii="Times New Roman" w:hAnsi="Times New Roman" w:cs="Times New Roman"/>
          <w:szCs w:val="24"/>
        </w:rPr>
        <w:t xml:space="preserve"> i proponowanie adekwatnych rozwiązań</w:t>
      </w:r>
      <w:r w:rsidR="00206D99">
        <w:rPr>
          <w:rFonts w:ascii="Times New Roman" w:hAnsi="Times New Roman" w:cs="Times New Roman"/>
          <w:szCs w:val="24"/>
        </w:rPr>
        <w:t>;</w:t>
      </w:r>
      <w:r w:rsidRPr="00AD0088">
        <w:rPr>
          <w:rFonts w:ascii="Times New Roman" w:hAnsi="Times New Roman" w:cs="Times New Roman"/>
          <w:szCs w:val="24"/>
        </w:rPr>
        <w:t xml:space="preserve"> </w:t>
      </w:r>
    </w:p>
    <w:p w14:paraId="0FF0FA4B" w14:textId="77777777" w:rsidR="00BD04FC" w:rsidRDefault="005F139C" w:rsidP="00BD04FC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5F139C">
        <w:rPr>
          <w:rFonts w:ascii="Times New Roman" w:hAnsi="Times New Roman" w:cs="Times New Roman"/>
          <w:szCs w:val="24"/>
        </w:rPr>
        <w:t>organizowanie naboru na wolne stanowiska pracy;</w:t>
      </w:r>
    </w:p>
    <w:p w14:paraId="54CE3C19" w14:textId="58B4175C" w:rsidR="005F139C" w:rsidRPr="00BD04FC" w:rsidRDefault="005F139C" w:rsidP="00BD04FC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BD04FC">
        <w:rPr>
          <w:rFonts w:ascii="Times New Roman" w:hAnsi="Times New Roman" w:cs="Times New Roman"/>
          <w:szCs w:val="24"/>
        </w:rPr>
        <w:t>organizowanie i prowadzenie spraw związanych z odbywaniem służby przygotowawczej;</w:t>
      </w:r>
    </w:p>
    <w:p w14:paraId="445F267A" w14:textId="2F38DEF9" w:rsidR="005F139C" w:rsidRPr="00E66E8B" w:rsidRDefault="00E2268B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 w:rsidRPr="005E0590">
        <w:t>koordynowanie prac związanych</w:t>
      </w:r>
      <w:r>
        <w:t xml:space="preserve"> z procesem dokonywania opisów </w:t>
      </w:r>
      <w:r w:rsidRPr="005E0590">
        <w:t>i wartościowania stanowisk w Urzędzie</w:t>
      </w:r>
      <w:r>
        <w:t>,</w:t>
      </w:r>
      <w:r w:rsidRPr="005F139C">
        <w:t xml:space="preserve"> w szczególności przez obsługę i koordynację prac wewnętrznego zespołu wartościującego w Urzędzie</w:t>
      </w:r>
      <w:r w:rsidR="00206D99">
        <w:t>;</w:t>
      </w:r>
    </w:p>
    <w:p w14:paraId="53C36B27" w14:textId="33CECAAE" w:rsidR="00E2268B" w:rsidRPr="00E66E8B" w:rsidRDefault="00E2268B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t>bieżąca analiza efektywności komunikacji wewnętrznej, planowanie  i wdrażanie działań usprawniających ten proces</w:t>
      </w:r>
      <w:r w:rsidR="00206D99">
        <w:t>;</w:t>
      </w:r>
    </w:p>
    <w:p w14:paraId="6B344A05" w14:textId="78BECE6F" w:rsidR="00E2268B" w:rsidRDefault="00E2268B" w:rsidP="00E66E8B">
      <w:pPr>
        <w:pStyle w:val="PKTpunkt"/>
        <w:numPr>
          <w:ilvl w:val="0"/>
          <w:numId w:val="43"/>
        </w:numPr>
        <w:tabs>
          <w:tab w:val="left" w:pos="709"/>
        </w:tabs>
        <w:rPr>
          <w:rFonts w:ascii="Times New Roman" w:hAnsi="Times New Roman" w:cs="Times New Roman"/>
          <w:szCs w:val="24"/>
        </w:rPr>
      </w:pPr>
      <w:r>
        <w:t>planowanie i realizowanie badań opinii pracowniczych, koordynacja wdrożenia działań usprawniających</w:t>
      </w:r>
      <w:r w:rsidR="00BE3932">
        <w:t xml:space="preserve"> zaplanowanych po analizie wyników</w:t>
      </w:r>
      <w:r w:rsidR="00BD04FC">
        <w:t>.</w:t>
      </w:r>
    </w:p>
    <w:p w14:paraId="175567E9" w14:textId="16DB2E83" w:rsidR="00F81465" w:rsidRDefault="00285554" w:rsidP="001E573A">
      <w:pPr>
        <w:pStyle w:val="PKTpunkt"/>
        <w:tabs>
          <w:tab w:val="left" w:pos="567"/>
        </w:tabs>
        <w:ind w:hanging="84"/>
        <w:rPr>
          <w:bCs w:val="0"/>
        </w:rPr>
      </w:pPr>
      <w:r>
        <w:tab/>
      </w:r>
    </w:p>
    <w:p w14:paraId="2712C97A" w14:textId="77777777" w:rsidR="00FC37F7" w:rsidRDefault="00FC37F7" w:rsidP="00EB0636">
      <w:pPr>
        <w:pStyle w:val="PKTpunkt"/>
        <w:tabs>
          <w:tab w:val="left" w:pos="8505"/>
        </w:tabs>
        <w:ind w:left="0" w:firstLine="0"/>
        <w:rPr>
          <w:rFonts w:ascii="Times New Roman" w:eastAsia="Times New Roman" w:hAnsi="Times New Roman" w:cs="Times New Roman"/>
          <w:szCs w:val="24"/>
        </w:rPr>
      </w:pPr>
      <w:r w:rsidRPr="00D073B0">
        <w:rPr>
          <w:b/>
        </w:rPr>
        <w:t xml:space="preserve">§ </w:t>
      </w:r>
      <w:r>
        <w:rPr>
          <w:b/>
        </w:rPr>
        <w:t>7</w:t>
      </w:r>
      <w:r w:rsidRPr="00D073B0">
        <w:rPr>
          <w:b/>
        </w:rPr>
        <w:t xml:space="preserve">. </w:t>
      </w:r>
      <w:r w:rsidRPr="00D073B0">
        <w:t xml:space="preserve">Do zakresu działania </w:t>
      </w:r>
      <w:r w:rsidRPr="00D073B0">
        <w:rPr>
          <w:b/>
        </w:rPr>
        <w:t>Oddziału Spraw Pracowniczych</w:t>
      </w:r>
      <w:r w:rsidRPr="00D073B0">
        <w:t xml:space="preserve"> należy:</w:t>
      </w:r>
    </w:p>
    <w:p w14:paraId="1E2126DB" w14:textId="1F4245FC" w:rsidR="00623E93" w:rsidRDefault="00623E93" w:rsidP="00EB0636">
      <w:pPr>
        <w:pStyle w:val="PKTpunkt"/>
        <w:numPr>
          <w:ilvl w:val="0"/>
          <w:numId w:val="40"/>
        </w:numPr>
        <w:tabs>
          <w:tab w:val="left" w:pos="8505"/>
        </w:tabs>
      </w:pPr>
      <w:r>
        <w:t>doradztwo i wsparcie dla kadry kierowniczej w zakresie właściwości oddziału</w:t>
      </w:r>
      <w:r w:rsidR="00206D99">
        <w:t>;</w:t>
      </w:r>
    </w:p>
    <w:p w14:paraId="4FCB68D8" w14:textId="4C83A70B" w:rsidR="00623E93" w:rsidRDefault="00623E93" w:rsidP="00EB0636">
      <w:pPr>
        <w:pStyle w:val="PKTpunkt"/>
        <w:numPr>
          <w:ilvl w:val="0"/>
          <w:numId w:val="40"/>
        </w:numPr>
        <w:tabs>
          <w:tab w:val="left" w:pos="8505"/>
        </w:tabs>
      </w:pPr>
      <w:r>
        <w:t>proponowanie kluczowych wskaźników efektywności zarządzania zasobami ludzkimi, bieżąca analiza i wprowadzanie zmian</w:t>
      </w:r>
      <w:r w:rsidR="00206D99">
        <w:t>;</w:t>
      </w:r>
    </w:p>
    <w:p w14:paraId="3AE3AA3C" w14:textId="71AC2A4F" w:rsidR="00BE3932" w:rsidRDefault="00BE3932" w:rsidP="00EB0636">
      <w:pPr>
        <w:pStyle w:val="PKTpunkt"/>
        <w:numPr>
          <w:ilvl w:val="0"/>
          <w:numId w:val="40"/>
        </w:numPr>
        <w:tabs>
          <w:tab w:val="left" w:pos="8505"/>
        </w:tabs>
      </w:pPr>
      <w:r>
        <w:lastRenderedPageBreak/>
        <w:t>przygotowywanie analiz w zakresie potrzeb kadrowych i środków finansowych niezbędnych do realizacji zadań wykonywanych w Urzędzie</w:t>
      </w:r>
      <w:r w:rsidR="00206D99">
        <w:t>;</w:t>
      </w:r>
    </w:p>
    <w:p w14:paraId="7B1B84BF" w14:textId="74E00651" w:rsidR="00BE3932" w:rsidRDefault="00BE3932" w:rsidP="00EB0636">
      <w:pPr>
        <w:pStyle w:val="PKTpunkt"/>
        <w:numPr>
          <w:ilvl w:val="0"/>
          <w:numId w:val="40"/>
        </w:numPr>
        <w:tabs>
          <w:tab w:val="left" w:pos="8505"/>
        </w:tabs>
      </w:pPr>
      <w:r>
        <w:t>przygotowywanie koniecznych zestawień</w:t>
      </w:r>
      <w:r w:rsidR="00623E93">
        <w:t xml:space="preserve"> analitycznych dla</w:t>
      </w:r>
      <w:r>
        <w:t xml:space="preserve"> NIK, Związków zawodowych i innych </w:t>
      </w:r>
      <w:r w:rsidR="00623E93">
        <w:t>kontroli, kierowanych zapytań, w zakresie właściwości oddziału</w:t>
      </w:r>
      <w:r w:rsidR="00206D99">
        <w:t>;</w:t>
      </w:r>
    </w:p>
    <w:p w14:paraId="16C80BBD" w14:textId="1E47931E" w:rsidR="00FC37F7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</w:pPr>
      <w:r w:rsidRPr="005E0590">
        <w:t>sporządzanie list wynagrodzeń pracowników Urzędu i wykonywanie wszystkich czynności dotyczących płac i ubezpieczeń pracowniczych oraz innych wypłat</w:t>
      </w:r>
      <w:r>
        <w:t xml:space="preserve"> wynikających ze stosunku pracy, w tym</w:t>
      </w:r>
      <w:r w:rsidRPr="000C65C8">
        <w:t xml:space="preserve"> </w:t>
      </w:r>
      <w:r w:rsidRPr="00D073B0">
        <w:t>przygotowywanie wykazu pracowników uprawnionych do dodatkowego</w:t>
      </w:r>
      <w:r>
        <w:t xml:space="preserve"> </w:t>
      </w:r>
      <w:r w:rsidRPr="00D073B0">
        <w:t>wynagrodzenia rocznego;</w:t>
      </w:r>
    </w:p>
    <w:p w14:paraId="137710E7" w14:textId="77777777" w:rsidR="00FC37F7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  <w:rPr>
          <w:rFonts w:ascii="Times New Roman" w:hAnsi="Times New Roman" w:cs="Times New Roman"/>
          <w:szCs w:val="24"/>
        </w:rPr>
      </w:pPr>
      <w:r w:rsidRPr="005E0590">
        <w:rPr>
          <w:rFonts w:ascii="Times New Roman" w:hAnsi="Times New Roman" w:cs="Times New Roman"/>
          <w:szCs w:val="24"/>
        </w:rPr>
        <w:t>przygotowywanie wypłat dla osób niebędących pracownikami wynikających z umów cywilnoprawnych;</w:t>
      </w:r>
    </w:p>
    <w:p w14:paraId="59D02D15" w14:textId="77777777" w:rsidR="00FC37F7" w:rsidRPr="00D073B0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</w:pPr>
      <w:r w:rsidRPr="00F81465">
        <w:t xml:space="preserve">koordynowanie i monitorowanie </w:t>
      </w:r>
      <w:r>
        <w:t xml:space="preserve">dokonywania ocen okresowych </w:t>
      </w:r>
      <w:r w:rsidRPr="00F81465">
        <w:t>oraz pierwszej oceny c</w:t>
      </w:r>
      <w:r>
        <w:t xml:space="preserve">złonków korpusu służby cywilnej, </w:t>
      </w:r>
      <w:r w:rsidRPr="00D073B0">
        <w:t xml:space="preserve">w szczególności przez: </w:t>
      </w:r>
    </w:p>
    <w:p w14:paraId="225E5D31" w14:textId="77777777" w:rsidR="00FC37F7" w:rsidRPr="00D073B0" w:rsidRDefault="00FC37F7" w:rsidP="00296C46">
      <w:pPr>
        <w:pStyle w:val="Akapitzlist"/>
        <w:numPr>
          <w:ilvl w:val="0"/>
          <w:numId w:val="23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>wsparcie merytoryczne komórek organizacyjnych</w:t>
      </w:r>
      <w:r>
        <w:t xml:space="preserve"> Urzędu, w rozumieniu Statutu Urzędu,</w:t>
      </w:r>
      <w:r w:rsidRPr="00D073B0">
        <w:t xml:space="preserve"> w procesie przeprowadzania ocen okresowych,</w:t>
      </w:r>
    </w:p>
    <w:p w14:paraId="1929DD1F" w14:textId="3E870078" w:rsidR="00FC37F7" w:rsidRPr="00D073B0" w:rsidRDefault="00FC37F7" w:rsidP="00296C46">
      <w:pPr>
        <w:numPr>
          <w:ilvl w:val="0"/>
          <w:numId w:val="23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>monitorowanie terminowości sporządzanych ocen</w:t>
      </w:r>
      <w:r>
        <w:t xml:space="preserve"> okresowych oraz pierwszej oceny członków korpusu służby cywilnej,</w:t>
      </w:r>
      <w:r w:rsidRPr="00D073B0">
        <w:t xml:space="preserve"> i ich weryfikacj</w:t>
      </w:r>
      <w:r>
        <w:t>ę</w:t>
      </w:r>
      <w:r w:rsidR="00394722">
        <w:t>;</w:t>
      </w:r>
    </w:p>
    <w:p w14:paraId="7614AA34" w14:textId="77777777" w:rsidR="00FC37F7" w:rsidRDefault="00FC37F7" w:rsidP="00EB0636">
      <w:pPr>
        <w:pStyle w:val="Akapitzlist"/>
        <w:numPr>
          <w:ilvl w:val="0"/>
          <w:numId w:val="40"/>
        </w:numPr>
        <w:tabs>
          <w:tab w:val="left" w:pos="8505"/>
        </w:tabs>
        <w:spacing w:line="360" w:lineRule="auto"/>
        <w:jc w:val="both"/>
      </w:pPr>
      <w:r w:rsidRPr="00D073B0">
        <w:t>weryfikacj</w:t>
      </w:r>
      <w:r>
        <w:t>a</w:t>
      </w:r>
      <w:r w:rsidRPr="00D073B0">
        <w:t xml:space="preserve"> </w:t>
      </w:r>
      <w:r>
        <w:t xml:space="preserve">zgłoszeń </w:t>
      </w:r>
      <w:r w:rsidRPr="000C65C8">
        <w:rPr>
          <w:sz w:val="23"/>
          <w:szCs w:val="23"/>
        </w:rPr>
        <w:t>do postępowania kwalifikacyjnego dla pracowników służby cywilnej ubiegających się o mianowanie</w:t>
      </w:r>
      <w:r w:rsidRPr="00D073B0">
        <w:t xml:space="preserve"> </w:t>
      </w:r>
      <w:r>
        <w:t>w służbie cywilnej</w:t>
      </w:r>
      <w:r w:rsidRPr="00D073B0">
        <w:t xml:space="preserve">; </w:t>
      </w:r>
    </w:p>
    <w:p w14:paraId="11D272B9" w14:textId="77777777" w:rsidR="00FC37F7" w:rsidRDefault="00FC37F7" w:rsidP="00EB0636">
      <w:pPr>
        <w:pStyle w:val="Akapitzlist"/>
        <w:numPr>
          <w:ilvl w:val="0"/>
          <w:numId w:val="40"/>
        </w:numPr>
        <w:tabs>
          <w:tab w:val="left" w:pos="8505"/>
        </w:tabs>
        <w:spacing w:line="360" w:lineRule="auto"/>
        <w:jc w:val="both"/>
      </w:pPr>
      <w:r w:rsidRPr="000C65C8">
        <w:t>prowadzenie spraw związanych z odpowiedzialnością porządkową i dyscyplinarną pracowników Urzędu;</w:t>
      </w:r>
    </w:p>
    <w:p w14:paraId="5187D0FD" w14:textId="77777777" w:rsidR="00FC37F7" w:rsidRPr="00565CF5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  <w:rPr>
          <w:rFonts w:ascii="Times New Roman" w:eastAsia="Times New Roman" w:hAnsi="Times New Roman" w:cs="Times New Roman"/>
          <w:bCs w:val="0"/>
          <w:szCs w:val="24"/>
        </w:rPr>
      </w:pPr>
      <w:r w:rsidRPr="00565CF5">
        <w:rPr>
          <w:rFonts w:ascii="Times New Roman" w:eastAsia="Times New Roman" w:hAnsi="Times New Roman" w:cs="Times New Roman"/>
          <w:bCs w:val="0"/>
          <w:szCs w:val="24"/>
        </w:rPr>
        <w:t>obsługa komisji dyscyplinarnej Urzędu;</w:t>
      </w:r>
    </w:p>
    <w:p w14:paraId="62695313" w14:textId="3802C1CE" w:rsidR="00FC37F7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</w:pPr>
      <w:r w:rsidRPr="000C65C8">
        <w:rPr>
          <w:rFonts w:ascii="Times New Roman" w:hAnsi="Times New Roman" w:cs="Times New Roman"/>
          <w:szCs w:val="24"/>
        </w:rPr>
        <w:t xml:space="preserve">opracowywanie regulaminu </w:t>
      </w:r>
      <w:r w:rsidRPr="00565CF5">
        <w:rPr>
          <w:rFonts w:ascii="Times New Roman" w:eastAsia="Times New Roman" w:hAnsi="Times New Roman" w:cs="Times New Roman"/>
          <w:bCs w:val="0"/>
          <w:szCs w:val="24"/>
        </w:rPr>
        <w:t>pracy</w:t>
      </w:r>
      <w:r w:rsidR="00FD1AF0" w:rsidRPr="00565CF5">
        <w:rPr>
          <w:rFonts w:ascii="Times New Roman" w:eastAsia="Times New Roman" w:hAnsi="Times New Roman" w:cs="Times New Roman"/>
          <w:bCs w:val="0"/>
          <w:szCs w:val="24"/>
        </w:rPr>
        <w:t xml:space="preserve"> Urzędu</w:t>
      </w:r>
      <w:r w:rsidRPr="00565CF5">
        <w:rPr>
          <w:rFonts w:ascii="Times New Roman" w:eastAsia="Times New Roman" w:hAnsi="Times New Roman" w:cs="Times New Roman"/>
          <w:bCs w:val="0"/>
          <w:szCs w:val="24"/>
        </w:rPr>
        <w:t>;</w:t>
      </w:r>
    </w:p>
    <w:p w14:paraId="7DA4DF95" w14:textId="77777777" w:rsidR="00FC37F7" w:rsidRPr="000C65C8" w:rsidRDefault="00FC37F7" w:rsidP="00EB0636">
      <w:pPr>
        <w:pStyle w:val="PKTpunkt"/>
        <w:numPr>
          <w:ilvl w:val="0"/>
          <w:numId w:val="40"/>
        </w:numPr>
        <w:tabs>
          <w:tab w:val="left" w:pos="8505"/>
        </w:tabs>
      </w:pPr>
      <w:r w:rsidRPr="005E0590">
        <w:t>wykonywanie czynności z zakresu spraw osobowych wynikających ze stosunku pracy pracowników Urzędu</w:t>
      </w:r>
      <w:r>
        <w:t xml:space="preserve">, </w:t>
      </w:r>
      <w:r w:rsidRPr="000C65C8">
        <w:t>w szczególności przez:</w:t>
      </w:r>
    </w:p>
    <w:p w14:paraId="3922559C" w14:textId="77777777" w:rsidR="00FC37F7" w:rsidRPr="00D073B0" w:rsidRDefault="00FC37F7" w:rsidP="00296C46">
      <w:pPr>
        <w:pStyle w:val="Akapitzlist"/>
        <w:numPr>
          <w:ilvl w:val="0"/>
          <w:numId w:val="26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>prowadzenie elektronicznej bazy danych pracowników</w:t>
      </w:r>
      <w:r>
        <w:t>;</w:t>
      </w:r>
    </w:p>
    <w:p w14:paraId="753B0C86" w14:textId="77777777" w:rsidR="00FC37F7" w:rsidRDefault="00FC37F7" w:rsidP="00296C46">
      <w:pPr>
        <w:pStyle w:val="Akapitzlist"/>
        <w:numPr>
          <w:ilvl w:val="0"/>
          <w:numId w:val="26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>wystawianie świadectw pracy byłym pracownikom Urzędu, na podstawie akt osobowych znajduj</w:t>
      </w:r>
      <w:r>
        <w:t>ących się w archiwum zakładowym;</w:t>
      </w:r>
    </w:p>
    <w:p w14:paraId="755C5C20" w14:textId="77777777" w:rsidR="00FC37F7" w:rsidRPr="00D073B0" w:rsidRDefault="00FC37F7" w:rsidP="00296C46">
      <w:pPr>
        <w:pStyle w:val="Akapitzlist"/>
        <w:numPr>
          <w:ilvl w:val="0"/>
          <w:numId w:val="26"/>
        </w:numPr>
        <w:tabs>
          <w:tab w:val="left" w:pos="8505"/>
        </w:tabs>
        <w:spacing w:line="360" w:lineRule="auto"/>
        <w:ind w:left="1134" w:hanging="283"/>
        <w:jc w:val="both"/>
      </w:pPr>
      <w:r>
        <w:t>sporządzanie zaświadczeń o zatrudnieniu i wynagrodzeniu byłym pracownikom Urzędu, na podstawie dokumentacji płacowej znajdującej się w archiwum zakładowym;</w:t>
      </w:r>
    </w:p>
    <w:p w14:paraId="734723BE" w14:textId="43CEE352" w:rsidR="00FC37F7" w:rsidRPr="00D073B0" w:rsidRDefault="00FC37F7" w:rsidP="00296C46">
      <w:pPr>
        <w:pStyle w:val="Akapitzlist"/>
        <w:numPr>
          <w:ilvl w:val="0"/>
          <w:numId w:val="26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 xml:space="preserve">współpracę z Biurem Ochrony </w:t>
      </w:r>
      <w:r w:rsidR="00285554">
        <w:t xml:space="preserve">w Urzędzie </w:t>
      </w:r>
      <w:r w:rsidRPr="00D073B0">
        <w:t>w zakresie obowiązku składania oświadczeń majątkowych przez pracowników Urzędu</w:t>
      </w:r>
      <w:r>
        <w:t>;</w:t>
      </w:r>
    </w:p>
    <w:p w14:paraId="0B33346D" w14:textId="77777777" w:rsidR="00FC37F7" w:rsidRPr="00565CF5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jc w:val="both"/>
      </w:pPr>
      <w:r w:rsidRPr="00565CF5">
        <w:t>obsługa komisji do spraw przeciwdziałania dyskryminacji lub mobbingowi w Urzędzie;</w:t>
      </w:r>
    </w:p>
    <w:p w14:paraId="466EEB93" w14:textId="77777777" w:rsidR="00FC37F7" w:rsidRPr="000C65C8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 w:rsidRPr="000C65C8">
        <w:lastRenderedPageBreak/>
        <w:t>prowadzenie spraw związanych z reklamacją od pełnienia służby wojskowej w czasie wojny, w zakresie dotyczącym pracowników Urzędu;</w:t>
      </w:r>
    </w:p>
    <w:p w14:paraId="2850462A" w14:textId="77777777" w:rsidR="00FC37F7" w:rsidRPr="00565CF5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 w:rsidRPr="00565CF5">
        <w:t>prowadzenie spraw dotyczących działalności socjalnej w ramach Zakładowego Funduszu Świadczeń Socjalnych;</w:t>
      </w:r>
    </w:p>
    <w:p w14:paraId="684170EA" w14:textId="77777777" w:rsidR="00FC37F7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 w:rsidRPr="005E0590">
        <w:t xml:space="preserve">wykonywanie czynności z zakresu spraw osobowych wynikających ze stosunku pracy </w:t>
      </w:r>
      <w:r w:rsidRPr="00285554">
        <w:t>kierowników zespolonych służb, inspekcji i straży wojewódzkich oraz kierownika Państwowej Straży Rybackiej</w:t>
      </w:r>
      <w:r>
        <w:rPr>
          <w:bCs/>
        </w:rPr>
        <w:t>;</w:t>
      </w:r>
    </w:p>
    <w:p w14:paraId="3195ACD5" w14:textId="77777777" w:rsidR="00FC37F7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 w:rsidRPr="00D073B0">
        <w:t>koordy</w:t>
      </w:r>
      <w:r>
        <w:t>nację</w:t>
      </w:r>
      <w:r w:rsidRPr="00D073B0">
        <w:t xml:space="preserve"> zadań dotyczących zawierania przez Urząd umów o świadczenie usług medycznych w zakresie wykonywania badań profilaktycznych przez</w:t>
      </w:r>
      <w:r>
        <w:t xml:space="preserve"> pracowników;</w:t>
      </w:r>
    </w:p>
    <w:p w14:paraId="56142977" w14:textId="77777777" w:rsidR="00FC37F7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 w:rsidRPr="00D073B0">
        <w:t>prowadzenie spraw związanych z grupowym ubezpieczeniem dla pracowników Urzędu w</w:t>
      </w:r>
      <w:r>
        <w:t> </w:t>
      </w:r>
      <w:r w:rsidRPr="00D073B0">
        <w:t>związku z przepisami o odpowiedzialności majątko</w:t>
      </w:r>
      <w:r>
        <w:t>wej funkcjonariuszy publicznych;</w:t>
      </w:r>
    </w:p>
    <w:p w14:paraId="5E879C03" w14:textId="7705C2E5" w:rsidR="00FC37F7" w:rsidRPr="00F82B2D" w:rsidRDefault="00FC37F7" w:rsidP="00565CF5">
      <w:pPr>
        <w:pStyle w:val="Akapitzlist"/>
        <w:numPr>
          <w:ilvl w:val="0"/>
          <w:numId w:val="44"/>
        </w:numPr>
        <w:tabs>
          <w:tab w:val="left" w:pos="8505"/>
        </w:tabs>
        <w:spacing w:line="360" w:lineRule="auto"/>
        <w:ind w:left="709" w:hanging="425"/>
        <w:jc w:val="both"/>
      </w:pPr>
      <w:r>
        <w:t xml:space="preserve">sporządzanie zaświadczeń o zatrudnieniu i wynagrodzeniu oraz świadectw pracy dla pracowników innych instytucji, na podstawie dokumentów znajdujących się </w:t>
      </w:r>
      <w:r w:rsidR="00EB00F0">
        <w:t>w </w:t>
      </w:r>
      <w:r>
        <w:t>archiwum zakładowym.</w:t>
      </w:r>
    </w:p>
    <w:p w14:paraId="1D355668" w14:textId="77777777" w:rsidR="00F81465" w:rsidRPr="00F81465" w:rsidRDefault="00F81465" w:rsidP="00EB0636">
      <w:pPr>
        <w:tabs>
          <w:tab w:val="left" w:pos="8505"/>
        </w:tabs>
        <w:spacing w:line="360" w:lineRule="auto"/>
        <w:jc w:val="both"/>
      </w:pPr>
    </w:p>
    <w:p w14:paraId="11F86BF4" w14:textId="3D4A0C29" w:rsidR="00EA39C7" w:rsidRPr="00D073B0" w:rsidRDefault="00C10F20" w:rsidP="00EB0636">
      <w:pPr>
        <w:tabs>
          <w:tab w:val="left" w:pos="8505"/>
        </w:tabs>
        <w:spacing w:line="360" w:lineRule="auto"/>
        <w:jc w:val="both"/>
        <w:rPr>
          <w:bCs/>
        </w:rPr>
      </w:pPr>
      <w:r w:rsidRPr="00D073B0">
        <w:rPr>
          <w:b/>
          <w:bCs/>
        </w:rPr>
        <w:t xml:space="preserve">§ </w:t>
      </w:r>
      <w:r w:rsidR="00F97BB6">
        <w:rPr>
          <w:b/>
          <w:bCs/>
        </w:rPr>
        <w:t>8</w:t>
      </w:r>
      <w:r w:rsidRPr="00D073B0">
        <w:rPr>
          <w:b/>
          <w:bCs/>
        </w:rPr>
        <w:t>.</w:t>
      </w:r>
      <w:r w:rsidRPr="00D073B0">
        <w:rPr>
          <w:bCs/>
        </w:rPr>
        <w:t xml:space="preserve"> Do zakresu działania</w:t>
      </w:r>
      <w:r w:rsidRPr="00D073B0">
        <w:rPr>
          <w:b/>
          <w:bCs/>
        </w:rPr>
        <w:t xml:space="preserve"> Oddziału Zarządzania Obsługą Klienta i Dokumentacją </w:t>
      </w:r>
      <w:r w:rsidR="001F7181">
        <w:rPr>
          <w:bCs/>
        </w:rPr>
        <w:t>należy:</w:t>
      </w:r>
    </w:p>
    <w:p w14:paraId="23706F34" w14:textId="7B0DD32A" w:rsidR="00EA39C7" w:rsidRPr="00D073B0" w:rsidRDefault="001F7181" w:rsidP="00EB0636">
      <w:pPr>
        <w:pStyle w:val="Akapitzlist"/>
        <w:numPr>
          <w:ilvl w:val="2"/>
          <w:numId w:val="3"/>
        </w:numPr>
        <w:tabs>
          <w:tab w:val="left" w:pos="8505"/>
        </w:tabs>
        <w:spacing w:line="360" w:lineRule="auto"/>
        <w:ind w:left="709" w:hanging="283"/>
        <w:jc w:val="both"/>
        <w:rPr>
          <w:bCs/>
        </w:rPr>
      </w:pPr>
      <w:r w:rsidRPr="005E0590">
        <w:t>koordynowanie obsługi klienta w Urzędzie, w tym prowadzenie punktu informacyjnego</w:t>
      </w:r>
      <w:r w:rsidR="00FD1AF0">
        <w:t>,</w:t>
      </w:r>
      <w:r w:rsidRPr="00D073B0">
        <w:rPr>
          <w:bCs/>
        </w:rPr>
        <w:t xml:space="preserve"> </w:t>
      </w:r>
      <w:r w:rsidR="00C10F20" w:rsidRPr="00D073B0">
        <w:rPr>
          <w:bCs/>
        </w:rPr>
        <w:t xml:space="preserve">w szczególności przez: </w:t>
      </w:r>
    </w:p>
    <w:p w14:paraId="2B66DDE2" w14:textId="77777777" w:rsidR="00EA39C7" w:rsidRPr="00D073B0" w:rsidRDefault="00C10F20" w:rsidP="00296C46">
      <w:pPr>
        <w:pStyle w:val="Akapitzlist"/>
        <w:numPr>
          <w:ilvl w:val="0"/>
          <w:numId w:val="22"/>
        </w:numPr>
        <w:tabs>
          <w:tab w:val="left" w:pos="8505"/>
        </w:tabs>
        <w:spacing w:line="360" w:lineRule="auto"/>
        <w:ind w:left="1134" w:hanging="283"/>
        <w:jc w:val="both"/>
        <w:rPr>
          <w:b/>
          <w:bCs/>
        </w:rPr>
      </w:pPr>
      <w:r w:rsidRPr="00D073B0">
        <w:rPr>
          <w:bCs/>
        </w:rPr>
        <w:t>obsługę infolinii „Obywatel”,</w:t>
      </w:r>
    </w:p>
    <w:p w14:paraId="245AF63A" w14:textId="77777777" w:rsidR="00EA39C7" w:rsidRPr="00FF4B49" w:rsidRDefault="00C10F20" w:rsidP="00296C46">
      <w:pPr>
        <w:pStyle w:val="Akapitzlist"/>
        <w:numPr>
          <w:ilvl w:val="0"/>
          <w:numId w:val="22"/>
        </w:numPr>
        <w:tabs>
          <w:tab w:val="left" w:pos="8505"/>
        </w:tabs>
        <w:spacing w:line="360" w:lineRule="auto"/>
        <w:ind w:left="1134" w:hanging="283"/>
        <w:jc w:val="both"/>
        <w:rPr>
          <w:b/>
          <w:bCs/>
        </w:rPr>
      </w:pPr>
      <w:r w:rsidRPr="00D073B0">
        <w:rPr>
          <w:bCs/>
        </w:rPr>
        <w:t xml:space="preserve">udział w projektach dotyczących obsługi klienta;  </w:t>
      </w:r>
    </w:p>
    <w:p w14:paraId="50A4E1B7" w14:textId="3AD0540A" w:rsidR="00EA39C7" w:rsidRPr="00D073B0" w:rsidRDefault="001F7181" w:rsidP="00EB0636">
      <w:pPr>
        <w:pStyle w:val="Akapitzlist"/>
        <w:numPr>
          <w:ilvl w:val="2"/>
          <w:numId w:val="3"/>
        </w:numPr>
        <w:tabs>
          <w:tab w:val="left" w:pos="567"/>
        </w:tabs>
        <w:spacing w:line="360" w:lineRule="auto"/>
        <w:ind w:left="426" w:firstLine="0"/>
        <w:jc w:val="both"/>
        <w:rPr>
          <w:bCs/>
        </w:rPr>
      </w:pPr>
      <w:r w:rsidRPr="005E0590">
        <w:t>prowadzenie archiwum Urzędu</w:t>
      </w:r>
      <w:r w:rsidR="00C10F20" w:rsidRPr="00D073B0">
        <w:rPr>
          <w:bCs/>
        </w:rPr>
        <w:t>, w szczególności przez:</w:t>
      </w:r>
    </w:p>
    <w:p w14:paraId="607410BB" w14:textId="5590691F" w:rsidR="00EA39C7" w:rsidRPr="00D073B0" w:rsidRDefault="00C10F20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  <w:rPr>
          <w:bCs/>
        </w:rPr>
      </w:pPr>
      <w:r w:rsidRPr="00D073B0">
        <w:t>współpracę z komórkami organizacyjnymi Urzędu w zakresie odpowiedniego klasyfikowania, kwalifikowania i przygotowania wytworzonej</w:t>
      </w:r>
      <w:r w:rsidR="00FD1AF0">
        <w:t xml:space="preserve"> dokumentacji, w </w:t>
      </w:r>
      <w:r w:rsidRPr="00D073B0">
        <w:t>celu przekazania do archiwum zakładowego,</w:t>
      </w:r>
    </w:p>
    <w:p w14:paraId="5FB2BB4F" w14:textId="201DB4F6" w:rsidR="00EA39C7" w:rsidRPr="00D073B0" w:rsidRDefault="00C10F20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D073B0">
        <w:t>przechowywanie i udostępnianie dokumentacji znajdującej się w zasobie archiwum zakładowego w siedzibie Urzędu oraz w delegaturach</w:t>
      </w:r>
      <w:r w:rsidR="005365F3">
        <w:t>, w rozumieniu Statutu Urzędu</w:t>
      </w:r>
      <w:r w:rsidRPr="00D073B0">
        <w:t>,</w:t>
      </w:r>
    </w:p>
    <w:p w14:paraId="66C8BCAF" w14:textId="3FD81F28" w:rsidR="00EA39C7" w:rsidRPr="00FC37F7" w:rsidRDefault="00C77F0B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FC37F7">
        <w:t>porządkowanie</w:t>
      </w:r>
      <w:r w:rsidR="00C10F20" w:rsidRPr="00FC37F7">
        <w:t xml:space="preserve"> i przekazywanie materiałów archiwalnych do właściwego archiwum państwowego,</w:t>
      </w:r>
    </w:p>
    <w:p w14:paraId="3DFB707F" w14:textId="2EB40E05" w:rsidR="00EA39C7" w:rsidRPr="00FC37F7" w:rsidRDefault="00C10F20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FC37F7">
        <w:t>współdziałanie z Oddziałem Spraw Pracowniczyc</w:t>
      </w:r>
      <w:r w:rsidR="00CA2319" w:rsidRPr="00FC37F7">
        <w:t xml:space="preserve">h </w:t>
      </w:r>
      <w:r w:rsidR="00FD1AF0" w:rsidRPr="00565CF5">
        <w:t>w biurze</w:t>
      </w:r>
      <w:r w:rsidR="00FD1AF0" w:rsidRPr="00F36933">
        <w:rPr>
          <w:color w:val="FF0000"/>
        </w:rPr>
        <w:t xml:space="preserve"> </w:t>
      </w:r>
      <w:r w:rsidR="00CA2319" w:rsidRPr="00FC37F7">
        <w:t xml:space="preserve">w wydawaniu zaświadczeń Rp-7 </w:t>
      </w:r>
      <w:r w:rsidRPr="00FC37F7">
        <w:t>i świadectw pracy osobom, których akta osobowe znajdują się w zasobach archiwum zakładowego,</w:t>
      </w:r>
    </w:p>
    <w:p w14:paraId="721799B1" w14:textId="172BFDA1" w:rsidR="00EA39C7" w:rsidRPr="00FC37F7" w:rsidRDefault="00C10F20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FC37F7">
        <w:t>prowadzenie spraw z zakresu brakowania dokumentacji niearchiwalnej,</w:t>
      </w:r>
    </w:p>
    <w:p w14:paraId="03975316" w14:textId="77777777" w:rsidR="00702166" w:rsidRPr="00FC37F7" w:rsidRDefault="00702166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FC37F7">
        <w:lastRenderedPageBreak/>
        <w:t>współpracę z komórkami organizacyjnymi Urzędu w zakresie zapewnienia właściwego znakowania dokumentów w Urzędzie, zgodnego z przepisami instrukcji kancelaryjnej, oraz przestrzegania stosowania jednolitego rzeczowego wykazu akt,</w:t>
      </w:r>
    </w:p>
    <w:p w14:paraId="1FEB54F2" w14:textId="45105CE4" w:rsidR="00C77F0B" w:rsidRPr="00FC37F7" w:rsidRDefault="00702166" w:rsidP="00296C46">
      <w:pPr>
        <w:pStyle w:val="Akapitzlist"/>
        <w:numPr>
          <w:ilvl w:val="0"/>
          <w:numId w:val="27"/>
        </w:numPr>
        <w:tabs>
          <w:tab w:val="num" w:pos="1134"/>
          <w:tab w:val="left" w:pos="9072"/>
        </w:tabs>
        <w:spacing w:line="360" w:lineRule="auto"/>
        <w:ind w:left="1134" w:hanging="283"/>
        <w:jc w:val="both"/>
      </w:pPr>
      <w:r w:rsidRPr="00FC37F7">
        <w:t>przejmowanie, przechowywanie i udostępnianie akt zlikwidowanych przedsiębiorstw, dla których organem założycielskim był Wojewoda, znajdujących się w magazynach w Otwocku i Radomi</w:t>
      </w:r>
      <w:r w:rsidR="00C77F0B" w:rsidRPr="00FC37F7">
        <w:t>u,</w:t>
      </w:r>
    </w:p>
    <w:p w14:paraId="623BDD65" w14:textId="488D811C" w:rsidR="00C77F0B" w:rsidRPr="00FC37F7" w:rsidRDefault="00285554" w:rsidP="00296C46">
      <w:pPr>
        <w:pStyle w:val="Akapitzlist"/>
        <w:tabs>
          <w:tab w:val="num" w:pos="1134"/>
          <w:tab w:val="left" w:pos="9072"/>
        </w:tabs>
        <w:spacing w:line="360" w:lineRule="auto"/>
        <w:ind w:left="1134" w:hanging="283"/>
        <w:jc w:val="both"/>
      </w:pPr>
      <w:r>
        <w:t>h)</w:t>
      </w:r>
      <w:r>
        <w:tab/>
      </w:r>
      <w:r w:rsidR="00C77F0B" w:rsidRPr="00FC37F7">
        <w:t>przyjmowanie akt z komórek merytorycznych i ich ewidencjonowanie;</w:t>
      </w:r>
    </w:p>
    <w:p w14:paraId="7AF656F9" w14:textId="0C3C0F48" w:rsidR="00EA39C7" w:rsidRPr="00FC37F7" w:rsidRDefault="001F7181" w:rsidP="00EB0636">
      <w:pPr>
        <w:pStyle w:val="Akapitzlist"/>
        <w:numPr>
          <w:ilvl w:val="2"/>
          <w:numId w:val="3"/>
        </w:numPr>
        <w:tabs>
          <w:tab w:val="left" w:pos="8505"/>
        </w:tabs>
        <w:spacing w:line="360" w:lineRule="auto"/>
        <w:ind w:left="284" w:hanging="284"/>
        <w:jc w:val="both"/>
      </w:pPr>
      <w:r w:rsidRPr="005E0590">
        <w:t>prowadzenie kancelarii Urzędu, z zastrzeżeniem § 24 ust. 3</w:t>
      </w:r>
      <w:r>
        <w:t xml:space="preserve"> regulaminu organizacyjnego</w:t>
      </w:r>
      <w:r w:rsidR="00EB0636">
        <w:rPr>
          <w:bCs/>
        </w:rPr>
        <w:t>, w </w:t>
      </w:r>
      <w:r w:rsidR="00C10F20" w:rsidRPr="00FC37F7">
        <w:rPr>
          <w:bCs/>
        </w:rPr>
        <w:t>szczególności przez:</w:t>
      </w:r>
    </w:p>
    <w:p w14:paraId="22BEED05" w14:textId="76D73859" w:rsidR="00EA39C7" w:rsidRPr="00FC37F7" w:rsidRDefault="00C10F20" w:rsidP="00296C46">
      <w:pPr>
        <w:numPr>
          <w:ilvl w:val="0"/>
          <w:numId w:val="25"/>
        </w:numPr>
        <w:tabs>
          <w:tab w:val="left" w:pos="8505"/>
        </w:tabs>
        <w:spacing w:line="360" w:lineRule="auto"/>
        <w:ind w:left="1134" w:hanging="283"/>
        <w:jc w:val="both"/>
      </w:pPr>
      <w:r w:rsidRPr="00FC37F7">
        <w:rPr>
          <w:bCs/>
        </w:rPr>
        <w:t>odbieranie i rozdział korespondencji kierowanej do Urzędu, w tym</w:t>
      </w:r>
      <w:r w:rsidR="00486379" w:rsidRPr="00FC37F7">
        <w:rPr>
          <w:bCs/>
        </w:rPr>
        <w:t xml:space="preserve"> </w:t>
      </w:r>
      <w:r w:rsidR="00FD1AF0">
        <w:rPr>
          <w:bCs/>
        </w:rPr>
        <w:t xml:space="preserve">pocztą, osobiście i </w:t>
      </w:r>
      <w:r w:rsidRPr="00FC37F7">
        <w:rPr>
          <w:bCs/>
        </w:rPr>
        <w:t>wpływającej na Elektroniczną Skrzynkę Podawczą Urzędu,</w:t>
      </w:r>
    </w:p>
    <w:p w14:paraId="119790F1" w14:textId="77777777" w:rsidR="00EA39C7" w:rsidRPr="00FC37F7" w:rsidRDefault="00C10F20" w:rsidP="00296C46">
      <w:pPr>
        <w:numPr>
          <w:ilvl w:val="0"/>
          <w:numId w:val="25"/>
        </w:numPr>
        <w:tabs>
          <w:tab w:val="left" w:pos="8505"/>
        </w:tabs>
        <w:spacing w:line="360" w:lineRule="auto"/>
        <w:ind w:left="1134" w:hanging="283"/>
        <w:jc w:val="both"/>
      </w:pPr>
      <w:r w:rsidRPr="00FC37F7">
        <w:rPr>
          <w:bCs/>
        </w:rPr>
        <w:t>rejestrowanie w systemie Elektronicznego Zarządzania Dokumentacją korespondencji przychodzącej i wychodzącej z Urzędu,</w:t>
      </w:r>
    </w:p>
    <w:p w14:paraId="7EA022E5" w14:textId="77777777" w:rsidR="00EA39C7" w:rsidRPr="00FC37F7" w:rsidRDefault="00C10F20" w:rsidP="00296C46">
      <w:pPr>
        <w:numPr>
          <w:ilvl w:val="0"/>
          <w:numId w:val="25"/>
        </w:numPr>
        <w:tabs>
          <w:tab w:val="left" w:pos="8505"/>
        </w:tabs>
        <w:spacing w:line="360" w:lineRule="auto"/>
        <w:ind w:left="1134" w:hanging="283"/>
        <w:jc w:val="both"/>
      </w:pPr>
      <w:r w:rsidRPr="00FC37F7">
        <w:rPr>
          <w:bCs/>
        </w:rPr>
        <w:t>prowadzenie spraw związanych z realizacją wysyłki służbowej,</w:t>
      </w:r>
    </w:p>
    <w:p w14:paraId="6067B7FB" w14:textId="4C45A515" w:rsidR="00EA39C7" w:rsidRPr="00FC37F7" w:rsidRDefault="00C10F20" w:rsidP="00296C46">
      <w:pPr>
        <w:numPr>
          <w:ilvl w:val="0"/>
          <w:numId w:val="25"/>
        </w:numPr>
        <w:tabs>
          <w:tab w:val="left" w:pos="8505"/>
        </w:tabs>
        <w:spacing w:line="360" w:lineRule="auto"/>
        <w:ind w:left="1134" w:hanging="283"/>
        <w:jc w:val="both"/>
      </w:pPr>
      <w:r w:rsidRPr="00FC37F7">
        <w:t>zapewnienie ciągłości realizacji usług pocztowych dla Urzędu</w:t>
      </w:r>
      <w:r w:rsidR="00832A7E">
        <w:rPr>
          <w:bCs/>
        </w:rPr>
        <w:t>,</w:t>
      </w:r>
    </w:p>
    <w:p w14:paraId="19005E1C" w14:textId="7260663D" w:rsidR="00702166" w:rsidRPr="00FC37F7" w:rsidRDefault="00832A7E" w:rsidP="00296C46">
      <w:pPr>
        <w:numPr>
          <w:ilvl w:val="0"/>
          <w:numId w:val="25"/>
        </w:numPr>
        <w:tabs>
          <w:tab w:val="left" w:pos="8505"/>
        </w:tabs>
        <w:spacing w:line="360" w:lineRule="auto"/>
        <w:ind w:left="1134" w:hanging="283"/>
        <w:jc w:val="both"/>
      </w:pPr>
      <w:r>
        <w:rPr>
          <w:bCs/>
        </w:rPr>
        <w:t>obsługa składu chronologicznego;</w:t>
      </w:r>
    </w:p>
    <w:p w14:paraId="177B8170" w14:textId="76A029C2" w:rsidR="001F7181" w:rsidRPr="00D073B0" w:rsidRDefault="00285554" w:rsidP="00EB0636">
      <w:pPr>
        <w:tabs>
          <w:tab w:val="left" w:pos="8505"/>
        </w:tabs>
        <w:spacing w:line="360" w:lineRule="auto"/>
        <w:ind w:left="284" w:hanging="284"/>
        <w:jc w:val="both"/>
      </w:pPr>
      <w:r>
        <w:rPr>
          <w:bCs/>
        </w:rPr>
        <w:t>4)</w:t>
      </w:r>
      <w:r>
        <w:rPr>
          <w:bCs/>
        </w:rPr>
        <w:tab/>
      </w:r>
      <w:r w:rsidR="001F7181" w:rsidRPr="005E0590">
        <w:t>prowadzenie punktu potwierdzającego profil zaufany elektronicznej platformy usług administracji publicznej (ePUAP) przy</w:t>
      </w:r>
      <w:r w:rsidR="001F7181">
        <w:t xml:space="preserve"> placu Bankowym 3/5 w Warszawie.</w:t>
      </w:r>
    </w:p>
    <w:p w14:paraId="0609FDB7" w14:textId="77777777" w:rsidR="00F9611B" w:rsidRDefault="00F9611B" w:rsidP="00EB0636">
      <w:pPr>
        <w:tabs>
          <w:tab w:val="left" w:pos="8505"/>
        </w:tabs>
        <w:spacing w:line="360" w:lineRule="auto"/>
        <w:jc w:val="both"/>
        <w:rPr>
          <w:b/>
          <w:bCs/>
        </w:rPr>
      </w:pPr>
    </w:p>
    <w:p w14:paraId="56552989" w14:textId="65DBC377" w:rsidR="001F7181" w:rsidRDefault="00C10F20" w:rsidP="00EB0636">
      <w:pPr>
        <w:tabs>
          <w:tab w:val="left" w:pos="8505"/>
        </w:tabs>
        <w:spacing w:line="360" w:lineRule="auto"/>
        <w:jc w:val="both"/>
        <w:rPr>
          <w:bCs/>
        </w:rPr>
      </w:pPr>
      <w:r w:rsidRPr="00D073B0">
        <w:rPr>
          <w:b/>
          <w:bCs/>
        </w:rPr>
        <w:t xml:space="preserve">§ </w:t>
      </w:r>
      <w:r w:rsidR="00F97BB6">
        <w:rPr>
          <w:b/>
          <w:bCs/>
        </w:rPr>
        <w:t>9</w:t>
      </w:r>
      <w:r w:rsidRPr="00D073B0">
        <w:rPr>
          <w:b/>
          <w:bCs/>
        </w:rPr>
        <w:t>.</w:t>
      </w:r>
      <w:r w:rsidR="00FB5A0D">
        <w:rPr>
          <w:bCs/>
        </w:rPr>
        <w:t xml:space="preserve"> </w:t>
      </w:r>
      <w:r w:rsidRPr="00D073B0">
        <w:rPr>
          <w:bCs/>
        </w:rPr>
        <w:t xml:space="preserve">Do zakresu działania </w:t>
      </w:r>
      <w:r w:rsidRPr="00D073B0">
        <w:rPr>
          <w:b/>
          <w:bCs/>
        </w:rPr>
        <w:t xml:space="preserve">Oddziału </w:t>
      </w:r>
      <w:r w:rsidR="00A22DBE">
        <w:rPr>
          <w:b/>
          <w:bCs/>
        </w:rPr>
        <w:t xml:space="preserve">do spraw </w:t>
      </w:r>
      <w:r w:rsidR="001A7A2A" w:rsidRPr="001A7A2A">
        <w:rPr>
          <w:b/>
          <w:bCs/>
        </w:rPr>
        <w:t>Umów</w:t>
      </w:r>
      <w:r w:rsidR="00A22DBE" w:rsidRPr="001A7A2A">
        <w:rPr>
          <w:b/>
          <w:bCs/>
        </w:rPr>
        <w:t xml:space="preserve"> i </w:t>
      </w:r>
      <w:r w:rsidR="00FB5A0D" w:rsidRPr="001A7A2A">
        <w:rPr>
          <w:b/>
          <w:bCs/>
        </w:rPr>
        <w:t>O</w:t>
      </w:r>
      <w:r w:rsidR="00A22DBE" w:rsidRPr="001A7A2A">
        <w:rPr>
          <w:b/>
          <w:bCs/>
        </w:rPr>
        <w:t>rganizacji</w:t>
      </w:r>
      <w:r w:rsidR="00486379" w:rsidRPr="001A7A2A">
        <w:rPr>
          <w:b/>
          <w:bCs/>
        </w:rPr>
        <w:t xml:space="preserve"> </w:t>
      </w:r>
      <w:r w:rsidR="001F7181">
        <w:rPr>
          <w:bCs/>
        </w:rPr>
        <w:t>należy:</w:t>
      </w:r>
    </w:p>
    <w:p w14:paraId="609B2271" w14:textId="75A44686" w:rsidR="001F7181" w:rsidRPr="001F7181" w:rsidRDefault="00285554" w:rsidP="00EB0636">
      <w:pPr>
        <w:pStyle w:val="PKTpunkt"/>
        <w:tabs>
          <w:tab w:val="left" w:pos="8505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bCs w:val="0"/>
        </w:rPr>
        <w:t>1)</w:t>
      </w:r>
      <w:r>
        <w:rPr>
          <w:bCs w:val="0"/>
        </w:rPr>
        <w:tab/>
      </w:r>
      <w:r w:rsidR="001F7181" w:rsidRPr="001F7181">
        <w:rPr>
          <w:rFonts w:ascii="Times New Roman" w:hAnsi="Times New Roman" w:cs="Times New Roman"/>
          <w:szCs w:val="24"/>
        </w:rPr>
        <w:t>prowadzenie spraw związanych z opracowywanie</w:t>
      </w:r>
      <w:r w:rsidR="00CA2319">
        <w:rPr>
          <w:rFonts w:ascii="Times New Roman" w:hAnsi="Times New Roman" w:cs="Times New Roman"/>
          <w:szCs w:val="24"/>
        </w:rPr>
        <w:t xml:space="preserve">m i nowelizacją Statutu Urzędu </w:t>
      </w:r>
      <w:r w:rsidR="002E7982">
        <w:rPr>
          <w:rFonts w:ascii="Times New Roman" w:hAnsi="Times New Roman" w:cs="Times New Roman"/>
          <w:szCs w:val="24"/>
        </w:rPr>
        <w:br/>
      </w:r>
      <w:r w:rsidR="001F7181" w:rsidRPr="001F7181">
        <w:rPr>
          <w:rFonts w:ascii="Times New Roman" w:hAnsi="Times New Roman" w:cs="Times New Roman"/>
          <w:szCs w:val="24"/>
        </w:rPr>
        <w:t xml:space="preserve">i </w:t>
      </w:r>
      <w:r w:rsidR="00EB0636">
        <w:rPr>
          <w:rFonts w:ascii="Times New Roman" w:hAnsi="Times New Roman" w:cs="Times New Roman"/>
          <w:szCs w:val="24"/>
        </w:rPr>
        <w:t>regulaminu organizacyjnego</w:t>
      </w:r>
      <w:r w:rsidR="001F7181" w:rsidRPr="001F7181">
        <w:rPr>
          <w:rFonts w:ascii="Times New Roman" w:hAnsi="Times New Roman" w:cs="Times New Roman"/>
          <w:szCs w:val="24"/>
        </w:rPr>
        <w:t>;</w:t>
      </w:r>
    </w:p>
    <w:p w14:paraId="3A853C37" w14:textId="04D661A2" w:rsidR="001F7181" w:rsidRPr="001F7181" w:rsidRDefault="00285554" w:rsidP="00EB0636">
      <w:pPr>
        <w:pStyle w:val="PKTpunkt"/>
        <w:tabs>
          <w:tab w:val="left" w:pos="8505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opiniowanie statutów i regulaminów organizacyjnych zespolonych służb, inspekcji, straży wojewódzkich i Państwowej Straży Rybackiej;</w:t>
      </w:r>
    </w:p>
    <w:p w14:paraId="2463EACA" w14:textId="2F6C2BDD" w:rsidR="001F7181" w:rsidRPr="001F7181" w:rsidRDefault="00285554" w:rsidP="00EB0636">
      <w:pPr>
        <w:pStyle w:val="PKTpunkt"/>
        <w:tabs>
          <w:tab w:val="left" w:pos="8505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przygotowywanie dokumentacji oraz propozycji rozstrzygnięć sporów kompetencyjnych pomiędzy wydziałami i biurami;</w:t>
      </w:r>
    </w:p>
    <w:p w14:paraId="283314EF" w14:textId="63DB96F9" w:rsidR="001F7181" w:rsidRPr="001F7181" w:rsidRDefault="00285554" w:rsidP="00EB0636">
      <w:pPr>
        <w:pStyle w:val="PKTpunkt"/>
        <w:tabs>
          <w:tab w:val="left" w:pos="8505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przygotowywanie projektów pełnomocnic</w:t>
      </w:r>
      <w:r w:rsidR="00CA2319">
        <w:rPr>
          <w:rFonts w:ascii="Times New Roman" w:hAnsi="Times New Roman" w:cs="Times New Roman"/>
          <w:szCs w:val="24"/>
        </w:rPr>
        <w:t xml:space="preserve">tw udzielanych przez Wojewodę i </w:t>
      </w:r>
      <w:r w:rsidR="001F7181" w:rsidRPr="001F7181">
        <w:rPr>
          <w:rFonts w:ascii="Times New Roman" w:hAnsi="Times New Roman" w:cs="Times New Roman"/>
          <w:szCs w:val="24"/>
        </w:rPr>
        <w:t>Dyrektora Generalnego, w tym pełnomocnictw procesowych;</w:t>
      </w:r>
    </w:p>
    <w:p w14:paraId="4AB6EE97" w14:textId="7A3BB88D" w:rsidR="001F7181" w:rsidRPr="001F7181" w:rsidRDefault="00285554" w:rsidP="00EB0636">
      <w:pPr>
        <w:pStyle w:val="PKTpunkt"/>
        <w:tabs>
          <w:tab w:val="left" w:pos="8505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przygotowywanie projektów upoważni</w:t>
      </w:r>
      <w:r w:rsidR="00CA2319">
        <w:rPr>
          <w:rFonts w:ascii="Times New Roman" w:hAnsi="Times New Roman" w:cs="Times New Roman"/>
          <w:szCs w:val="24"/>
        </w:rPr>
        <w:t xml:space="preserve">eń udzielanych przez Wojewodę i </w:t>
      </w:r>
      <w:r w:rsidR="001F7181" w:rsidRPr="001F7181">
        <w:rPr>
          <w:rFonts w:ascii="Times New Roman" w:hAnsi="Times New Roman" w:cs="Times New Roman"/>
          <w:szCs w:val="24"/>
        </w:rPr>
        <w:t>Dyrektora Generalnego, w tym upoważnień Wojewody do nakładania grzywien w drodze mandatu karnego, z wyłączeniem upoważnień do kontroli udzielanych pracownikom Urzędu;</w:t>
      </w:r>
    </w:p>
    <w:p w14:paraId="66EBE18F" w14:textId="60240137" w:rsidR="001F7181" w:rsidRPr="001F7181" w:rsidRDefault="00285554" w:rsidP="00832A7E">
      <w:pPr>
        <w:pStyle w:val="PKTpunkt"/>
        <w:tabs>
          <w:tab w:val="left" w:pos="709"/>
        </w:tabs>
        <w:ind w:left="709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opiniowanie i uzgadnianie projektów zarządzeń Dyrektora Generalnego oraz prowadzenie rejestru zarządzeń Dyrektora Generalnego;</w:t>
      </w:r>
    </w:p>
    <w:p w14:paraId="7EE68558" w14:textId="604F8EE5" w:rsidR="005365F3" w:rsidRPr="005365F3" w:rsidRDefault="00285554" w:rsidP="00EB0636">
      <w:pPr>
        <w:tabs>
          <w:tab w:val="left" w:pos="709"/>
        </w:tabs>
        <w:spacing w:line="360" w:lineRule="auto"/>
        <w:ind w:firstLine="426"/>
        <w:jc w:val="both"/>
      </w:pPr>
      <w:r>
        <w:lastRenderedPageBreak/>
        <w:t>7)</w:t>
      </w:r>
      <w:r>
        <w:tab/>
      </w:r>
      <w:r w:rsidR="001F7181" w:rsidRPr="005E0590">
        <w:t>koordynowanie dostępu do informacji publicznej</w:t>
      </w:r>
      <w:r w:rsidR="001F7181" w:rsidRPr="001F7181">
        <w:rPr>
          <w:bCs/>
        </w:rPr>
        <w:t xml:space="preserve">, </w:t>
      </w:r>
      <w:r w:rsidR="00C10F20" w:rsidRPr="001F7181">
        <w:rPr>
          <w:bCs/>
        </w:rPr>
        <w:t>w szczególności przez</w:t>
      </w:r>
      <w:r w:rsidR="005365F3" w:rsidRPr="001F7181">
        <w:rPr>
          <w:bCs/>
        </w:rPr>
        <w:t>:</w:t>
      </w:r>
    </w:p>
    <w:p w14:paraId="6C968D28" w14:textId="17B69D0A" w:rsidR="005365F3" w:rsidRDefault="00CA2319" w:rsidP="00296C46">
      <w:pPr>
        <w:tabs>
          <w:tab w:val="left" w:pos="8505"/>
          <w:tab w:val="left" w:pos="8550"/>
        </w:tabs>
        <w:spacing w:line="360" w:lineRule="auto"/>
        <w:ind w:left="1134" w:hanging="283"/>
        <w:jc w:val="both"/>
      </w:pPr>
      <w:r>
        <w:rPr>
          <w:bCs/>
        </w:rPr>
        <w:t xml:space="preserve">a) </w:t>
      </w:r>
      <w:r w:rsidR="00C10F20" w:rsidRPr="00D073B0">
        <w:t>koordynację realizacji zadań związanych z udost</w:t>
      </w:r>
      <w:r w:rsidR="00EB0636">
        <w:t>ępnianiem informacji publicznej,</w:t>
      </w:r>
    </w:p>
    <w:p w14:paraId="66B23209" w14:textId="77777777" w:rsidR="00EA39C7" w:rsidRPr="005365F3" w:rsidRDefault="005365F3" w:rsidP="00296C46">
      <w:pPr>
        <w:tabs>
          <w:tab w:val="left" w:pos="8505"/>
        </w:tabs>
        <w:spacing w:line="360" w:lineRule="auto"/>
        <w:ind w:left="1134" w:hanging="283"/>
        <w:jc w:val="both"/>
        <w:rPr>
          <w:color w:val="000000" w:themeColor="text1"/>
        </w:rPr>
      </w:pPr>
      <w:r>
        <w:t xml:space="preserve">b) </w:t>
      </w:r>
      <w:r w:rsidR="00C10F20" w:rsidRPr="00D073B0">
        <w:t>prowadzenie spraw dotyczących dostępu do informacji publicznej z zakresu właściwości biura</w:t>
      </w:r>
      <w:r>
        <w:t>;</w:t>
      </w:r>
    </w:p>
    <w:p w14:paraId="5D3682DF" w14:textId="47DC41B5" w:rsidR="00EA39C7" w:rsidRDefault="00285554" w:rsidP="00EB0636">
      <w:pPr>
        <w:tabs>
          <w:tab w:val="left" w:pos="567"/>
        </w:tabs>
        <w:spacing w:line="360" w:lineRule="auto"/>
        <w:ind w:left="567" w:hanging="141"/>
        <w:jc w:val="both"/>
      </w:pPr>
      <w:r>
        <w:t>8)</w:t>
      </w:r>
      <w:r>
        <w:tab/>
      </w:r>
      <w:r w:rsidR="001F7181" w:rsidRPr="005E0590">
        <w:t>koordynowanie spraw związanych z funkcjonowaniem i dostępem do Biuletynu Informacji Publicznej</w:t>
      </w:r>
      <w:r w:rsidR="00C10F20" w:rsidRPr="00D073B0">
        <w:t>, w szczególności przez aktualizowanie strony podmiotowej Biuletynu Informacji Publicznej Urzędu</w:t>
      </w:r>
      <w:r w:rsidR="005365F3">
        <w:t>,</w:t>
      </w:r>
      <w:r w:rsidR="00C10F20" w:rsidRPr="00D073B0">
        <w:t xml:space="preserve"> w zakresie właściwości biura;</w:t>
      </w:r>
    </w:p>
    <w:p w14:paraId="5A0D6C51" w14:textId="67D19A43" w:rsidR="001F7181" w:rsidRPr="001F7181" w:rsidRDefault="00285554" w:rsidP="00EB0636">
      <w:pPr>
        <w:pStyle w:val="PKTpunkt"/>
        <w:tabs>
          <w:tab w:val="left" w:pos="426"/>
        </w:tabs>
        <w:ind w:left="284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9)</w:t>
      </w:r>
      <w:r>
        <w:rPr>
          <w:rFonts w:ascii="Times New Roman" w:hAnsi="Times New Roman" w:cs="Times New Roman"/>
          <w:szCs w:val="24"/>
        </w:rPr>
        <w:tab/>
      </w:r>
      <w:r w:rsidR="001F7181" w:rsidRPr="001F7181">
        <w:rPr>
          <w:rFonts w:ascii="Times New Roman" w:hAnsi="Times New Roman" w:cs="Times New Roman"/>
          <w:szCs w:val="24"/>
        </w:rPr>
        <w:t>koordynacja spraw związanych z redagowaniem strony intranetowej Urzędu;</w:t>
      </w:r>
    </w:p>
    <w:p w14:paraId="5DB72C23" w14:textId="2FAD526D" w:rsidR="001F7181" w:rsidRPr="005E0590" w:rsidRDefault="00285554" w:rsidP="00EB0636">
      <w:pPr>
        <w:pStyle w:val="PKTpunkt"/>
        <w:tabs>
          <w:tab w:val="left" w:pos="851"/>
          <w:tab w:val="left" w:pos="8505"/>
        </w:tabs>
        <w:ind w:hanging="84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10)</w:t>
      </w:r>
      <w:r>
        <w:rPr>
          <w:rFonts w:ascii="Times New Roman" w:hAnsi="Times New Roman" w:cs="Times New Roman"/>
          <w:szCs w:val="24"/>
        </w:rPr>
        <w:tab/>
        <w:t xml:space="preserve">redagowanie Biuletynu Dyrektora </w:t>
      </w:r>
      <w:r w:rsidR="001F7181" w:rsidRPr="005E0590">
        <w:rPr>
          <w:rFonts w:ascii="Times New Roman" w:hAnsi="Times New Roman" w:cs="Times New Roman"/>
          <w:szCs w:val="24"/>
        </w:rPr>
        <w:t>Generalnego;</w:t>
      </w:r>
    </w:p>
    <w:p w14:paraId="210F755F" w14:textId="672C4BE7" w:rsidR="001F7181" w:rsidRPr="00D073B0" w:rsidRDefault="001F7181" w:rsidP="00832A7E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bCs/>
        </w:rPr>
      </w:pPr>
      <w:r>
        <w:t>11)</w:t>
      </w:r>
      <w:r w:rsidR="00EB0636">
        <w:tab/>
      </w:r>
      <w:r w:rsidRPr="005E0590">
        <w:t>zapewnienie obsługi w zakresie organiza</w:t>
      </w:r>
      <w:r w:rsidR="00CA2319">
        <w:t>cji pracy Dyrektora Generalnego</w:t>
      </w:r>
      <w:r w:rsidR="00285554">
        <w:t>, w </w:t>
      </w:r>
      <w:r w:rsidRPr="00D073B0">
        <w:t>szczególności przez:</w:t>
      </w:r>
    </w:p>
    <w:p w14:paraId="69168D9C" w14:textId="77777777" w:rsidR="001F7181" w:rsidRPr="00F9611B" w:rsidRDefault="001F7181" w:rsidP="00296C46">
      <w:pPr>
        <w:pStyle w:val="Akapitzlist"/>
        <w:numPr>
          <w:ilvl w:val="1"/>
          <w:numId w:val="18"/>
        </w:numPr>
        <w:tabs>
          <w:tab w:val="left" w:pos="8505"/>
        </w:tabs>
        <w:spacing w:line="360" w:lineRule="auto"/>
        <w:ind w:left="1134" w:hanging="283"/>
        <w:jc w:val="both"/>
      </w:pPr>
      <w:r w:rsidRPr="00F9611B">
        <w:t>obsługę sekretariatu Dyrektora Generalnego,</w:t>
      </w:r>
    </w:p>
    <w:p w14:paraId="21437A2F" w14:textId="77777777" w:rsidR="001F7181" w:rsidRPr="00F9611B" w:rsidRDefault="001F7181" w:rsidP="00296C46">
      <w:pPr>
        <w:pStyle w:val="Akapitzlist"/>
        <w:numPr>
          <w:ilvl w:val="1"/>
          <w:numId w:val="18"/>
        </w:numPr>
        <w:tabs>
          <w:tab w:val="left" w:pos="8505"/>
        </w:tabs>
        <w:spacing w:line="360" w:lineRule="auto"/>
        <w:ind w:left="1134" w:hanging="283"/>
        <w:jc w:val="both"/>
      </w:pPr>
      <w:r w:rsidRPr="00F9611B">
        <w:t>organizację spotkań i narad z udziałem Dyrektora Generalnego,</w:t>
      </w:r>
    </w:p>
    <w:p w14:paraId="34B30EC1" w14:textId="2F9AC537" w:rsidR="001F7181" w:rsidRPr="00F9611B" w:rsidRDefault="001F7181" w:rsidP="00296C46">
      <w:pPr>
        <w:pStyle w:val="Akapitzlist"/>
        <w:numPr>
          <w:ilvl w:val="1"/>
          <w:numId w:val="18"/>
        </w:numPr>
        <w:tabs>
          <w:tab w:val="left" w:pos="8505"/>
        </w:tabs>
        <w:spacing w:line="360" w:lineRule="auto"/>
        <w:ind w:left="1134" w:hanging="283"/>
        <w:jc w:val="both"/>
      </w:pPr>
      <w:r w:rsidRPr="00F9611B">
        <w:t>obsługę</w:t>
      </w:r>
      <w:r>
        <w:t>,</w:t>
      </w:r>
      <w:r w:rsidRPr="00F9611B">
        <w:t xml:space="preserve"> we współpracy z Biurem Obsługi Urzędu</w:t>
      </w:r>
      <w:r>
        <w:t>,</w:t>
      </w:r>
      <w:r w:rsidR="00832A7E">
        <w:t xml:space="preserve"> wyjazdów krajowych i </w:t>
      </w:r>
      <w:r w:rsidRPr="00F9611B">
        <w:t>zagranicznych Dyrektora Generalnego,</w:t>
      </w:r>
    </w:p>
    <w:p w14:paraId="014C3CEA" w14:textId="17B60F8E" w:rsidR="001F7181" w:rsidRPr="001F7181" w:rsidRDefault="001F7181" w:rsidP="00296C46">
      <w:pPr>
        <w:pStyle w:val="Akapitzlist"/>
        <w:numPr>
          <w:ilvl w:val="1"/>
          <w:numId w:val="18"/>
        </w:numPr>
        <w:tabs>
          <w:tab w:val="left" w:pos="8505"/>
        </w:tabs>
        <w:spacing w:line="360" w:lineRule="auto"/>
        <w:ind w:left="1134" w:hanging="283"/>
        <w:jc w:val="both"/>
      </w:pPr>
      <w:r w:rsidRPr="00D073B0">
        <w:t>opracowywanie na potrzeby Dyrektora Generalnego projektów pism i zestawień</w:t>
      </w:r>
      <w:r>
        <w:t>;</w:t>
      </w:r>
    </w:p>
    <w:p w14:paraId="73181DEF" w14:textId="7091E494" w:rsidR="001F7181" w:rsidRDefault="00285554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12)</w:t>
      </w:r>
      <w:r>
        <w:rPr>
          <w:rFonts w:ascii="Times New Roman" w:hAnsi="Times New Roman" w:cs="Times New Roman"/>
          <w:szCs w:val="24"/>
        </w:rPr>
        <w:tab/>
      </w:r>
      <w:r w:rsidR="001F7181" w:rsidRPr="005E0590">
        <w:rPr>
          <w:rFonts w:ascii="Times New Roman" w:hAnsi="Times New Roman" w:cs="Times New Roman"/>
          <w:szCs w:val="24"/>
        </w:rPr>
        <w:t>przygotowywanie analiz o charakterze zarządczym z zakresu właściwości Dyrektora Generalnego;</w:t>
      </w:r>
    </w:p>
    <w:p w14:paraId="3C6E6DCD" w14:textId="3D5671EC" w:rsidR="001F7181" w:rsidRPr="005E0590" w:rsidRDefault="001F7181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="00285554">
        <w:rPr>
          <w:rFonts w:ascii="Times New Roman" w:hAnsi="Times New Roman" w:cs="Times New Roman"/>
          <w:szCs w:val="24"/>
        </w:rPr>
        <w:t>)</w:t>
      </w:r>
      <w:r w:rsidR="00285554">
        <w:rPr>
          <w:rFonts w:ascii="Times New Roman" w:hAnsi="Times New Roman" w:cs="Times New Roman"/>
          <w:szCs w:val="24"/>
        </w:rPr>
        <w:tab/>
      </w:r>
      <w:r w:rsidRPr="005E0590">
        <w:rPr>
          <w:rFonts w:ascii="Times New Roman" w:hAnsi="Times New Roman" w:cs="Times New Roman"/>
          <w:szCs w:val="24"/>
        </w:rPr>
        <w:t>organizowanie i udzielanie wsparcia k</w:t>
      </w:r>
      <w:r w:rsidR="00CA2319">
        <w:rPr>
          <w:rFonts w:ascii="Times New Roman" w:hAnsi="Times New Roman" w:cs="Times New Roman"/>
          <w:szCs w:val="24"/>
        </w:rPr>
        <w:t xml:space="preserve">omórkom organizacyjnym Urzędu w </w:t>
      </w:r>
      <w:r w:rsidRPr="005E0590">
        <w:rPr>
          <w:rFonts w:ascii="Times New Roman" w:hAnsi="Times New Roman" w:cs="Times New Roman"/>
          <w:szCs w:val="24"/>
        </w:rPr>
        <w:t>zakresie wskazanym przez Dyrektora Generalnego;</w:t>
      </w:r>
    </w:p>
    <w:p w14:paraId="73771EA5" w14:textId="0779F8EA" w:rsidR="001F7181" w:rsidRPr="001A7A2A" w:rsidRDefault="001F7181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14)</w:t>
      </w:r>
      <w:r w:rsidR="00285554" w:rsidRPr="001A7A2A">
        <w:rPr>
          <w:rFonts w:ascii="Times New Roman" w:hAnsi="Times New Roman" w:cs="Times New Roman"/>
          <w:szCs w:val="24"/>
        </w:rPr>
        <w:tab/>
      </w:r>
      <w:r w:rsidRPr="001A7A2A">
        <w:rPr>
          <w:rFonts w:ascii="Times New Roman" w:hAnsi="Times New Roman" w:cs="Times New Roman"/>
          <w:szCs w:val="24"/>
        </w:rPr>
        <w:t>analiza wyników kontroli zewnętrznych prowadzonych w Urzędzie w zakresie zadań Wojewody i formułowanie rekomendacji;</w:t>
      </w:r>
    </w:p>
    <w:p w14:paraId="35A745D3" w14:textId="26B35C4A" w:rsidR="006236FD" w:rsidRPr="006236FD" w:rsidRDefault="00285554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color w:val="FF0000"/>
          <w:szCs w:val="24"/>
        </w:rPr>
      </w:pPr>
      <w:r w:rsidRPr="001A7A2A">
        <w:rPr>
          <w:rFonts w:ascii="Times New Roman" w:hAnsi="Times New Roman" w:cs="Times New Roman"/>
          <w:szCs w:val="24"/>
        </w:rPr>
        <w:t>1</w:t>
      </w:r>
      <w:r w:rsidR="00565CF5" w:rsidRPr="001A7A2A">
        <w:rPr>
          <w:rFonts w:ascii="Times New Roman" w:hAnsi="Times New Roman" w:cs="Times New Roman"/>
          <w:szCs w:val="24"/>
        </w:rPr>
        <w:t>5</w:t>
      </w:r>
      <w:r w:rsidRPr="001A7A2A">
        <w:rPr>
          <w:rFonts w:ascii="Times New Roman" w:hAnsi="Times New Roman" w:cs="Times New Roman"/>
          <w:szCs w:val="24"/>
        </w:rPr>
        <w:t>)</w:t>
      </w:r>
      <w:r w:rsidRPr="001A7A2A">
        <w:rPr>
          <w:rFonts w:ascii="Times New Roman" w:hAnsi="Times New Roman" w:cs="Times New Roman"/>
          <w:szCs w:val="24"/>
        </w:rPr>
        <w:tab/>
      </w:r>
      <w:r w:rsidR="006236FD" w:rsidRPr="001A7A2A">
        <w:rPr>
          <w:rFonts w:ascii="Times New Roman" w:eastAsia="Times New Roman" w:hAnsi="Times New Roman" w:cs="Times New Roman"/>
          <w:szCs w:val="24"/>
        </w:rPr>
        <w:t>koordynowanie i organizowanie współpracy wojewody z organizacjami pozarządowymi oraz podmiotami wymienionymi w przepisach o działalności pożytku publicznego i wolontariacie;</w:t>
      </w:r>
    </w:p>
    <w:p w14:paraId="0D93B73E" w14:textId="4315F336" w:rsidR="001F7181" w:rsidRDefault="006236FD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16) </w:t>
      </w:r>
      <w:r w:rsidR="001F7181" w:rsidRPr="001F7181">
        <w:rPr>
          <w:rFonts w:ascii="Times New Roman" w:hAnsi="Times New Roman" w:cs="Times New Roman"/>
          <w:szCs w:val="24"/>
        </w:rPr>
        <w:t>obsługa administracyjna Państwowej Straży Łowieckiej;</w:t>
      </w:r>
    </w:p>
    <w:p w14:paraId="0CB0DA1F" w14:textId="07CD6A74" w:rsidR="0066562E" w:rsidRPr="00285554" w:rsidRDefault="00285554" w:rsidP="00EB0636">
      <w:pPr>
        <w:tabs>
          <w:tab w:val="left" w:pos="8505"/>
        </w:tabs>
        <w:spacing w:line="360" w:lineRule="auto"/>
        <w:ind w:left="851" w:hanging="425"/>
        <w:jc w:val="both"/>
        <w:rPr>
          <w:bCs/>
        </w:rPr>
      </w:pPr>
      <w:r>
        <w:t>1</w:t>
      </w:r>
      <w:r w:rsidR="006236FD">
        <w:t>7</w:t>
      </w:r>
      <w:r>
        <w:t>)</w:t>
      </w:r>
      <w:r>
        <w:tab/>
      </w:r>
      <w:r w:rsidR="0066562E" w:rsidRPr="00285554">
        <w:t>współp</w:t>
      </w:r>
      <w:r w:rsidRPr="00285554">
        <w:t xml:space="preserve">raca z Biurem Finansów Urzędu, </w:t>
      </w:r>
      <w:r w:rsidR="0066562E" w:rsidRPr="00285554">
        <w:t>Biurem Obsł</w:t>
      </w:r>
      <w:r w:rsidR="00BA69D1">
        <w:t xml:space="preserve">ugi Urzędu oraz Biurem Rozwoju </w:t>
      </w:r>
      <w:r w:rsidR="0066562E" w:rsidRPr="00285554">
        <w:t xml:space="preserve">i Inwestycji </w:t>
      </w:r>
      <w:r w:rsidR="00394722">
        <w:t xml:space="preserve">w Urzędzie </w:t>
      </w:r>
      <w:r w:rsidR="0066562E" w:rsidRPr="00285554">
        <w:t>w zakresie planowania i wykonania budżetu Urzędu;</w:t>
      </w:r>
    </w:p>
    <w:p w14:paraId="221F9228" w14:textId="336D2A65" w:rsidR="00283BC5" w:rsidRDefault="00283BC5" w:rsidP="00EB0636">
      <w:pPr>
        <w:pStyle w:val="PKTpunkt"/>
        <w:tabs>
          <w:tab w:val="left" w:pos="8505"/>
        </w:tabs>
        <w:ind w:left="851" w:hanging="425"/>
        <w:rPr>
          <w:color w:val="000000" w:themeColor="text1"/>
        </w:rPr>
      </w:pPr>
      <w:r>
        <w:rPr>
          <w:rFonts w:ascii="Times New Roman" w:hAnsi="Times New Roman" w:cs="Times New Roman"/>
          <w:szCs w:val="24"/>
        </w:rPr>
        <w:t>1</w:t>
      </w:r>
      <w:r w:rsidR="006236FD">
        <w:rPr>
          <w:rFonts w:ascii="Times New Roman" w:hAnsi="Times New Roman" w:cs="Times New Roman"/>
          <w:szCs w:val="24"/>
        </w:rPr>
        <w:t>8</w:t>
      </w:r>
      <w:r w:rsidR="00285554">
        <w:rPr>
          <w:rFonts w:ascii="Times New Roman" w:hAnsi="Times New Roman" w:cs="Times New Roman"/>
          <w:szCs w:val="24"/>
        </w:rPr>
        <w:t>)</w:t>
      </w:r>
      <w:r w:rsidR="00285554">
        <w:rPr>
          <w:rFonts w:ascii="Times New Roman" w:hAnsi="Times New Roman" w:cs="Times New Roman"/>
          <w:szCs w:val="24"/>
        </w:rPr>
        <w:tab/>
      </w:r>
      <w:r>
        <w:rPr>
          <w:color w:val="000000" w:themeColor="text1"/>
        </w:rPr>
        <w:t>przygotowywania</w:t>
      </w:r>
      <w:r w:rsidRPr="00034272">
        <w:rPr>
          <w:color w:val="000000" w:themeColor="text1"/>
        </w:rPr>
        <w:t xml:space="preserve"> wniosków o nadanie upoważnień do przetwarzania danych osobowych dla pracowników biura</w:t>
      </w:r>
      <w:r>
        <w:rPr>
          <w:color w:val="000000" w:themeColor="text1"/>
        </w:rPr>
        <w:t>;</w:t>
      </w:r>
    </w:p>
    <w:p w14:paraId="1B0D6BC5" w14:textId="6125ABB7" w:rsidR="003C1F3A" w:rsidRDefault="00565CF5" w:rsidP="00EB0636">
      <w:pPr>
        <w:pStyle w:val="PKTpunkt"/>
        <w:tabs>
          <w:tab w:val="left" w:pos="8505"/>
        </w:tabs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6236FD">
        <w:rPr>
          <w:rFonts w:ascii="Times New Roman" w:hAnsi="Times New Roman" w:cs="Times New Roman"/>
          <w:szCs w:val="24"/>
        </w:rPr>
        <w:t>9</w:t>
      </w:r>
      <w:r w:rsidR="00285554">
        <w:rPr>
          <w:rFonts w:ascii="Times New Roman" w:hAnsi="Times New Roman" w:cs="Times New Roman"/>
          <w:szCs w:val="24"/>
        </w:rPr>
        <w:t>)</w:t>
      </w:r>
      <w:r w:rsidR="00285554">
        <w:rPr>
          <w:rFonts w:ascii="Times New Roman" w:hAnsi="Times New Roman" w:cs="Times New Roman"/>
          <w:szCs w:val="24"/>
        </w:rPr>
        <w:tab/>
      </w:r>
      <w:r w:rsidR="00F317FB">
        <w:rPr>
          <w:rFonts w:ascii="Times New Roman" w:hAnsi="Times New Roman" w:cs="Times New Roman"/>
          <w:szCs w:val="24"/>
        </w:rPr>
        <w:t xml:space="preserve">współpraca z Wydziałem Kontroli w Urzędzie w zakresie realizacji zadań związanych z kontrolą zarządczą, w tym z ustalaniem planu działalności Urzędu i analizą ryzyka oraz </w:t>
      </w:r>
      <w:r w:rsidR="00283BC5">
        <w:rPr>
          <w:rFonts w:ascii="Times New Roman" w:hAnsi="Times New Roman" w:cs="Times New Roman"/>
          <w:szCs w:val="24"/>
        </w:rPr>
        <w:t xml:space="preserve">sporządzanie projektu oświadczenia dyrektora oraz Dyrektora Generalnego </w:t>
      </w:r>
      <w:r w:rsidR="00F36933">
        <w:rPr>
          <w:rFonts w:ascii="Times New Roman" w:hAnsi="Times New Roman" w:cs="Times New Roman"/>
          <w:szCs w:val="24"/>
        </w:rPr>
        <w:t>o </w:t>
      </w:r>
      <w:r w:rsidR="00283BC5">
        <w:rPr>
          <w:rFonts w:ascii="Times New Roman" w:hAnsi="Times New Roman" w:cs="Times New Roman"/>
          <w:szCs w:val="24"/>
        </w:rPr>
        <w:t>stanie kontroli zarządczej</w:t>
      </w:r>
      <w:r w:rsidR="003C1F3A">
        <w:rPr>
          <w:rFonts w:ascii="Times New Roman" w:hAnsi="Times New Roman" w:cs="Times New Roman"/>
          <w:szCs w:val="24"/>
        </w:rPr>
        <w:t>;</w:t>
      </w:r>
    </w:p>
    <w:p w14:paraId="3788B97F" w14:textId="53295EE6" w:rsidR="003C1F3A" w:rsidRPr="00565CF5" w:rsidRDefault="006236FD" w:rsidP="003C1F3A">
      <w:p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>20</w:t>
      </w:r>
      <w:r w:rsidR="003C1F3A" w:rsidRPr="00565CF5">
        <w:rPr>
          <w:rFonts w:eastAsiaTheme="minorEastAsia"/>
          <w:bCs/>
        </w:rPr>
        <w:t>) prowadzenie spraw związanych z działalnością Wojewódzki</w:t>
      </w:r>
      <w:r w:rsidR="00F36933" w:rsidRPr="00565CF5">
        <w:rPr>
          <w:rFonts w:eastAsiaTheme="minorEastAsia"/>
          <w:bCs/>
        </w:rPr>
        <w:t>ej Komisji do Spraw Orzekania o </w:t>
      </w:r>
      <w:r w:rsidR="003C1F3A" w:rsidRPr="00565CF5">
        <w:rPr>
          <w:rFonts w:eastAsiaTheme="minorEastAsia"/>
          <w:bCs/>
        </w:rPr>
        <w:t>Zdarzeniach Medycznych, zwanej dalej „Komisją”, w szczególności przez obsługę administracyjno-organizacyjną Komisji, w tym:</w:t>
      </w:r>
    </w:p>
    <w:p w14:paraId="13411CF9" w14:textId="679794B8" w:rsidR="003C1F3A" w:rsidRPr="00565CF5" w:rsidRDefault="003C1F3A" w:rsidP="003C1F3A">
      <w:pPr>
        <w:numPr>
          <w:ilvl w:val="1"/>
          <w:numId w:val="41"/>
        </w:numPr>
        <w:tabs>
          <w:tab w:val="num" w:pos="1134"/>
        </w:tabs>
        <w:spacing w:line="360" w:lineRule="auto"/>
        <w:ind w:left="1134" w:hanging="283"/>
        <w:jc w:val="both"/>
        <w:rPr>
          <w:rFonts w:eastAsiaTheme="minorEastAsia"/>
          <w:bCs/>
        </w:rPr>
      </w:pPr>
      <w:r w:rsidRPr="00565CF5">
        <w:rPr>
          <w:rFonts w:eastAsiaTheme="minorEastAsia"/>
          <w:bCs/>
        </w:rPr>
        <w:t>przygotowywanie wniosków o powoł</w:t>
      </w:r>
      <w:r w:rsidR="003949BB" w:rsidRPr="00565CF5">
        <w:rPr>
          <w:rFonts w:eastAsiaTheme="minorEastAsia"/>
          <w:bCs/>
        </w:rPr>
        <w:t>anie</w:t>
      </w:r>
      <w:r w:rsidRPr="00565CF5">
        <w:rPr>
          <w:rFonts w:eastAsiaTheme="minorEastAsia"/>
          <w:bCs/>
        </w:rPr>
        <w:t xml:space="preserve"> i odwoł</w:t>
      </w:r>
      <w:r w:rsidR="003949BB" w:rsidRPr="00565CF5">
        <w:rPr>
          <w:rFonts w:eastAsiaTheme="minorEastAsia"/>
          <w:bCs/>
        </w:rPr>
        <w:t>anie</w:t>
      </w:r>
      <w:r w:rsidRPr="00565CF5">
        <w:rPr>
          <w:rFonts w:eastAsiaTheme="minorEastAsia"/>
          <w:bCs/>
        </w:rPr>
        <w:t xml:space="preserve"> członków Komisji,</w:t>
      </w:r>
    </w:p>
    <w:p w14:paraId="44013C25" w14:textId="30DB3097" w:rsidR="003C1F3A" w:rsidRPr="00565CF5" w:rsidRDefault="003C1F3A" w:rsidP="003C1F3A">
      <w:pPr>
        <w:numPr>
          <w:ilvl w:val="1"/>
          <w:numId w:val="41"/>
        </w:numPr>
        <w:tabs>
          <w:tab w:val="num" w:pos="1134"/>
        </w:tabs>
        <w:spacing w:line="360" w:lineRule="auto"/>
        <w:ind w:left="1134" w:hanging="283"/>
        <w:jc w:val="both"/>
        <w:rPr>
          <w:rFonts w:eastAsiaTheme="minorEastAsia"/>
          <w:bCs/>
        </w:rPr>
      </w:pPr>
      <w:r w:rsidRPr="00565CF5">
        <w:rPr>
          <w:rFonts w:eastAsiaTheme="minorEastAsia"/>
          <w:bCs/>
        </w:rPr>
        <w:t>prowadzenie rejestru wniosków wpływających do Komisji, rejestru zakończonych postępowań ze wskazaniem rodzaju wydanego orzeczenia, rejestru postanowień o zasięgnięciu opinii specjalisty w danej dziedzinie medycyny, a także rejestru posiedzeń Komisji,</w:t>
      </w:r>
    </w:p>
    <w:p w14:paraId="7E6D406A" w14:textId="6A219CED" w:rsidR="003C1F3A" w:rsidRPr="00565CF5" w:rsidRDefault="003C1F3A" w:rsidP="00E05C52">
      <w:pPr>
        <w:numPr>
          <w:ilvl w:val="1"/>
          <w:numId w:val="41"/>
        </w:numPr>
        <w:tabs>
          <w:tab w:val="num" w:pos="1134"/>
        </w:tabs>
        <w:spacing w:line="360" w:lineRule="auto"/>
        <w:ind w:left="1134" w:hanging="283"/>
        <w:jc w:val="both"/>
        <w:rPr>
          <w:rFonts w:eastAsiaTheme="minorEastAsia"/>
          <w:bCs/>
        </w:rPr>
      </w:pPr>
      <w:r w:rsidRPr="00565CF5">
        <w:rPr>
          <w:rFonts w:eastAsiaTheme="minorEastAsia"/>
          <w:bCs/>
        </w:rPr>
        <w:t>przekazywanie kwartalnych informacji dotyczących działalności Komisji ministrowi właściwemu do spraw zdrowia oraz Rzecznikowi Praw Pacjenta,</w:t>
      </w:r>
    </w:p>
    <w:p w14:paraId="404D0EB4" w14:textId="77777777" w:rsidR="003C1F3A" w:rsidRPr="00565CF5" w:rsidRDefault="003C1F3A" w:rsidP="00E05C52">
      <w:pPr>
        <w:numPr>
          <w:ilvl w:val="1"/>
          <w:numId w:val="41"/>
        </w:numPr>
        <w:tabs>
          <w:tab w:val="num" w:pos="1134"/>
        </w:tabs>
        <w:spacing w:line="360" w:lineRule="auto"/>
        <w:ind w:left="1134" w:hanging="283"/>
        <w:jc w:val="both"/>
        <w:rPr>
          <w:rFonts w:eastAsiaTheme="minorEastAsia"/>
          <w:bCs/>
        </w:rPr>
      </w:pPr>
      <w:r w:rsidRPr="00565CF5">
        <w:rPr>
          <w:rFonts w:eastAsiaTheme="minorEastAsia"/>
          <w:bCs/>
        </w:rPr>
        <w:t>obsługę korespondencji Komisji,</w:t>
      </w:r>
    </w:p>
    <w:p w14:paraId="665325BD" w14:textId="453A63E3" w:rsidR="00283BC5" w:rsidRPr="001A7A2A" w:rsidRDefault="003C1F3A" w:rsidP="00E05C52">
      <w:pPr>
        <w:numPr>
          <w:ilvl w:val="1"/>
          <w:numId w:val="41"/>
        </w:numPr>
        <w:tabs>
          <w:tab w:val="num" w:pos="1134"/>
        </w:tabs>
        <w:spacing w:line="360" w:lineRule="auto"/>
        <w:ind w:left="1134" w:hanging="283"/>
        <w:jc w:val="both"/>
        <w:rPr>
          <w:rFonts w:eastAsia="Calibri"/>
          <w:color w:val="FF0000"/>
          <w:lang w:eastAsia="en-US"/>
        </w:rPr>
      </w:pPr>
      <w:r w:rsidRPr="00565CF5">
        <w:rPr>
          <w:rFonts w:eastAsiaTheme="minorEastAsia"/>
          <w:bCs/>
        </w:rPr>
        <w:t>obsługę posiedzeń Komisj</w:t>
      </w:r>
      <w:r w:rsidRPr="006236FD">
        <w:rPr>
          <w:rFonts w:eastAsiaTheme="minorEastAsia"/>
          <w:bCs/>
          <w:color w:val="000000" w:themeColor="text1"/>
        </w:rPr>
        <w:t>i</w:t>
      </w:r>
      <w:r w:rsidR="00445BBF">
        <w:rPr>
          <w:rFonts w:eastAsia="Calibri"/>
          <w:color w:val="000000" w:themeColor="text1"/>
          <w:lang w:eastAsia="en-US"/>
        </w:rPr>
        <w:t>;</w:t>
      </w:r>
    </w:p>
    <w:p w14:paraId="5E217AD1" w14:textId="37118BAF" w:rsidR="001A7A2A" w:rsidRPr="00E05C52" w:rsidRDefault="001A7A2A" w:rsidP="00E05C52">
      <w:pPr>
        <w:pStyle w:val="Akapitzlist"/>
        <w:numPr>
          <w:ilvl w:val="0"/>
          <w:numId w:val="47"/>
        </w:numPr>
        <w:tabs>
          <w:tab w:val="num" w:pos="1440"/>
        </w:tabs>
        <w:spacing w:line="360" w:lineRule="auto"/>
        <w:jc w:val="both"/>
        <w:rPr>
          <w:rFonts w:eastAsia="Calibri"/>
          <w:lang w:eastAsia="en-US"/>
        </w:rPr>
      </w:pPr>
      <w:r w:rsidRPr="00E05C52">
        <w:t>realizacja zadań Wojewody wynikających z</w:t>
      </w:r>
      <w:r w:rsidR="00473524">
        <w:t xml:space="preserve"> ustawy z dnia 19 lipca 2019 r. o </w:t>
      </w:r>
      <w:r w:rsidRPr="00E05C52">
        <w:t>zapewnianiu dostępności osobom ze szczególnymi potrzebami.</w:t>
      </w:r>
    </w:p>
    <w:p w14:paraId="05F997A9" w14:textId="77777777" w:rsidR="00E05C52" w:rsidRPr="00E05C52" w:rsidRDefault="00E05C52" w:rsidP="00E05C52">
      <w:pPr>
        <w:pStyle w:val="Akapitzlist"/>
        <w:tabs>
          <w:tab w:val="num" w:pos="1440"/>
        </w:tabs>
        <w:spacing w:line="360" w:lineRule="auto"/>
        <w:ind w:left="644"/>
        <w:jc w:val="both"/>
        <w:rPr>
          <w:rFonts w:eastAsia="Calibri"/>
          <w:lang w:eastAsia="en-US"/>
        </w:rPr>
      </w:pPr>
    </w:p>
    <w:p w14:paraId="1703A5B1" w14:textId="5EED55D1" w:rsidR="00D2268D" w:rsidRPr="006716D9" w:rsidRDefault="00565CF5" w:rsidP="00565CF5">
      <w:pPr>
        <w:tabs>
          <w:tab w:val="left" w:pos="709"/>
        </w:tabs>
        <w:spacing w:line="360" w:lineRule="auto"/>
        <w:jc w:val="both"/>
        <w:rPr>
          <w:bCs/>
        </w:rPr>
      </w:pPr>
      <w:r w:rsidRPr="00D073B0">
        <w:rPr>
          <w:b/>
          <w:bCs/>
        </w:rPr>
        <w:t xml:space="preserve">§ </w:t>
      </w:r>
      <w:r>
        <w:rPr>
          <w:b/>
          <w:bCs/>
        </w:rPr>
        <w:t xml:space="preserve">10. </w:t>
      </w:r>
      <w:r w:rsidR="00D2268D" w:rsidRPr="006716D9">
        <w:rPr>
          <w:bCs/>
        </w:rPr>
        <w:t>Do</w:t>
      </w:r>
      <w:r w:rsidR="00D2268D" w:rsidRPr="00EB00F0">
        <w:rPr>
          <w:bCs/>
          <w:color w:val="FF0000"/>
        </w:rPr>
        <w:t xml:space="preserve"> </w:t>
      </w:r>
      <w:r w:rsidR="00394722" w:rsidRPr="00565CF5">
        <w:rPr>
          <w:rFonts w:eastAsiaTheme="minorEastAsia"/>
          <w:bCs/>
        </w:rPr>
        <w:t>zadań</w:t>
      </w:r>
      <w:r w:rsidR="00394722" w:rsidRPr="00822C1F">
        <w:rPr>
          <w:bCs/>
          <w:i/>
          <w:color w:val="FF0000"/>
        </w:rPr>
        <w:t xml:space="preserve"> </w:t>
      </w:r>
      <w:r w:rsidR="00D2268D" w:rsidRPr="00EB0636">
        <w:rPr>
          <w:b/>
          <w:bCs/>
        </w:rPr>
        <w:t>s</w:t>
      </w:r>
      <w:r w:rsidR="00FB5A0D" w:rsidRPr="00EB0636">
        <w:rPr>
          <w:b/>
          <w:bCs/>
        </w:rPr>
        <w:t>amodzieln</w:t>
      </w:r>
      <w:r w:rsidR="00D2268D" w:rsidRPr="00EB0636">
        <w:rPr>
          <w:b/>
          <w:bCs/>
        </w:rPr>
        <w:t>ych stanowisk radców prawnych</w:t>
      </w:r>
      <w:r w:rsidR="00D2268D" w:rsidRPr="006716D9">
        <w:rPr>
          <w:bCs/>
        </w:rPr>
        <w:t xml:space="preserve"> </w:t>
      </w:r>
      <w:r w:rsidR="00D2268D" w:rsidRPr="00D073B0">
        <w:t>należy</w:t>
      </w:r>
      <w:r w:rsidR="00D2268D">
        <w:t>:</w:t>
      </w:r>
    </w:p>
    <w:p w14:paraId="4FFBC608" w14:textId="77777777" w:rsidR="00565CF5" w:rsidRDefault="00EA39C7" w:rsidP="00565CF5">
      <w:pPr>
        <w:pStyle w:val="PKTpunkt"/>
        <w:numPr>
          <w:ilvl w:val="0"/>
          <w:numId w:val="45"/>
        </w:numPr>
        <w:tabs>
          <w:tab w:val="left" w:pos="8505"/>
        </w:tabs>
        <w:rPr>
          <w:rFonts w:ascii="Times New Roman" w:hAnsi="Times New Roman" w:cs="Times New Roman"/>
          <w:szCs w:val="24"/>
        </w:rPr>
      </w:pPr>
      <w:r w:rsidRPr="00EA39C7">
        <w:rPr>
          <w:rFonts w:ascii="Times New Roman" w:hAnsi="Times New Roman" w:cs="Times New Roman"/>
          <w:szCs w:val="24"/>
        </w:rPr>
        <w:t>opiniowanie umów zawieranych na rzecz Skarbu Państwa - Urzędu;</w:t>
      </w:r>
    </w:p>
    <w:p w14:paraId="37AECC64" w14:textId="77777777" w:rsidR="00565CF5" w:rsidRDefault="00EA39C7" w:rsidP="00565CF5">
      <w:pPr>
        <w:pStyle w:val="PKTpunkt"/>
        <w:numPr>
          <w:ilvl w:val="0"/>
          <w:numId w:val="45"/>
        </w:numPr>
        <w:tabs>
          <w:tab w:val="left" w:pos="8505"/>
        </w:tabs>
        <w:rPr>
          <w:rFonts w:ascii="Times New Roman" w:hAnsi="Times New Roman" w:cs="Times New Roman"/>
          <w:szCs w:val="24"/>
        </w:rPr>
      </w:pPr>
      <w:r w:rsidRPr="00565CF5">
        <w:rPr>
          <w:rFonts w:ascii="Times New Roman" w:hAnsi="Times New Roman" w:cs="Times New Roman"/>
          <w:szCs w:val="24"/>
        </w:rPr>
        <w:t>zastępstwo procesowe w imieniu Dyrektora Generalnego przed sądami, w tym sądami polubownymi, przed Sądem Najwyższym, Naczelnym Sądem Administracyjnym oraz innymi organami orzekającymi w sprawach wynikających ze stosunku pracy oraz opiniowan</w:t>
      </w:r>
      <w:r w:rsidR="00283BC5" w:rsidRPr="00565CF5">
        <w:rPr>
          <w:rFonts w:ascii="Times New Roman" w:hAnsi="Times New Roman" w:cs="Times New Roman"/>
          <w:szCs w:val="24"/>
        </w:rPr>
        <w:t>ych umów, o których mowa w pkt 1</w:t>
      </w:r>
      <w:r w:rsidRPr="00565CF5">
        <w:rPr>
          <w:rFonts w:ascii="Times New Roman" w:hAnsi="Times New Roman" w:cs="Times New Roman"/>
          <w:szCs w:val="24"/>
        </w:rPr>
        <w:t>;</w:t>
      </w:r>
    </w:p>
    <w:p w14:paraId="297F5B1A" w14:textId="5B5FBE14" w:rsidR="00D2268D" w:rsidRPr="00565CF5" w:rsidRDefault="00D2268D" w:rsidP="00565CF5">
      <w:pPr>
        <w:pStyle w:val="PKTpunkt"/>
        <w:numPr>
          <w:ilvl w:val="0"/>
          <w:numId w:val="45"/>
        </w:numPr>
        <w:tabs>
          <w:tab w:val="left" w:pos="8505"/>
        </w:tabs>
        <w:rPr>
          <w:rFonts w:ascii="Times New Roman" w:hAnsi="Times New Roman" w:cs="Times New Roman"/>
          <w:szCs w:val="24"/>
        </w:rPr>
      </w:pPr>
      <w:r w:rsidRPr="00565CF5">
        <w:t>zapewni</w:t>
      </w:r>
      <w:r w:rsidR="006C31AA" w:rsidRPr="00565CF5">
        <w:t>enie</w:t>
      </w:r>
      <w:r w:rsidRPr="00565CF5">
        <w:t xml:space="preserve"> obs</w:t>
      </w:r>
      <w:r w:rsidR="00251F16" w:rsidRPr="00565CF5">
        <w:t>ług</w:t>
      </w:r>
      <w:r w:rsidR="006C31AA" w:rsidRPr="00565CF5">
        <w:t>i</w:t>
      </w:r>
      <w:r w:rsidR="00251F16" w:rsidRPr="00565CF5">
        <w:t xml:space="preserve"> prawn</w:t>
      </w:r>
      <w:r w:rsidR="006C31AA" w:rsidRPr="00565CF5">
        <w:t xml:space="preserve">ej </w:t>
      </w:r>
      <w:r w:rsidR="00F36933" w:rsidRPr="00565CF5">
        <w:t xml:space="preserve">biura, </w:t>
      </w:r>
      <w:r w:rsidR="00251F16" w:rsidRPr="00565CF5">
        <w:t>Biura Rozwoju i Inwestycji, Biura Obsługi Urzędu</w:t>
      </w:r>
      <w:r w:rsidR="00394722" w:rsidRPr="001A7A2A">
        <w:t>,</w:t>
      </w:r>
      <w:r w:rsidR="00251F16" w:rsidRPr="001A7A2A">
        <w:t xml:space="preserve"> </w:t>
      </w:r>
      <w:r w:rsidR="00394722" w:rsidRPr="00565CF5">
        <w:t>Biura Informatyki</w:t>
      </w:r>
      <w:r w:rsidR="00CF0B1F">
        <w:t xml:space="preserve"> oraz</w:t>
      </w:r>
      <w:r w:rsidR="001A7A2A">
        <w:t xml:space="preserve"> </w:t>
      </w:r>
      <w:r w:rsidR="00394722" w:rsidRPr="00565CF5">
        <w:t>Biura Ochrony</w:t>
      </w:r>
      <w:r w:rsidR="00565CF5">
        <w:t>.</w:t>
      </w:r>
    </w:p>
    <w:p w14:paraId="5E8D6DCC" w14:textId="77777777" w:rsidR="00CA2319" w:rsidRPr="00EA39C7" w:rsidRDefault="00CA2319" w:rsidP="00EB0636">
      <w:pPr>
        <w:tabs>
          <w:tab w:val="left" w:pos="8505"/>
        </w:tabs>
        <w:spacing w:line="360" w:lineRule="auto"/>
        <w:ind w:left="993" w:hanging="284"/>
        <w:jc w:val="both"/>
        <w:rPr>
          <w:bCs/>
        </w:rPr>
      </w:pPr>
    </w:p>
    <w:p w14:paraId="15D6CCF1" w14:textId="361D70F1" w:rsidR="00EA39C7" w:rsidRPr="00695CAE" w:rsidRDefault="00C10F20" w:rsidP="00EB0636">
      <w:pPr>
        <w:tabs>
          <w:tab w:val="left" w:pos="8505"/>
        </w:tabs>
        <w:spacing w:line="360" w:lineRule="auto"/>
        <w:jc w:val="both"/>
        <w:rPr>
          <w:bCs/>
          <w:color w:val="FF0000"/>
        </w:rPr>
      </w:pPr>
      <w:r w:rsidRPr="00206D99">
        <w:rPr>
          <w:b/>
          <w:bCs/>
        </w:rPr>
        <w:t>§ 1</w:t>
      </w:r>
      <w:r w:rsidR="00565CF5" w:rsidRPr="00206D99">
        <w:rPr>
          <w:b/>
          <w:bCs/>
        </w:rPr>
        <w:t>1</w:t>
      </w:r>
      <w:r w:rsidRPr="00206D99">
        <w:rPr>
          <w:b/>
          <w:bCs/>
        </w:rPr>
        <w:t xml:space="preserve">. </w:t>
      </w:r>
      <w:r w:rsidRPr="00206D99">
        <w:rPr>
          <w:rFonts w:ascii="Times" w:eastAsiaTheme="minorEastAsia" w:hAnsi="Times" w:cs="Arial"/>
          <w:bCs/>
          <w:szCs w:val="20"/>
        </w:rPr>
        <w:t xml:space="preserve">Do zakresu działania </w:t>
      </w:r>
      <w:r w:rsidRPr="00206D99">
        <w:rPr>
          <w:rFonts w:ascii="Times" w:eastAsiaTheme="minorEastAsia" w:hAnsi="Times" w:cs="Arial"/>
          <w:b/>
          <w:bCs/>
          <w:szCs w:val="20"/>
        </w:rPr>
        <w:t>Oddziału do spraw Bezpieczeństwa i Higieny Pracy</w:t>
      </w:r>
      <w:r w:rsidRPr="00206D99">
        <w:rPr>
          <w:rFonts w:ascii="Times" w:eastAsiaTheme="minorEastAsia" w:hAnsi="Times" w:cs="Arial"/>
          <w:bCs/>
          <w:szCs w:val="20"/>
        </w:rPr>
        <w:t xml:space="preserve"> należy</w:t>
      </w:r>
      <w:r w:rsidR="00EA39C7" w:rsidRPr="00206D99">
        <w:rPr>
          <w:rFonts w:ascii="Times" w:eastAsiaTheme="minorEastAsia" w:hAnsi="Times" w:cs="Arial"/>
          <w:bCs/>
          <w:szCs w:val="20"/>
        </w:rPr>
        <w:t>:</w:t>
      </w:r>
    </w:p>
    <w:p w14:paraId="6C80F185" w14:textId="14787729" w:rsidR="00EA39C7" w:rsidRPr="00D073B0" w:rsidRDefault="00EA39C7" w:rsidP="00EB0636">
      <w:pPr>
        <w:pStyle w:val="Akapitzlist"/>
        <w:numPr>
          <w:ilvl w:val="0"/>
          <w:numId w:val="28"/>
        </w:numPr>
        <w:tabs>
          <w:tab w:val="left" w:pos="8505"/>
        </w:tabs>
        <w:spacing w:line="360" w:lineRule="auto"/>
        <w:ind w:left="709" w:hanging="283"/>
        <w:jc w:val="both"/>
        <w:rPr>
          <w:bCs/>
        </w:rPr>
      </w:pPr>
      <w:r w:rsidRPr="005E0590">
        <w:t>prowadzenie spraw związanych z bezpieczeństwem i higieną pracy, w zakresie kompetencji kierownika jednostki, o których mowa w odrębnych przepisach</w:t>
      </w:r>
      <w:r w:rsidR="00C10F20" w:rsidRPr="00D073B0">
        <w:rPr>
          <w:bCs/>
        </w:rPr>
        <w:t xml:space="preserve">, </w:t>
      </w:r>
      <w:r w:rsidR="002E7982">
        <w:rPr>
          <w:bCs/>
        </w:rPr>
        <w:br/>
      </w:r>
      <w:r w:rsidR="00C10F20" w:rsidRPr="00D073B0">
        <w:rPr>
          <w:bCs/>
        </w:rPr>
        <w:t>w szczególności przez:</w:t>
      </w:r>
    </w:p>
    <w:p w14:paraId="29BE6F75" w14:textId="2F5E02B6" w:rsidR="00EA39C7" w:rsidRPr="00D073B0" w:rsidRDefault="00C10F20" w:rsidP="00296C46">
      <w:pPr>
        <w:pStyle w:val="Akapitzlist"/>
        <w:numPr>
          <w:ilvl w:val="0"/>
          <w:numId w:val="16"/>
        </w:numPr>
        <w:tabs>
          <w:tab w:val="left" w:pos="8505"/>
        </w:tabs>
        <w:spacing w:line="360" w:lineRule="auto"/>
        <w:ind w:left="1134" w:hanging="283"/>
        <w:jc w:val="both"/>
        <w:rPr>
          <w:bCs/>
        </w:rPr>
      </w:pPr>
      <w:r w:rsidRPr="00D073B0">
        <w:rPr>
          <w:bCs/>
        </w:rPr>
        <w:t>organizację i przeprowadzanie instruktażu ogólnego</w:t>
      </w:r>
      <w:r w:rsidR="00F36933">
        <w:rPr>
          <w:bCs/>
        </w:rPr>
        <w:t xml:space="preserve"> w ramach szkolenia wstępnego z </w:t>
      </w:r>
      <w:r w:rsidRPr="00D073B0">
        <w:rPr>
          <w:bCs/>
        </w:rPr>
        <w:t xml:space="preserve">zakresu bezpieczeństwa i higieny pracy </w:t>
      </w:r>
      <w:r w:rsidR="00E579B4">
        <w:rPr>
          <w:bCs/>
        </w:rPr>
        <w:t xml:space="preserve">dla </w:t>
      </w:r>
      <w:r w:rsidRPr="00D073B0">
        <w:rPr>
          <w:bCs/>
        </w:rPr>
        <w:t>nowo zatrudnionych pracowników Urzędu, osób odbywających praktyki, staże zawodowe i wolontariat,</w:t>
      </w:r>
    </w:p>
    <w:p w14:paraId="09C6A3F7" w14:textId="2F2D5852" w:rsidR="00EA39C7" w:rsidRPr="00D073B0" w:rsidRDefault="00C10F20" w:rsidP="00296C46">
      <w:pPr>
        <w:pStyle w:val="Akapitzlist"/>
        <w:numPr>
          <w:ilvl w:val="0"/>
          <w:numId w:val="16"/>
        </w:numPr>
        <w:tabs>
          <w:tab w:val="left" w:pos="8505"/>
        </w:tabs>
        <w:spacing w:line="360" w:lineRule="auto"/>
        <w:ind w:left="1134" w:hanging="283"/>
        <w:jc w:val="both"/>
        <w:rPr>
          <w:bCs/>
        </w:rPr>
      </w:pPr>
      <w:r w:rsidRPr="00D073B0">
        <w:rPr>
          <w:bCs/>
        </w:rPr>
        <w:t xml:space="preserve">prowadzenie spraw z zakresu ustalania okoliczności i przyczyn wypadków przy pracy, wypadków w drodze do pracy i z pracy, stwierdzonych chorób zawodowych </w:t>
      </w:r>
      <w:r w:rsidRPr="00D073B0">
        <w:rPr>
          <w:bCs/>
        </w:rPr>
        <w:lastRenderedPageBreak/>
        <w:t xml:space="preserve">oraz wyników badań i pomiarów czynników szkodliwych dla zdrowia </w:t>
      </w:r>
      <w:r w:rsidR="002E7982">
        <w:rPr>
          <w:bCs/>
        </w:rPr>
        <w:br/>
      </w:r>
      <w:r w:rsidRPr="00D073B0">
        <w:rPr>
          <w:bCs/>
        </w:rPr>
        <w:t>w środowisku pracy,</w:t>
      </w:r>
    </w:p>
    <w:p w14:paraId="248CE0A5" w14:textId="77777777" w:rsidR="00EA39C7" w:rsidRPr="00D073B0" w:rsidRDefault="00C10F20" w:rsidP="00296C46">
      <w:pPr>
        <w:pStyle w:val="Akapitzlist"/>
        <w:numPr>
          <w:ilvl w:val="0"/>
          <w:numId w:val="16"/>
        </w:numPr>
        <w:tabs>
          <w:tab w:val="left" w:pos="8505"/>
        </w:tabs>
        <w:spacing w:line="360" w:lineRule="auto"/>
        <w:ind w:hanging="283"/>
        <w:jc w:val="both"/>
        <w:rPr>
          <w:bCs/>
        </w:rPr>
      </w:pPr>
      <w:r w:rsidRPr="00D073B0">
        <w:rPr>
          <w:bCs/>
        </w:rPr>
        <w:t xml:space="preserve">opracowywanie dokumentacji oceny ryzyka zawodowego, które wiąże się </w:t>
      </w:r>
      <w:r w:rsidR="00486379">
        <w:rPr>
          <w:bCs/>
        </w:rPr>
        <w:br/>
      </w:r>
      <w:r w:rsidRPr="00D073B0">
        <w:rPr>
          <w:bCs/>
        </w:rPr>
        <w:t>z</w:t>
      </w:r>
      <w:r w:rsidR="00CC041B">
        <w:rPr>
          <w:bCs/>
        </w:rPr>
        <w:t xml:space="preserve"> </w:t>
      </w:r>
      <w:r w:rsidRPr="00D073B0">
        <w:rPr>
          <w:bCs/>
        </w:rPr>
        <w:t>wykonywaną pracą,</w:t>
      </w:r>
    </w:p>
    <w:p w14:paraId="4B92F055" w14:textId="77777777" w:rsidR="00EA39C7" w:rsidRPr="00D073B0" w:rsidRDefault="00C10F20" w:rsidP="00296C46">
      <w:pPr>
        <w:pStyle w:val="Akapitzlist"/>
        <w:numPr>
          <w:ilvl w:val="0"/>
          <w:numId w:val="16"/>
        </w:numPr>
        <w:tabs>
          <w:tab w:val="left" w:pos="8505"/>
        </w:tabs>
        <w:spacing w:line="360" w:lineRule="auto"/>
        <w:ind w:hanging="283"/>
        <w:jc w:val="both"/>
        <w:rPr>
          <w:bCs/>
        </w:rPr>
      </w:pPr>
      <w:r w:rsidRPr="00D073B0">
        <w:rPr>
          <w:bCs/>
        </w:rPr>
        <w:t>przeprowadzanie kontroli warunków pracy oraz przestrzegania przepisów i zasad bezpieczeństwa i higieny pracy oraz bieżące informowanie Dyrektora Generalnego o stwierdzonych zagrożeniach zawodowych w środowisku pracy wraz z wnioskami dotyczącymi usunięcia nieprawidłowości,</w:t>
      </w:r>
    </w:p>
    <w:p w14:paraId="5F1AD747" w14:textId="77777777" w:rsidR="00EA39C7" w:rsidRPr="00D073B0" w:rsidRDefault="00C10F20" w:rsidP="00296C46">
      <w:pPr>
        <w:pStyle w:val="Akapitzlist"/>
        <w:numPr>
          <w:ilvl w:val="0"/>
          <w:numId w:val="16"/>
        </w:numPr>
        <w:tabs>
          <w:tab w:val="left" w:pos="8505"/>
        </w:tabs>
        <w:spacing w:line="360" w:lineRule="auto"/>
        <w:ind w:hanging="283"/>
        <w:jc w:val="both"/>
        <w:rPr>
          <w:bCs/>
        </w:rPr>
      </w:pPr>
      <w:r w:rsidRPr="00D073B0">
        <w:rPr>
          <w:bCs/>
        </w:rPr>
        <w:t>udział w przekazywaniu użytkownik</w:t>
      </w:r>
      <w:r>
        <w:rPr>
          <w:bCs/>
        </w:rPr>
        <w:t>om</w:t>
      </w:r>
      <w:r w:rsidRPr="00D073B0">
        <w:rPr>
          <w:bCs/>
        </w:rPr>
        <w:t xml:space="preserve"> nowo wybudowanych lub przebudowanych obiektów budowlanych albo ich części, w których przewiduje się pomieszczenia pracy</w:t>
      </w:r>
      <w:r>
        <w:rPr>
          <w:bCs/>
        </w:rPr>
        <w:t>,</w:t>
      </w:r>
      <w:r w:rsidRPr="00D073B0">
        <w:rPr>
          <w:bCs/>
        </w:rPr>
        <w:t xml:space="preserve"> oraz urządzeń wpływających na warunki pracy i bezpieczeństwo pracowników, </w:t>
      </w:r>
    </w:p>
    <w:p w14:paraId="23C195F0" w14:textId="77777777" w:rsidR="00EA39C7" w:rsidRPr="00D073B0" w:rsidRDefault="00C10F20" w:rsidP="00296C46">
      <w:pPr>
        <w:pStyle w:val="Tytu"/>
        <w:numPr>
          <w:ilvl w:val="0"/>
          <w:numId w:val="16"/>
        </w:numPr>
        <w:tabs>
          <w:tab w:val="left" w:pos="8505"/>
        </w:tabs>
        <w:spacing w:line="360" w:lineRule="auto"/>
        <w:ind w:hanging="283"/>
        <w:jc w:val="both"/>
        <w:rPr>
          <w:b w:val="0"/>
          <w:bCs/>
          <w:sz w:val="24"/>
          <w:szCs w:val="24"/>
        </w:rPr>
      </w:pPr>
      <w:r w:rsidRPr="00D073B0">
        <w:rPr>
          <w:b w:val="0"/>
          <w:bCs/>
          <w:sz w:val="24"/>
          <w:szCs w:val="24"/>
        </w:rPr>
        <w:t xml:space="preserve">udział w pracach </w:t>
      </w:r>
      <w:r w:rsidR="00DD4BDC">
        <w:rPr>
          <w:b w:val="0"/>
          <w:bCs/>
          <w:sz w:val="24"/>
          <w:szCs w:val="24"/>
        </w:rPr>
        <w:t>K</w:t>
      </w:r>
      <w:r w:rsidRPr="00D073B0">
        <w:rPr>
          <w:b w:val="0"/>
          <w:bCs/>
          <w:sz w:val="24"/>
          <w:szCs w:val="24"/>
        </w:rPr>
        <w:t xml:space="preserve">omisji </w:t>
      </w:r>
      <w:r w:rsidR="00DD4BDC">
        <w:rPr>
          <w:b w:val="0"/>
          <w:bCs/>
          <w:sz w:val="24"/>
          <w:szCs w:val="24"/>
        </w:rPr>
        <w:t>B</w:t>
      </w:r>
      <w:r w:rsidRPr="00D073B0">
        <w:rPr>
          <w:b w:val="0"/>
          <w:bCs/>
          <w:sz w:val="24"/>
          <w:szCs w:val="24"/>
        </w:rPr>
        <w:t xml:space="preserve">ezpieczeństwa i </w:t>
      </w:r>
      <w:r w:rsidR="00DD4BDC">
        <w:rPr>
          <w:b w:val="0"/>
          <w:bCs/>
          <w:sz w:val="24"/>
          <w:szCs w:val="24"/>
        </w:rPr>
        <w:t>H</w:t>
      </w:r>
      <w:r w:rsidRPr="00D073B0">
        <w:rPr>
          <w:b w:val="0"/>
          <w:bCs/>
          <w:sz w:val="24"/>
          <w:szCs w:val="24"/>
        </w:rPr>
        <w:t xml:space="preserve">igieny </w:t>
      </w:r>
      <w:r w:rsidR="00DD4BDC">
        <w:rPr>
          <w:b w:val="0"/>
          <w:bCs/>
          <w:sz w:val="24"/>
          <w:szCs w:val="24"/>
        </w:rPr>
        <w:t>P</w:t>
      </w:r>
      <w:r w:rsidRPr="00D073B0">
        <w:rPr>
          <w:b w:val="0"/>
          <w:bCs/>
          <w:sz w:val="24"/>
          <w:szCs w:val="24"/>
        </w:rPr>
        <w:t xml:space="preserve">racy </w:t>
      </w:r>
      <w:r w:rsidR="00DD4BDC">
        <w:rPr>
          <w:b w:val="0"/>
          <w:bCs/>
          <w:sz w:val="24"/>
          <w:szCs w:val="24"/>
        </w:rPr>
        <w:t xml:space="preserve">w </w:t>
      </w:r>
      <w:r w:rsidRPr="00D073B0">
        <w:rPr>
          <w:b w:val="0"/>
          <w:bCs/>
          <w:sz w:val="24"/>
          <w:szCs w:val="24"/>
        </w:rPr>
        <w:t>Urzęd</w:t>
      </w:r>
      <w:r w:rsidR="00DD4BDC">
        <w:rPr>
          <w:b w:val="0"/>
          <w:bCs/>
          <w:sz w:val="24"/>
          <w:szCs w:val="24"/>
        </w:rPr>
        <w:t>zie</w:t>
      </w:r>
      <w:r w:rsidRPr="00D073B0">
        <w:rPr>
          <w:b w:val="0"/>
          <w:bCs/>
          <w:sz w:val="24"/>
          <w:szCs w:val="24"/>
        </w:rPr>
        <w:t>,</w:t>
      </w:r>
    </w:p>
    <w:p w14:paraId="54A1D52E" w14:textId="033E0277" w:rsidR="00EA39C7" w:rsidRPr="00D073B0" w:rsidRDefault="00C10F20" w:rsidP="00206D99">
      <w:pPr>
        <w:pStyle w:val="Tytu"/>
        <w:numPr>
          <w:ilvl w:val="0"/>
          <w:numId w:val="16"/>
        </w:numPr>
        <w:tabs>
          <w:tab w:val="left" w:pos="8505"/>
        </w:tabs>
        <w:spacing w:line="360" w:lineRule="auto"/>
        <w:jc w:val="both"/>
        <w:rPr>
          <w:b w:val="0"/>
          <w:bCs/>
          <w:sz w:val="24"/>
          <w:szCs w:val="24"/>
        </w:rPr>
      </w:pPr>
      <w:r w:rsidRPr="00D073B0">
        <w:rPr>
          <w:b w:val="0"/>
          <w:bCs/>
          <w:sz w:val="24"/>
          <w:szCs w:val="24"/>
        </w:rPr>
        <w:t>doradztwo w zakresie przepisów i zasad bezpieczeństwa i higieny pracy, organizacji</w:t>
      </w:r>
      <w:r w:rsidR="00486379">
        <w:rPr>
          <w:b w:val="0"/>
          <w:bCs/>
          <w:sz w:val="24"/>
          <w:szCs w:val="24"/>
        </w:rPr>
        <w:t xml:space="preserve"> </w:t>
      </w:r>
      <w:r w:rsidR="00F36933">
        <w:rPr>
          <w:b w:val="0"/>
          <w:bCs/>
          <w:sz w:val="24"/>
          <w:szCs w:val="24"/>
        </w:rPr>
        <w:t xml:space="preserve">i </w:t>
      </w:r>
      <w:r w:rsidRPr="00D073B0">
        <w:rPr>
          <w:b w:val="0"/>
          <w:bCs/>
          <w:sz w:val="24"/>
          <w:szCs w:val="24"/>
        </w:rPr>
        <w:t>metod pracy na stanowiskach, na których mogą występować czynniki niebezpieczne, szkodliwe dla zdrowia lub uciążliwe oraz doboru najwłaściwszych środków ochrony zbiorowej i indywidualnej;</w:t>
      </w:r>
    </w:p>
    <w:p w14:paraId="5F7C1A01" w14:textId="02D91F22" w:rsidR="00EA39C7" w:rsidRPr="00D073B0" w:rsidRDefault="00EB0636" w:rsidP="00EB0636">
      <w:pPr>
        <w:pStyle w:val="Akapitzlist"/>
        <w:tabs>
          <w:tab w:val="left" w:pos="8505"/>
        </w:tabs>
        <w:spacing w:line="360" w:lineRule="auto"/>
        <w:ind w:left="851" w:hanging="284"/>
        <w:jc w:val="both"/>
        <w:rPr>
          <w:bCs/>
        </w:rPr>
      </w:pPr>
      <w:r>
        <w:t>2)</w:t>
      </w:r>
      <w:r>
        <w:tab/>
      </w:r>
      <w:r w:rsidR="00EA39C7" w:rsidRPr="005E0590">
        <w:t>prowadzenie spraw związanych z zapewnieniem przestrzegania zasad ochrony przeciwpożarowej oraz instrukcji bezpieczeństwa pożarowego obiektów Urzędu</w:t>
      </w:r>
      <w:r w:rsidR="00C10F20" w:rsidRPr="00D073B0">
        <w:rPr>
          <w:bCs/>
        </w:rPr>
        <w:t xml:space="preserve">, </w:t>
      </w:r>
      <w:r w:rsidR="002E7982">
        <w:rPr>
          <w:bCs/>
        </w:rPr>
        <w:br/>
      </w:r>
      <w:r w:rsidR="00C10F20" w:rsidRPr="00D073B0">
        <w:rPr>
          <w:bCs/>
        </w:rPr>
        <w:t>w szczególności przez:</w:t>
      </w:r>
    </w:p>
    <w:p w14:paraId="36FE7F77" w14:textId="4E624DE2" w:rsidR="00EA39C7" w:rsidRPr="00D073B0" w:rsidRDefault="00C10F20" w:rsidP="00296C46">
      <w:pPr>
        <w:pStyle w:val="Akapitzlist"/>
        <w:numPr>
          <w:ilvl w:val="0"/>
          <w:numId w:val="17"/>
        </w:numPr>
        <w:tabs>
          <w:tab w:val="left" w:pos="8505"/>
        </w:tabs>
        <w:spacing w:line="360" w:lineRule="auto"/>
        <w:ind w:left="1134" w:hanging="283"/>
        <w:jc w:val="both"/>
        <w:rPr>
          <w:bCs/>
        </w:rPr>
      </w:pPr>
      <w:r w:rsidRPr="00D073B0">
        <w:rPr>
          <w:bCs/>
        </w:rPr>
        <w:t>organizację i przeprowadzanie instruktażu ogólnego</w:t>
      </w:r>
      <w:r w:rsidR="00F36933">
        <w:rPr>
          <w:bCs/>
        </w:rPr>
        <w:t xml:space="preserve"> w ramach szkolenia wstępnego z </w:t>
      </w:r>
      <w:r w:rsidRPr="00D073B0">
        <w:rPr>
          <w:bCs/>
        </w:rPr>
        <w:t xml:space="preserve">zakresu ochrony przeciwpożarowej </w:t>
      </w:r>
      <w:r w:rsidR="00E579B4">
        <w:rPr>
          <w:bCs/>
        </w:rPr>
        <w:t xml:space="preserve">dla </w:t>
      </w:r>
      <w:r w:rsidRPr="00D073B0">
        <w:rPr>
          <w:bCs/>
        </w:rPr>
        <w:t xml:space="preserve">nowo zatrudnionych pracowników Urzędu oraz osób odbywających praktyki, staże zawodowe </w:t>
      </w:r>
      <w:r w:rsidR="002E7982">
        <w:rPr>
          <w:bCs/>
        </w:rPr>
        <w:br/>
      </w:r>
      <w:r w:rsidRPr="00D073B0">
        <w:rPr>
          <w:bCs/>
        </w:rPr>
        <w:t>i wolontariat,</w:t>
      </w:r>
    </w:p>
    <w:p w14:paraId="5C6CCFAC" w14:textId="77777777" w:rsidR="00EA39C7" w:rsidRPr="00D073B0" w:rsidRDefault="00C10F20" w:rsidP="00296C46">
      <w:pPr>
        <w:pStyle w:val="Tytu"/>
        <w:numPr>
          <w:ilvl w:val="0"/>
          <w:numId w:val="17"/>
        </w:numPr>
        <w:tabs>
          <w:tab w:val="left" w:pos="8505"/>
        </w:tabs>
        <w:spacing w:line="360" w:lineRule="auto"/>
        <w:ind w:left="1134" w:hanging="283"/>
        <w:jc w:val="both"/>
        <w:rPr>
          <w:b w:val="0"/>
          <w:bCs/>
          <w:sz w:val="24"/>
          <w:szCs w:val="24"/>
        </w:rPr>
      </w:pPr>
      <w:r w:rsidRPr="00D073B0">
        <w:rPr>
          <w:b w:val="0"/>
          <w:bCs/>
          <w:sz w:val="24"/>
          <w:szCs w:val="24"/>
        </w:rPr>
        <w:t>opracowywanie oraz nadzorowanie stosowania instrukcji bezpieczeństwa pożarowego obiektów Urzędu,</w:t>
      </w:r>
    </w:p>
    <w:p w14:paraId="5567D259" w14:textId="77777777" w:rsidR="00251F16" w:rsidRDefault="00C10F20" w:rsidP="00296C46">
      <w:pPr>
        <w:pStyle w:val="Tytu"/>
        <w:numPr>
          <w:ilvl w:val="0"/>
          <w:numId w:val="17"/>
        </w:numPr>
        <w:tabs>
          <w:tab w:val="left" w:pos="8505"/>
        </w:tabs>
        <w:spacing w:line="360" w:lineRule="auto"/>
        <w:ind w:left="1134" w:hanging="283"/>
        <w:jc w:val="both"/>
        <w:rPr>
          <w:b w:val="0"/>
          <w:bCs/>
          <w:sz w:val="24"/>
          <w:szCs w:val="24"/>
        </w:rPr>
      </w:pPr>
      <w:r w:rsidRPr="00D073B0">
        <w:rPr>
          <w:b w:val="0"/>
          <w:bCs/>
          <w:sz w:val="24"/>
          <w:szCs w:val="24"/>
        </w:rPr>
        <w:t>koordynacj</w:t>
      </w:r>
      <w:r>
        <w:rPr>
          <w:b w:val="0"/>
          <w:bCs/>
          <w:sz w:val="24"/>
          <w:szCs w:val="24"/>
        </w:rPr>
        <w:t>ę</w:t>
      </w:r>
      <w:r w:rsidRPr="00D073B0">
        <w:rPr>
          <w:b w:val="0"/>
          <w:bCs/>
          <w:sz w:val="24"/>
          <w:szCs w:val="24"/>
        </w:rPr>
        <w:t xml:space="preserve"> praktycznego sprawdzenia ewakuacji,</w:t>
      </w:r>
    </w:p>
    <w:p w14:paraId="0AFD8A82" w14:textId="0FDBFB3C" w:rsidR="00EA39C7" w:rsidRDefault="00C10F20" w:rsidP="00296C46">
      <w:pPr>
        <w:pStyle w:val="Tytu"/>
        <w:numPr>
          <w:ilvl w:val="0"/>
          <w:numId w:val="17"/>
        </w:numPr>
        <w:tabs>
          <w:tab w:val="left" w:pos="8505"/>
        </w:tabs>
        <w:spacing w:line="360" w:lineRule="auto"/>
        <w:ind w:left="1134" w:hanging="283"/>
        <w:jc w:val="both"/>
        <w:rPr>
          <w:b w:val="0"/>
          <w:bCs/>
          <w:sz w:val="24"/>
          <w:szCs w:val="24"/>
        </w:rPr>
      </w:pPr>
      <w:r w:rsidRPr="00251F16">
        <w:rPr>
          <w:b w:val="0"/>
          <w:bCs/>
          <w:sz w:val="24"/>
          <w:szCs w:val="24"/>
        </w:rPr>
        <w:t xml:space="preserve">nadzór nad właściwym rozmieszczeniem i oznakowaniem sprzętu przeciwpożarowego oraz znaków ewakuacyjnych i ostrzegawczych w budynkach, których Urząd jest właścicielem, zarządcą lub administratorem, zgodnie </w:t>
      </w:r>
      <w:r w:rsidR="003949BB">
        <w:rPr>
          <w:b w:val="0"/>
          <w:bCs/>
          <w:sz w:val="24"/>
          <w:szCs w:val="24"/>
        </w:rPr>
        <w:t>z </w:t>
      </w:r>
      <w:r w:rsidRPr="00251F16">
        <w:rPr>
          <w:b w:val="0"/>
          <w:bCs/>
          <w:sz w:val="24"/>
          <w:szCs w:val="24"/>
        </w:rPr>
        <w:t>przepis</w:t>
      </w:r>
      <w:r w:rsidR="0072666D">
        <w:rPr>
          <w:b w:val="0"/>
          <w:bCs/>
          <w:sz w:val="24"/>
          <w:szCs w:val="24"/>
        </w:rPr>
        <w:t>ami o ochronie przeciwpożarowej</w:t>
      </w:r>
      <w:r w:rsidR="001A7A2A">
        <w:rPr>
          <w:b w:val="0"/>
          <w:bCs/>
          <w:sz w:val="24"/>
          <w:szCs w:val="24"/>
        </w:rPr>
        <w:t>.</w:t>
      </w:r>
    </w:p>
    <w:p w14:paraId="18EC7088" w14:textId="23D66D56" w:rsidR="0072666D" w:rsidRPr="00206D99" w:rsidRDefault="0072666D" w:rsidP="0072666D">
      <w:pPr>
        <w:pStyle w:val="PKTpunkt"/>
        <w:tabs>
          <w:tab w:val="left" w:pos="8505"/>
        </w:tabs>
        <w:ind w:left="851" w:hanging="425"/>
        <w:rPr>
          <w:rFonts w:ascii="Times New Roman" w:eastAsia="Times New Roman" w:hAnsi="Times New Roman" w:cs="Times New Roman"/>
          <w:szCs w:val="24"/>
        </w:rPr>
      </w:pPr>
    </w:p>
    <w:p w14:paraId="47893594" w14:textId="6527A9C8" w:rsidR="0072666D" w:rsidRPr="00251F16" w:rsidRDefault="0072666D" w:rsidP="0072666D">
      <w:pPr>
        <w:pStyle w:val="Tytu"/>
        <w:tabs>
          <w:tab w:val="left" w:pos="8505"/>
        </w:tabs>
        <w:spacing w:line="360" w:lineRule="auto"/>
        <w:ind w:left="720"/>
        <w:jc w:val="both"/>
        <w:rPr>
          <w:b w:val="0"/>
          <w:bCs/>
          <w:sz w:val="24"/>
          <w:szCs w:val="24"/>
        </w:rPr>
      </w:pPr>
    </w:p>
    <w:sectPr w:rsidR="0072666D" w:rsidRPr="00251F16" w:rsidSect="00EB0636">
      <w:footerReference w:type="even" r:id="rId8"/>
      <w:footerReference w:type="default" r:id="rId9"/>
      <w:pgSz w:w="11906" w:h="16838"/>
      <w:pgMar w:top="993" w:right="1416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9E59" w14:textId="77777777" w:rsidR="00DA52E1" w:rsidRDefault="00DA52E1">
      <w:r>
        <w:separator/>
      </w:r>
    </w:p>
  </w:endnote>
  <w:endnote w:type="continuationSeparator" w:id="0">
    <w:p w14:paraId="612FFF82" w14:textId="77777777" w:rsidR="00DA52E1" w:rsidRDefault="00DA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6427" w14:textId="77777777" w:rsidR="00EA39C7" w:rsidRDefault="008B0AE2" w:rsidP="00EA39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0F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C0E67" w14:textId="77777777" w:rsidR="00EA39C7" w:rsidRDefault="00EA39C7" w:rsidP="00EA39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1232" w14:textId="4DB28BB9" w:rsidR="00EA39C7" w:rsidRDefault="008B0AE2" w:rsidP="00EA39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0F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13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24005A" w14:textId="77777777" w:rsidR="00EA39C7" w:rsidRDefault="00EA39C7" w:rsidP="00EA39C7">
    <w:pPr>
      <w:pStyle w:val="Stopka"/>
      <w:framePr w:wrap="around" w:vAnchor="text" w:hAnchor="page" w:x="10981" w:y="-27"/>
      <w:ind w:left="360" w:right="360"/>
      <w:rPr>
        <w:rStyle w:val="Numerstrony"/>
      </w:rPr>
    </w:pPr>
  </w:p>
  <w:p w14:paraId="5B2E3DA8" w14:textId="77777777" w:rsidR="00EA39C7" w:rsidRDefault="00EA39C7" w:rsidP="00EA39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3F37" w14:textId="77777777" w:rsidR="00DA52E1" w:rsidRDefault="00DA52E1">
      <w:r>
        <w:separator/>
      </w:r>
    </w:p>
  </w:footnote>
  <w:footnote w:type="continuationSeparator" w:id="0">
    <w:p w14:paraId="78D853F1" w14:textId="77777777" w:rsidR="00DA52E1" w:rsidRDefault="00DA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5A3"/>
    <w:multiLevelType w:val="hybridMultilevel"/>
    <w:tmpl w:val="8916B5C6"/>
    <w:lvl w:ilvl="0" w:tplc="0A941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C0051C2" w:tentative="1">
      <w:start w:val="1"/>
      <w:numFmt w:val="lowerLetter"/>
      <w:lvlText w:val="%2."/>
      <w:lvlJc w:val="left"/>
      <w:pPr>
        <w:ind w:left="1800" w:hanging="360"/>
      </w:pPr>
    </w:lvl>
    <w:lvl w:ilvl="2" w:tplc="0BF86F2E" w:tentative="1">
      <w:start w:val="1"/>
      <w:numFmt w:val="lowerRoman"/>
      <w:lvlText w:val="%3."/>
      <w:lvlJc w:val="right"/>
      <w:pPr>
        <w:ind w:left="2520" w:hanging="180"/>
      </w:pPr>
    </w:lvl>
    <w:lvl w:ilvl="3" w:tplc="A3488F5E" w:tentative="1">
      <w:start w:val="1"/>
      <w:numFmt w:val="decimal"/>
      <w:lvlText w:val="%4."/>
      <w:lvlJc w:val="left"/>
      <w:pPr>
        <w:ind w:left="3240" w:hanging="360"/>
      </w:pPr>
    </w:lvl>
    <w:lvl w:ilvl="4" w:tplc="98EAB478" w:tentative="1">
      <w:start w:val="1"/>
      <w:numFmt w:val="lowerLetter"/>
      <w:lvlText w:val="%5."/>
      <w:lvlJc w:val="left"/>
      <w:pPr>
        <w:ind w:left="3960" w:hanging="360"/>
      </w:pPr>
    </w:lvl>
    <w:lvl w:ilvl="5" w:tplc="EF008A0C" w:tentative="1">
      <w:start w:val="1"/>
      <w:numFmt w:val="lowerRoman"/>
      <w:lvlText w:val="%6."/>
      <w:lvlJc w:val="right"/>
      <w:pPr>
        <w:ind w:left="4680" w:hanging="180"/>
      </w:pPr>
    </w:lvl>
    <w:lvl w:ilvl="6" w:tplc="533C7846" w:tentative="1">
      <w:start w:val="1"/>
      <w:numFmt w:val="decimal"/>
      <w:lvlText w:val="%7."/>
      <w:lvlJc w:val="left"/>
      <w:pPr>
        <w:ind w:left="5400" w:hanging="360"/>
      </w:pPr>
    </w:lvl>
    <w:lvl w:ilvl="7" w:tplc="91F4E000" w:tentative="1">
      <w:start w:val="1"/>
      <w:numFmt w:val="lowerLetter"/>
      <w:lvlText w:val="%8."/>
      <w:lvlJc w:val="left"/>
      <w:pPr>
        <w:ind w:left="6120" w:hanging="360"/>
      </w:pPr>
    </w:lvl>
    <w:lvl w:ilvl="8" w:tplc="FA448E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13E2"/>
    <w:multiLevelType w:val="hybridMultilevel"/>
    <w:tmpl w:val="EB6C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6F85"/>
    <w:multiLevelType w:val="hybridMultilevel"/>
    <w:tmpl w:val="0AE6954C"/>
    <w:lvl w:ilvl="0" w:tplc="9C585622">
      <w:start w:val="1"/>
      <w:numFmt w:val="decimal"/>
      <w:lvlText w:val="%1)"/>
      <w:lvlJc w:val="left"/>
      <w:pPr>
        <w:ind w:left="1080" w:hanging="360"/>
      </w:pPr>
    </w:lvl>
    <w:lvl w:ilvl="1" w:tplc="C260584C" w:tentative="1">
      <w:start w:val="1"/>
      <w:numFmt w:val="lowerLetter"/>
      <w:lvlText w:val="%2."/>
      <w:lvlJc w:val="left"/>
      <w:pPr>
        <w:ind w:left="1800" w:hanging="360"/>
      </w:pPr>
    </w:lvl>
    <w:lvl w:ilvl="2" w:tplc="C9FECEF6" w:tentative="1">
      <w:start w:val="1"/>
      <w:numFmt w:val="lowerRoman"/>
      <w:lvlText w:val="%3."/>
      <w:lvlJc w:val="right"/>
      <w:pPr>
        <w:ind w:left="2520" w:hanging="180"/>
      </w:pPr>
    </w:lvl>
    <w:lvl w:ilvl="3" w:tplc="295406F0" w:tentative="1">
      <w:start w:val="1"/>
      <w:numFmt w:val="decimal"/>
      <w:lvlText w:val="%4."/>
      <w:lvlJc w:val="left"/>
      <w:pPr>
        <w:ind w:left="3240" w:hanging="360"/>
      </w:pPr>
    </w:lvl>
    <w:lvl w:ilvl="4" w:tplc="7A92B132" w:tentative="1">
      <w:start w:val="1"/>
      <w:numFmt w:val="lowerLetter"/>
      <w:lvlText w:val="%5."/>
      <w:lvlJc w:val="left"/>
      <w:pPr>
        <w:ind w:left="3960" w:hanging="360"/>
      </w:pPr>
    </w:lvl>
    <w:lvl w:ilvl="5" w:tplc="42FC25DE" w:tentative="1">
      <w:start w:val="1"/>
      <w:numFmt w:val="lowerRoman"/>
      <w:lvlText w:val="%6."/>
      <w:lvlJc w:val="right"/>
      <w:pPr>
        <w:ind w:left="4680" w:hanging="180"/>
      </w:pPr>
    </w:lvl>
    <w:lvl w:ilvl="6" w:tplc="319A3AFE" w:tentative="1">
      <w:start w:val="1"/>
      <w:numFmt w:val="decimal"/>
      <w:lvlText w:val="%7."/>
      <w:lvlJc w:val="left"/>
      <w:pPr>
        <w:ind w:left="5400" w:hanging="360"/>
      </w:pPr>
    </w:lvl>
    <w:lvl w:ilvl="7" w:tplc="9FB8050A" w:tentative="1">
      <w:start w:val="1"/>
      <w:numFmt w:val="lowerLetter"/>
      <w:lvlText w:val="%8."/>
      <w:lvlJc w:val="left"/>
      <w:pPr>
        <w:ind w:left="6120" w:hanging="360"/>
      </w:pPr>
    </w:lvl>
    <w:lvl w:ilvl="8" w:tplc="8E5E39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C5CB5"/>
    <w:multiLevelType w:val="hybridMultilevel"/>
    <w:tmpl w:val="D3B2DF92"/>
    <w:lvl w:ilvl="0" w:tplc="ED7E8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22E0434" w:tentative="1">
      <w:start w:val="1"/>
      <w:numFmt w:val="lowerLetter"/>
      <w:lvlText w:val="%2."/>
      <w:lvlJc w:val="left"/>
      <w:pPr>
        <w:ind w:left="1800" w:hanging="360"/>
      </w:pPr>
    </w:lvl>
    <w:lvl w:ilvl="2" w:tplc="BC6E510A" w:tentative="1">
      <w:start w:val="1"/>
      <w:numFmt w:val="lowerRoman"/>
      <w:lvlText w:val="%3."/>
      <w:lvlJc w:val="right"/>
      <w:pPr>
        <w:ind w:left="2520" w:hanging="180"/>
      </w:pPr>
    </w:lvl>
    <w:lvl w:ilvl="3" w:tplc="48B6EB56" w:tentative="1">
      <w:start w:val="1"/>
      <w:numFmt w:val="decimal"/>
      <w:lvlText w:val="%4."/>
      <w:lvlJc w:val="left"/>
      <w:pPr>
        <w:ind w:left="3240" w:hanging="360"/>
      </w:pPr>
    </w:lvl>
    <w:lvl w:ilvl="4" w:tplc="F124BAB4" w:tentative="1">
      <w:start w:val="1"/>
      <w:numFmt w:val="lowerLetter"/>
      <w:lvlText w:val="%5."/>
      <w:lvlJc w:val="left"/>
      <w:pPr>
        <w:ind w:left="3960" w:hanging="360"/>
      </w:pPr>
    </w:lvl>
    <w:lvl w:ilvl="5" w:tplc="2938B806" w:tentative="1">
      <w:start w:val="1"/>
      <w:numFmt w:val="lowerRoman"/>
      <w:lvlText w:val="%6."/>
      <w:lvlJc w:val="right"/>
      <w:pPr>
        <w:ind w:left="4680" w:hanging="180"/>
      </w:pPr>
    </w:lvl>
    <w:lvl w:ilvl="6" w:tplc="58067AC4" w:tentative="1">
      <w:start w:val="1"/>
      <w:numFmt w:val="decimal"/>
      <w:lvlText w:val="%7."/>
      <w:lvlJc w:val="left"/>
      <w:pPr>
        <w:ind w:left="5400" w:hanging="360"/>
      </w:pPr>
    </w:lvl>
    <w:lvl w:ilvl="7" w:tplc="4920E14E" w:tentative="1">
      <w:start w:val="1"/>
      <w:numFmt w:val="lowerLetter"/>
      <w:lvlText w:val="%8."/>
      <w:lvlJc w:val="left"/>
      <w:pPr>
        <w:ind w:left="6120" w:hanging="360"/>
      </w:pPr>
    </w:lvl>
    <w:lvl w:ilvl="8" w:tplc="E78C69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55ABE"/>
    <w:multiLevelType w:val="hybridMultilevel"/>
    <w:tmpl w:val="D90083A0"/>
    <w:lvl w:ilvl="0" w:tplc="9C06F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07F"/>
    <w:multiLevelType w:val="hybridMultilevel"/>
    <w:tmpl w:val="4B7AF13A"/>
    <w:lvl w:ilvl="0" w:tplc="1CDEB90A">
      <w:start w:val="1"/>
      <w:numFmt w:val="decimal"/>
      <w:lvlText w:val="%1)"/>
      <w:lvlJc w:val="left"/>
      <w:pPr>
        <w:ind w:left="720" w:hanging="360"/>
      </w:pPr>
    </w:lvl>
    <w:lvl w:ilvl="1" w:tplc="55CE57B0" w:tentative="1">
      <w:start w:val="1"/>
      <w:numFmt w:val="lowerLetter"/>
      <w:lvlText w:val="%2."/>
      <w:lvlJc w:val="left"/>
      <w:pPr>
        <w:ind w:left="1440" w:hanging="360"/>
      </w:pPr>
    </w:lvl>
    <w:lvl w:ilvl="2" w:tplc="4F944888" w:tentative="1">
      <w:start w:val="1"/>
      <w:numFmt w:val="lowerRoman"/>
      <w:lvlText w:val="%3."/>
      <w:lvlJc w:val="right"/>
      <w:pPr>
        <w:ind w:left="2160" w:hanging="180"/>
      </w:pPr>
    </w:lvl>
    <w:lvl w:ilvl="3" w:tplc="125A742E" w:tentative="1">
      <w:start w:val="1"/>
      <w:numFmt w:val="decimal"/>
      <w:lvlText w:val="%4."/>
      <w:lvlJc w:val="left"/>
      <w:pPr>
        <w:ind w:left="2880" w:hanging="360"/>
      </w:pPr>
    </w:lvl>
    <w:lvl w:ilvl="4" w:tplc="9800B332" w:tentative="1">
      <w:start w:val="1"/>
      <w:numFmt w:val="lowerLetter"/>
      <w:lvlText w:val="%5."/>
      <w:lvlJc w:val="left"/>
      <w:pPr>
        <w:ind w:left="3600" w:hanging="360"/>
      </w:pPr>
    </w:lvl>
    <w:lvl w:ilvl="5" w:tplc="0F580A78" w:tentative="1">
      <w:start w:val="1"/>
      <w:numFmt w:val="lowerRoman"/>
      <w:lvlText w:val="%6."/>
      <w:lvlJc w:val="right"/>
      <w:pPr>
        <w:ind w:left="4320" w:hanging="180"/>
      </w:pPr>
    </w:lvl>
    <w:lvl w:ilvl="6" w:tplc="DA9897FA" w:tentative="1">
      <w:start w:val="1"/>
      <w:numFmt w:val="decimal"/>
      <w:lvlText w:val="%7."/>
      <w:lvlJc w:val="left"/>
      <w:pPr>
        <w:ind w:left="5040" w:hanging="360"/>
      </w:pPr>
    </w:lvl>
    <w:lvl w:ilvl="7" w:tplc="BDFAA978" w:tentative="1">
      <w:start w:val="1"/>
      <w:numFmt w:val="lowerLetter"/>
      <w:lvlText w:val="%8."/>
      <w:lvlJc w:val="left"/>
      <w:pPr>
        <w:ind w:left="5760" w:hanging="360"/>
      </w:pPr>
    </w:lvl>
    <w:lvl w:ilvl="8" w:tplc="0F465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92A"/>
    <w:multiLevelType w:val="hybridMultilevel"/>
    <w:tmpl w:val="652CDE02"/>
    <w:lvl w:ilvl="0" w:tplc="1FFC58AE">
      <w:start w:val="1"/>
      <w:numFmt w:val="decimal"/>
      <w:lvlText w:val="%1)"/>
      <w:lvlJc w:val="left"/>
      <w:pPr>
        <w:ind w:left="1429" w:hanging="360"/>
      </w:pPr>
    </w:lvl>
    <w:lvl w:ilvl="1" w:tplc="5F5E0DD0" w:tentative="1">
      <w:start w:val="1"/>
      <w:numFmt w:val="lowerLetter"/>
      <w:lvlText w:val="%2."/>
      <w:lvlJc w:val="left"/>
      <w:pPr>
        <w:ind w:left="2149" w:hanging="360"/>
      </w:pPr>
    </w:lvl>
    <w:lvl w:ilvl="2" w:tplc="4E8E2DD4" w:tentative="1">
      <w:start w:val="1"/>
      <w:numFmt w:val="lowerRoman"/>
      <w:lvlText w:val="%3."/>
      <w:lvlJc w:val="right"/>
      <w:pPr>
        <w:ind w:left="2869" w:hanging="180"/>
      </w:pPr>
    </w:lvl>
    <w:lvl w:ilvl="3" w:tplc="85EAF4D2" w:tentative="1">
      <w:start w:val="1"/>
      <w:numFmt w:val="decimal"/>
      <w:lvlText w:val="%4."/>
      <w:lvlJc w:val="left"/>
      <w:pPr>
        <w:ind w:left="3589" w:hanging="360"/>
      </w:pPr>
    </w:lvl>
    <w:lvl w:ilvl="4" w:tplc="E4C4B0EC" w:tentative="1">
      <w:start w:val="1"/>
      <w:numFmt w:val="lowerLetter"/>
      <w:lvlText w:val="%5."/>
      <w:lvlJc w:val="left"/>
      <w:pPr>
        <w:ind w:left="4309" w:hanging="360"/>
      </w:pPr>
    </w:lvl>
    <w:lvl w:ilvl="5" w:tplc="EDA0BEEC" w:tentative="1">
      <w:start w:val="1"/>
      <w:numFmt w:val="lowerRoman"/>
      <w:lvlText w:val="%6."/>
      <w:lvlJc w:val="right"/>
      <w:pPr>
        <w:ind w:left="5029" w:hanging="180"/>
      </w:pPr>
    </w:lvl>
    <w:lvl w:ilvl="6" w:tplc="FAB0FCE0" w:tentative="1">
      <w:start w:val="1"/>
      <w:numFmt w:val="decimal"/>
      <w:lvlText w:val="%7."/>
      <w:lvlJc w:val="left"/>
      <w:pPr>
        <w:ind w:left="5749" w:hanging="360"/>
      </w:pPr>
    </w:lvl>
    <w:lvl w:ilvl="7" w:tplc="CE46D940" w:tentative="1">
      <w:start w:val="1"/>
      <w:numFmt w:val="lowerLetter"/>
      <w:lvlText w:val="%8."/>
      <w:lvlJc w:val="left"/>
      <w:pPr>
        <w:ind w:left="6469" w:hanging="360"/>
      </w:pPr>
    </w:lvl>
    <w:lvl w:ilvl="8" w:tplc="1F0C58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91E5C"/>
    <w:multiLevelType w:val="hybridMultilevel"/>
    <w:tmpl w:val="D1F2CA54"/>
    <w:lvl w:ilvl="0" w:tplc="10FCE8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ED8B734" w:tentative="1">
      <w:start w:val="1"/>
      <w:numFmt w:val="lowerLetter"/>
      <w:lvlText w:val="%2."/>
      <w:lvlJc w:val="left"/>
      <w:pPr>
        <w:ind w:left="1788" w:hanging="360"/>
      </w:pPr>
    </w:lvl>
    <w:lvl w:ilvl="2" w:tplc="E6447062" w:tentative="1">
      <w:start w:val="1"/>
      <w:numFmt w:val="lowerRoman"/>
      <w:lvlText w:val="%3."/>
      <w:lvlJc w:val="right"/>
      <w:pPr>
        <w:ind w:left="2508" w:hanging="180"/>
      </w:pPr>
    </w:lvl>
    <w:lvl w:ilvl="3" w:tplc="CEBEE7C8" w:tentative="1">
      <w:start w:val="1"/>
      <w:numFmt w:val="decimal"/>
      <w:lvlText w:val="%4."/>
      <w:lvlJc w:val="left"/>
      <w:pPr>
        <w:ind w:left="3228" w:hanging="360"/>
      </w:pPr>
    </w:lvl>
    <w:lvl w:ilvl="4" w:tplc="721C02B8" w:tentative="1">
      <w:start w:val="1"/>
      <w:numFmt w:val="lowerLetter"/>
      <w:lvlText w:val="%5."/>
      <w:lvlJc w:val="left"/>
      <w:pPr>
        <w:ind w:left="3948" w:hanging="360"/>
      </w:pPr>
    </w:lvl>
    <w:lvl w:ilvl="5" w:tplc="9588F5B4" w:tentative="1">
      <w:start w:val="1"/>
      <w:numFmt w:val="lowerRoman"/>
      <w:lvlText w:val="%6."/>
      <w:lvlJc w:val="right"/>
      <w:pPr>
        <w:ind w:left="4668" w:hanging="180"/>
      </w:pPr>
    </w:lvl>
    <w:lvl w:ilvl="6" w:tplc="8DF452E4" w:tentative="1">
      <w:start w:val="1"/>
      <w:numFmt w:val="decimal"/>
      <w:lvlText w:val="%7."/>
      <w:lvlJc w:val="left"/>
      <w:pPr>
        <w:ind w:left="5388" w:hanging="360"/>
      </w:pPr>
    </w:lvl>
    <w:lvl w:ilvl="7" w:tplc="4A70FE62" w:tentative="1">
      <w:start w:val="1"/>
      <w:numFmt w:val="lowerLetter"/>
      <w:lvlText w:val="%8."/>
      <w:lvlJc w:val="left"/>
      <w:pPr>
        <w:ind w:left="6108" w:hanging="360"/>
      </w:pPr>
    </w:lvl>
    <w:lvl w:ilvl="8" w:tplc="BC26971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5C52E0"/>
    <w:multiLevelType w:val="hybridMultilevel"/>
    <w:tmpl w:val="CE74DE40"/>
    <w:lvl w:ilvl="0" w:tplc="9716B7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3E0352"/>
    <w:multiLevelType w:val="hybridMultilevel"/>
    <w:tmpl w:val="50EE20C4"/>
    <w:lvl w:ilvl="0" w:tplc="39F61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FBA8136" w:tentative="1">
      <w:start w:val="1"/>
      <w:numFmt w:val="lowerLetter"/>
      <w:lvlText w:val="%2."/>
      <w:lvlJc w:val="left"/>
      <w:pPr>
        <w:ind w:left="1800" w:hanging="360"/>
      </w:pPr>
    </w:lvl>
    <w:lvl w:ilvl="2" w:tplc="8480C9E0" w:tentative="1">
      <w:start w:val="1"/>
      <w:numFmt w:val="lowerRoman"/>
      <w:lvlText w:val="%3."/>
      <w:lvlJc w:val="right"/>
      <w:pPr>
        <w:ind w:left="2520" w:hanging="180"/>
      </w:pPr>
    </w:lvl>
    <w:lvl w:ilvl="3" w:tplc="30522294" w:tentative="1">
      <w:start w:val="1"/>
      <w:numFmt w:val="decimal"/>
      <w:lvlText w:val="%4."/>
      <w:lvlJc w:val="left"/>
      <w:pPr>
        <w:ind w:left="3240" w:hanging="360"/>
      </w:pPr>
    </w:lvl>
    <w:lvl w:ilvl="4" w:tplc="DAD22992" w:tentative="1">
      <w:start w:val="1"/>
      <w:numFmt w:val="lowerLetter"/>
      <w:lvlText w:val="%5."/>
      <w:lvlJc w:val="left"/>
      <w:pPr>
        <w:ind w:left="3960" w:hanging="360"/>
      </w:pPr>
    </w:lvl>
    <w:lvl w:ilvl="5" w:tplc="136201CE" w:tentative="1">
      <w:start w:val="1"/>
      <w:numFmt w:val="lowerRoman"/>
      <w:lvlText w:val="%6."/>
      <w:lvlJc w:val="right"/>
      <w:pPr>
        <w:ind w:left="4680" w:hanging="180"/>
      </w:pPr>
    </w:lvl>
    <w:lvl w:ilvl="6" w:tplc="783E65C8" w:tentative="1">
      <w:start w:val="1"/>
      <w:numFmt w:val="decimal"/>
      <w:lvlText w:val="%7."/>
      <w:lvlJc w:val="left"/>
      <w:pPr>
        <w:ind w:left="5400" w:hanging="360"/>
      </w:pPr>
    </w:lvl>
    <w:lvl w:ilvl="7" w:tplc="3F921C78" w:tentative="1">
      <w:start w:val="1"/>
      <w:numFmt w:val="lowerLetter"/>
      <w:lvlText w:val="%8."/>
      <w:lvlJc w:val="left"/>
      <w:pPr>
        <w:ind w:left="6120" w:hanging="360"/>
      </w:pPr>
    </w:lvl>
    <w:lvl w:ilvl="8" w:tplc="B2C4BF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330DF"/>
    <w:multiLevelType w:val="hybridMultilevel"/>
    <w:tmpl w:val="24E605D4"/>
    <w:lvl w:ilvl="0" w:tplc="ED2C6132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35F26"/>
    <w:multiLevelType w:val="hybridMultilevel"/>
    <w:tmpl w:val="F30241A6"/>
    <w:lvl w:ilvl="0" w:tplc="6A140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F83E92" w:tentative="1">
      <w:start w:val="1"/>
      <w:numFmt w:val="lowerLetter"/>
      <w:lvlText w:val="%2."/>
      <w:lvlJc w:val="left"/>
      <w:pPr>
        <w:ind w:left="1440" w:hanging="360"/>
      </w:pPr>
    </w:lvl>
    <w:lvl w:ilvl="2" w:tplc="F08237F0" w:tentative="1">
      <w:start w:val="1"/>
      <w:numFmt w:val="lowerRoman"/>
      <w:lvlText w:val="%3."/>
      <w:lvlJc w:val="right"/>
      <w:pPr>
        <w:ind w:left="2160" w:hanging="180"/>
      </w:pPr>
    </w:lvl>
    <w:lvl w:ilvl="3" w:tplc="4F1A2832" w:tentative="1">
      <w:start w:val="1"/>
      <w:numFmt w:val="decimal"/>
      <w:lvlText w:val="%4."/>
      <w:lvlJc w:val="left"/>
      <w:pPr>
        <w:ind w:left="2880" w:hanging="360"/>
      </w:pPr>
    </w:lvl>
    <w:lvl w:ilvl="4" w:tplc="57389BE0" w:tentative="1">
      <w:start w:val="1"/>
      <w:numFmt w:val="lowerLetter"/>
      <w:lvlText w:val="%5."/>
      <w:lvlJc w:val="left"/>
      <w:pPr>
        <w:ind w:left="3600" w:hanging="360"/>
      </w:pPr>
    </w:lvl>
    <w:lvl w:ilvl="5" w:tplc="59962864" w:tentative="1">
      <w:start w:val="1"/>
      <w:numFmt w:val="lowerRoman"/>
      <w:lvlText w:val="%6."/>
      <w:lvlJc w:val="right"/>
      <w:pPr>
        <w:ind w:left="4320" w:hanging="180"/>
      </w:pPr>
    </w:lvl>
    <w:lvl w:ilvl="6" w:tplc="E31A1802" w:tentative="1">
      <w:start w:val="1"/>
      <w:numFmt w:val="decimal"/>
      <w:lvlText w:val="%7."/>
      <w:lvlJc w:val="left"/>
      <w:pPr>
        <w:ind w:left="5040" w:hanging="360"/>
      </w:pPr>
    </w:lvl>
    <w:lvl w:ilvl="7" w:tplc="7A6AD46E" w:tentative="1">
      <w:start w:val="1"/>
      <w:numFmt w:val="lowerLetter"/>
      <w:lvlText w:val="%8."/>
      <w:lvlJc w:val="left"/>
      <w:pPr>
        <w:ind w:left="5760" w:hanging="360"/>
      </w:pPr>
    </w:lvl>
    <w:lvl w:ilvl="8" w:tplc="F7C28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EBD"/>
    <w:multiLevelType w:val="hybridMultilevel"/>
    <w:tmpl w:val="ECC83D52"/>
    <w:lvl w:ilvl="0" w:tplc="D3E484B2">
      <w:start w:val="1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26B07226"/>
    <w:multiLevelType w:val="hybridMultilevel"/>
    <w:tmpl w:val="F86A8B20"/>
    <w:lvl w:ilvl="0" w:tplc="9C06F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D64"/>
    <w:multiLevelType w:val="hybridMultilevel"/>
    <w:tmpl w:val="A1F6EBB4"/>
    <w:lvl w:ilvl="0" w:tplc="35D47E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C6F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961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0AC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2E9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CCE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A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385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969E6"/>
    <w:multiLevelType w:val="hybridMultilevel"/>
    <w:tmpl w:val="2702F164"/>
    <w:lvl w:ilvl="0" w:tplc="58A05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24E591E" w:tentative="1">
      <w:start w:val="1"/>
      <w:numFmt w:val="lowerLetter"/>
      <w:lvlText w:val="%2."/>
      <w:lvlJc w:val="left"/>
      <w:pPr>
        <w:ind w:left="1800" w:hanging="360"/>
      </w:pPr>
    </w:lvl>
    <w:lvl w:ilvl="2" w:tplc="3ADA2B00" w:tentative="1">
      <w:start w:val="1"/>
      <w:numFmt w:val="lowerRoman"/>
      <w:lvlText w:val="%3."/>
      <w:lvlJc w:val="right"/>
      <w:pPr>
        <w:ind w:left="2520" w:hanging="180"/>
      </w:pPr>
    </w:lvl>
    <w:lvl w:ilvl="3" w:tplc="0BA6485C" w:tentative="1">
      <w:start w:val="1"/>
      <w:numFmt w:val="decimal"/>
      <w:lvlText w:val="%4."/>
      <w:lvlJc w:val="left"/>
      <w:pPr>
        <w:ind w:left="3240" w:hanging="360"/>
      </w:pPr>
    </w:lvl>
    <w:lvl w:ilvl="4" w:tplc="3FDE8402" w:tentative="1">
      <w:start w:val="1"/>
      <w:numFmt w:val="lowerLetter"/>
      <w:lvlText w:val="%5."/>
      <w:lvlJc w:val="left"/>
      <w:pPr>
        <w:ind w:left="3960" w:hanging="360"/>
      </w:pPr>
    </w:lvl>
    <w:lvl w:ilvl="5" w:tplc="C76E8170" w:tentative="1">
      <w:start w:val="1"/>
      <w:numFmt w:val="lowerRoman"/>
      <w:lvlText w:val="%6."/>
      <w:lvlJc w:val="right"/>
      <w:pPr>
        <w:ind w:left="4680" w:hanging="180"/>
      </w:pPr>
    </w:lvl>
    <w:lvl w:ilvl="6" w:tplc="187E11AC" w:tentative="1">
      <w:start w:val="1"/>
      <w:numFmt w:val="decimal"/>
      <w:lvlText w:val="%7."/>
      <w:lvlJc w:val="left"/>
      <w:pPr>
        <w:ind w:left="5400" w:hanging="360"/>
      </w:pPr>
    </w:lvl>
    <w:lvl w:ilvl="7" w:tplc="35068EFC" w:tentative="1">
      <w:start w:val="1"/>
      <w:numFmt w:val="lowerLetter"/>
      <w:lvlText w:val="%8."/>
      <w:lvlJc w:val="left"/>
      <w:pPr>
        <w:ind w:left="6120" w:hanging="360"/>
      </w:pPr>
    </w:lvl>
    <w:lvl w:ilvl="8" w:tplc="FA16DF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31731"/>
    <w:multiLevelType w:val="hybridMultilevel"/>
    <w:tmpl w:val="1F74FC28"/>
    <w:lvl w:ilvl="0" w:tplc="AA7E14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A0651"/>
    <w:multiLevelType w:val="hybridMultilevel"/>
    <w:tmpl w:val="F1A844DC"/>
    <w:lvl w:ilvl="0" w:tplc="C8261456">
      <w:start w:val="1"/>
      <w:numFmt w:val="decimal"/>
      <w:lvlText w:val="%1)"/>
      <w:lvlJc w:val="left"/>
      <w:pPr>
        <w:ind w:left="720" w:hanging="360"/>
      </w:pPr>
    </w:lvl>
    <w:lvl w:ilvl="1" w:tplc="8938C194" w:tentative="1">
      <w:start w:val="1"/>
      <w:numFmt w:val="lowerLetter"/>
      <w:lvlText w:val="%2."/>
      <w:lvlJc w:val="left"/>
      <w:pPr>
        <w:ind w:left="1440" w:hanging="360"/>
      </w:pPr>
    </w:lvl>
    <w:lvl w:ilvl="2" w:tplc="C158045A" w:tentative="1">
      <w:start w:val="1"/>
      <w:numFmt w:val="lowerRoman"/>
      <w:lvlText w:val="%3."/>
      <w:lvlJc w:val="right"/>
      <w:pPr>
        <w:ind w:left="2160" w:hanging="180"/>
      </w:pPr>
    </w:lvl>
    <w:lvl w:ilvl="3" w:tplc="48926BD4" w:tentative="1">
      <w:start w:val="1"/>
      <w:numFmt w:val="decimal"/>
      <w:lvlText w:val="%4."/>
      <w:lvlJc w:val="left"/>
      <w:pPr>
        <w:ind w:left="2880" w:hanging="360"/>
      </w:pPr>
    </w:lvl>
    <w:lvl w:ilvl="4" w:tplc="3A60FEE8" w:tentative="1">
      <w:start w:val="1"/>
      <w:numFmt w:val="lowerLetter"/>
      <w:lvlText w:val="%5."/>
      <w:lvlJc w:val="left"/>
      <w:pPr>
        <w:ind w:left="3600" w:hanging="360"/>
      </w:pPr>
    </w:lvl>
    <w:lvl w:ilvl="5" w:tplc="9F3C55C0" w:tentative="1">
      <w:start w:val="1"/>
      <w:numFmt w:val="lowerRoman"/>
      <w:lvlText w:val="%6."/>
      <w:lvlJc w:val="right"/>
      <w:pPr>
        <w:ind w:left="4320" w:hanging="180"/>
      </w:pPr>
    </w:lvl>
    <w:lvl w:ilvl="6" w:tplc="FD16D102" w:tentative="1">
      <w:start w:val="1"/>
      <w:numFmt w:val="decimal"/>
      <w:lvlText w:val="%7."/>
      <w:lvlJc w:val="left"/>
      <w:pPr>
        <w:ind w:left="5040" w:hanging="360"/>
      </w:pPr>
    </w:lvl>
    <w:lvl w:ilvl="7" w:tplc="CED686B4" w:tentative="1">
      <w:start w:val="1"/>
      <w:numFmt w:val="lowerLetter"/>
      <w:lvlText w:val="%8."/>
      <w:lvlJc w:val="left"/>
      <w:pPr>
        <w:ind w:left="5760" w:hanging="360"/>
      </w:pPr>
    </w:lvl>
    <w:lvl w:ilvl="8" w:tplc="4ACE1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5D0D"/>
    <w:multiLevelType w:val="hybridMultilevel"/>
    <w:tmpl w:val="12D85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022322"/>
    <w:multiLevelType w:val="hybridMultilevel"/>
    <w:tmpl w:val="6F6ABD96"/>
    <w:lvl w:ilvl="0" w:tplc="0978B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CA5C3E" w:tentative="1">
      <w:start w:val="1"/>
      <w:numFmt w:val="lowerLetter"/>
      <w:lvlText w:val="%2."/>
      <w:lvlJc w:val="left"/>
      <w:pPr>
        <w:ind w:left="1440" w:hanging="360"/>
      </w:pPr>
    </w:lvl>
    <w:lvl w:ilvl="2" w:tplc="246A6084" w:tentative="1">
      <w:start w:val="1"/>
      <w:numFmt w:val="lowerRoman"/>
      <w:lvlText w:val="%3."/>
      <w:lvlJc w:val="right"/>
      <w:pPr>
        <w:ind w:left="2160" w:hanging="180"/>
      </w:pPr>
    </w:lvl>
    <w:lvl w:ilvl="3" w:tplc="0D0E150C" w:tentative="1">
      <w:start w:val="1"/>
      <w:numFmt w:val="decimal"/>
      <w:lvlText w:val="%4."/>
      <w:lvlJc w:val="left"/>
      <w:pPr>
        <w:ind w:left="2880" w:hanging="360"/>
      </w:pPr>
    </w:lvl>
    <w:lvl w:ilvl="4" w:tplc="EF1245A0" w:tentative="1">
      <w:start w:val="1"/>
      <w:numFmt w:val="lowerLetter"/>
      <w:lvlText w:val="%5."/>
      <w:lvlJc w:val="left"/>
      <w:pPr>
        <w:ind w:left="3600" w:hanging="360"/>
      </w:pPr>
    </w:lvl>
    <w:lvl w:ilvl="5" w:tplc="5A3E8A90" w:tentative="1">
      <w:start w:val="1"/>
      <w:numFmt w:val="lowerRoman"/>
      <w:lvlText w:val="%6."/>
      <w:lvlJc w:val="right"/>
      <w:pPr>
        <w:ind w:left="4320" w:hanging="180"/>
      </w:pPr>
    </w:lvl>
    <w:lvl w:ilvl="6" w:tplc="5F4C844A" w:tentative="1">
      <w:start w:val="1"/>
      <w:numFmt w:val="decimal"/>
      <w:lvlText w:val="%7."/>
      <w:lvlJc w:val="left"/>
      <w:pPr>
        <w:ind w:left="5040" w:hanging="360"/>
      </w:pPr>
    </w:lvl>
    <w:lvl w:ilvl="7" w:tplc="7C2E6CA4" w:tentative="1">
      <w:start w:val="1"/>
      <w:numFmt w:val="lowerLetter"/>
      <w:lvlText w:val="%8."/>
      <w:lvlJc w:val="left"/>
      <w:pPr>
        <w:ind w:left="5760" w:hanging="360"/>
      </w:pPr>
    </w:lvl>
    <w:lvl w:ilvl="8" w:tplc="5FDAC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B5927"/>
    <w:multiLevelType w:val="hybridMultilevel"/>
    <w:tmpl w:val="DEC27254"/>
    <w:lvl w:ilvl="0" w:tplc="03E82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B2CCF52" w:tentative="1">
      <w:start w:val="1"/>
      <w:numFmt w:val="lowerLetter"/>
      <w:lvlText w:val="%2."/>
      <w:lvlJc w:val="left"/>
      <w:pPr>
        <w:ind w:left="1440" w:hanging="360"/>
      </w:pPr>
    </w:lvl>
    <w:lvl w:ilvl="2" w:tplc="144AD1D0" w:tentative="1">
      <w:start w:val="1"/>
      <w:numFmt w:val="lowerRoman"/>
      <w:lvlText w:val="%3."/>
      <w:lvlJc w:val="right"/>
      <w:pPr>
        <w:ind w:left="2160" w:hanging="180"/>
      </w:pPr>
    </w:lvl>
    <w:lvl w:ilvl="3" w:tplc="9EE439EC" w:tentative="1">
      <w:start w:val="1"/>
      <w:numFmt w:val="decimal"/>
      <w:lvlText w:val="%4."/>
      <w:lvlJc w:val="left"/>
      <w:pPr>
        <w:ind w:left="2880" w:hanging="360"/>
      </w:pPr>
    </w:lvl>
    <w:lvl w:ilvl="4" w:tplc="67EAEAC4" w:tentative="1">
      <w:start w:val="1"/>
      <w:numFmt w:val="lowerLetter"/>
      <w:lvlText w:val="%5."/>
      <w:lvlJc w:val="left"/>
      <w:pPr>
        <w:ind w:left="3600" w:hanging="360"/>
      </w:pPr>
    </w:lvl>
    <w:lvl w:ilvl="5" w:tplc="1A06A1C8" w:tentative="1">
      <w:start w:val="1"/>
      <w:numFmt w:val="lowerRoman"/>
      <w:lvlText w:val="%6."/>
      <w:lvlJc w:val="right"/>
      <w:pPr>
        <w:ind w:left="4320" w:hanging="180"/>
      </w:pPr>
    </w:lvl>
    <w:lvl w:ilvl="6" w:tplc="F4540212" w:tentative="1">
      <w:start w:val="1"/>
      <w:numFmt w:val="decimal"/>
      <w:lvlText w:val="%7."/>
      <w:lvlJc w:val="left"/>
      <w:pPr>
        <w:ind w:left="5040" w:hanging="360"/>
      </w:pPr>
    </w:lvl>
    <w:lvl w:ilvl="7" w:tplc="B19E9F62" w:tentative="1">
      <w:start w:val="1"/>
      <w:numFmt w:val="lowerLetter"/>
      <w:lvlText w:val="%8."/>
      <w:lvlJc w:val="left"/>
      <w:pPr>
        <w:ind w:left="5760" w:hanging="360"/>
      </w:pPr>
    </w:lvl>
    <w:lvl w:ilvl="8" w:tplc="D972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4744"/>
    <w:multiLevelType w:val="hybridMultilevel"/>
    <w:tmpl w:val="E2463E90"/>
    <w:lvl w:ilvl="0" w:tplc="A704F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A00AB2" w:tentative="1">
      <w:start w:val="1"/>
      <w:numFmt w:val="lowerLetter"/>
      <w:lvlText w:val="%2."/>
      <w:lvlJc w:val="left"/>
      <w:pPr>
        <w:ind w:left="1800" w:hanging="360"/>
      </w:pPr>
    </w:lvl>
    <w:lvl w:ilvl="2" w:tplc="B36E0620" w:tentative="1">
      <w:start w:val="1"/>
      <w:numFmt w:val="lowerRoman"/>
      <w:lvlText w:val="%3."/>
      <w:lvlJc w:val="right"/>
      <w:pPr>
        <w:ind w:left="2520" w:hanging="180"/>
      </w:pPr>
    </w:lvl>
    <w:lvl w:ilvl="3" w:tplc="6062EFEE" w:tentative="1">
      <w:start w:val="1"/>
      <w:numFmt w:val="decimal"/>
      <w:lvlText w:val="%4."/>
      <w:lvlJc w:val="left"/>
      <w:pPr>
        <w:ind w:left="3240" w:hanging="360"/>
      </w:pPr>
    </w:lvl>
    <w:lvl w:ilvl="4" w:tplc="03460FF2" w:tentative="1">
      <w:start w:val="1"/>
      <w:numFmt w:val="lowerLetter"/>
      <w:lvlText w:val="%5."/>
      <w:lvlJc w:val="left"/>
      <w:pPr>
        <w:ind w:left="3960" w:hanging="360"/>
      </w:pPr>
    </w:lvl>
    <w:lvl w:ilvl="5" w:tplc="378AEFF4" w:tentative="1">
      <w:start w:val="1"/>
      <w:numFmt w:val="lowerRoman"/>
      <w:lvlText w:val="%6."/>
      <w:lvlJc w:val="right"/>
      <w:pPr>
        <w:ind w:left="4680" w:hanging="180"/>
      </w:pPr>
    </w:lvl>
    <w:lvl w:ilvl="6" w:tplc="042C60DC" w:tentative="1">
      <w:start w:val="1"/>
      <w:numFmt w:val="decimal"/>
      <w:lvlText w:val="%7."/>
      <w:lvlJc w:val="left"/>
      <w:pPr>
        <w:ind w:left="5400" w:hanging="360"/>
      </w:pPr>
    </w:lvl>
    <w:lvl w:ilvl="7" w:tplc="51129B60" w:tentative="1">
      <w:start w:val="1"/>
      <w:numFmt w:val="lowerLetter"/>
      <w:lvlText w:val="%8."/>
      <w:lvlJc w:val="left"/>
      <w:pPr>
        <w:ind w:left="6120" w:hanging="360"/>
      </w:pPr>
    </w:lvl>
    <w:lvl w:ilvl="8" w:tplc="22D49C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71544"/>
    <w:multiLevelType w:val="hybridMultilevel"/>
    <w:tmpl w:val="7E8C59AE"/>
    <w:lvl w:ilvl="0" w:tplc="20E42D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3ACC12AA" w:tentative="1">
      <w:start w:val="1"/>
      <w:numFmt w:val="lowerLetter"/>
      <w:lvlText w:val="%2."/>
      <w:lvlJc w:val="left"/>
      <w:pPr>
        <w:ind w:left="1647" w:hanging="360"/>
      </w:pPr>
    </w:lvl>
    <w:lvl w:ilvl="2" w:tplc="50E26B60" w:tentative="1">
      <w:start w:val="1"/>
      <w:numFmt w:val="lowerRoman"/>
      <w:lvlText w:val="%3."/>
      <w:lvlJc w:val="right"/>
      <w:pPr>
        <w:ind w:left="2367" w:hanging="180"/>
      </w:pPr>
    </w:lvl>
    <w:lvl w:ilvl="3" w:tplc="9E9A2714" w:tentative="1">
      <w:start w:val="1"/>
      <w:numFmt w:val="decimal"/>
      <w:lvlText w:val="%4."/>
      <w:lvlJc w:val="left"/>
      <w:pPr>
        <w:ind w:left="3087" w:hanging="360"/>
      </w:pPr>
    </w:lvl>
    <w:lvl w:ilvl="4" w:tplc="7C509320" w:tentative="1">
      <w:start w:val="1"/>
      <w:numFmt w:val="lowerLetter"/>
      <w:lvlText w:val="%5."/>
      <w:lvlJc w:val="left"/>
      <w:pPr>
        <w:ind w:left="3807" w:hanging="360"/>
      </w:pPr>
    </w:lvl>
    <w:lvl w:ilvl="5" w:tplc="CF6E3DBA" w:tentative="1">
      <w:start w:val="1"/>
      <w:numFmt w:val="lowerRoman"/>
      <w:lvlText w:val="%6."/>
      <w:lvlJc w:val="right"/>
      <w:pPr>
        <w:ind w:left="4527" w:hanging="180"/>
      </w:pPr>
    </w:lvl>
    <w:lvl w:ilvl="6" w:tplc="86500BC6" w:tentative="1">
      <w:start w:val="1"/>
      <w:numFmt w:val="decimal"/>
      <w:lvlText w:val="%7."/>
      <w:lvlJc w:val="left"/>
      <w:pPr>
        <w:ind w:left="5247" w:hanging="360"/>
      </w:pPr>
    </w:lvl>
    <w:lvl w:ilvl="7" w:tplc="F64C524E" w:tentative="1">
      <w:start w:val="1"/>
      <w:numFmt w:val="lowerLetter"/>
      <w:lvlText w:val="%8."/>
      <w:lvlJc w:val="left"/>
      <w:pPr>
        <w:ind w:left="5967" w:hanging="360"/>
      </w:pPr>
    </w:lvl>
    <w:lvl w:ilvl="8" w:tplc="09DC8C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2041FA"/>
    <w:multiLevelType w:val="hybridMultilevel"/>
    <w:tmpl w:val="B9D00290"/>
    <w:lvl w:ilvl="0" w:tplc="9716B7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BA02F3"/>
    <w:multiLevelType w:val="hybridMultilevel"/>
    <w:tmpl w:val="85AEDA38"/>
    <w:lvl w:ilvl="0" w:tplc="8C2E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72AF18" w:tentative="1">
      <w:start w:val="1"/>
      <w:numFmt w:val="lowerLetter"/>
      <w:lvlText w:val="%2."/>
      <w:lvlJc w:val="left"/>
      <w:pPr>
        <w:ind w:left="1440" w:hanging="360"/>
      </w:pPr>
    </w:lvl>
    <w:lvl w:ilvl="2" w:tplc="A56A52D2" w:tentative="1">
      <w:start w:val="1"/>
      <w:numFmt w:val="lowerRoman"/>
      <w:lvlText w:val="%3."/>
      <w:lvlJc w:val="right"/>
      <w:pPr>
        <w:ind w:left="2160" w:hanging="180"/>
      </w:pPr>
    </w:lvl>
    <w:lvl w:ilvl="3" w:tplc="D0F278C2" w:tentative="1">
      <w:start w:val="1"/>
      <w:numFmt w:val="decimal"/>
      <w:lvlText w:val="%4."/>
      <w:lvlJc w:val="left"/>
      <w:pPr>
        <w:ind w:left="2880" w:hanging="360"/>
      </w:pPr>
    </w:lvl>
    <w:lvl w:ilvl="4" w:tplc="3DC4DD98" w:tentative="1">
      <w:start w:val="1"/>
      <w:numFmt w:val="lowerLetter"/>
      <w:lvlText w:val="%5."/>
      <w:lvlJc w:val="left"/>
      <w:pPr>
        <w:ind w:left="3600" w:hanging="360"/>
      </w:pPr>
    </w:lvl>
    <w:lvl w:ilvl="5" w:tplc="A53217C0" w:tentative="1">
      <w:start w:val="1"/>
      <w:numFmt w:val="lowerRoman"/>
      <w:lvlText w:val="%6."/>
      <w:lvlJc w:val="right"/>
      <w:pPr>
        <w:ind w:left="4320" w:hanging="180"/>
      </w:pPr>
    </w:lvl>
    <w:lvl w:ilvl="6" w:tplc="6DEA0ECE" w:tentative="1">
      <w:start w:val="1"/>
      <w:numFmt w:val="decimal"/>
      <w:lvlText w:val="%7."/>
      <w:lvlJc w:val="left"/>
      <w:pPr>
        <w:ind w:left="5040" w:hanging="360"/>
      </w:pPr>
    </w:lvl>
    <w:lvl w:ilvl="7" w:tplc="41E43D06" w:tentative="1">
      <w:start w:val="1"/>
      <w:numFmt w:val="lowerLetter"/>
      <w:lvlText w:val="%8."/>
      <w:lvlJc w:val="left"/>
      <w:pPr>
        <w:ind w:left="5760" w:hanging="360"/>
      </w:pPr>
    </w:lvl>
    <w:lvl w:ilvl="8" w:tplc="860CE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E0511"/>
    <w:multiLevelType w:val="hybridMultilevel"/>
    <w:tmpl w:val="C8445EFE"/>
    <w:lvl w:ilvl="0" w:tplc="BD340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F52B35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AF9C60F4" w:tentative="1">
      <w:start w:val="1"/>
      <w:numFmt w:val="lowerRoman"/>
      <w:lvlText w:val="%3."/>
      <w:lvlJc w:val="right"/>
      <w:pPr>
        <w:ind w:left="2160" w:hanging="180"/>
      </w:pPr>
    </w:lvl>
    <w:lvl w:ilvl="3" w:tplc="D8FA908A" w:tentative="1">
      <w:start w:val="1"/>
      <w:numFmt w:val="decimal"/>
      <w:lvlText w:val="%4."/>
      <w:lvlJc w:val="left"/>
      <w:pPr>
        <w:ind w:left="2880" w:hanging="360"/>
      </w:pPr>
    </w:lvl>
    <w:lvl w:ilvl="4" w:tplc="70FE45D0" w:tentative="1">
      <w:start w:val="1"/>
      <w:numFmt w:val="lowerLetter"/>
      <w:lvlText w:val="%5."/>
      <w:lvlJc w:val="left"/>
      <w:pPr>
        <w:ind w:left="3600" w:hanging="360"/>
      </w:pPr>
    </w:lvl>
    <w:lvl w:ilvl="5" w:tplc="D3563E5E" w:tentative="1">
      <w:start w:val="1"/>
      <w:numFmt w:val="lowerRoman"/>
      <w:lvlText w:val="%6."/>
      <w:lvlJc w:val="right"/>
      <w:pPr>
        <w:ind w:left="4320" w:hanging="180"/>
      </w:pPr>
    </w:lvl>
    <w:lvl w:ilvl="6" w:tplc="FD58C136" w:tentative="1">
      <w:start w:val="1"/>
      <w:numFmt w:val="decimal"/>
      <w:lvlText w:val="%7."/>
      <w:lvlJc w:val="left"/>
      <w:pPr>
        <w:ind w:left="5040" w:hanging="360"/>
      </w:pPr>
    </w:lvl>
    <w:lvl w:ilvl="7" w:tplc="DA569324" w:tentative="1">
      <w:start w:val="1"/>
      <w:numFmt w:val="lowerLetter"/>
      <w:lvlText w:val="%8."/>
      <w:lvlJc w:val="left"/>
      <w:pPr>
        <w:ind w:left="5760" w:hanging="360"/>
      </w:pPr>
    </w:lvl>
    <w:lvl w:ilvl="8" w:tplc="5E705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54714"/>
    <w:multiLevelType w:val="hybridMultilevel"/>
    <w:tmpl w:val="B6F68C26"/>
    <w:lvl w:ilvl="0" w:tplc="486CE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109E16" w:tentative="1">
      <w:start w:val="1"/>
      <w:numFmt w:val="lowerLetter"/>
      <w:lvlText w:val="%2."/>
      <w:lvlJc w:val="left"/>
      <w:pPr>
        <w:ind w:left="1440" w:hanging="360"/>
      </w:pPr>
    </w:lvl>
    <w:lvl w:ilvl="2" w:tplc="59B03C90" w:tentative="1">
      <w:start w:val="1"/>
      <w:numFmt w:val="lowerRoman"/>
      <w:lvlText w:val="%3."/>
      <w:lvlJc w:val="right"/>
      <w:pPr>
        <w:ind w:left="2160" w:hanging="180"/>
      </w:pPr>
    </w:lvl>
    <w:lvl w:ilvl="3" w:tplc="F48643E8" w:tentative="1">
      <w:start w:val="1"/>
      <w:numFmt w:val="decimal"/>
      <w:lvlText w:val="%4."/>
      <w:lvlJc w:val="left"/>
      <w:pPr>
        <w:ind w:left="2880" w:hanging="360"/>
      </w:pPr>
    </w:lvl>
    <w:lvl w:ilvl="4" w:tplc="933A8C7A" w:tentative="1">
      <w:start w:val="1"/>
      <w:numFmt w:val="lowerLetter"/>
      <w:lvlText w:val="%5."/>
      <w:lvlJc w:val="left"/>
      <w:pPr>
        <w:ind w:left="3600" w:hanging="360"/>
      </w:pPr>
    </w:lvl>
    <w:lvl w:ilvl="5" w:tplc="CF3AA412" w:tentative="1">
      <w:start w:val="1"/>
      <w:numFmt w:val="lowerRoman"/>
      <w:lvlText w:val="%6."/>
      <w:lvlJc w:val="right"/>
      <w:pPr>
        <w:ind w:left="4320" w:hanging="180"/>
      </w:pPr>
    </w:lvl>
    <w:lvl w:ilvl="6" w:tplc="C20CC036" w:tentative="1">
      <w:start w:val="1"/>
      <w:numFmt w:val="decimal"/>
      <w:lvlText w:val="%7."/>
      <w:lvlJc w:val="left"/>
      <w:pPr>
        <w:ind w:left="5040" w:hanging="360"/>
      </w:pPr>
    </w:lvl>
    <w:lvl w:ilvl="7" w:tplc="4EA68E9A" w:tentative="1">
      <w:start w:val="1"/>
      <w:numFmt w:val="lowerLetter"/>
      <w:lvlText w:val="%8."/>
      <w:lvlJc w:val="left"/>
      <w:pPr>
        <w:ind w:left="5760" w:hanging="360"/>
      </w:pPr>
    </w:lvl>
    <w:lvl w:ilvl="8" w:tplc="4758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E25A6"/>
    <w:multiLevelType w:val="hybridMultilevel"/>
    <w:tmpl w:val="A300C370"/>
    <w:lvl w:ilvl="0" w:tplc="78444C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6E0CE2C" w:tentative="1">
      <w:start w:val="1"/>
      <w:numFmt w:val="lowerLetter"/>
      <w:lvlText w:val="%2."/>
      <w:lvlJc w:val="left"/>
      <w:pPr>
        <w:ind w:left="1789" w:hanging="360"/>
      </w:pPr>
    </w:lvl>
    <w:lvl w:ilvl="2" w:tplc="E93A1DE8" w:tentative="1">
      <w:start w:val="1"/>
      <w:numFmt w:val="lowerRoman"/>
      <w:lvlText w:val="%3."/>
      <w:lvlJc w:val="right"/>
      <w:pPr>
        <w:ind w:left="2509" w:hanging="180"/>
      </w:pPr>
    </w:lvl>
    <w:lvl w:ilvl="3" w:tplc="988CB92C" w:tentative="1">
      <w:start w:val="1"/>
      <w:numFmt w:val="decimal"/>
      <w:lvlText w:val="%4."/>
      <w:lvlJc w:val="left"/>
      <w:pPr>
        <w:ind w:left="3229" w:hanging="360"/>
      </w:pPr>
    </w:lvl>
    <w:lvl w:ilvl="4" w:tplc="7CD6B04A" w:tentative="1">
      <w:start w:val="1"/>
      <w:numFmt w:val="lowerLetter"/>
      <w:lvlText w:val="%5."/>
      <w:lvlJc w:val="left"/>
      <w:pPr>
        <w:ind w:left="3949" w:hanging="360"/>
      </w:pPr>
    </w:lvl>
    <w:lvl w:ilvl="5" w:tplc="7FE4E622" w:tentative="1">
      <w:start w:val="1"/>
      <w:numFmt w:val="lowerRoman"/>
      <w:lvlText w:val="%6."/>
      <w:lvlJc w:val="right"/>
      <w:pPr>
        <w:ind w:left="4669" w:hanging="180"/>
      </w:pPr>
    </w:lvl>
    <w:lvl w:ilvl="6" w:tplc="279E4AC8" w:tentative="1">
      <w:start w:val="1"/>
      <w:numFmt w:val="decimal"/>
      <w:lvlText w:val="%7."/>
      <w:lvlJc w:val="left"/>
      <w:pPr>
        <w:ind w:left="5389" w:hanging="360"/>
      </w:pPr>
    </w:lvl>
    <w:lvl w:ilvl="7" w:tplc="6D48E616" w:tentative="1">
      <w:start w:val="1"/>
      <w:numFmt w:val="lowerLetter"/>
      <w:lvlText w:val="%8."/>
      <w:lvlJc w:val="left"/>
      <w:pPr>
        <w:ind w:left="6109" w:hanging="360"/>
      </w:pPr>
    </w:lvl>
    <w:lvl w:ilvl="8" w:tplc="99F261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521500"/>
    <w:multiLevelType w:val="hybridMultilevel"/>
    <w:tmpl w:val="F80EF4D6"/>
    <w:lvl w:ilvl="0" w:tplc="B4081152">
      <w:start w:val="1"/>
      <w:numFmt w:val="decimal"/>
      <w:lvlText w:val="%1)"/>
      <w:lvlJc w:val="left"/>
      <w:pPr>
        <w:ind w:left="720" w:hanging="360"/>
      </w:pPr>
    </w:lvl>
    <w:lvl w:ilvl="1" w:tplc="D2189926">
      <w:start w:val="1"/>
      <w:numFmt w:val="lowerLetter"/>
      <w:lvlText w:val="%2."/>
      <w:lvlJc w:val="left"/>
      <w:pPr>
        <w:ind w:left="1440" w:hanging="360"/>
      </w:pPr>
    </w:lvl>
    <w:lvl w:ilvl="2" w:tplc="D5FE0058" w:tentative="1">
      <w:start w:val="1"/>
      <w:numFmt w:val="lowerRoman"/>
      <w:lvlText w:val="%3."/>
      <w:lvlJc w:val="right"/>
      <w:pPr>
        <w:ind w:left="2160" w:hanging="180"/>
      </w:pPr>
    </w:lvl>
    <w:lvl w:ilvl="3" w:tplc="89805DE0" w:tentative="1">
      <w:start w:val="1"/>
      <w:numFmt w:val="decimal"/>
      <w:lvlText w:val="%4."/>
      <w:lvlJc w:val="left"/>
      <w:pPr>
        <w:ind w:left="2880" w:hanging="360"/>
      </w:pPr>
    </w:lvl>
    <w:lvl w:ilvl="4" w:tplc="E0E0B574" w:tentative="1">
      <w:start w:val="1"/>
      <w:numFmt w:val="lowerLetter"/>
      <w:lvlText w:val="%5."/>
      <w:lvlJc w:val="left"/>
      <w:pPr>
        <w:ind w:left="3600" w:hanging="360"/>
      </w:pPr>
    </w:lvl>
    <w:lvl w:ilvl="5" w:tplc="A23667A8" w:tentative="1">
      <w:start w:val="1"/>
      <w:numFmt w:val="lowerRoman"/>
      <w:lvlText w:val="%6."/>
      <w:lvlJc w:val="right"/>
      <w:pPr>
        <w:ind w:left="4320" w:hanging="180"/>
      </w:pPr>
    </w:lvl>
    <w:lvl w:ilvl="6" w:tplc="1182123A" w:tentative="1">
      <w:start w:val="1"/>
      <w:numFmt w:val="decimal"/>
      <w:lvlText w:val="%7."/>
      <w:lvlJc w:val="left"/>
      <w:pPr>
        <w:ind w:left="5040" w:hanging="360"/>
      </w:pPr>
    </w:lvl>
    <w:lvl w:ilvl="7" w:tplc="A7C4B14A" w:tentative="1">
      <w:start w:val="1"/>
      <w:numFmt w:val="lowerLetter"/>
      <w:lvlText w:val="%8."/>
      <w:lvlJc w:val="left"/>
      <w:pPr>
        <w:ind w:left="5760" w:hanging="360"/>
      </w:pPr>
    </w:lvl>
    <w:lvl w:ilvl="8" w:tplc="D8920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56760"/>
    <w:multiLevelType w:val="hybridMultilevel"/>
    <w:tmpl w:val="DAD0F0FA"/>
    <w:lvl w:ilvl="0" w:tplc="055AA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989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F28EE78" w:tentative="1">
      <w:start w:val="1"/>
      <w:numFmt w:val="lowerRoman"/>
      <w:lvlText w:val="%3."/>
      <w:lvlJc w:val="right"/>
      <w:pPr>
        <w:ind w:left="2160" w:hanging="180"/>
      </w:pPr>
    </w:lvl>
    <w:lvl w:ilvl="3" w:tplc="3580E790" w:tentative="1">
      <w:start w:val="1"/>
      <w:numFmt w:val="decimal"/>
      <w:lvlText w:val="%4."/>
      <w:lvlJc w:val="left"/>
      <w:pPr>
        <w:ind w:left="2880" w:hanging="360"/>
      </w:pPr>
    </w:lvl>
    <w:lvl w:ilvl="4" w:tplc="2F4269F2" w:tentative="1">
      <w:start w:val="1"/>
      <w:numFmt w:val="lowerLetter"/>
      <w:lvlText w:val="%5."/>
      <w:lvlJc w:val="left"/>
      <w:pPr>
        <w:ind w:left="3600" w:hanging="360"/>
      </w:pPr>
    </w:lvl>
    <w:lvl w:ilvl="5" w:tplc="D842E620" w:tentative="1">
      <w:start w:val="1"/>
      <w:numFmt w:val="lowerRoman"/>
      <w:lvlText w:val="%6."/>
      <w:lvlJc w:val="right"/>
      <w:pPr>
        <w:ind w:left="4320" w:hanging="180"/>
      </w:pPr>
    </w:lvl>
    <w:lvl w:ilvl="6" w:tplc="DADCCC98" w:tentative="1">
      <w:start w:val="1"/>
      <w:numFmt w:val="decimal"/>
      <w:lvlText w:val="%7."/>
      <w:lvlJc w:val="left"/>
      <w:pPr>
        <w:ind w:left="5040" w:hanging="360"/>
      </w:pPr>
    </w:lvl>
    <w:lvl w:ilvl="7" w:tplc="8E385CAC" w:tentative="1">
      <w:start w:val="1"/>
      <w:numFmt w:val="lowerLetter"/>
      <w:lvlText w:val="%8."/>
      <w:lvlJc w:val="left"/>
      <w:pPr>
        <w:ind w:left="5760" w:hanging="360"/>
      </w:pPr>
    </w:lvl>
    <w:lvl w:ilvl="8" w:tplc="A5F4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D567C"/>
    <w:multiLevelType w:val="hybridMultilevel"/>
    <w:tmpl w:val="52EEF66A"/>
    <w:lvl w:ilvl="0" w:tplc="86247F16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  <w:b w:val="0"/>
      </w:rPr>
    </w:lvl>
    <w:lvl w:ilvl="1" w:tplc="07488E0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DAE2C7B6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46BE3D5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FF90F00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8B0A9F1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827C659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F048B34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579C62B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1" w15:restartNumberingAfterBreak="0">
    <w:nsid w:val="4F16332A"/>
    <w:multiLevelType w:val="hybridMultilevel"/>
    <w:tmpl w:val="5478F160"/>
    <w:lvl w:ilvl="0" w:tplc="7654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A7CB1EA" w:tentative="1">
      <w:start w:val="1"/>
      <w:numFmt w:val="lowerLetter"/>
      <w:lvlText w:val="%2."/>
      <w:lvlJc w:val="left"/>
      <w:pPr>
        <w:ind w:left="1800" w:hanging="360"/>
      </w:pPr>
    </w:lvl>
    <w:lvl w:ilvl="2" w:tplc="102246A0" w:tentative="1">
      <w:start w:val="1"/>
      <w:numFmt w:val="lowerRoman"/>
      <w:lvlText w:val="%3."/>
      <w:lvlJc w:val="right"/>
      <w:pPr>
        <w:ind w:left="2520" w:hanging="180"/>
      </w:pPr>
    </w:lvl>
    <w:lvl w:ilvl="3" w:tplc="E3EA2F70" w:tentative="1">
      <w:start w:val="1"/>
      <w:numFmt w:val="decimal"/>
      <w:lvlText w:val="%4."/>
      <w:lvlJc w:val="left"/>
      <w:pPr>
        <w:ind w:left="3240" w:hanging="360"/>
      </w:pPr>
    </w:lvl>
    <w:lvl w:ilvl="4" w:tplc="2996E55A" w:tentative="1">
      <w:start w:val="1"/>
      <w:numFmt w:val="lowerLetter"/>
      <w:lvlText w:val="%5."/>
      <w:lvlJc w:val="left"/>
      <w:pPr>
        <w:ind w:left="3960" w:hanging="360"/>
      </w:pPr>
    </w:lvl>
    <w:lvl w:ilvl="5" w:tplc="3EDA7ABA" w:tentative="1">
      <w:start w:val="1"/>
      <w:numFmt w:val="lowerRoman"/>
      <w:lvlText w:val="%6."/>
      <w:lvlJc w:val="right"/>
      <w:pPr>
        <w:ind w:left="4680" w:hanging="180"/>
      </w:pPr>
    </w:lvl>
    <w:lvl w:ilvl="6" w:tplc="C3C60506" w:tentative="1">
      <w:start w:val="1"/>
      <w:numFmt w:val="decimal"/>
      <w:lvlText w:val="%7."/>
      <w:lvlJc w:val="left"/>
      <w:pPr>
        <w:ind w:left="5400" w:hanging="360"/>
      </w:pPr>
    </w:lvl>
    <w:lvl w:ilvl="7" w:tplc="28521D3E" w:tentative="1">
      <w:start w:val="1"/>
      <w:numFmt w:val="lowerLetter"/>
      <w:lvlText w:val="%8."/>
      <w:lvlJc w:val="left"/>
      <w:pPr>
        <w:ind w:left="6120" w:hanging="360"/>
      </w:pPr>
    </w:lvl>
    <w:lvl w:ilvl="8" w:tplc="15F83D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5C4B12"/>
    <w:multiLevelType w:val="hybridMultilevel"/>
    <w:tmpl w:val="AAA4EAB4"/>
    <w:lvl w:ilvl="0" w:tplc="678260B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2FE6076" w:tentative="1">
      <w:start w:val="1"/>
      <w:numFmt w:val="lowerLetter"/>
      <w:lvlText w:val="%2."/>
      <w:lvlJc w:val="left"/>
      <w:pPr>
        <w:ind w:left="1582" w:hanging="360"/>
      </w:pPr>
    </w:lvl>
    <w:lvl w:ilvl="2" w:tplc="1BA6155E" w:tentative="1">
      <w:start w:val="1"/>
      <w:numFmt w:val="lowerRoman"/>
      <w:lvlText w:val="%3."/>
      <w:lvlJc w:val="right"/>
      <w:pPr>
        <w:ind w:left="2302" w:hanging="180"/>
      </w:pPr>
    </w:lvl>
    <w:lvl w:ilvl="3" w:tplc="0952E906" w:tentative="1">
      <w:start w:val="1"/>
      <w:numFmt w:val="decimal"/>
      <w:lvlText w:val="%4."/>
      <w:lvlJc w:val="left"/>
      <w:pPr>
        <w:ind w:left="3022" w:hanging="360"/>
      </w:pPr>
    </w:lvl>
    <w:lvl w:ilvl="4" w:tplc="4B4637FA" w:tentative="1">
      <w:start w:val="1"/>
      <w:numFmt w:val="lowerLetter"/>
      <w:lvlText w:val="%5."/>
      <w:lvlJc w:val="left"/>
      <w:pPr>
        <w:ind w:left="3742" w:hanging="360"/>
      </w:pPr>
    </w:lvl>
    <w:lvl w:ilvl="5" w:tplc="F822C170" w:tentative="1">
      <w:start w:val="1"/>
      <w:numFmt w:val="lowerRoman"/>
      <w:lvlText w:val="%6."/>
      <w:lvlJc w:val="right"/>
      <w:pPr>
        <w:ind w:left="4462" w:hanging="180"/>
      </w:pPr>
    </w:lvl>
    <w:lvl w:ilvl="6" w:tplc="73CA9DEE" w:tentative="1">
      <w:start w:val="1"/>
      <w:numFmt w:val="decimal"/>
      <w:lvlText w:val="%7."/>
      <w:lvlJc w:val="left"/>
      <w:pPr>
        <w:ind w:left="5182" w:hanging="360"/>
      </w:pPr>
    </w:lvl>
    <w:lvl w:ilvl="7" w:tplc="32043970" w:tentative="1">
      <w:start w:val="1"/>
      <w:numFmt w:val="lowerLetter"/>
      <w:lvlText w:val="%8."/>
      <w:lvlJc w:val="left"/>
      <w:pPr>
        <w:ind w:left="5902" w:hanging="360"/>
      </w:pPr>
    </w:lvl>
    <w:lvl w:ilvl="8" w:tplc="03F8AE7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FBA48DD"/>
    <w:multiLevelType w:val="hybridMultilevel"/>
    <w:tmpl w:val="2E0853D0"/>
    <w:lvl w:ilvl="0" w:tplc="4F1407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90C8C32" w:tentative="1">
      <w:start w:val="1"/>
      <w:numFmt w:val="lowerLetter"/>
      <w:lvlText w:val="%2."/>
      <w:lvlJc w:val="left"/>
      <w:pPr>
        <w:ind w:left="2149" w:hanging="360"/>
      </w:pPr>
    </w:lvl>
    <w:lvl w:ilvl="2" w:tplc="EAE03720" w:tentative="1">
      <w:start w:val="1"/>
      <w:numFmt w:val="lowerRoman"/>
      <w:lvlText w:val="%3."/>
      <w:lvlJc w:val="right"/>
      <w:pPr>
        <w:ind w:left="2869" w:hanging="180"/>
      </w:pPr>
    </w:lvl>
    <w:lvl w:ilvl="3" w:tplc="30B4E0AA" w:tentative="1">
      <w:start w:val="1"/>
      <w:numFmt w:val="decimal"/>
      <w:lvlText w:val="%4."/>
      <w:lvlJc w:val="left"/>
      <w:pPr>
        <w:ind w:left="3589" w:hanging="360"/>
      </w:pPr>
    </w:lvl>
    <w:lvl w:ilvl="4" w:tplc="776A9910" w:tentative="1">
      <w:start w:val="1"/>
      <w:numFmt w:val="lowerLetter"/>
      <w:lvlText w:val="%5."/>
      <w:lvlJc w:val="left"/>
      <w:pPr>
        <w:ind w:left="4309" w:hanging="360"/>
      </w:pPr>
    </w:lvl>
    <w:lvl w:ilvl="5" w:tplc="7C4E5796" w:tentative="1">
      <w:start w:val="1"/>
      <w:numFmt w:val="lowerRoman"/>
      <w:lvlText w:val="%6."/>
      <w:lvlJc w:val="right"/>
      <w:pPr>
        <w:ind w:left="5029" w:hanging="180"/>
      </w:pPr>
    </w:lvl>
    <w:lvl w:ilvl="6" w:tplc="7A34BAC8" w:tentative="1">
      <w:start w:val="1"/>
      <w:numFmt w:val="decimal"/>
      <w:lvlText w:val="%7."/>
      <w:lvlJc w:val="left"/>
      <w:pPr>
        <w:ind w:left="5749" w:hanging="360"/>
      </w:pPr>
    </w:lvl>
    <w:lvl w:ilvl="7" w:tplc="031EE0E2" w:tentative="1">
      <w:start w:val="1"/>
      <w:numFmt w:val="lowerLetter"/>
      <w:lvlText w:val="%8."/>
      <w:lvlJc w:val="left"/>
      <w:pPr>
        <w:ind w:left="6469" w:hanging="360"/>
      </w:pPr>
    </w:lvl>
    <w:lvl w:ilvl="8" w:tplc="CD7A7F2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FFB1089"/>
    <w:multiLevelType w:val="hybridMultilevel"/>
    <w:tmpl w:val="04BCE836"/>
    <w:lvl w:ilvl="0" w:tplc="69D0C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B588F6A">
      <w:start w:val="1"/>
      <w:numFmt w:val="lowerLetter"/>
      <w:lvlText w:val="%2."/>
      <w:lvlJc w:val="left"/>
      <w:pPr>
        <w:ind w:left="1800" w:hanging="360"/>
      </w:pPr>
    </w:lvl>
    <w:lvl w:ilvl="2" w:tplc="7DE2AEE0" w:tentative="1">
      <w:start w:val="1"/>
      <w:numFmt w:val="lowerRoman"/>
      <w:lvlText w:val="%3."/>
      <w:lvlJc w:val="right"/>
      <w:pPr>
        <w:ind w:left="2520" w:hanging="180"/>
      </w:pPr>
    </w:lvl>
    <w:lvl w:ilvl="3" w:tplc="6F8AA410" w:tentative="1">
      <w:start w:val="1"/>
      <w:numFmt w:val="decimal"/>
      <w:lvlText w:val="%4."/>
      <w:lvlJc w:val="left"/>
      <w:pPr>
        <w:ind w:left="3240" w:hanging="360"/>
      </w:pPr>
    </w:lvl>
    <w:lvl w:ilvl="4" w:tplc="A39AC5C0" w:tentative="1">
      <w:start w:val="1"/>
      <w:numFmt w:val="lowerLetter"/>
      <w:lvlText w:val="%5."/>
      <w:lvlJc w:val="left"/>
      <w:pPr>
        <w:ind w:left="3960" w:hanging="360"/>
      </w:pPr>
    </w:lvl>
    <w:lvl w:ilvl="5" w:tplc="E55A2E26" w:tentative="1">
      <w:start w:val="1"/>
      <w:numFmt w:val="lowerRoman"/>
      <w:lvlText w:val="%6."/>
      <w:lvlJc w:val="right"/>
      <w:pPr>
        <w:ind w:left="4680" w:hanging="180"/>
      </w:pPr>
    </w:lvl>
    <w:lvl w:ilvl="6" w:tplc="B05674D4" w:tentative="1">
      <w:start w:val="1"/>
      <w:numFmt w:val="decimal"/>
      <w:lvlText w:val="%7."/>
      <w:lvlJc w:val="left"/>
      <w:pPr>
        <w:ind w:left="5400" w:hanging="360"/>
      </w:pPr>
    </w:lvl>
    <w:lvl w:ilvl="7" w:tplc="4AFE75A4" w:tentative="1">
      <w:start w:val="1"/>
      <w:numFmt w:val="lowerLetter"/>
      <w:lvlText w:val="%8."/>
      <w:lvlJc w:val="left"/>
      <w:pPr>
        <w:ind w:left="6120" w:hanging="360"/>
      </w:pPr>
    </w:lvl>
    <w:lvl w:ilvl="8" w:tplc="B8C28D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A0635B"/>
    <w:multiLevelType w:val="hybridMultilevel"/>
    <w:tmpl w:val="990E1D50"/>
    <w:lvl w:ilvl="0" w:tplc="BA1A2F7E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auto"/>
      </w:rPr>
    </w:lvl>
    <w:lvl w:ilvl="1" w:tplc="3DA65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D8A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DA1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080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72B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D81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649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B63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113E5E"/>
    <w:multiLevelType w:val="hybridMultilevel"/>
    <w:tmpl w:val="7B98D2E0"/>
    <w:lvl w:ilvl="0" w:tplc="873C72D4">
      <w:start w:val="2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 w:hint="default"/>
        <w:i w:val="0"/>
        <w:color w:val="auto"/>
      </w:rPr>
    </w:lvl>
    <w:lvl w:ilvl="1" w:tplc="2702B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4AD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DCF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30B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0C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48D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98A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C82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985DCA"/>
    <w:multiLevelType w:val="hybridMultilevel"/>
    <w:tmpl w:val="438A8C0C"/>
    <w:lvl w:ilvl="0" w:tplc="9084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1C31C6" w:tentative="1">
      <w:start w:val="1"/>
      <w:numFmt w:val="lowerLetter"/>
      <w:lvlText w:val="%2."/>
      <w:lvlJc w:val="left"/>
      <w:pPr>
        <w:ind w:left="1800" w:hanging="360"/>
      </w:pPr>
    </w:lvl>
    <w:lvl w:ilvl="2" w:tplc="EDEC2D9E" w:tentative="1">
      <w:start w:val="1"/>
      <w:numFmt w:val="lowerRoman"/>
      <w:lvlText w:val="%3."/>
      <w:lvlJc w:val="right"/>
      <w:pPr>
        <w:ind w:left="2520" w:hanging="180"/>
      </w:pPr>
    </w:lvl>
    <w:lvl w:ilvl="3" w:tplc="7C0EC4CA" w:tentative="1">
      <w:start w:val="1"/>
      <w:numFmt w:val="decimal"/>
      <w:lvlText w:val="%4."/>
      <w:lvlJc w:val="left"/>
      <w:pPr>
        <w:ind w:left="3240" w:hanging="360"/>
      </w:pPr>
    </w:lvl>
    <w:lvl w:ilvl="4" w:tplc="108E892C" w:tentative="1">
      <w:start w:val="1"/>
      <w:numFmt w:val="lowerLetter"/>
      <w:lvlText w:val="%5."/>
      <w:lvlJc w:val="left"/>
      <w:pPr>
        <w:ind w:left="3960" w:hanging="360"/>
      </w:pPr>
    </w:lvl>
    <w:lvl w:ilvl="5" w:tplc="08AE606C" w:tentative="1">
      <w:start w:val="1"/>
      <w:numFmt w:val="lowerRoman"/>
      <w:lvlText w:val="%6."/>
      <w:lvlJc w:val="right"/>
      <w:pPr>
        <w:ind w:left="4680" w:hanging="180"/>
      </w:pPr>
    </w:lvl>
    <w:lvl w:ilvl="6" w:tplc="AE8CE32E" w:tentative="1">
      <w:start w:val="1"/>
      <w:numFmt w:val="decimal"/>
      <w:lvlText w:val="%7."/>
      <w:lvlJc w:val="left"/>
      <w:pPr>
        <w:ind w:left="5400" w:hanging="360"/>
      </w:pPr>
    </w:lvl>
    <w:lvl w:ilvl="7" w:tplc="E564C5C8" w:tentative="1">
      <w:start w:val="1"/>
      <w:numFmt w:val="lowerLetter"/>
      <w:lvlText w:val="%8."/>
      <w:lvlJc w:val="left"/>
      <w:pPr>
        <w:ind w:left="6120" w:hanging="360"/>
      </w:pPr>
    </w:lvl>
    <w:lvl w:ilvl="8" w:tplc="42620F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57B1B"/>
    <w:multiLevelType w:val="hybridMultilevel"/>
    <w:tmpl w:val="3542B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A2597"/>
    <w:multiLevelType w:val="hybridMultilevel"/>
    <w:tmpl w:val="835023AC"/>
    <w:lvl w:ilvl="0" w:tplc="E51C2A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A86E13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20E3C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A72B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782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62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96B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341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408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2C1356"/>
    <w:multiLevelType w:val="hybridMultilevel"/>
    <w:tmpl w:val="02109482"/>
    <w:lvl w:ilvl="0" w:tplc="7C80A212">
      <w:start w:val="1"/>
      <w:numFmt w:val="decimal"/>
      <w:lvlText w:val="%1)"/>
      <w:lvlJc w:val="left"/>
      <w:pPr>
        <w:ind w:left="720" w:hanging="360"/>
      </w:pPr>
    </w:lvl>
    <w:lvl w:ilvl="1" w:tplc="279CE560" w:tentative="1">
      <w:start w:val="1"/>
      <w:numFmt w:val="lowerLetter"/>
      <w:lvlText w:val="%2."/>
      <w:lvlJc w:val="left"/>
      <w:pPr>
        <w:ind w:left="1440" w:hanging="360"/>
      </w:pPr>
    </w:lvl>
    <w:lvl w:ilvl="2" w:tplc="2D964D98" w:tentative="1">
      <w:start w:val="1"/>
      <w:numFmt w:val="lowerRoman"/>
      <w:lvlText w:val="%3."/>
      <w:lvlJc w:val="right"/>
      <w:pPr>
        <w:ind w:left="2160" w:hanging="180"/>
      </w:pPr>
    </w:lvl>
    <w:lvl w:ilvl="3" w:tplc="27A8D638" w:tentative="1">
      <w:start w:val="1"/>
      <w:numFmt w:val="decimal"/>
      <w:lvlText w:val="%4."/>
      <w:lvlJc w:val="left"/>
      <w:pPr>
        <w:ind w:left="2880" w:hanging="360"/>
      </w:pPr>
    </w:lvl>
    <w:lvl w:ilvl="4" w:tplc="C81ED71E" w:tentative="1">
      <w:start w:val="1"/>
      <w:numFmt w:val="lowerLetter"/>
      <w:lvlText w:val="%5."/>
      <w:lvlJc w:val="left"/>
      <w:pPr>
        <w:ind w:left="3600" w:hanging="360"/>
      </w:pPr>
    </w:lvl>
    <w:lvl w:ilvl="5" w:tplc="389E4CE2" w:tentative="1">
      <w:start w:val="1"/>
      <w:numFmt w:val="lowerRoman"/>
      <w:lvlText w:val="%6."/>
      <w:lvlJc w:val="right"/>
      <w:pPr>
        <w:ind w:left="4320" w:hanging="180"/>
      </w:pPr>
    </w:lvl>
    <w:lvl w:ilvl="6" w:tplc="004CE43C" w:tentative="1">
      <w:start w:val="1"/>
      <w:numFmt w:val="decimal"/>
      <w:lvlText w:val="%7."/>
      <w:lvlJc w:val="left"/>
      <w:pPr>
        <w:ind w:left="5040" w:hanging="360"/>
      </w:pPr>
    </w:lvl>
    <w:lvl w:ilvl="7" w:tplc="60B0A3C4" w:tentative="1">
      <w:start w:val="1"/>
      <w:numFmt w:val="lowerLetter"/>
      <w:lvlText w:val="%8."/>
      <w:lvlJc w:val="left"/>
      <w:pPr>
        <w:ind w:left="5760" w:hanging="360"/>
      </w:pPr>
    </w:lvl>
    <w:lvl w:ilvl="8" w:tplc="45680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968AE"/>
    <w:multiLevelType w:val="hybridMultilevel"/>
    <w:tmpl w:val="C58661C8"/>
    <w:lvl w:ilvl="0" w:tplc="8654D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C2D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B95A4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9A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5C0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9A7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AC1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4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0974C8"/>
    <w:multiLevelType w:val="hybridMultilevel"/>
    <w:tmpl w:val="9D869C02"/>
    <w:lvl w:ilvl="0" w:tplc="00087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4C2EC8" w:tentative="1">
      <w:start w:val="1"/>
      <w:numFmt w:val="lowerLetter"/>
      <w:lvlText w:val="%2."/>
      <w:lvlJc w:val="left"/>
      <w:pPr>
        <w:ind w:left="1440" w:hanging="360"/>
      </w:pPr>
    </w:lvl>
    <w:lvl w:ilvl="2" w:tplc="F7622A58" w:tentative="1">
      <w:start w:val="1"/>
      <w:numFmt w:val="lowerRoman"/>
      <w:lvlText w:val="%3."/>
      <w:lvlJc w:val="right"/>
      <w:pPr>
        <w:ind w:left="2160" w:hanging="180"/>
      </w:pPr>
    </w:lvl>
    <w:lvl w:ilvl="3" w:tplc="F44C98D0" w:tentative="1">
      <w:start w:val="1"/>
      <w:numFmt w:val="decimal"/>
      <w:lvlText w:val="%4."/>
      <w:lvlJc w:val="left"/>
      <w:pPr>
        <w:ind w:left="2880" w:hanging="360"/>
      </w:pPr>
    </w:lvl>
    <w:lvl w:ilvl="4" w:tplc="E8745DA4" w:tentative="1">
      <w:start w:val="1"/>
      <w:numFmt w:val="lowerLetter"/>
      <w:lvlText w:val="%5."/>
      <w:lvlJc w:val="left"/>
      <w:pPr>
        <w:ind w:left="3600" w:hanging="360"/>
      </w:pPr>
    </w:lvl>
    <w:lvl w:ilvl="5" w:tplc="C2F029DC" w:tentative="1">
      <w:start w:val="1"/>
      <w:numFmt w:val="lowerRoman"/>
      <w:lvlText w:val="%6."/>
      <w:lvlJc w:val="right"/>
      <w:pPr>
        <w:ind w:left="4320" w:hanging="180"/>
      </w:pPr>
    </w:lvl>
    <w:lvl w:ilvl="6" w:tplc="22903D9E" w:tentative="1">
      <w:start w:val="1"/>
      <w:numFmt w:val="decimal"/>
      <w:lvlText w:val="%7."/>
      <w:lvlJc w:val="left"/>
      <w:pPr>
        <w:ind w:left="5040" w:hanging="360"/>
      </w:pPr>
    </w:lvl>
    <w:lvl w:ilvl="7" w:tplc="49326458" w:tentative="1">
      <w:start w:val="1"/>
      <w:numFmt w:val="lowerLetter"/>
      <w:lvlText w:val="%8."/>
      <w:lvlJc w:val="left"/>
      <w:pPr>
        <w:ind w:left="5760" w:hanging="360"/>
      </w:pPr>
    </w:lvl>
    <w:lvl w:ilvl="8" w:tplc="FE0C9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95DAA"/>
    <w:multiLevelType w:val="hybridMultilevel"/>
    <w:tmpl w:val="3D0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55C29"/>
    <w:multiLevelType w:val="hybridMultilevel"/>
    <w:tmpl w:val="D7846C16"/>
    <w:lvl w:ilvl="0" w:tplc="E96A2AE4">
      <w:start w:val="2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9345C9"/>
    <w:multiLevelType w:val="hybridMultilevel"/>
    <w:tmpl w:val="668A4DA2"/>
    <w:lvl w:ilvl="0" w:tplc="D37263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3D087CC" w:tentative="1">
      <w:start w:val="1"/>
      <w:numFmt w:val="lowerLetter"/>
      <w:lvlText w:val="%2."/>
      <w:lvlJc w:val="left"/>
      <w:pPr>
        <w:ind w:left="1931" w:hanging="360"/>
      </w:pPr>
    </w:lvl>
    <w:lvl w:ilvl="2" w:tplc="0C687512" w:tentative="1">
      <w:start w:val="1"/>
      <w:numFmt w:val="lowerRoman"/>
      <w:lvlText w:val="%3."/>
      <w:lvlJc w:val="right"/>
      <w:pPr>
        <w:ind w:left="2651" w:hanging="180"/>
      </w:pPr>
    </w:lvl>
    <w:lvl w:ilvl="3" w:tplc="BF26CFA8" w:tentative="1">
      <w:start w:val="1"/>
      <w:numFmt w:val="decimal"/>
      <w:lvlText w:val="%4."/>
      <w:lvlJc w:val="left"/>
      <w:pPr>
        <w:ind w:left="3371" w:hanging="360"/>
      </w:pPr>
    </w:lvl>
    <w:lvl w:ilvl="4" w:tplc="117AC652" w:tentative="1">
      <w:start w:val="1"/>
      <w:numFmt w:val="lowerLetter"/>
      <w:lvlText w:val="%5."/>
      <w:lvlJc w:val="left"/>
      <w:pPr>
        <w:ind w:left="4091" w:hanging="360"/>
      </w:pPr>
    </w:lvl>
    <w:lvl w:ilvl="5" w:tplc="F3A6C70A" w:tentative="1">
      <w:start w:val="1"/>
      <w:numFmt w:val="lowerRoman"/>
      <w:lvlText w:val="%6."/>
      <w:lvlJc w:val="right"/>
      <w:pPr>
        <w:ind w:left="4811" w:hanging="180"/>
      </w:pPr>
    </w:lvl>
    <w:lvl w:ilvl="6" w:tplc="4B34838A" w:tentative="1">
      <w:start w:val="1"/>
      <w:numFmt w:val="decimal"/>
      <w:lvlText w:val="%7."/>
      <w:lvlJc w:val="left"/>
      <w:pPr>
        <w:ind w:left="5531" w:hanging="360"/>
      </w:pPr>
    </w:lvl>
    <w:lvl w:ilvl="7" w:tplc="C0BA598C" w:tentative="1">
      <w:start w:val="1"/>
      <w:numFmt w:val="lowerLetter"/>
      <w:lvlText w:val="%8."/>
      <w:lvlJc w:val="left"/>
      <w:pPr>
        <w:ind w:left="6251" w:hanging="360"/>
      </w:pPr>
    </w:lvl>
    <w:lvl w:ilvl="8" w:tplc="B932389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B594B28"/>
    <w:multiLevelType w:val="hybridMultilevel"/>
    <w:tmpl w:val="DD8E398A"/>
    <w:lvl w:ilvl="0" w:tplc="9C9E01AC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</w:rPr>
    </w:lvl>
    <w:lvl w:ilvl="1" w:tplc="9A425F80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1D12A3A4">
      <w:start w:val="3"/>
      <w:numFmt w:val="decimal"/>
      <w:lvlText w:val="%3.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3" w:tplc="58FC2BAC">
      <w:start w:val="1"/>
      <w:numFmt w:val="lowerLetter"/>
      <w:lvlText w:val="%4)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4" w:tplc="C284C64A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8EDAA604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9A60DF94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F55C553A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E730D2F8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>
    <w:abstractNumId w:val="46"/>
  </w:num>
  <w:num w:numId="2">
    <w:abstractNumId w:val="35"/>
  </w:num>
  <w:num w:numId="3">
    <w:abstractNumId w:val="39"/>
  </w:num>
  <w:num w:numId="4">
    <w:abstractNumId w:val="30"/>
  </w:num>
  <w:num w:numId="5">
    <w:abstractNumId w:val="14"/>
  </w:num>
  <w:num w:numId="6">
    <w:abstractNumId w:val="36"/>
  </w:num>
  <w:num w:numId="7">
    <w:abstractNumId w:val="5"/>
  </w:num>
  <w:num w:numId="8">
    <w:abstractNumId w:val="28"/>
  </w:num>
  <w:num w:numId="9">
    <w:abstractNumId w:val="33"/>
  </w:num>
  <w:num w:numId="10">
    <w:abstractNumId w:val="11"/>
  </w:num>
  <w:num w:numId="11">
    <w:abstractNumId w:val="15"/>
  </w:num>
  <w:num w:numId="12">
    <w:abstractNumId w:val="26"/>
  </w:num>
  <w:num w:numId="13">
    <w:abstractNumId w:val="31"/>
  </w:num>
  <w:num w:numId="14">
    <w:abstractNumId w:val="3"/>
  </w:num>
  <w:num w:numId="15">
    <w:abstractNumId w:val="24"/>
  </w:num>
  <w:num w:numId="16">
    <w:abstractNumId w:val="34"/>
  </w:num>
  <w:num w:numId="17">
    <w:abstractNumId w:val="9"/>
  </w:num>
  <w:num w:numId="18">
    <w:abstractNumId w:val="29"/>
  </w:num>
  <w:num w:numId="19">
    <w:abstractNumId w:val="45"/>
  </w:num>
  <w:num w:numId="20">
    <w:abstractNumId w:val="25"/>
  </w:num>
  <w:num w:numId="21">
    <w:abstractNumId w:val="42"/>
  </w:num>
  <w:num w:numId="22">
    <w:abstractNumId w:val="22"/>
  </w:num>
  <w:num w:numId="23">
    <w:abstractNumId w:val="7"/>
  </w:num>
  <w:num w:numId="24">
    <w:abstractNumId w:val="21"/>
  </w:num>
  <w:num w:numId="25">
    <w:abstractNumId w:val="20"/>
  </w:num>
  <w:num w:numId="26">
    <w:abstractNumId w:val="0"/>
  </w:num>
  <w:num w:numId="27">
    <w:abstractNumId w:val="27"/>
  </w:num>
  <w:num w:numId="28">
    <w:abstractNumId w:val="2"/>
  </w:num>
  <w:num w:numId="29">
    <w:abstractNumId w:val="17"/>
  </w:num>
  <w:num w:numId="30">
    <w:abstractNumId w:val="37"/>
  </w:num>
  <w:num w:numId="31">
    <w:abstractNumId w:val="40"/>
  </w:num>
  <w:num w:numId="32">
    <w:abstractNumId w:val="6"/>
  </w:num>
  <w:num w:numId="33">
    <w:abstractNumId w:val="32"/>
  </w:num>
  <w:num w:numId="34">
    <w:abstractNumId w:val="19"/>
  </w:num>
  <w:num w:numId="35">
    <w:abstractNumId w:val="18"/>
  </w:num>
  <w:num w:numId="36">
    <w:abstractNumId w:val="1"/>
  </w:num>
  <w:num w:numId="37">
    <w:abstractNumId w:val="4"/>
  </w:num>
  <w:num w:numId="38">
    <w:abstractNumId w:val="13"/>
  </w:num>
  <w:num w:numId="39">
    <w:abstractNumId w:val="10"/>
  </w:num>
  <w:num w:numId="40">
    <w:abstractNumId w:val="43"/>
  </w:num>
  <w:num w:numId="41">
    <w:abstractNumId w:val="41"/>
  </w:num>
  <w:num w:numId="42">
    <w:abstractNumId w:val="8"/>
  </w:num>
  <w:num w:numId="43">
    <w:abstractNumId w:val="23"/>
  </w:num>
  <w:num w:numId="44">
    <w:abstractNumId w:val="12"/>
  </w:num>
  <w:num w:numId="45">
    <w:abstractNumId w:val="38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1"/>
    <w:rsid w:val="00003E64"/>
    <w:rsid w:val="00015A48"/>
    <w:rsid w:val="00034272"/>
    <w:rsid w:val="000401DE"/>
    <w:rsid w:val="00060CEB"/>
    <w:rsid w:val="000635F2"/>
    <w:rsid w:val="00091F2C"/>
    <w:rsid w:val="000A4578"/>
    <w:rsid w:val="000A4C5C"/>
    <w:rsid w:val="000E21C6"/>
    <w:rsid w:val="000F3E62"/>
    <w:rsid w:val="00103286"/>
    <w:rsid w:val="00152AD5"/>
    <w:rsid w:val="00153B51"/>
    <w:rsid w:val="001711C3"/>
    <w:rsid w:val="001A1973"/>
    <w:rsid w:val="001A6DA5"/>
    <w:rsid w:val="001A7A2A"/>
    <w:rsid w:val="001B51DF"/>
    <w:rsid w:val="001E573A"/>
    <w:rsid w:val="001F7181"/>
    <w:rsid w:val="00206D99"/>
    <w:rsid w:val="00220D2F"/>
    <w:rsid w:val="002229DC"/>
    <w:rsid w:val="00251F16"/>
    <w:rsid w:val="00256D2E"/>
    <w:rsid w:val="00280444"/>
    <w:rsid w:val="00283BC5"/>
    <w:rsid w:val="00285554"/>
    <w:rsid w:val="00296C46"/>
    <w:rsid w:val="002C1FA6"/>
    <w:rsid w:val="002E7982"/>
    <w:rsid w:val="002F38D4"/>
    <w:rsid w:val="003049CD"/>
    <w:rsid w:val="00311687"/>
    <w:rsid w:val="00340F34"/>
    <w:rsid w:val="003505B2"/>
    <w:rsid w:val="003574C5"/>
    <w:rsid w:val="00394722"/>
    <w:rsid w:val="003949BB"/>
    <w:rsid w:val="003C00B3"/>
    <w:rsid w:val="003C1F3A"/>
    <w:rsid w:val="003C2231"/>
    <w:rsid w:val="003E0DCF"/>
    <w:rsid w:val="003F2EE1"/>
    <w:rsid w:val="00445BBF"/>
    <w:rsid w:val="00447405"/>
    <w:rsid w:val="004533E4"/>
    <w:rsid w:val="00473524"/>
    <w:rsid w:val="00484093"/>
    <w:rsid w:val="00486379"/>
    <w:rsid w:val="00490917"/>
    <w:rsid w:val="004979BF"/>
    <w:rsid w:val="004B0880"/>
    <w:rsid w:val="004B604E"/>
    <w:rsid w:val="004D6818"/>
    <w:rsid w:val="004E3F72"/>
    <w:rsid w:val="00514AB1"/>
    <w:rsid w:val="00525ED3"/>
    <w:rsid w:val="005365F3"/>
    <w:rsid w:val="00544B1B"/>
    <w:rsid w:val="00565CF5"/>
    <w:rsid w:val="005A17F5"/>
    <w:rsid w:val="005F139C"/>
    <w:rsid w:val="005F1E77"/>
    <w:rsid w:val="005F3014"/>
    <w:rsid w:val="00612116"/>
    <w:rsid w:val="00614707"/>
    <w:rsid w:val="006172B0"/>
    <w:rsid w:val="006236FD"/>
    <w:rsid w:val="00623E93"/>
    <w:rsid w:val="00631788"/>
    <w:rsid w:val="006318E4"/>
    <w:rsid w:val="0066562E"/>
    <w:rsid w:val="006716D9"/>
    <w:rsid w:val="0069474A"/>
    <w:rsid w:val="00695CAE"/>
    <w:rsid w:val="006B118E"/>
    <w:rsid w:val="006C31AA"/>
    <w:rsid w:val="006D3301"/>
    <w:rsid w:val="006F5C68"/>
    <w:rsid w:val="00702166"/>
    <w:rsid w:val="00706137"/>
    <w:rsid w:val="00722EF1"/>
    <w:rsid w:val="0072666D"/>
    <w:rsid w:val="00727455"/>
    <w:rsid w:val="00733775"/>
    <w:rsid w:val="00750DC8"/>
    <w:rsid w:val="00794111"/>
    <w:rsid w:val="007E14C8"/>
    <w:rsid w:val="007E1B62"/>
    <w:rsid w:val="00803982"/>
    <w:rsid w:val="0082057D"/>
    <w:rsid w:val="00822C1F"/>
    <w:rsid w:val="00827B6F"/>
    <w:rsid w:val="00832A7E"/>
    <w:rsid w:val="00865F46"/>
    <w:rsid w:val="00873061"/>
    <w:rsid w:val="008A0BF9"/>
    <w:rsid w:val="008B0AE2"/>
    <w:rsid w:val="008B121C"/>
    <w:rsid w:val="0090330B"/>
    <w:rsid w:val="009115E4"/>
    <w:rsid w:val="00917A74"/>
    <w:rsid w:val="009221FE"/>
    <w:rsid w:val="0093491B"/>
    <w:rsid w:val="0099403A"/>
    <w:rsid w:val="009A0672"/>
    <w:rsid w:val="009E24EF"/>
    <w:rsid w:val="009E7278"/>
    <w:rsid w:val="009E75AD"/>
    <w:rsid w:val="00A00509"/>
    <w:rsid w:val="00A22DBE"/>
    <w:rsid w:val="00A25FE4"/>
    <w:rsid w:val="00A5381A"/>
    <w:rsid w:val="00A85B6B"/>
    <w:rsid w:val="00A9191B"/>
    <w:rsid w:val="00AA5CDD"/>
    <w:rsid w:val="00AB6FE9"/>
    <w:rsid w:val="00AC2CDE"/>
    <w:rsid w:val="00AE0428"/>
    <w:rsid w:val="00AE4B46"/>
    <w:rsid w:val="00AF00BA"/>
    <w:rsid w:val="00B455E7"/>
    <w:rsid w:val="00B6745A"/>
    <w:rsid w:val="00B861A6"/>
    <w:rsid w:val="00BA69D1"/>
    <w:rsid w:val="00BD04FC"/>
    <w:rsid w:val="00BE3932"/>
    <w:rsid w:val="00BE6BDA"/>
    <w:rsid w:val="00BE7878"/>
    <w:rsid w:val="00BF04DA"/>
    <w:rsid w:val="00C034E5"/>
    <w:rsid w:val="00C06B5C"/>
    <w:rsid w:val="00C10F20"/>
    <w:rsid w:val="00C14713"/>
    <w:rsid w:val="00C37522"/>
    <w:rsid w:val="00C4741E"/>
    <w:rsid w:val="00C709A9"/>
    <w:rsid w:val="00C77F0B"/>
    <w:rsid w:val="00C85681"/>
    <w:rsid w:val="00C9580A"/>
    <w:rsid w:val="00CA2319"/>
    <w:rsid w:val="00CC041B"/>
    <w:rsid w:val="00CF0B1F"/>
    <w:rsid w:val="00CF22D1"/>
    <w:rsid w:val="00D053E5"/>
    <w:rsid w:val="00D2268D"/>
    <w:rsid w:val="00D33320"/>
    <w:rsid w:val="00D624CD"/>
    <w:rsid w:val="00D73CE6"/>
    <w:rsid w:val="00D743BE"/>
    <w:rsid w:val="00DA52E1"/>
    <w:rsid w:val="00DB113B"/>
    <w:rsid w:val="00DC3DF1"/>
    <w:rsid w:val="00DC6BF7"/>
    <w:rsid w:val="00DD4BDC"/>
    <w:rsid w:val="00E05C52"/>
    <w:rsid w:val="00E2268B"/>
    <w:rsid w:val="00E33DB8"/>
    <w:rsid w:val="00E379CB"/>
    <w:rsid w:val="00E43988"/>
    <w:rsid w:val="00E46448"/>
    <w:rsid w:val="00E579B4"/>
    <w:rsid w:val="00E6166A"/>
    <w:rsid w:val="00E61ECA"/>
    <w:rsid w:val="00E63B12"/>
    <w:rsid w:val="00E66E8B"/>
    <w:rsid w:val="00E85D3D"/>
    <w:rsid w:val="00E904EA"/>
    <w:rsid w:val="00E9703E"/>
    <w:rsid w:val="00EA39C7"/>
    <w:rsid w:val="00EB00F0"/>
    <w:rsid w:val="00EB0636"/>
    <w:rsid w:val="00EC3FDB"/>
    <w:rsid w:val="00EC7BED"/>
    <w:rsid w:val="00ED4FB4"/>
    <w:rsid w:val="00ED4FBF"/>
    <w:rsid w:val="00EE38B6"/>
    <w:rsid w:val="00EF5B0C"/>
    <w:rsid w:val="00F03066"/>
    <w:rsid w:val="00F317FB"/>
    <w:rsid w:val="00F36933"/>
    <w:rsid w:val="00F44E71"/>
    <w:rsid w:val="00F81465"/>
    <w:rsid w:val="00F867CB"/>
    <w:rsid w:val="00F9138F"/>
    <w:rsid w:val="00F9611B"/>
    <w:rsid w:val="00F97BB6"/>
    <w:rsid w:val="00FA2570"/>
    <w:rsid w:val="00FB5A0D"/>
    <w:rsid w:val="00FC37F7"/>
    <w:rsid w:val="00FD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2C50B"/>
  <w15:docId w15:val="{572B57EC-4F1F-4229-A046-85D0C96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F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216F"/>
    <w:pPr>
      <w:ind w:left="142"/>
      <w:jc w:val="center"/>
    </w:pPr>
    <w:rPr>
      <w:b/>
      <w:sz w:val="20"/>
      <w:szCs w:val="20"/>
    </w:rPr>
  </w:style>
  <w:style w:type="character" w:customStyle="1" w:styleId="TytuZnak">
    <w:name w:val="Tytuł Znak"/>
    <w:link w:val="Tytu"/>
    <w:locked/>
    <w:rsid w:val="00B6216F"/>
    <w:rPr>
      <w:rFonts w:ascii="Times New Roman" w:hAnsi="Times New Roman" w:cs="Times New Roman"/>
      <w:b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B621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B6216F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uiPriority w:val="99"/>
    <w:rsid w:val="00B6216F"/>
    <w:rPr>
      <w:rFonts w:cs="Times New Roman"/>
    </w:rPr>
  </w:style>
  <w:style w:type="paragraph" w:customStyle="1" w:styleId="ZnakZnak">
    <w:name w:val="Znak Znak"/>
    <w:basedOn w:val="Normalny"/>
    <w:uiPriority w:val="99"/>
    <w:rsid w:val="00B6216F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h2">
    <w:name w:val="h2"/>
    <w:uiPriority w:val="99"/>
    <w:rsid w:val="00B6216F"/>
  </w:style>
  <w:style w:type="character" w:styleId="Odwoaniedokomentarza">
    <w:name w:val="annotation reference"/>
    <w:uiPriority w:val="99"/>
    <w:semiHidden/>
    <w:rsid w:val="00B6216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621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6216F"/>
    <w:rPr>
      <w:rFonts w:ascii="Times New Roman" w:hAnsi="Times New Roman" w:cs="Times New Roman"/>
      <w:sz w:val="20"/>
      <w:lang w:eastAsia="pl-PL"/>
    </w:rPr>
  </w:style>
  <w:style w:type="paragraph" w:customStyle="1" w:styleId="ARTartustawynprozporzdzenia">
    <w:name w:val="ART(§) – art. ustawy (§ np. rozporządzenia)"/>
    <w:uiPriority w:val="99"/>
    <w:rsid w:val="00B6216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B6216F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B6216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B6216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B6216F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Ppogrubienie">
    <w:name w:val="_P_ – pogrubienie"/>
    <w:uiPriority w:val="99"/>
    <w:rsid w:val="00B6216F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B6216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216F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uiPriority w:val="34"/>
    <w:qFormat/>
    <w:rsid w:val="00646FB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28B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EA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EA2"/>
    <w:rPr>
      <w:vertAlign w:val="superscript"/>
    </w:rPr>
  </w:style>
  <w:style w:type="paragraph" w:styleId="Nagwek">
    <w:name w:val="header"/>
    <w:basedOn w:val="Normalny"/>
    <w:link w:val="NagwekZnak"/>
    <w:rsid w:val="00B631D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B631D0"/>
    <w:rPr>
      <w:rFonts w:ascii="Times New Roman" w:eastAsia="Times New Roman" w:hAnsi="Times New Roman"/>
      <w:sz w:val="24"/>
      <w:szCs w:val="24"/>
    </w:rPr>
  </w:style>
  <w:style w:type="paragraph" w:customStyle="1" w:styleId="PKTpunkt">
    <w:name w:val="PKT – punkt"/>
    <w:uiPriority w:val="13"/>
    <w:qFormat/>
    <w:rsid w:val="00F81465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Default">
    <w:name w:val="Default"/>
    <w:rsid w:val="00283B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5EF8-3947-4C8B-BAF3-26EC582F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Organizacyjny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Sady</dc:creator>
  <cp:keywords/>
  <dc:description/>
  <cp:lastModifiedBy>Anna Malinowska</cp:lastModifiedBy>
  <cp:revision>2</cp:revision>
  <cp:lastPrinted>2019-11-21T09:01:00Z</cp:lastPrinted>
  <dcterms:created xsi:type="dcterms:W3CDTF">2020-10-14T07:03:00Z</dcterms:created>
  <dcterms:modified xsi:type="dcterms:W3CDTF">2020-10-14T07:03:00Z</dcterms:modified>
</cp:coreProperties>
</file>