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B1" w:rsidRDefault="000D09B1" w:rsidP="000D09B1">
      <w:r>
        <w:t xml:space="preserve">Zgłoszenie znak: WI-I.7843.13.245.2020 </w:t>
      </w:r>
    </w:p>
    <w:p w:rsidR="000D09B1" w:rsidRDefault="000D09B1" w:rsidP="000D09B1">
      <w:r>
        <w:t xml:space="preserve">Informacja o umorzeniu postępowania w sprawie zgłoszenia z dnia 18.09.2020 2020 r. </w:t>
      </w:r>
    </w:p>
    <w:p w:rsidR="000D09B1" w:rsidRDefault="000D09B1" w:rsidP="000D09B1">
      <w:r>
        <w:t xml:space="preserve"> </w:t>
      </w:r>
    </w:p>
    <w:p w:rsidR="000D09B1" w:rsidRDefault="000D09B1" w:rsidP="000D09B1">
      <w:r>
        <w:t>1) doręczenie zgłoszenia: 18.09.2020 r., wycofanego w dniu 27.10.2020 r.,</w:t>
      </w:r>
    </w:p>
    <w:p w:rsidR="000D09B1" w:rsidRDefault="000D09B1" w:rsidP="000D09B1">
      <w:r>
        <w:t>2) imię i nazwisko albo nazwa inwestora: Energa- Operator S.A., ul. Marynarki Polskiej 130, 80-557 Gdańsk</w:t>
      </w:r>
    </w:p>
    <w:p w:rsidR="000D09B1" w:rsidRDefault="000D09B1" w:rsidP="000D09B1">
      <w:r>
        <w:t>3) adres i opis projektowanego obiektu:</w:t>
      </w:r>
    </w:p>
    <w:p w:rsidR="00032E2C" w:rsidRDefault="000D09B1" w:rsidP="000D09B1">
      <w:r>
        <w:t xml:space="preserve">„Budowa sieci kablowej </w:t>
      </w:r>
      <w:proofErr w:type="spellStart"/>
      <w:r>
        <w:t>nN</w:t>
      </w:r>
      <w:proofErr w:type="spellEnd"/>
      <w:r>
        <w:t xml:space="preserve"> – 0,4 </w:t>
      </w:r>
      <w:proofErr w:type="spellStart"/>
      <w:r>
        <w:t>kV</w:t>
      </w:r>
      <w:proofErr w:type="spellEnd"/>
      <w:r>
        <w:t xml:space="preserve"> w pasie drogowym drogi krajowej nr 50 (kilometraż 49+400 do 49+200) w miejscowości Żukowo, gm. Naruszewo”. Adres zamierzenia budowlanego: Żukowo, dz. nr 2/122, 2/124, 3/46, 3/48 z obrębu 0041 Żukowo, jedn. ew. 142007_2 Naruszewo.</w:t>
      </w:r>
      <w:bookmarkStart w:id="0" w:name="_GoBack"/>
      <w:bookmarkEnd w:id="0"/>
    </w:p>
    <w:sectPr w:rsidR="00032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04"/>
    <w:rsid w:val="00032E2C"/>
    <w:rsid w:val="00046C04"/>
    <w:rsid w:val="000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93132-6D54-4CE6-8806-1BA30239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Maciołek</dc:creator>
  <cp:keywords/>
  <dc:description/>
  <cp:lastModifiedBy>Katarzyna Maciołek</cp:lastModifiedBy>
  <cp:revision>2</cp:revision>
  <dcterms:created xsi:type="dcterms:W3CDTF">2020-11-02T08:27:00Z</dcterms:created>
  <dcterms:modified xsi:type="dcterms:W3CDTF">2020-11-02T08:28:00Z</dcterms:modified>
</cp:coreProperties>
</file>