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BD8" w:rsidRDefault="00493BD8">
      <w:bookmarkStart w:id="0" w:name="_GoBack"/>
      <w:bookmarkEnd w:id="0"/>
    </w:p>
    <w:p w:rsidR="000659AE" w:rsidRPr="000659AE" w:rsidRDefault="000659AE" w:rsidP="000659AE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659A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Komunikat w sprawie wydłużenia terminów naboru wniosków w ramach Programów resortowych </w:t>
      </w:r>
      <w:proofErr w:type="spellStart"/>
      <w:r w:rsidRPr="000659AE">
        <w:rPr>
          <w:rFonts w:eastAsia="Times New Roman" w:cstheme="minorHAnsi"/>
          <w:b/>
          <w:bCs/>
          <w:sz w:val="24"/>
          <w:szCs w:val="24"/>
          <w:lang w:eastAsia="pl-PL"/>
        </w:rPr>
        <w:t>MRiPS</w:t>
      </w:r>
      <w:proofErr w:type="spellEnd"/>
      <w:r w:rsidRPr="000659A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: "Opieka </w:t>
      </w:r>
      <w:proofErr w:type="spellStart"/>
      <w:r w:rsidRPr="000659AE">
        <w:rPr>
          <w:rFonts w:eastAsia="Times New Roman" w:cstheme="minorHAnsi"/>
          <w:b/>
          <w:bCs/>
          <w:sz w:val="24"/>
          <w:szCs w:val="24"/>
          <w:lang w:eastAsia="pl-PL"/>
        </w:rPr>
        <w:t>wytchnieniowa</w:t>
      </w:r>
      <w:proofErr w:type="spellEnd"/>
      <w:r w:rsidRPr="000659AE">
        <w:rPr>
          <w:rFonts w:eastAsia="Times New Roman" w:cstheme="minorHAnsi"/>
          <w:b/>
          <w:bCs/>
          <w:sz w:val="24"/>
          <w:szCs w:val="24"/>
          <w:lang w:eastAsia="pl-PL"/>
        </w:rPr>
        <w:t>" - edycja 2021 oraz "Asystent osobisty osoby niepełnosprawnej" - edycja 2021</w:t>
      </w:r>
    </w:p>
    <w:p w:rsidR="000659AE" w:rsidRPr="000659AE" w:rsidRDefault="000659AE" w:rsidP="000659A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59AE">
        <w:rPr>
          <w:rFonts w:eastAsia="Times New Roman" w:cstheme="minorHAnsi"/>
          <w:sz w:val="24"/>
          <w:szCs w:val="24"/>
          <w:lang w:eastAsia="pl-PL"/>
        </w:rPr>
        <w:t xml:space="preserve">Minister Rodziny i Polityki Społecznej informuje, że wydłuża się terminy naboru wniosków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0659AE">
        <w:rPr>
          <w:rFonts w:eastAsia="Times New Roman" w:cstheme="minorHAnsi"/>
          <w:sz w:val="24"/>
          <w:szCs w:val="24"/>
          <w:lang w:eastAsia="pl-PL"/>
        </w:rPr>
        <w:t xml:space="preserve">w ramach programów resortowych „Opieka </w:t>
      </w:r>
      <w:proofErr w:type="spellStart"/>
      <w:r w:rsidRPr="000659AE">
        <w:rPr>
          <w:rFonts w:eastAsia="Times New Roman" w:cstheme="minorHAnsi"/>
          <w:sz w:val="24"/>
          <w:szCs w:val="24"/>
          <w:lang w:eastAsia="pl-PL"/>
        </w:rPr>
        <w:t>wytchnieniowa</w:t>
      </w:r>
      <w:proofErr w:type="spellEnd"/>
      <w:r w:rsidRPr="000659AE">
        <w:rPr>
          <w:rFonts w:eastAsia="Times New Roman" w:cstheme="minorHAnsi"/>
          <w:sz w:val="24"/>
          <w:szCs w:val="24"/>
          <w:lang w:eastAsia="pl-PL"/>
        </w:rPr>
        <w:t>” – edycja 2021 oraz „Asystent osobisty osoby niepełnosprawnej” – edycja 2021 w poniższym zakresie po to, by umożliwić gminom/powiatom ubiegającym się o przyznanie środków finansowych skompletowanie niezbędnej dokumentacji w bezpiecznym dla nich okresie.</w:t>
      </w:r>
    </w:p>
    <w:p w:rsidR="000659AE" w:rsidRPr="000659AE" w:rsidRDefault="000659AE" w:rsidP="000659A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59AE">
        <w:rPr>
          <w:rFonts w:eastAsia="Times New Roman" w:cstheme="minorHAnsi"/>
          <w:b/>
          <w:bCs/>
          <w:sz w:val="24"/>
          <w:szCs w:val="24"/>
          <w:lang w:eastAsia="pl-PL"/>
        </w:rPr>
        <w:t>Terminy naboru wniosków w ramach Programów: </w:t>
      </w:r>
    </w:p>
    <w:p w:rsidR="000659AE" w:rsidRPr="000659AE" w:rsidRDefault="000659AE" w:rsidP="000659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59AE">
        <w:rPr>
          <w:rFonts w:eastAsia="Times New Roman" w:cstheme="minorHAnsi"/>
          <w:sz w:val="24"/>
          <w:szCs w:val="24"/>
          <w:lang w:eastAsia="pl-PL"/>
        </w:rPr>
        <w:t xml:space="preserve">Gmina/powiat składa wnioski na środki finansowe w ramach Programów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0659AE">
        <w:rPr>
          <w:rFonts w:eastAsia="Times New Roman" w:cstheme="minorHAnsi"/>
          <w:sz w:val="24"/>
          <w:szCs w:val="24"/>
          <w:lang w:eastAsia="pl-PL"/>
        </w:rPr>
        <w:t xml:space="preserve">do właściwego wojewody (zał. nr 1 do Programu) – </w:t>
      </w:r>
      <w:r w:rsidRPr="000659AE">
        <w:rPr>
          <w:rFonts w:eastAsia="Times New Roman" w:cstheme="minorHAnsi"/>
          <w:b/>
          <w:sz w:val="24"/>
          <w:szCs w:val="24"/>
          <w:lang w:eastAsia="pl-PL"/>
        </w:rPr>
        <w:t xml:space="preserve">w terminie </w:t>
      </w:r>
      <w:r w:rsidRPr="000659A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 dnia 8 stycznia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0659AE">
        <w:rPr>
          <w:rFonts w:eastAsia="Times New Roman" w:cstheme="minorHAnsi"/>
          <w:b/>
          <w:bCs/>
          <w:sz w:val="24"/>
          <w:szCs w:val="24"/>
          <w:lang w:eastAsia="pl-PL"/>
        </w:rPr>
        <w:t>2021 r.</w:t>
      </w:r>
      <w:r w:rsidRPr="000659AE">
        <w:rPr>
          <w:rFonts w:eastAsia="Times New Roman" w:cstheme="minorHAnsi"/>
          <w:b/>
          <w:sz w:val="24"/>
          <w:szCs w:val="24"/>
          <w:lang w:eastAsia="pl-PL"/>
        </w:rPr>
        <w:t xml:space="preserve"> (decyduje data wpływu). </w:t>
      </w:r>
      <w:r w:rsidRPr="000659AE">
        <w:rPr>
          <w:rFonts w:eastAsia="Times New Roman" w:cstheme="minorHAnsi"/>
          <w:sz w:val="24"/>
          <w:szCs w:val="24"/>
          <w:lang w:eastAsia="pl-PL"/>
        </w:rPr>
        <w:t>Pierwotnie termin był do dnia 31 grudnia 2020 r. </w:t>
      </w:r>
    </w:p>
    <w:p w:rsidR="000659AE" w:rsidRPr="000659AE" w:rsidRDefault="000659AE" w:rsidP="000659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59AE">
        <w:rPr>
          <w:rFonts w:eastAsia="Times New Roman" w:cstheme="minorHAnsi"/>
          <w:sz w:val="24"/>
          <w:szCs w:val="24"/>
          <w:lang w:eastAsia="pl-PL"/>
        </w:rPr>
        <w:t>Wojewoda sporządza i przekazuje wniosek na środki finansowe z Programu wraz z listą rekomendowanych wniosków, Ministrowi Rodziny i Polityki Społecznej (zał. nr 2 i 3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0659AE">
        <w:rPr>
          <w:rFonts w:eastAsia="Times New Roman" w:cstheme="minorHAnsi"/>
          <w:sz w:val="24"/>
          <w:szCs w:val="24"/>
          <w:lang w:eastAsia="pl-PL"/>
        </w:rPr>
        <w:t xml:space="preserve"> do Programu) – </w:t>
      </w:r>
      <w:r w:rsidRPr="000659AE">
        <w:rPr>
          <w:rFonts w:eastAsia="Times New Roman" w:cstheme="minorHAnsi"/>
          <w:b/>
          <w:sz w:val="24"/>
          <w:szCs w:val="24"/>
          <w:lang w:eastAsia="pl-PL"/>
        </w:rPr>
        <w:t>w terminie do dnia 29 stycznia 2021 r. (decyduje data wpływu).</w:t>
      </w:r>
      <w:r w:rsidRPr="000659AE">
        <w:rPr>
          <w:rFonts w:eastAsia="Times New Roman" w:cstheme="minorHAnsi"/>
          <w:sz w:val="24"/>
          <w:szCs w:val="24"/>
          <w:lang w:eastAsia="pl-PL"/>
        </w:rPr>
        <w:t xml:space="preserve"> Pierwotnie termin był </w:t>
      </w:r>
      <w:r w:rsidRPr="000659AE">
        <w:rPr>
          <w:rFonts w:eastAsia="Times New Roman" w:cstheme="minorHAnsi"/>
          <w:bCs/>
          <w:sz w:val="24"/>
          <w:szCs w:val="24"/>
          <w:lang w:eastAsia="pl-PL"/>
        </w:rPr>
        <w:t>do dnia 20 stycznia 2021 r.</w:t>
      </w:r>
    </w:p>
    <w:p w:rsidR="000659AE" w:rsidRPr="000659AE" w:rsidRDefault="000659AE" w:rsidP="000659A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59AE">
        <w:rPr>
          <w:rFonts w:eastAsia="Times New Roman" w:cstheme="minorHAnsi"/>
          <w:b/>
          <w:bCs/>
          <w:sz w:val="24"/>
          <w:szCs w:val="24"/>
          <w:lang w:eastAsia="pl-PL"/>
        </w:rPr>
        <w:t>Termin rozpatrzenia wniosków</w:t>
      </w:r>
    </w:p>
    <w:p w:rsidR="000659AE" w:rsidRPr="000659AE" w:rsidRDefault="000659AE" w:rsidP="000659A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59AE">
        <w:rPr>
          <w:rFonts w:eastAsia="Times New Roman" w:cstheme="minorHAnsi"/>
          <w:sz w:val="24"/>
          <w:szCs w:val="24"/>
          <w:lang w:eastAsia="pl-PL"/>
        </w:rPr>
        <w:t xml:space="preserve">Minister Rodziny i Polityki Społecznej dokona ostatecznej weryfikacji i zatwierdzenia wniosków złożonych przez wojewodów w terminie </w:t>
      </w:r>
      <w:r w:rsidRPr="000659AE">
        <w:rPr>
          <w:rFonts w:eastAsia="Times New Roman" w:cstheme="minorHAnsi"/>
          <w:b/>
          <w:bCs/>
          <w:sz w:val="24"/>
          <w:szCs w:val="24"/>
          <w:lang w:eastAsia="pl-PL"/>
        </w:rPr>
        <w:t>do dnia 12 lutego 2021 r.</w:t>
      </w:r>
      <w:r w:rsidRPr="000659AE">
        <w:rPr>
          <w:rFonts w:eastAsia="Times New Roman" w:cstheme="minorHAnsi"/>
          <w:sz w:val="24"/>
          <w:szCs w:val="24"/>
          <w:lang w:eastAsia="pl-PL"/>
        </w:rPr>
        <w:t xml:space="preserve"> Pierwotny termin był do 5 lutego 2021 r.</w:t>
      </w:r>
    </w:p>
    <w:p w:rsidR="000659AE" w:rsidRDefault="000659AE"/>
    <w:sectPr w:rsidR="00065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E114B"/>
    <w:multiLevelType w:val="multilevel"/>
    <w:tmpl w:val="4BDE1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AE"/>
    <w:rsid w:val="000659AE"/>
    <w:rsid w:val="00493BD8"/>
    <w:rsid w:val="00BB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D3460-A01A-47E1-9950-35CAD82E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659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59A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659A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5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Kuba</dc:creator>
  <cp:keywords/>
  <dc:description/>
  <cp:lastModifiedBy>Lidia Piotrowska</cp:lastModifiedBy>
  <cp:revision>2</cp:revision>
  <dcterms:created xsi:type="dcterms:W3CDTF">2020-12-23T14:46:00Z</dcterms:created>
  <dcterms:modified xsi:type="dcterms:W3CDTF">2020-12-23T14:46:00Z</dcterms:modified>
</cp:coreProperties>
</file>