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31" w:rsidRPr="005D2B42" w:rsidRDefault="005941E6" w:rsidP="005D2B42">
      <w:pPr>
        <w:ind w:firstLine="5103"/>
        <w:rPr>
          <w:rFonts w:cstheme="minorHAnsi"/>
          <w:b/>
          <w:sz w:val="24"/>
          <w:szCs w:val="24"/>
        </w:rPr>
      </w:pPr>
      <w:r w:rsidRPr="005D2B42">
        <w:rPr>
          <w:rFonts w:cstheme="minorHAnsi"/>
          <w:b/>
          <w:sz w:val="24"/>
          <w:szCs w:val="24"/>
        </w:rPr>
        <w:t xml:space="preserve">Załącznik nr 1 do umowy nr </w:t>
      </w:r>
      <w:r w:rsidR="00F00BE2" w:rsidRPr="005D2B42">
        <w:rPr>
          <w:rFonts w:cstheme="minorHAnsi"/>
          <w:b/>
          <w:sz w:val="24"/>
          <w:szCs w:val="24"/>
        </w:rPr>
        <w:t>….</w:t>
      </w:r>
      <w:r w:rsidRPr="005D2B42">
        <w:rPr>
          <w:rFonts w:cstheme="minorHAnsi"/>
          <w:b/>
          <w:sz w:val="24"/>
          <w:szCs w:val="24"/>
        </w:rPr>
        <w:t>/20</w:t>
      </w:r>
      <w:r w:rsidR="00F00BE2" w:rsidRPr="005D2B42">
        <w:rPr>
          <w:rFonts w:cstheme="minorHAnsi"/>
          <w:b/>
          <w:sz w:val="24"/>
          <w:szCs w:val="24"/>
        </w:rPr>
        <w:t>2</w:t>
      </w:r>
      <w:r w:rsidR="00D24E2B" w:rsidRPr="005D2B42">
        <w:rPr>
          <w:rFonts w:cstheme="minorHAnsi"/>
          <w:b/>
          <w:sz w:val="24"/>
          <w:szCs w:val="24"/>
        </w:rPr>
        <w:t>2</w:t>
      </w:r>
      <w:r w:rsidRPr="005D2B42">
        <w:rPr>
          <w:rFonts w:cstheme="minorHAnsi"/>
          <w:b/>
          <w:sz w:val="24"/>
          <w:szCs w:val="24"/>
        </w:rPr>
        <w:t>/BI</w:t>
      </w:r>
    </w:p>
    <w:p w:rsidR="005941E6" w:rsidRPr="005D2B42" w:rsidRDefault="005941E6" w:rsidP="005D2B42">
      <w:pPr>
        <w:spacing w:before="720" w:after="480"/>
        <w:jc w:val="center"/>
        <w:rPr>
          <w:rFonts w:cstheme="minorHAnsi"/>
          <w:b/>
          <w:sz w:val="24"/>
          <w:szCs w:val="24"/>
        </w:rPr>
      </w:pPr>
      <w:r w:rsidRPr="005D2B42">
        <w:rPr>
          <w:rFonts w:cstheme="minorHAnsi"/>
          <w:b/>
          <w:sz w:val="24"/>
          <w:szCs w:val="24"/>
        </w:rPr>
        <w:t>OPIS PRZEDMIOTU ZAMÓWIENIA</w:t>
      </w:r>
    </w:p>
    <w:p w:rsidR="00584210" w:rsidRPr="005D2B42" w:rsidRDefault="00584210" w:rsidP="005D2B4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Przedmiotem 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zamówienia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jest 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świa</w:t>
      </w:r>
      <w:bookmarkStart w:id="0" w:name="_GoBack"/>
      <w:bookmarkEnd w:id="0"/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dczenie usługi tłumaczeń z języka polskiego na język migowy i z języka migowego na język polski drogą on-line dostępną z poziomu przeglądarki internetowej obejmującą dwa sposoby połączenia z tłumaczem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:rsidR="008316BD" w:rsidRPr="005D2B42" w:rsidRDefault="00491BD1" w:rsidP="005D2B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oprzez stronę internetową </w:t>
      </w:r>
      <w:r w:rsidR="00F00BE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na Platformie e-usług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Wykonawca umożliwi połączenie wideofoniczne tego rodzaju z tłumaczem języka migowego drogą online bez potrzeby logowania </w:t>
      </w:r>
      <w:r w:rsidR="005D2B4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się,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aby uzyskać dostęp do usługi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41661C" w:rsidRPr="005D2B42" w:rsidRDefault="00491BD1" w:rsidP="005D2B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oprzez </w:t>
      </w:r>
      <w:r w:rsidR="007A455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10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stanowisk online udostępnionych w wyznaczonych miejscach w </w:t>
      </w:r>
      <w:r w:rsidR="00F53BD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Mazowieckim Urzędzie Wojewódzkim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Usługa realizowana w ten sposób będzie dostępna jednocześnie na </w:t>
      </w:r>
      <w:r w:rsidR="00860320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dziesięciu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różnych, oddzielnych stanowiskach komputerowych udostępnionych osobie Głuchej dających możliwość kontaktu z tłumaczem drogą on-line</w:t>
      </w:r>
      <w:r w:rsidR="00474B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2F2FCF" w:rsidRPr="005D2B42" w:rsidRDefault="002F2FCF" w:rsidP="005D2B4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9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Opisana powyżej usługa będzie świadczona na następujących warunkach i zasadach:</w:t>
      </w:r>
    </w:p>
    <w:p w:rsidR="00D10070" w:rsidRPr="005D2B42" w:rsidRDefault="00D10070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 xml:space="preserve">Usługa </w:t>
      </w:r>
      <w:r w:rsidR="006A696C" w:rsidRPr="005D2B42">
        <w:rPr>
          <w:rFonts w:cstheme="minorHAnsi"/>
          <w:sz w:val="24"/>
          <w:szCs w:val="24"/>
        </w:rPr>
        <w:t xml:space="preserve">tłumacza </w:t>
      </w:r>
      <w:r w:rsidRPr="005D2B42">
        <w:rPr>
          <w:rFonts w:cstheme="minorHAnsi"/>
          <w:sz w:val="24"/>
          <w:szCs w:val="24"/>
        </w:rPr>
        <w:t xml:space="preserve">języka migowego online umożliwi organizację konferencji trójstronnej pomiędzy </w:t>
      </w:r>
      <w:r w:rsidR="00894F1F" w:rsidRPr="005D2B42">
        <w:rPr>
          <w:rFonts w:cstheme="minorHAnsi"/>
          <w:sz w:val="24"/>
          <w:szCs w:val="24"/>
        </w:rPr>
        <w:t>osobą Głuch</w:t>
      </w:r>
      <w:r w:rsidR="00C51845" w:rsidRPr="005D2B42">
        <w:rPr>
          <w:rFonts w:cstheme="minorHAnsi"/>
          <w:sz w:val="24"/>
          <w:szCs w:val="24"/>
        </w:rPr>
        <w:t>ą</w:t>
      </w:r>
      <w:r w:rsidR="00894F1F" w:rsidRPr="005D2B42">
        <w:rPr>
          <w:rFonts w:cstheme="minorHAnsi"/>
          <w:sz w:val="24"/>
          <w:szCs w:val="24"/>
        </w:rPr>
        <w:t xml:space="preserve"> a </w:t>
      </w:r>
      <w:r w:rsidR="00C51845" w:rsidRPr="005D2B42">
        <w:rPr>
          <w:rFonts w:cstheme="minorHAnsi"/>
          <w:sz w:val="24"/>
          <w:szCs w:val="24"/>
        </w:rPr>
        <w:t>T</w:t>
      </w:r>
      <w:r w:rsidR="00894F1F" w:rsidRPr="005D2B42">
        <w:rPr>
          <w:rFonts w:cstheme="minorHAnsi"/>
          <w:sz w:val="24"/>
          <w:szCs w:val="24"/>
        </w:rPr>
        <w:t xml:space="preserve">łumaczem oraz pomiędzy </w:t>
      </w:r>
      <w:r w:rsidRPr="005D2B42">
        <w:rPr>
          <w:rFonts w:cstheme="minorHAnsi"/>
          <w:color w:val="000000" w:themeColor="text1"/>
          <w:sz w:val="24"/>
          <w:szCs w:val="24"/>
        </w:rPr>
        <w:t xml:space="preserve">użytkownikiem – pracownikiem Zamawiającego a </w:t>
      </w:r>
      <w:r w:rsidR="00C51845" w:rsidRPr="005D2B42">
        <w:rPr>
          <w:rFonts w:cstheme="minorHAnsi"/>
          <w:color w:val="000000" w:themeColor="text1"/>
          <w:sz w:val="24"/>
          <w:szCs w:val="24"/>
        </w:rPr>
        <w:t>T</w:t>
      </w:r>
      <w:r w:rsidRPr="005D2B42">
        <w:rPr>
          <w:rFonts w:cstheme="minorHAnsi"/>
          <w:color w:val="000000" w:themeColor="text1"/>
          <w:sz w:val="24"/>
          <w:szCs w:val="24"/>
        </w:rPr>
        <w:t>łumaczem</w:t>
      </w:r>
      <w:r w:rsidR="005D2B42">
        <w:rPr>
          <w:rFonts w:cstheme="minorHAnsi"/>
          <w:color w:val="000000" w:themeColor="text1"/>
          <w:sz w:val="24"/>
          <w:szCs w:val="24"/>
        </w:rPr>
        <w:t>;</w:t>
      </w:r>
    </w:p>
    <w:p w:rsidR="000151B3" w:rsidRPr="005D2B42" w:rsidRDefault="000151B3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 xml:space="preserve">Osoba Głucha korzystająca z usługi Tłumaczenia poza wyznaczonymi stanowiskami w Mazowieckim Urzędzie Wojewódzkim będzie miała do niej dostęp poprzez link kierujący do tej usługi umieszczony na stronie internetowej </w:t>
      </w:r>
      <w:r w:rsidR="00860320" w:rsidRPr="005D2B42">
        <w:rPr>
          <w:rFonts w:cstheme="minorHAnsi"/>
          <w:sz w:val="24"/>
          <w:szCs w:val="24"/>
        </w:rPr>
        <w:t>Platformy e-usług</w:t>
      </w:r>
      <w:r w:rsidR="007B5780" w:rsidRPr="005D2B42">
        <w:rPr>
          <w:rFonts w:cstheme="minorHAnsi"/>
          <w:sz w:val="24"/>
          <w:szCs w:val="24"/>
        </w:rPr>
        <w:t xml:space="preserve"> bez potrzeby instalowania dodatkowego oprogramowania, aplikacji lub wtyczek</w:t>
      </w:r>
      <w:r w:rsidR="005D2B42">
        <w:rPr>
          <w:rFonts w:cstheme="minorHAnsi"/>
          <w:sz w:val="24"/>
          <w:szCs w:val="24"/>
        </w:rPr>
        <w:t>;</w:t>
      </w:r>
    </w:p>
    <w:p w:rsidR="00D10070" w:rsidRPr="005D2B42" w:rsidRDefault="00D10070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>W ramach usługi tłumacza języka migowego online dostępne będą nast</w:t>
      </w:r>
      <w:r w:rsidR="00173673" w:rsidRPr="005D2B42">
        <w:rPr>
          <w:rFonts w:cstheme="minorHAnsi"/>
          <w:sz w:val="24"/>
          <w:szCs w:val="24"/>
        </w:rPr>
        <w:t>ępujące metody komunikacji:</w:t>
      </w:r>
    </w:p>
    <w:p w:rsidR="00E53ED1" w:rsidRPr="005D2B42" w:rsidRDefault="00E53ED1" w:rsidP="005D2B4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PJM (polski język migowy),</w:t>
      </w:r>
    </w:p>
    <w:p w:rsidR="00173673" w:rsidRPr="005D2B42" w:rsidRDefault="00B15103" w:rsidP="005D2B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SJM (system językowo – migowy)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173673" w:rsidRPr="005D2B42" w:rsidRDefault="00173673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Użytkownik będzie mógł skorzystać z modelu ciągłego dostępu do usługi tłumacza migowego on-line w godzinach 08:00 – 16:00. (w poniedziałki </w:t>
      </w:r>
      <w:r w:rsidR="003D77F7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godziny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18.00) z pominięciem dni </w:t>
      </w:r>
      <w:r w:rsidR="009865C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ustawowo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wolnych od pracy</w:t>
      </w:r>
      <w:r w:rsidR="00B15103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(bez ograniczeń co do ilości </w:t>
      </w:r>
      <w:r w:rsidR="00BC12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czasu </w:t>
      </w:r>
      <w:r w:rsidR="00B15103" w:rsidRPr="005D2B42">
        <w:rPr>
          <w:rFonts w:eastAsia="SimSun" w:cstheme="minorHAnsi"/>
          <w:kern w:val="1"/>
          <w:sz w:val="24"/>
          <w:szCs w:val="24"/>
          <w:lang w:eastAsia="hi-IN" w:bidi="hi-IN"/>
        </w:rPr>
        <w:t>połączeń w ramach ustalo</w:t>
      </w:r>
      <w:r w:rsidR="0038374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nych powyżej godzin pracy tłumacza)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173673" w:rsidRPr="005D2B42" w:rsidRDefault="00B559CB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Wykonawca zobowiązany jest zagwarantować dostępność tłumacza w czasie nie dłuższym niż 5 minut od chwili nawiązania połączenia. W czasie oczekiwania na dostępność tłumacza będzie wyświetlany komunikat informujący o tym, iż tłumacz jest w tej chwili zajęty i podejmie rozmowę w najbliższym możliwym czasie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609AC" w:rsidRPr="005D2B42" w:rsidRDefault="00BA58CD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przypadku realizacji usługi Tłumaczenia 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poprzez jedno z </w:t>
      </w:r>
      <w:r w:rsidR="00604F3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dziesięciu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wyznaczonych do tego stanowisk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Mazowiecki Urzędzie Wojewódzkim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tłumacz połączy się telefonicznie odpowiednio z:</w:t>
      </w:r>
    </w:p>
    <w:p w:rsidR="00F22CAB" w:rsidRPr="005D2B42" w:rsidRDefault="002E0148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d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la stanowisk w: </w:t>
      </w:r>
      <w:r w:rsidR="00137615"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l. Bankowy 3/5, 00</w:t>
      </w:r>
      <w:r w:rsidR="004F761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950 Warszawa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; </w:t>
      </w:r>
      <w:r w:rsidR="00F22C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ul. 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17 Stycznia 7, </w:t>
      </w:r>
      <w:r w:rsidR="00137615" w:rsidRPr="005D2B42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06</w:t>
      </w:r>
      <w:r w:rsidR="0064263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604F3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4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00 Ciechanów; </w:t>
      </w:r>
      <w:r w:rsidR="00F22C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Gen. A. E. Fieldorfa „Nila” 15, 07-410 Ostrołęka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64263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F22C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Kolegialna 15, 09-402 Płock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; </w:t>
      </w:r>
      <w:r w:rsidR="00F22C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S. Żeromskiego 53, 26-600 Radom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F22CAB" w:rsidRPr="005D2B42" w:rsidRDefault="00F22CAB" w:rsidP="005D2B42">
      <w:pPr>
        <w:pStyle w:val="Akapitzlist"/>
        <w:spacing w:after="0" w:line="276" w:lineRule="auto"/>
        <w:ind w:left="100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Piłsudskiego 38, 08-110 Siedlce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64263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- nr. Tel.: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695-69-97</w:t>
      </w:r>
      <w:r w:rsidR="00B075FA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(ten numer będzie też używany do realizacji usługi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B075FA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 której mowa</w:t>
      </w:r>
      <w:r w:rsidR="00555C45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ust. 1 pkt 1 niniejszego OPZ-u)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1779C2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Marszałkowska 3/5, 00-624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Tel: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(22) 695-67-44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8A7C56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Krucza 5/11, 00-548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Tel: (22) 695-73-09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4F7611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Aleje Jerozolimskie 28</w:t>
      </w:r>
      <w:r w:rsidR="008A7C5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, 00-024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el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695-71-00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04F81" w:rsidRPr="005D2B42" w:rsidRDefault="00804F81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Andersa 30, 00-210 Warszawa – nr tel.: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536-05-40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145EBB" w:rsidRPr="005D2B42" w:rsidRDefault="00145EBB" w:rsidP="005D2B42">
      <w:pPr>
        <w:spacing w:after="0" w:line="276" w:lineRule="auto"/>
        <w:ind w:left="709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Powyższe numery telefonu mogą ulec zmianie. Zmiany te będą uzgadniane</w:t>
      </w:r>
      <w:r w:rsidR="00876FE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telefonicznie z Wykonawcą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15103" w:rsidRPr="005D2B42" w:rsidRDefault="0038374B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Usługa Tłumaczenia</w:t>
      </w:r>
      <w:r w:rsidR="00B94226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będzie realizowana przez certyfikowanych tłumaczy Polskiego Języka Migowego i Systemu </w:t>
      </w:r>
      <w:r w:rsidR="00404E14" w:rsidRPr="005D2B42">
        <w:rPr>
          <w:rFonts w:eastAsia="SimSun" w:cstheme="minorHAnsi"/>
          <w:kern w:val="1"/>
          <w:sz w:val="24"/>
          <w:szCs w:val="24"/>
          <w:lang w:eastAsia="hi-IN" w:bidi="hi-IN"/>
        </w:rPr>
        <w:t>Językowo</w:t>
      </w:r>
      <w:r w:rsidR="00B9422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-Migowego.</w:t>
      </w:r>
    </w:p>
    <w:p w:rsidR="002F2FCF" w:rsidRPr="005D2B42" w:rsidRDefault="00813CE4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Wykonawca dokona Modyfikacji filmu</w:t>
      </w:r>
      <w:r w:rsidR="00146B10" w:rsidRPr="005D2B42">
        <w:rPr>
          <w:rFonts w:cstheme="minorHAnsi"/>
          <w:sz w:val="24"/>
          <w:szCs w:val="24"/>
        </w:rPr>
        <w:t xml:space="preserve"> </w:t>
      </w:r>
      <w:r w:rsidRPr="005D2B42">
        <w:rPr>
          <w:rFonts w:cstheme="minorHAnsi"/>
          <w:sz w:val="24"/>
          <w:szCs w:val="24"/>
        </w:rPr>
        <w:t>Zamawiającego</w:t>
      </w:r>
      <w:r w:rsidR="00146B10" w:rsidRPr="005D2B42">
        <w:rPr>
          <w:rFonts w:cstheme="minorHAnsi"/>
          <w:sz w:val="24"/>
          <w:szCs w:val="24"/>
        </w:rPr>
        <w:t xml:space="preserve"> (jeśli okaże się ona niezbędna)</w:t>
      </w:r>
      <w:r w:rsidRPr="005D2B42">
        <w:rPr>
          <w:rFonts w:cstheme="minorHAnsi"/>
          <w:sz w:val="24"/>
          <w:szCs w:val="24"/>
        </w:rPr>
        <w:t xml:space="preserve"> lub jeżeli okaże się to niemożliwe przygotuje i zrealizuje krótki (ok. 30 sek.) Film informacyjno-instruktażowy który będzie prezentowany osobom głuchym przed rozpoczęciem rozmowy z tłumaczem. Film będzie zawierał informacje o trybie załatwiania spraw w Mazowieckim Urzędzie Wojewódzkim z pomocą tłumacza on-line. Modyfikacja filmu lub Film zostanie przekazany Zamawiającemu na płycie CD/DVD. </w:t>
      </w:r>
    </w:p>
    <w:p w:rsidR="00345A49" w:rsidRPr="005D2B42" w:rsidRDefault="002F2FCF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Treść scenariusza filmu</w:t>
      </w:r>
      <w:r w:rsidR="00813CE4" w:rsidRPr="005D2B42">
        <w:rPr>
          <w:rFonts w:cstheme="minorHAnsi"/>
          <w:sz w:val="24"/>
          <w:szCs w:val="24"/>
        </w:rPr>
        <w:t xml:space="preserve"> lub jego Modyfikacji</w:t>
      </w:r>
      <w:r w:rsidRPr="005D2B42">
        <w:rPr>
          <w:rFonts w:cstheme="minorHAnsi"/>
          <w:sz w:val="24"/>
          <w:szCs w:val="24"/>
        </w:rPr>
        <w:t xml:space="preserve"> zostanie uzgodniona z Zamawiającym w terminie 1 dnia roboczego od dnia podpisania umowy. A Zamawiający ma prawo zgłosić uwagi do scenariusza</w:t>
      </w:r>
      <w:r w:rsidR="005D2B42" w:rsidRPr="005D2B42">
        <w:rPr>
          <w:rFonts w:cstheme="minorHAnsi"/>
          <w:sz w:val="24"/>
          <w:szCs w:val="24"/>
        </w:rPr>
        <w:t>,</w:t>
      </w:r>
      <w:r w:rsidRPr="005D2B42">
        <w:rPr>
          <w:rFonts w:cstheme="minorHAnsi"/>
          <w:sz w:val="24"/>
          <w:szCs w:val="24"/>
        </w:rPr>
        <w:t xml:space="preserve"> które Wykonawca zobowiązany jest uwzględnić w terminie wyznaczonym przez Zamawiającego. Film</w:t>
      </w:r>
      <w:r w:rsidR="00146B10" w:rsidRPr="005D2B42">
        <w:rPr>
          <w:rFonts w:cstheme="minorHAnsi"/>
          <w:sz w:val="24"/>
          <w:szCs w:val="24"/>
        </w:rPr>
        <w:t xml:space="preserve"> lub jego Modyfikacja</w:t>
      </w:r>
      <w:r w:rsidRPr="005D2B42">
        <w:rPr>
          <w:rFonts w:cstheme="minorHAnsi"/>
          <w:sz w:val="24"/>
          <w:szCs w:val="24"/>
        </w:rPr>
        <w:t xml:space="preserve"> powinien zostać wykonany w terminie </w:t>
      </w:r>
      <w:r w:rsidR="00333A56" w:rsidRPr="005D2B42">
        <w:rPr>
          <w:rFonts w:cstheme="minorHAnsi"/>
          <w:sz w:val="24"/>
          <w:szCs w:val="24"/>
        </w:rPr>
        <w:t>do</w:t>
      </w:r>
      <w:r w:rsidR="00C6006F" w:rsidRPr="005D2B42">
        <w:rPr>
          <w:rFonts w:cstheme="minorHAnsi"/>
          <w:sz w:val="24"/>
          <w:szCs w:val="24"/>
        </w:rPr>
        <w:t xml:space="preserve"> 1</w:t>
      </w:r>
      <w:r w:rsidR="008E16B2" w:rsidRPr="005D2B42">
        <w:rPr>
          <w:rFonts w:cstheme="minorHAnsi"/>
          <w:sz w:val="24"/>
          <w:szCs w:val="24"/>
        </w:rPr>
        <w:t>0</w:t>
      </w:r>
      <w:r w:rsidR="00C6006F" w:rsidRPr="005D2B42">
        <w:rPr>
          <w:rFonts w:cstheme="minorHAnsi"/>
          <w:sz w:val="24"/>
          <w:szCs w:val="24"/>
        </w:rPr>
        <w:t>.</w:t>
      </w:r>
      <w:r w:rsidR="008E16B2" w:rsidRPr="005D2B42">
        <w:rPr>
          <w:rFonts w:cstheme="minorHAnsi"/>
          <w:sz w:val="24"/>
          <w:szCs w:val="24"/>
        </w:rPr>
        <w:t>03</w:t>
      </w:r>
      <w:r w:rsidR="00C6006F" w:rsidRPr="005D2B42">
        <w:rPr>
          <w:rFonts w:cstheme="minorHAnsi"/>
          <w:sz w:val="24"/>
          <w:szCs w:val="24"/>
        </w:rPr>
        <w:t>.20</w:t>
      </w:r>
      <w:r w:rsidR="00146B10" w:rsidRPr="005D2B42">
        <w:rPr>
          <w:rFonts w:cstheme="minorHAnsi"/>
          <w:sz w:val="24"/>
          <w:szCs w:val="24"/>
        </w:rPr>
        <w:t>2</w:t>
      </w:r>
      <w:r w:rsidR="008E16B2" w:rsidRPr="005D2B42">
        <w:rPr>
          <w:rFonts w:cstheme="minorHAnsi"/>
          <w:sz w:val="24"/>
          <w:szCs w:val="24"/>
        </w:rPr>
        <w:t>2</w:t>
      </w:r>
      <w:r w:rsidR="00C6006F" w:rsidRPr="005D2B42">
        <w:rPr>
          <w:rFonts w:cstheme="minorHAnsi"/>
          <w:sz w:val="24"/>
          <w:szCs w:val="24"/>
        </w:rPr>
        <w:t xml:space="preserve"> r.</w:t>
      </w:r>
    </w:p>
    <w:p w:rsidR="00BF3F3B" w:rsidRPr="005D2B42" w:rsidRDefault="00BF3F3B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 xml:space="preserve">Zamawiający </w:t>
      </w:r>
      <w:r w:rsidR="00F91D4D" w:rsidRPr="005D2B42">
        <w:rPr>
          <w:rFonts w:cstheme="minorHAnsi"/>
          <w:sz w:val="24"/>
          <w:szCs w:val="24"/>
        </w:rPr>
        <w:t>udostępni</w:t>
      </w:r>
      <w:r w:rsidRPr="005D2B42">
        <w:rPr>
          <w:rFonts w:cstheme="minorHAnsi"/>
          <w:sz w:val="24"/>
          <w:szCs w:val="24"/>
        </w:rPr>
        <w:t xml:space="preserve"> </w:t>
      </w:r>
      <w:r w:rsidR="00653244" w:rsidRPr="005D2B42">
        <w:rPr>
          <w:rFonts w:cstheme="minorHAnsi"/>
          <w:sz w:val="24"/>
          <w:szCs w:val="24"/>
        </w:rPr>
        <w:t>10</w:t>
      </w:r>
      <w:r w:rsidRPr="005D2B42">
        <w:rPr>
          <w:rFonts w:cstheme="minorHAnsi"/>
          <w:sz w:val="24"/>
          <w:szCs w:val="24"/>
        </w:rPr>
        <w:t xml:space="preserve"> stacji roboczy</w:t>
      </w:r>
      <w:r w:rsidR="00F91D4D" w:rsidRPr="005D2B42">
        <w:rPr>
          <w:rFonts w:cstheme="minorHAnsi"/>
          <w:sz w:val="24"/>
          <w:szCs w:val="24"/>
        </w:rPr>
        <w:t>ch</w:t>
      </w:r>
      <w:r w:rsidR="00314C8E" w:rsidRPr="005D2B42">
        <w:rPr>
          <w:rFonts w:cstheme="minorHAnsi"/>
          <w:sz w:val="24"/>
          <w:szCs w:val="24"/>
        </w:rPr>
        <w:t>,</w:t>
      </w:r>
      <w:r w:rsidRPr="005D2B42">
        <w:rPr>
          <w:rFonts w:cstheme="minorHAnsi"/>
          <w:sz w:val="24"/>
          <w:szCs w:val="24"/>
        </w:rPr>
        <w:t xml:space="preserve"> wyznaczony</w:t>
      </w:r>
      <w:r w:rsidR="00F91D4D" w:rsidRPr="005D2B42">
        <w:rPr>
          <w:rFonts w:cstheme="minorHAnsi"/>
          <w:sz w:val="24"/>
          <w:szCs w:val="24"/>
        </w:rPr>
        <w:t>ch</w:t>
      </w:r>
      <w:r w:rsidRPr="005D2B42">
        <w:rPr>
          <w:rFonts w:cstheme="minorHAnsi"/>
          <w:sz w:val="24"/>
          <w:szCs w:val="24"/>
        </w:rPr>
        <w:t xml:space="preserve"> do obsługi Tłumaczeni</w:t>
      </w:r>
      <w:r w:rsidR="00314C8E" w:rsidRPr="005D2B42">
        <w:rPr>
          <w:rFonts w:cstheme="minorHAnsi"/>
          <w:sz w:val="24"/>
          <w:szCs w:val="24"/>
        </w:rPr>
        <w:t>a,</w:t>
      </w:r>
      <w:r w:rsidRPr="005D2B42">
        <w:rPr>
          <w:rFonts w:cstheme="minorHAnsi"/>
          <w:sz w:val="24"/>
          <w:szCs w:val="24"/>
        </w:rPr>
        <w:t xml:space="preserve"> o parametrach</w:t>
      </w:r>
      <w:r w:rsidR="00F91D4D" w:rsidRPr="005D2B42">
        <w:rPr>
          <w:rFonts w:cstheme="minorHAnsi"/>
          <w:sz w:val="24"/>
          <w:szCs w:val="24"/>
        </w:rPr>
        <w:t xml:space="preserve"> nie niższych niż te wskazane przez Wykonawcę jako minimalne</w:t>
      </w:r>
      <w:r w:rsidR="00EC32FC" w:rsidRPr="005D2B42">
        <w:rPr>
          <w:rFonts w:cstheme="minorHAnsi"/>
          <w:sz w:val="24"/>
          <w:szCs w:val="24"/>
        </w:rPr>
        <w:t xml:space="preserve"> niezbędne</w:t>
      </w:r>
      <w:r w:rsidR="00F91D4D" w:rsidRPr="005D2B42">
        <w:rPr>
          <w:rFonts w:cstheme="minorHAnsi"/>
          <w:sz w:val="24"/>
          <w:szCs w:val="24"/>
        </w:rPr>
        <w:t>.</w:t>
      </w:r>
    </w:p>
    <w:p w:rsidR="007C6D57" w:rsidRPr="005D2B42" w:rsidRDefault="00815816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 xml:space="preserve">Termin </w:t>
      </w:r>
      <w:r w:rsidR="002F2FCF" w:rsidRPr="005D2B42">
        <w:rPr>
          <w:rFonts w:cstheme="minorHAnsi"/>
          <w:sz w:val="24"/>
          <w:szCs w:val="24"/>
        </w:rPr>
        <w:t xml:space="preserve">świadczenia </w:t>
      </w:r>
      <w:r w:rsidRPr="005D2B42">
        <w:rPr>
          <w:rFonts w:cstheme="minorHAnsi"/>
          <w:sz w:val="24"/>
          <w:szCs w:val="24"/>
        </w:rPr>
        <w:t>usługi Tłumaczenia</w:t>
      </w:r>
      <w:r w:rsidR="00894F1F" w:rsidRPr="005D2B42">
        <w:rPr>
          <w:rFonts w:cstheme="minorHAnsi"/>
          <w:sz w:val="24"/>
          <w:szCs w:val="24"/>
        </w:rPr>
        <w:t>:</w:t>
      </w:r>
      <w:r w:rsidRPr="005D2B42">
        <w:rPr>
          <w:rFonts w:cstheme="minorHAnsi"/>
          <w:sz w:val="24"/>
          <w:szCs w:val="24"/>
        </w:rPr>
        <w:t xml:space="preserve"> </w:t>
      </w:r>
      <w:r w:rsidRPr="005D2B42">
        <w:rPr>
          <w:rFonts w:cstheme="minorHAnsi"/>
          <w:color w:val="000000" w:themeColor="text1"/>
          <w:sz w:val="24"/>
          <w:szCs w:val="24"/>
        </w:rPr>
        <w:t xml:space="preserve">od </w:t>
      </w:r>
      <w:r w:rsidR="00A431E8" w:rsidRPr="005D2B42">
        <w:rPr>
          <w:rFonts w:cstheme="minorHAnsi"/>
          <w:color w:val="000000" w:themeColor="text1"/>
          <w:sz w:val="24"/>
          <w:szCs w:val="24"/>
        </w:rPr>
        <w:t>1</w:t>
      </w:r>
      <w:r w:rsidR="002F2FCF" w:rsidRPr="005D2B42">
        <w:rPr>
          <w:rFonts w:cstheme="minorHAnsi"/>
          <w:color w:val="000000" w:themeColor="text1"/>
          <w:sz w:val="24"/>
          <w:szCs w:val="24"/>
        </w:rPr>
        <w:t>1</w:t>
      </w:r>
      <w:r w:rsidRPr="005D2B42">
        <w:rPr>
          <w:rFonts w:cstheme="minorHAnsi"/>
          <w:color w:val="000000" w:themeColor="text1"/>
          <w:sz w:val="24"/>
          <w:szCs w:val="24"/>
        </w:rPr>
        <w:t>.</w:t>
      </w:r>
      <w:r w:rsidR="003101CD" w:rsidRPr="005D2B42">
        <w:rPr>
          <w:rFonts w:cstheme="minorHAnsi"/>
          <w:color w:val="000000" w:themeColor="text1"/>
          <w:sz w:val="24"/>
          <w:szCs w:val="24"/>
        </w:rPr>
        <w:t>03</w:t>
      </w:r>
      <w:r w:rsidRPr="005D2B42">
        <w:rPr>
          <w:rFonts w:cstheme="minorHAnsi"/>
          <w:color w:val="000000" w:themeColor="text1"/>
          <w:sz w:val="24"/>
          <w:szCs w:val="24"/>
        </w:rPr>
        <w:t>.</w:t>
      </w:r>
      <w:r w:rsidRPr="005D2B42">
        <w:rPr>
          <w:rFonts w:cstheme="minorHAnsi"/>
          <w:sz w:val="24"/>
          <w:szCs w:val="24"/>
        </w:rPr>
        <w:t>20</w:t>
      </w:r>
      <w:r w:rsidR="007F0138" w:rsidRPr="005D2B42">
        <w:rPr>
          <w:rFonts w:cstheme="minorHAnsi"/>
          <w:sz w:val="24"/>
          <w:szCs w:val="24"/>
        </w:rPr>
        <w:t>2</w:t>
      </w:r>
      <w:r w:rsidR="003101CD" w:rsidRPr="005D2B42">
        <w:rPr>
          <w:rFonts w:cstheme="minorHAnsi"/>
          <w:sz w:val="24"/>
          <w:szCs w:val="24"/>
        </w:rPr>
        <w:t>2</w:t>
      </w:r>
      <w:r w:rsidRPr="005D2B42">
        <w:rPr>
          <w:rFonts w:cstheme="minorHAnsi"/>
          <w:sz w:val="24"/>
          <w:szCs w:val="24"/>
        </w:rPr>
        <w:t xml:space="preserve"> r. do </w:t>
      </w:r>
      <w:r w:rsidR="00A431E8" w:rsidRPr="005D2B42">
        <w:rPr>
          <w:rFonts w:cstheme="minorHAnsi"/>
          <w:sz w:val="24"/>
          <w:szCs w:val="24"/>
        </w:rPr>
        <w:t>1</w:t>
      </w:r>
      <w:r w:rsidR="002F2FCF" w:rsidRPr="005D2B42">
        <w:rPr>
          <w:rFonts w:cstheme="minorHAnsi"/>
          <w:sz w:val="24"/>
          <w:szCs w:val="24"/>
        </w:rPr>
        <w:t>0</w:t>
      </w:r>
      <w:r w:rsidRPr="005D2B42">
        <w:rPr>
          <w:rFonts w:cstheme="minorHAnsi"/>
          <w:sz w:val="24"/>
          <w:szCs w:val="24"/>
        </w:rPr>
        <w:t>.</w:t>
      </w:r>
      <w:r w:rsidR="007F0138" w:rsidRPr="005D2B42">
        <w:rPr>
          <w:rFonts w:cstheme="minorHAnsi"/>
          <w:sz w:val="24"/>
          <w:szCs w:val="24"/>
        </w:rPr>
        <w:t>03</w:t>
      </w:r>
      <w:r w:rsidRPr="005D2B42">
        <w:rPr>
          <w:rFonts w:cstheme="minorHAnsi"/>
          <w:sz w:val="24"/>
          <w:szCs w:val="24"/>
        </w:rPr>
        <w:t>.202</w:t>
      </w:r>
      <w:r w:rsidR="003101CD" w:rsidRPr="005D2B42">
        <w:rPr>
          <w:rFonts w:cstheme="minorHAnsi"/>
          <w:sz w:val="24"/>
          <w:szCs w:val="24"/>
        </w:rPr>
        <w:t>3</w:t>
      </w:r>
      <w:r w:rsidRPr="005D2B42">
        <w:rPr>
          <w:rFonts w:cstheme="minorHAnsi"/>
          <w:sz w:val="24"/>
          <w:szCs w:val="24"/>
        </w:rPr>
        <w:t xml:space="preserve"> r.</w:t>
      </w:r>
    </w:p>
    <w:p w:rsidR="001E423E" w:rsidRPr="005D2B42" w:rsidRDefault="001E423E" w:rsidP="00491BD1">
      <w:pPr>
        <w:rPr>
          <w:rFonts w:cstheme="minorHAnsi"/>
          <w:sz w:val="24"/>
          <w:szCs w:val="24"/>
        </w:rPr>
      </w:pPr>
    </w:p>
    <w:p w:rsidR="001E423E" w:rsidRPr="005D2B42" w:rsidRDefault="001E423E" w:rsidP="00491BD1">
      <w:pPr>
        <w:rPr>
          <w:rFonts w:cstheme="minorHAnsi"/>
          <w:sz w:val="24"/>
          <w:szCs w:val="24"/>
        </w:rPr>
      </w:pPr>
    </w:p>
    <w:sectPr w:rsidR="001E423E" w:rsidRPr="005D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091"/>
    <w:multiLevelType w:val="hybridMultilevel"/>
    <w:tmpl w:val="3BC09256"/>
    <w:lvl w:ilvl="0" w:tplc="D2E09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0429C"/>
    <w:multiLevelType w:val="hybridMultilevel"/>
    <w:tmpl w:val="FD401214"/>
    <w:lvl w:ilvl="0" w:tplc="E2743B5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936FB"/>
    <w:multiLevelType w:val="hybridMultilevel"/>
    <w:tmpl w:val="C2001B04"/>
    <w:lvl w:ilvl="0" w:tplc="45EE36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C275A8"/>
    <w:multiLevelType w:val="hybridMultilevel"/>
    <w:tmpl w:val="05D881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8C1572"/>
    <w:multiLevelType w:val="hybridMultilevel"/>
    <w:tmpl w:val="C944D346"/>
    <w:lvl w:ilvl="0" w:tplc="439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7FE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0300B"/>
    <w:multiLevelType w:val="hybridMultilevel"/>
    <w:tmpl w:val="146E45A6"/>
    <w:lvl w:ilvl="0" w:tplc="63B8F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336FC"/>
    <w:multiLevelType w:val="hybridMultilevel"/>
    <w:tmpl w:val="214EFAFA"/>
    <w:lvl w:ilvl="0" w:tplc="13724D32">
      <w:start w:val="1"/>
      <w:numFmt w:val="lowerLetter"/>
      <w:lvlText w:val="%1)"/>
      <w:lvlJc w:val="left"/>
      <w:pPr>
        <w:ind w:left="120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42C70801"/>
    <w:multiLevelType w:val="hybridMultilevel"/>
    <w:tmpl w:val="DAF456EA"/>
    <w:lvl w:ilvl="0" w:tplc="20C6B4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9A6548"/>
    <w:multiLevelType w:val="hybridMultilevel"/>
    <w:tmpl w:val="44AA7A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3DAA"/>
    <w:multiLevelType w:val="hybridMultilevel"/>
    <w:tmpl w:val="44AA7A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67F"/>
    <w:multiLevelType w:val="hybridMultilevel"/>
    <w:tmpl w:val="909E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F01"/>
    <w:multiLevelType w:val="hybridMultilevel"/>
    <w:tmpl w:val="8BA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C7"/>
    <w:rsid w:val="000151B3"/>
    <w:rsid w:val="00022ADB"/>
    <w:rsid w:val="00043C95"/>
    <w:rsid w:val="00050FA4"/>
    <w:rsid w:val="00055A15"/>
    <w:rsid w:val="000572E2"/>
    <w:rsid w:val="00076FB8"/>
    <w:rsid w:val="000C5785"/>
    <w:rsid w:val="00137615"/>
    <w:rsid w:val="00145EBB"/>
    <w:rsid w:val="00146B10"/>
    <w:rsid w:val="00161A68"/>
    <w:rsid w:val="00173673"/>
    <w:rsid w:val="001779C2"/>
    <w:rsid w:val="001E423E"/>
    <w:rsid w:val="001F4FB0"/>
    <w:rsid w:val="00250E1D"/>
    <w:rsid w:val="00286D0F"/>
    <w:rsid w:val="002A000A"/>
    <w:rsid w:val="002E0148"/>
    <w:rsid w:val="002F2FCF"/>
    <w:rsid w:val="002F52C7"/>
    <w:rsid w:val="003101CD"/>
    <w:rsid w:val="00314C8E"/>
    <w:rsid w:val="00333A56"/>
    <w:rsid w:val="00336FE9"/>
    <w:rsid w:val="00345A49"/>
    <w:rsid w:val="0038374B"/>
    <w:rsid w:val="003D77F7"/>
    <w:rsid w:val="00404E14"/>
    <w:rsid w:val="0041661C"/>
    <w:rsid w:val="00423F31"/>
    <w:rsid w:val="00474B49"/>
    <w:rsid w:val="00487D6E"/>
    <w:rsid w:val="00491BD1"/>
    <w:rsid w:val="004C7AA3"/>
    <w:rsid w:val="004D6A01"/>
    <w:rsid w:val="004F7611"/>
    <w:rsid w:val="00555C45"/>
    <w:rsid w:val="00574D52"/>
    <w:rsid w:val="00584210"/>
    <w:rsid w:val="005941E6"/>
    <w:rsid w:val="005A784D"/>
    <w:rsid w:val="005D2B42"/>
    <w:rsid w:val="00604F32"/>
    <w:rsid w:val="0064263F"/>
    <w:rsid w:val="00653244"/>
    <w:rsid w:val="006A696C"/>
    <w:rsid w:val="006F791B"/>
    <w:rsid w:val="00705F10"/>
    <w:rsid w:val="007920A0"/>
    <w:rsid w:val="007A4556"/>
    <w:rsid w:val="007B5780"/>
    <w:rsid w:val="007C6D57"/>
    <w:rsid w:val="007F0138"/>
    <w:rsid w:val="00804F81"/>
    <w:rsid w:val="00813CE4"/>
    <w:rsid w:val="00815816"/>
    <w:rsid w:val="008316BD"/>
    <w:rsid w:val="00860320"/>
    <w:rsid w:val="008609AC"/>
    <w:rsid w:val="00865AFA"/>
    <w:rsid w:val="00876FEF"/>
    <w:rsid w:val="00894F1F"/>
    <w:rsid w:val="008A12C2"/>
    <w:rsid w:val="008A7C56"/>
    <w:rsid w:val="008D23A7"/>
    <w:rsid w:val="008E0C1A"/>
    <w:rsid w:val="008E16B2"/>
    <w:rsid w:val="00977A0B"/>
    <w:rsid w:val="009819D8"/>
    <w:rsid w:val="009865CB"/>
    <w:rsid w:val="009B76A7"/>
    <w:rsid w:val="009C0739"/>
    <w:rsid w:val="009C2EFF"/>
    <w:rsid w:val="00A431E8"/>
    <w:rsid w:val="00AA4B79"/>
    <w:rsid w:val="00AD23E7"/>
    <w:rsid w:val="00B075FA"/>
    <w:rsid w:val="00B15103"/>
    <w:rsid w:val="00B559CB"/>
    <w:rsid w:val="00B708D4"/>
    <w:rsid w:val="00B94226"/>
    <w:rsid w:val="00BA58CD"/>
    <w:rsid w:val="00BC12AB"/>
    <w:rsid w:val="00BD47F9"/>
    <w:rsid w:val="00BD4CA2"/>
    <w:rsid w:val="00BF3F3B"/>
    <w:rsid w:val="00C51845"/>
    <w:rsid w:val="00C6006F"/>
    <w:rsid w:val="00CD4034"/>
    <w:rsid w:val="00CE30F5"/>
    <w:rsid w:val="00CF2B65"/>
    <w:rsid w:val="00D10070"/>
    <w:rsid w:val="00D24E2B"/>
    <w:rsid w:val="00D375B4"/>
    <w:rsid w:val="00D43049"/>
    <w:rsid w:val="00DA7B98"/>
    <w:rsid w:val="00DB2B2E"/>
    <w:rsid w:val="00DB51A1"/>
    <w:rsid w:val="00DD0BB6"/>
    <w:rsid w:val="00DD50C9"/>
    <w:rsid w:val="00DD562F"/>
    <w:rsid w:val="00E0617D"/>
    <w:rsid w:val="00E53ED1"/>
    <w:rsid w:val="00EA0EC7"/>
    <w:rsid w:val="00EA6D91"/>
    <w:rsid w:val="00EC32FC"/>
    <w:rsid w:val="00EF3857"/>
    <w:rsid w:val="00F00BE2"/>
    <w:rsid w:val="00F22CAB"/>
    <w:rsid w:val="00F25094"/>
    <w:rsid w:val="00F5302F"/>
    <w:rsid w:val="00F53BDC"/>
    <w:rsid w:val="00F91D4D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A45"/>
  <w15:chartTrackingRefBased/>
  <w15:docId w15:val="{BAEF16AE-AE74-45ED-976F-BE9347F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6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6D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6D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121</cp:revision>
  <cp:lastPrinted>2019-11-28T14:43:00Z</cp:lastPrinted>
  <dcterms:created xsi:type="dcterms:W3CDTF">2019-08-29T09:22:00Z</dcterms:created>
  <dcterms:modified xsi:type="dcterms:W3CDTF">2022-02-24T13:24:00Z</dcterms:modified>
</cp:coreProperties>
</file>