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763B0B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763B0B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1501527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763B0B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86590079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bookmarkStart w:id="1" w:name="ezdDataPodpisu"/>
      <w:r>
        <w:rPr>
          <w:rFonts w:ascii="Calibri" w:hAnsi="Calibri" w:cs="Calibri"/>
        </w:rPr>
        <w:t>25 lutego 2022 r.</w:t>
      </w:r>
      <w:bookmarkEnd w:id="1"/>
      <w:r>
        <w:rPr>
          <w:rFonts w:ascii="Calibri" w:hAnsi="Calibri" w:cs="Calibri"/>
        </w:rPr>
        <w:t xml:space="preserve"> </w:t>
      </w:r>
    </w:p>
    <w:p w:rsidR="007E2949" w:rsidRDefault="00763B0B" w:rsidP="003166FD">
      <w:pPr>
        <w:spacing w:before="720" w:after="360"/>
        <w:ind w:right="6662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WPS-IV.431.1.40.2021</w:t>
      </w:r>
      <w:bookmarkEnd w:id="2"/>
      <w:r>
        <w:rPr>
          <w:rFonts w:ascii="Calibri" w:hAnsi="Calibri" w:cs="Calibri"/>
        </w:rPr>
        <w:t>MZ</w:t>
      </w:r>
    </w:p>
    <w:p w:rsidR="00B4074C" w:rsidRPr="00B4074C" w:rsidRDefault="00763B0B" w:rsidP="00B4074C">
      <w:pPr>
        <w:tabs>
          <w:tab w:val="left" w:pos="4095"/>
        </w:tabs>
        <w:ind w:left="467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br/>
      </w:r>
      <w:r w:rsidRPr="00B4074C">
        <w:rPr>
          <w:rFonts w:ascii="Calibri" w:hAnsi="Calibri" w:cs="Calibri"/>
          <w:bCs/>
        </w:rPr>
        <w:t xml:space="preserve">Pani </w:t>
      </w:r>
    </w:p>
    <w:p w:rsidR="00B4074C" w:rsidRPr="00B4074C" w:rsidRDefault="00763B0B" w:rsidP="00B4074C">
      <w:pPr>
        <w:tabs>
          <w:tab w:val="left" w:pos="4095"/>
        </w:tabs>
        <w:ind w:left="4678"/>
        <w:rPr>
          <w:rFonts w:ascii="Calibri" w:hAnsi="Calibri" w:cs="Calibri"/>
          <w:bCs/>
        </w:rPr>
      </w:pPr>
      <w:r w:rsidRPr="00B4074C">
        <w:rPr>
          <w:rFonts w:ascii="Calibri" w:hAnsi="Calibri" w:cs="Calibri"/>
          <w:bCs/>
        </w:rPr>
        <w:t>Magdalena Szochner-Siemińska</w:t>
      </w:r>
    </w:p>
    <w:p w:rsidR="00B4074C" w:rsidRPr="00B4074C" w:rsidRDefault="00763B0B" w:rsidP="00B4074C">
      <w:pPr>
        <w:tabs>
          <w:tab w:val="left" w:pos="4095"/>
        </w:tabs>
        <w:ind w:left="4678"/>
        <w:rPr>
          <w:rFonts w:ascii="Calibri" w:hAnsi="Calibri" w:cs="Calibri"/>
          <w:bCs/>
        </w:rPr>
      </w:pPr>
      <w:r w:rsidRPr="00B4074C">
        <w:rPr>
          <w:rFonts w:ascii="Calibri" w:hAnsi="Calibri" w:cs="Calibri"/>
          <w:bCs/>
        </w:rPr>
        <w:t>Dyrektor</w:t>
      </w:r>
    </w:p>
    <w:p w:rsidR="00B4074C" w:rsidRPr="00B4074C" w:rsidRDefault="00763B0B" w:rsidP="00B4074C">
      <w:pPr>
        <w:tabs>
          <w:tab w:val="left" w:pos="4095"/>
        </w:tabs>
        <w:ind w:left="4678"/>
        <w:rPr>
          <w:rFonts w:ascii="Calibri" w:hAnsi="Calibri" w:cs="Calibri"/>
          <w:bCs/>
        </w:rPr>
      </w:pPr>
      <w:r w:rsidRPr="00B4074C">
        <w:rPr>
          <w:rFonts w:ascii="Calibri" w:hAnsi="Calibri" w:cs="Calibri"/>
          <w:bCs/>
        </w:rPr>
        <w:t>Gminnego Ośrodka Pomocy Społecznej</w:t>
      </w:r>
    </w:p>
    <w:p w:rsidR="00B4074C" w:rsidRPr="00B4074C" w:rsidRDefault="00763B0B" w:rsidP="00B4074C">
      <w:pPr>
        <w:tabs>
          <w:tab w:val="left" w:pos="4095"/>
        </w:tabs>
        <w:ind w:left="4678"/>
        <w:rPr>
          <w:rFonts w:ascii="Calibri" w:hAnsi="Calibri" w:cs="Calibri"/>
          <w:bCs/>
        </w:rPr>
      </w:pPr>
      <w:r w:rsidRPr="00B4074C">
        <w:rPr>
          <w:rFonts w:ascii="Calibri" w:hAnsi="Calibri" w:cs="Calibri"/>
          <w:bCs/>
        </w:rPr>
        <w:t xml:space="preserve">ul. Warszawska 26a, 09-472 Słupno </w:t>
      </w:r>
    </w:p>
    <w:p w:rsidR="00B4074C" w:rsidRDefault="00421DEE" w:rsidP="00B4074C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B4074C" w:rsidRPr="00795C61" w:rsidRDefault="00763B0B" w:rsidP="00B4074C">
      <w:pPr>
        <w:tabs>
          <w:tab w:val="left" w:pos="5529"/>
        </w:tabs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  <w:r w:rsidRPr="00795C61">
        <w:rPr>
          <w:rFonts w:ascii="Calibri" w:eastAsia="Calibri" w:hAnsi="Calibri" w:cs="Calibri"/>
          <w:bCs/>
          <w:lang w:eastAsia="en-US"/>
        </w:rPr>
        <w:t>WYSTĄPIENIE POKONTROLNE</w:t>
      </w:r>
      <w:r>
        <w:rPr>
          <w:rFonts w:ascii="Calibri" w:eastAsia="Calibri" w:hAnsi="Calibri" w:cs="Calibri"/>
          <w:bCs/>
          <w:lang w:eastAsia="en-US"/>
        </w:rPr>
        <w:br/>
      </w:r>
    </w:p>
    <w:p w:rsidR="00B4074C" w:rsidRPr="0097773C" w:rsidRDefault="00763B0B" w:rsidP="00B4074C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97773C">
        <w:rPr>
          <w:rFonts w:ascii="Calibri" w:eastAsia="Calibri" w:hAnsi="Calibri" w:cs="Calibri"/>
          <w:bCs/>
          <w:lang w:eastAsia="en-US"/>
        </w:rPr>
        <w:t xml:space="preserve">Na podstawie art. 197b w związku z art. 186 pkt 3 ustawy z dnia 9 czerwca 2011 r. o wspieraniu rodziny i systemie pieczy zastępczej (Dz. U. z 2020 r. poz. 821, z późn. zm), zwanej dalej ustawą, oraz zgodnie z Planem Kontroli Zewnętrznych Mazowieckiego Urzędu Wojewódzkiego na rok 2021 zespół w składzie: Monika Zambrzycka i Monika Głuchowska - starsi inspektorzy wojewódzcy Wydziału Polityki Społecznej Mazowieckiego Urzędu Wojewódzkiego w Warszawie, przeprowadził w terminie 8 - 9 grudnia 2021 r. kontrolę kompleksową w trybie zwykłym  w  Gminnym Ośrodku Pomocy Społecznej w Słupnie, zwanym dalej Ośrodkiem. </w:t>
      </w:r>
    </w:p>
    <w:p w:rsidR="00B4074C" w:rsidRPr="0097773C" w:rsidRDefault="00763B0B" w:rsidP="00B4074C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97773C">
        <w:rPr>
          <w:rFonts w:ascii="Calibri" w:eastAsia="Calibri" w:hAnsi="Calibri" w:cs="Calibri"/>
          <w:bCs/>
          <w:lang w:eastAsia="en-US"/>
        </w:rPr>
        <w:t xml:space="preserve">Zakres kontroli obejmował: zapewnienie rodzinie przeżywającej trudności w wypełnianiu funkcji opiekuńczo-wychowawczych wsparcia oraz pomocy asystenta rodziny, w okresie od 1 stycznia 2020 r. do dnia kontroli. </w:t>
      </w:r>
    </w:p>
    <w:p w:rsidR="00B4074C" w:rsidRPr="0097773C" w:rsidRDefault="00421DEE" w:rsidP="00B4074C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B4074C" w:rsidRPr="0097773C" w:rsidRDefault="00763B0B" w:rsidP="00B4074C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97773C">
        <w:rPr>
          <w:rFonts w:ascii="Calibri" w:eastAsia="Calibri" w:hAnsi="Calibri" w:cs="Calibri"/>
          <w:bCs/>
          <w:lang w:eastAsia="en-US"/>
        </w:rPr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  <w:r>
        <w:rPr>
          <w:rFonts w:ascii="Calibri" w:eastAsia="Calibri" w:hAnsi="Calibri" w:cs="Calibri"/>
          <w:bCs/>
          <w:lang w:eastAsia="en-US"/>
        </w:rPr>
        <w:br/>
      </w:r>
    </w:p>
    <w:p w:rsidR="00B4074C" w:rsidRPr="0097773C" w:rsidRDefault="00763B0B" w:rsidP="00B4074C">
      <w:pPr>
        <w:spacing w:after="60" w:line="276" w:lineRule="auto"/>
        <w:outlineLvl w:val="1"/>
        <w:rPr>
          <w:rFonts w:ascii="Calibri" w:hAnsi="Calibri" w:cs="Calibri"/>
          <w:lang w:eastAsia="en-US"/>
        </w:rPr>
      </w:pPr>
      <w:r w:rsidRPr="0097773C">
        <w:rPr>
          <w:rFonts w:ascii="Calibri" w:hAnsi="Calibri" w:cs="Calibri"/>
          <w:lang w:eastAsia="en-US"/>
        </w:rPr>
        <w:t>Wojewoda Mazowiecki pozytywnie</w:t>
      </w:r>
      <w:r w:rsidRPr="0097773C">
        <w:rPr>
          <w:rFonts w:ascii="Calibri" w:hAnsi="Calibri" w:cs="Calibri"/>
          <w:color w:val="FF0000"/>
          <w:lang w:eastAsia="en-US"/>
        </w:rPr>
        <w:t xml:space="preserve"> </w:t>
      </w:r>
      <w:r w:rsidRPr="0097773C">
        <w:rPr>
          <w:rFonts w:ascii="Calibri" w:hAnsi="Calibri" w:cs="Calibri"/>
          <w:lang w:eastAsia="en-US"/>
        </w:rPr>
        <w:t>ocenił sposób organizacji i realizacji przez Ośrodek zadań wynikających z ustawy o wspieraniu rodziny i systemie pieczy zastępczej, w tym:</w:t>
      </w:r>
    </w:p>
    <w:p w:rsidR="00B4074C" w:rsidRPr="0097773C" w:rsidRDefault="00763B0B" w:rsidP="00B4074C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lastRenderedPageBreak/>
        <w:t>Zapewnienie warunków organizacyjno-kadrowych do realizacji zadania z zakresu wspierania rodziny,</w:t>
      </w:r>
    </w:p>
    <w:p w:rsidR="00B4074C" w:rsidRPr="0097773C" w:rsidRDefault="00763B0B" w:rsidP="00B4074C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Rzetelność sporządzanej sprawozdawczości,</w:t>
      </w:r>
    </w:p>
    <w:p w:rsidR="00B4074C" w:rsidRPr="0097773C" w:rsidRDefault="00763B0B" w:rsidP="00B4074C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dziecka,</w:t>
      </w:r>
    </w:p>
    <w:p w:rsidR="00B4074C" w:rsidRPr="0097773C" w:rsidRDefault="00763B0B" w:rsidP="00B4074C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hAnsi="Calibri" w:cs="Calibri"/>
        </w:rPr>
        <w:t>realizację obowiązku wspierania rodziny przeżywającej trudności w wypełnianiu funkcji opiekuńczo-wychowawczych w zakresie ustalonym ustawą, w związku z wystąpieniem stanu epidemii.</w:t>
      </w:r>
    </w:p>
    <w:p w:rsidR="00B4074C" w:rsidRPr="0097773C" w:rsidRDefault="00763B0B" w:rsidP="00B4074C">
      <w:pPr>
        <w:tabs>
          <w:tab w:val="left" w:pos="1985"/>
        </w:tabs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bCs/>
          <w:lang w:eastAsia="en-US"/>
        </w:rPr>
        <w:t>Uchwałą nr 221/XXXVII/17 Rady Gminy Słupno z dnia 21 czerwca 2017 r. nadano statut Gminnego Ośrodka Pomocy Społecznej w Słupnie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1"/>
      </w:r>
      <w:r w:rsidRPr="0097773C">
        <w:rPr>
          <w:rFonts w:ascii="Calibri" w:eastAsia="Calibri" w:hAnsi="Calibri" w:cs="Calibri"/>
          <w:bCs/>
          <w:lang w:eastAsia="en-US"/>
        </w:rPr>
        <w:t xml:space="preserve">. </w:t>
      </w:r>
      <w:r w:rsidRPr="0097773C">
        <w:rPr>
          <w:rFonts w:ascii="Calibri" w:eastAsia="Calibri" w:hAnsi="Calibri" w:cs="Calibri"/>
          <w:bCs/>
          <w:color w:val="000000"/>
          <w:lang w:eastAsia="en-US"/>
        </w:rPr>
        <w:t>W statucie wskazano, że Ośrodek realizuje zadania gminy określone w ustawy o wspieraniu rodziny i systemie pieczy zastępczej.</w:t>
      </w:r>
      <w:r w:rsidRPr="0097773C">
        <w:rPr>
          <w:rFonts w:ascii="Calibri" w:hAnsi="Calibri" w:cs="Calibri"/>
        </w:rPr>
        <w:t xml:space="preserve"> </w:t>
      </w:r>
      <w:r w:rsidRPr="0097773C">
        <w:rPr>
          <w:rFonts w:ascii="Calibri" w:eastAsia="Calibri" w:hAnsi="Calibri" w:cs="Calibri"/>
          <w:lang w:eastAsia="en-US"/>
        </w:rPr>
        <w:t>Zgodnie z § 12 ust. 1 statutu, szczegółowe zadania i organizację Ośrodka określa odrębny regulamin organizacyjny sporządzany i wprowadzany zarządzeniem przez dyrektora Ośrodka. Zarządzeniem nr 15/2020 dyrektora Ośrodka z dnia 1 kwietnia 2020 r. wprowadzono Regulamin Organizacyjny Gminnego Ośrodka Pomocy Społecznej w Słupnie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"/>
      </w:r>
      <w:r w:rsidRPr="0097773C">
        <w:rPr>
          <w:rFonts w:ascii="Calibri" w:eastAsia="Calibri" w:hAnsi="Calibri" w:cs="Calibri"/>
          <w:lang w:eastAsia="en-US"/>
        </w:rPr>
        <w:t xml:space="preserve">. </w:t>
      </w:r>
      <w:r w:rsidRPr="0097773C">
        <w:rPr>
          <w:rFonts w:ascii="Calibri" w:hAnsi="Calibri" w:cs="Calibri"/>
        </w:rPr>
        <w:t xml:space="preserve"> Regulamin zawierał organizację, zadania i kompetencje poszczególnych komórek organizacyjnych oraz wykaz stanowisk pracy. </w:t>
      </w:r>
      <w:r>
        <w:rPr>
          <w:rFonts w:ascii="Calibri" w:eastAsia="Calibri" w:hAnsi="Calibri" w:cs="Calibri"/>
          <w:lang w:eastAsia="en-US"/>
        </w:rPr>
        <w:t>W § 15 regulaminie</w:t>
      </w:r>
      <w:r w:rsidRPr="0097773C">
        <w:rPr>
          <w:rFonts w:ascii="Calibri" w:eastAsia="Calibri" w:hAnsi="Calibri" w:cs="Calibri"/>
          <w:lang w:eastAsia="en-US"/>
        </w:rPr>
        <w:t xml:space="preserve"> określono zadania dla asystenta rodziny, brak jednak odniesienia do </w:t>
      </w:r>
      <w:r w:rsidRPr="0097773C">
        <w:rPr>
          <w:rFonts w:ascii="Calibri" w:hAnsi="Calibri" w:cs="Calibri"/>
        </w:rPr>
        <w:t>realizacji</w:t>
      </w:r>
      <w:r w:rsidRPr="0097773C">
        <w:rPr>
          <w:rFonts w:ascii="Calibri" w:eastAsia="Calibri" w:hAnsi="Calibri" w:cs="Calibri"/>
          <w:lang w:eastAsia="en-US"/>
        </w:rPr>
        <w:t xml:space="preserve"> zadań określonych </w:t>
      </w:r>
      <w:r>
        <w:rPr>
          <w:rFonts w:ascii="Calibri" w:eastAsia="Calibri" w:hAnsi="Calibri" w:cs="Calibri"/>
          <w:lang w:eastAsia="en-US"/>
        </w:rPr>
        <w:br/>
      </w:r>
      <w:r w:rsidRPr="0097773C">
        <w:rPr>
          <w:rFonts w:ascii="Calibri" w:eastAsia="Calibri" w:hAnsi="Calibri" w:cs="Calibri"/>
          <w:lang w:eastAsia="en-US"/>
        </w:rPr>
        <w:t>w ustawie o wsparciu kobiet w ciąży i rodzin „Za życ</w:t>
      </w:r>
      <w:r>
        <w:rPr>
          <w:rFonts w:ascii="Calibri" w:eastAsia="Calibri" w:hAnsi="Calibri" w:cs="Calibri"/>
          <w:lang w:eastAsia="en-US"/>
        </w:rPr>
        <w:t>iem”</w:t>
      </w:r>
      <w:r w:rsidRPr="0097773C">
        <w:rPr>
          <w:rFonts w:ascii="Calibri" w:eastAsia="Calibri" w:hAnsi="Calibri" w:cs="Calibri"/>
          <w:lang w:eastAsia="en-US"/>
        </w:rPr>
        <w:t xml:space="preserve">, do czego zobowiązuje art. 15 ust. 1 pkt 13a ustawy o wspieraniu rodziny i systemie pieczy zastępczej. Zgodnie z § 6 regulaminu w czasie nieobecności dyrektora Ośrodka jego obowiązki wykonuje wskazany przez niego kierownik działu. 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/>
      </w:r>
      <w:r w:rsidRPr="0097773C">
        <w:rPr>
          <w:rFonts w:ascii="Calibri" w:eastAsia="Calibri" w:hAnsi="Calibri" w:cs="Calibri"/>
          <w:lang w:eastAsia="en-US"/>
        </w:rPr>
        <w:t>Na stanowisku kierownika Ośrodka zatrudniona jest Pani od 1 czerwca 2015 r.</w:t>
      </w:r>
      <w:r w:rsidRPr="0097773C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97773C">
        <w:rPr>
          <w:rFonts w:ascii="Calibri" w:eastAsia="Calibri" w:hAnsi="Calibri" w:cs="Calibri"/>
          <w:color w:val="000000"/>
          <w:lang w:eastAsia="en-US"/>
        </w:rPr>
        <w:t>Okazała Pani Upoważnienie nr 43A/2015</w:t>
      </w:r>
      <w:r>
        <w:rPr>
          <w:rFonts w:ascii="Calibri" w:eastAsia="Calibri" w:hAnsi="Calibri" w:cs="Calibri"/>
          <w:color w:val="000000"/>
          <w:lang w:eastAsia="en-US"/>
        </w:rPr>
        <w:t xml:space="preserve"> z dnia 1 czerwca 2015 r Wójta G</w:t>
      </w:r>
      <w:r w:rsidRPr="0097773C">
        <w:rPr>
          <w:rFonts w:ascii="Calibri" w:eastAsia="Calibri" w:hAnsi="Calibri" w:cs="Calibri"/>
          <w:color w:val="000000"/>
          <w:lang w:eastAsia="en-US"/>
        </w:rPr>
        <w:t>miny Słupno do w</w:t>
      </w:r>
      <w:r w:rsidRPr="0097773C">
        <w:rPr>
          <w:rFonts w:ascii="Calibri" w:eastAsia="Calibri" w:hAnsi="Calibri" w:cs="Calibri"/>
          <w:lang w:eastAsia="en-US"/>
        </w:rPr>
        <w:t xml:space="preserve">ydawania decyzji, </w:t>
      </w:r>
      <w:r>
        <w:rPr>
          <w:rFonts w:ascii="Calibri" w:eastAsia="Calibri" w:hAnsi="Calibri" w:cs="Calibri"/>
          <w:lang w:eastAsia="en-US"/>
        </w:rPr>
        <w:br/>
      </w:r>
      <w:r w:rsidRPr="0097773C">
        <w:rPr>
          <w:rFonts w:ascii="Calibri" w:eastAsia="Calibri" w:hAnsi="Calibri" w:cs="Calibri"/>
          <w:lang w:eastAsia="en-US"/>
        </w:rPr>
        <w:t>w tym do prowadzenia postępowań w sprawach z zakresu wspierania rodziny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3"/>
      </w:r>
      <w:r w:rsidRPr="0097773C">
        <w:rPr>
          <w:rFonts w:ascii="Calibri" w:eastAsia="Calibri" w:hAnsi="Calibri" w:cs="Calibri"/>
          <w:lang w:eastAsia="en-US"/>
        </w:rPr>
        <w:t xml:space="preserve">. 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Zgodnie z art. 28a ustawy wójt sprawuje kontrolę nad podmiotami organizującymi pracę z rodziną oraz placówkami wsparcia dziennego. W Ośrodku nie przeprowadzono kontroli w tym zakresie.</w:t>
      </w:r>
    </w:p>
    <w:p w:rsidR="00B4074C" w:rsidRPr="0097773C" w:rsidRDefault="00421DEE" w:rsidP="00B4074C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B4074C" w:rsidRPr="0097773C" w:rsidRDefault="00763B0B" w:rsidP="00B4074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97773C">
        <w:rPr>
          <w:rFonts w:ascii="Calibri" w:hAnsi="Calibri" w:cs="Calibri"/>
        </w:rPr>
        <w:lastRenderedPageBreak/>
        <w:t xml:space="preserve">Gmina wypełniła obowiązek wynikający z art. 176 pkt 1 ustawy, opracowała </w:t>
      </w:r>
      <w:r w:rsidRPr="0097773C">
        <w:rPr>
          <w:rFonts w:ascii="Calibri" w:hAnsi="Calibri" w:cs="Calibri"/>
          <w:iCs/>
        </w:rPr>
        <w:t>Gminny</w:t>
      </w:r>
      <w:r>
        <w:rPr>
          <w:rFonts w:ascii="Calibri" w:hAnsi="Calibri" w:cs="Calibri"/>
          <w:iCs/>
        </w:rPr>
        <w:t xml:space="preserve"> </w:t>
      </w:r>
      <w:r w:rsidRPr="0097773C">
        <w:rPr>
          <w:rFonts w:ascii="Calibri" w:hAnsi="Calibri" w:cs="Calibri"/>
          <w:iCs/>
        </w:rPr>
        <w:t>Program Wspierania Rodziny dla Gminy Słupno na lata 2018-2020</w:t>
      </w:r>
      <w:r w:rsidRPr="0097773C">
        <w:rPr>
          <w:rFonts w:ascii="Calibri" w:hAnsi="Calibri" w:cs="Calibri"/>
        </w:rPr>
        <w:t>, który został przyjęty uchwałą</w:t>
      </w:r>
    </w:p>
    <w:p w:rsidR="00B4074C" w:rsidRPr="0097773C" w:rsidRDefault="00763B0B" w:rsidP="00B4074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97773C">
        <w:rPr>
          <w:rFonts w:ascii="Calibri" w:hAnsi="Calibri" w:cs="Calibri"/>
        </w:rPr>
        <w:t>Rady Gminy dnia 22 lutego 2018 r. nr 83/IX/18</w:t>
      </w:r>
      <w:r>
        <w:rPr>
          <w:rStyle w:val="Odwoanieprzypisudolnego"/>
          <w:rFonts w:ascii="Calibri" w:hAnsi="Calibri" w:cs="Calibri"/>
        </w:rPr>
        <w:footnoteReference w:id="4"/>
      </w:r>
      <w:r w:rsidRPr="0097773C">
        <w:rPr>
          <w:rFonts w:ascii="Calibri" w:hAnsi="Calibri" w:cs="Calibri"/>
        </w:rPr>
        <w:t>. Kolejny gminny program na lata 2021-2023,</w:t>
      </w:r>
    </w:p>
    <w:p w:rsidR="00B4074C" w:rsidRPr="0097773C" w:rsidRDefault="00763B0B" w:rsidP="00B4074C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97773C">
        <w:rPr>
          <w:rFonts w:ascii="Calibri" w:hAnsi="Calibri" w:cs="Calibri"/>
        </w:rPr>
        <w:t>został przyjęty uchwałą Rady Gminy nr 187/XXIX/20 dnia 25 listopada 2020 r</w:t>
      </w:r>
      <w:r>
        <w:rPr>
          <w:rStyle w:val="Odwoanieprzypisudolnego"/>
          <w:rFonts w:ascii="Calibri" w:hAnsi="Calibri" w:cs="Calibri"/>
        </w:rPr>
        <w:footnoteReference w:id="5"/>
      </w:r>
      <w:r w:rsidRPr="0097773C">
        <w:rPr>
          <w:rFonts w:ascii="Calibri" w:hAnsi="Calibri" w:cs="Calibri"/>
        </w:rPr>
        <w:t>.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97773C">
        <w:rPr>
          <w:rFonts w:ascii="Calibri" w:eastAsia="Calibri" w:hAnsi="Calibri" w:cs="Calibri"/>
          <w:color w:val="000000"/>
          <w:lang w:eastAsia="en-US"/>
        </w:rPr>
        <w:t>Wykonanie uchwały powierzono wójtowi, a koordynatorem programu jest Ośrodek. Program nie uwzględniał kompleksowej diagnozy rozeznania potrzeb oraz problemów występujących wśród rodzin z terenu gminy</w:t>
      </w:r>
      <w:r>
        <w:rPr>
          <w:rFonts w:ascii="Calibri" w:eastAsia="Calibri" w:hAnsi="Calibri" w:cs="Calibri"/>
          <w:color w:val="000000"/>
          <w:lang w:eastAsia="en-US"/>
        </w:rPr>
        <w:t>,</w:t>
      </w:r>
      <w:r w:rsidRPr="0097773C">
        <w:rPr>
          <w:rFonts w:ascii="Calibri" w:eastAsia="Calibri" w:hAnsi="Calibri" w:cs="Calibri"/>
          <w:color w:val="000000"/>
          <w:lang w:eastAsia="en-US"/>
        </w:rPr>
        <w:t xml:space="preserve"> dokonanej wspólnie przez instytucje oraz podmioty działające na rzecz dziecka i rodziny. Wskazywał jedynie statystyczne dane dotyczące mieszkańców, liczbę rodzin korzystający</w:t>
      </w:r>
      <w:r>
        <w:rPr>
          <w:rFonts w:ascii="Calibri" w:eastAsia="Calibri" w:hAnsi="Calibri" w:cs="Calibri"/>
          <w:color w:val="000000"/>
          <w:lang w:eastAsia="en-US"/>
        </w:rPr>
        <w:t>ch z pomocy Ośrodka oraz liczbę</w:t>
      </w:r>
      <w:r w:rsidRPr="0097773C">
        <w:rPr>
          <w:rFonts w:ascii="Calibri" w:eastAsia="Calibri" w:hAnsi="Calibri" w:cs="Calibri"/>
          <w:color w:val="000000"/>
          <w:lang w:eastAsia="en-US"/>
        </w:rPr>
        <w:t xml:space="preserve"> rodzin objętych wsparciem asystenta rodziny na przełomie lat 2018-2020.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97773C">
        <w:rPr>
          <w:rFonts w:ascii="Calibri" w:eastAsia="Calibri" w:hAnsi="Calibri" w:cs="Calibri"/>
          <w:color w:val="000000"/>
          <w:lang w:eastAsia="en-US"/>
        </w:rPr>
        <w:t>Celem głównym programu jest pomoc dla rodzin zamieszkujących na terenie Gminy Słupno w stwarzaniu optymalnych warunków do wychowywania dzieci w środowisku rodziny biologicznej oraz wspieranie rodzin dysfunkcyjnych w prawidłowym wypełnianiu obowiązków opiekuńczo-wychowawczych. Zaplanowano również cele szczegółowe: wspieranie rodzin niewydolnych wychowawczo w celu przywrócenia prawidłowego funkcjonowania w społeczeństwie, wzmacnianie roli i funkcji rodziny, wsparcie w rozwijaniu umiejętności opiekuńczo-wychowawczych rodziny, podejmowanie działań na rzecz powrotu dziecka do rodziny naturalnej. Wyznaczono podmioty odpowiedzialne za realizacje działań oraz czas realizacji. W programie zapisano: „Monitorowanie i ewaluacja odbywać się będą poprzez przekładanie przez Wójta Gminy Słupno w terminie do 31 marca każdego roku Radzie Gminy Słupno rocznego sprawozdania z realizacji zadań z zakresu wspi</w:t>
      </w:r>
      <w:r>
        <w:rPr>
          <w:rFonts w:ascii="Calibri" w:eastAsia="Calibri" w:hAnsi="Calibri" w:cs="Calibri"/>
          <w:color w:val="000000"/>
          <w:lang w:eastAsia="en-US"/>
        </w:rPr>
        <w:t>erania rodziny”. Poinformowała P</w:t>
      </w:r>
      <w:r w:rsidRPr="0097773C">
        <w:rPr>
          <w:rFonts w:ascii="Calibri" w:eastAsia="Calibri" w:hAnsi="Calibri" w:cs="Calibri"/>
          <w:color w:val="000000"/>
          <w:lang w:eastAsia="en-US"/>
        </w:rPr>
        <w:t>ani, że poprzedni program przypadający na lata 2018-2020 nie został oceniony. Program po upływie 3 lat powinien zostać oceniony, a wynikiem powinny być wnioski i rekomendacje, które zostaną uwzględnione w następnym programie.</w:t>
      </w:r>
    </w:p>
    <w:p w:rsidR="00B4074C" w:rsidRPr="0097773C" w:rsidRDefault="00421DEE" w:rsidP="00B4074C">
      <w:pPr>
        <w:spacing w:line="276" w:lineRule="auto"/>
        <w:rPr>
          <w:rFonts w:ascii="Calibri" w:eastAsia="Calibri" w:hAnsi="Calibri" w:cs="Calibri"/>
          <w:color w:val="002060"/>
          <w:lang w:eastAsia="en-US"/>
        </w:rPr>
      </w:pPr>
    </w:p>
    <w:p w:rsidR="00B4074C" w:rsidRPr="0097773C" w:rsidRDefault="00763B0B" w:rsidP="00B4074C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97773C">
        <w:rPr>
          <w:rFonts w:ascii="Calibri" w:eastAsia="Calibri" w:hAnsi="Calibri" w:cs="Calibri"/>
          <w:color w:val="000000"/>
          <w:lang w:eastAsia="en-US"/>
        </w:rPr>
        <w:t xml:space="preserve">Zapewnienie warunków organizacyjno-kadrowych do realizacji zadania z zakresu wspierania rodziny 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color w:val="7030A0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 xml:space="preserve">Ośrodek zatrudniał osobę na stanowisku asystenta rodziny od 2015 r. Od 1 czerwca 2021 r. zatrudniony został drugi asystent na czas określony do września 2022 r. Asystenci zatrudnieni </w:t>
      </w:r>
      <w:r>
        <w:rPr>
          <w:rFonts w:ascii="Calibri" w:eastAsia="Calibri" w:hAnsi="Calibri" w:cs="Calibri"/>
          <w:lang w:eastAsia="en-US"/>
        </w:rPr>
        <w:t>zostali</w:t>
      </w:r>
      <w:r w:rsidRPr="0097773C">
        <w:rPr>
          <w:rFonts w:ascii="Calibri" w:eastAsia="Calibri" w:hAnsi="Calibri" w:cs="Calibri"/>
          <w:color w:val="000000"/>
          <w:lang w:eastAsia="en-US"/>
        </w:rPr>
        <w:t xml:space="preserve"> na podstawie umowy o pracę w pełnym wymiarze </w:t>
      </w:r>
      <w:r w:rsidRPr="0097773C">
        <w:rPr>
          <w:rFonts w:ascii="Calibri" w:eastAsia="Calibri" w:hAnsi="Calibri" w:cs="Calibri"/>
          <w:color w:val="000000"/>
          <w:lang w:eastAsia="en-US"/>
        </w:rPr>
        <w:lastRenderedPageBreak/>
        <w:t>czasu pracy, w zadaniowym systemie czasu pracy.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97773C">
        <w:rPr>
          <w:rFonts w:ascii="Calibri" w:eastAsia="Calibri" w:hAnsi="Calibri" w:cs="Calibri"/>
          <w:lang w:eastAsia="en-US"/>
        </w:rPr>
        <w:t>Ustalono, ż</w:t>
      </w:r>
      <w:r>
        <w:rPr>
          <w:rFonts w:ascii="Calibri" w:eastAsia="Calibri" w:hAnsi="Calibri" w:cs="Calibri"/>
          <w:lang w:eastAsia="en-US"/>
        </w:rPr>
        <w:t>e</w:t>
      </w:r>
      <w:r w:rsidRPr="0097773C">
        <w:rPr>
          <w:rFonts w:ascii="Calibri" w:eastAsia="Calibri" w:hAnsi="Calibri" w:cs="Calibri"/>
          <w:lang w:eastAsia="en-US"/>
        </w:rPr>
        <w:t xml:space="preserve"> asystenci rodziny posiadali kwalifikacje określone w art. 12 ust. 1 pkt 1 ustawy, spełniali wymogi zawarte w art. 12 ust. 1 pkt 2-4 oraz art. 17 ust. 3 i 4 ustawy. Zakres czynności zatrudnionych asystentów rodziny nie uwzględniał pełnego katalogu zadań wskazanego </w:t>
      </w:r>
      <w:r w:rsidRPr="0097773C">
        <w:rPr>
          <w:rFonts w:ascii="Calibri" w:eastAsia="Calibri" w:hAnsi="Calibri" w:cs="Calibri"/>
          <w:lang w:eastAsia="en-US"/>
        </w:rPr>
        <w:br/>
        <w:t>w art. 15 ust. 1 ustawy, brak odniesienia do art. 15 ust. 1 pkt 13a ustawy. W teczkach znajdował się dokument potwierdzający dokonanie weryfikacji w Rejestrze Sprawców Przestępstw na Tle Seksualnym</w:t>
      </w:r>
      <w:r>
        <w:rPr>
          <w:rFonts w:ascii="Calibri" w:eastAsia="Calibri" w:hAnsi="Calibri" w:cs="Calibri"/>
          <w:lang w:eastAsia="en-US"/>
        </w:rPr>
        <w:t xml:space="preserve">. </w:t>
      </w:r>
      <w:r w:rsidRPr="0097773C">
        <w:rPr>
          <w:rFonts w:ascii="Calibri" w:eastAsia="Calibri" w:hAnsi="Calibri" w:cs="Calibri"/>
          <w:lang w:eastAsia="en-US"/>
        </w:rPr>
        <w:t xml:space="preserve">W badanym okresie, stosownie z art. 12 ust. 2 ustawy, asystenci rodziny podnosili swoje kwalifikacje zawodowe poprzez udział w szkoleniu z zakresu pracy z dziećmi i rodziną. </w:t>
      </w:r>
    </w:p>
    <w:p w:rsidR="00B4074C" w:rsidRPr="0097773C" w:rsidRDefault="00421DEE" w:rsidP="00B4074C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B4074C" w:rsidRPr="0097773C" w:rsidRDefault="00763B0B" w:rsidP="00B4074C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Rzetelność sporządzanej sprawozdawczości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 xml:space="preserve">Stosownie do art. 176 pkt 6 ustawy, § 3 ust. 1 rozporządzenia Ministra Rodziny, Pracy i Polityki Społecznej w sprawie sprawozdań rzeczowo-finansowych z wykonywania zadań z zakresu wspierania rodziny i systemu pieczy zastępczej Ośrodek przekazał sprawozdanie za okres: od </w:t>
      </w:r>
      <w:r w:rsidRPr="0097773C">
        <w:rPr>
          <w:rFonts w:ascii="Calibri" w:eastAsia="Calibri" w:hAnsi="Calibri" w:cs="Calibri"/>
          <w:lang w:eastAsia="en-US"/>
        </w:rPr>
        <w:br/>
        <w:t>1 stycznia do 30 czerwca 2020 r.; od 1 lipca do 31 grudnia 2020 r. oraz 1 stycznia do 30 czerwca 2021 r</w:t>
      </w:r>
      <w:r w:rsidRPr="0097773C">
        <w:rPr>
          <w:rStyle w:val="Odwoanieprzypisudolnego"/>
          <w:rFonts w:ascii="Calibri" w:eastAsia="Calibri" w:hAnsi="Calibri" w:cs="Calibri"/>
          <w:lang w:eastAsia="en-US"/>
        </w:rPr>
        <w:t xml:space="preserve"> 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6"/>
      </w:r>
      <w:r w:rsidRPr="0097773C">
        <w:rPr>
          <w:rFonts w:ascii="Calibri" w:eastAsia="Calibri" w:hAnsi="Calibri" w:cs="Calibri"/>
          <w:lang w:eastAsia="en-US"/>
        </w:rPr>
        <w:t xml:space="preserve">. </w:t>
      </w:r>
      <w:r w:rsidRPr="0097773C">
        <w:rPr>
          <w:rFonts w:ascii="Calibri" w:hAnsi="Calibri" w:cs="Calibri"/>
        </w:rPr>
        <w:t>Zgodność sprawozdań potwierdzono, dokonując porównania danych z prowadzoną w Ośrodku dokumentacją.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 xml:space="preserve">Art. 179 </w:t>
      </w:r>
      <w:r w:rsidRPr="0097773C">
        <w:rPr>
          <w:rFonts w:ascii="Calibri" w:eastAsia="Calibri" w:hAnsi="Calibri" w:cs="Calibri"/>
          <w:iCs/>
          <w:lang w:eastAsia="en-US"/>
        </w:rPr>
        <w:t>ustawy</w:t>
      </w:r>
      <w:r w:rsidRPr="0097773C">
        <w:rPr>
          <w:rFonts w:ascii="Calibri" w:eastAsia="Calibri" w:hAnsi="Calibri" w:cs="Calibri"/>
          <w:iCs/>
          <w:color w:val="FF0000"/>
          <w:lang w:eastAsia="en-US"/>
        </w:rPr>
        <w:t xml:space="preserve"> </w:t>
      </w:r>
      <w:r w:rsidRPr="0097773C">
        <w:rPr>
          <w:rFonts w:ascii="Calibri" w:eastAsia="Calibri" w:hAnsi="Calibri" w:cs="Calibri"/>
          <w:iCs/>
          <w:lang w:eastAsia="en-US"/>
        </w:rPr>
        <w:t xml:space="preserve">nakłada na wójta obowiązek złożenia radzie gminy do 31 marca każdego roku rocznego sprawozdania z realizacji zadań z zakresu wspierania rodziny oraz przedstawia potrzeby w tym zakresie. </w:t>
      </w:r>
      <w:r w:rsidRPr="0097773C">
        <w:rPr>
          <w:rFonts w:ascii="Calibri" w:eastAsia="Calibri" w:hAnsi="Calibri" w:cs="Calibri"/>
          <w:lang w:eastAsia="en-US"/>
        </w:rPr>
        <w:t xml:space="preserve">Całość materiału przedkładanego radzie gminy powinna być opracowana przez podmiot, który faktycznie odpowiada za realizację zadania w gminie, a zatem przez Ośrodek. 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Okazała Pani w</w:t>
      </w:r>
      <w:r w:rsidRPr="0097773C">
        <w:rPr>
          <w:rFonts w:ascii="Calibri" w:eastAsia="Calibri" w:hAnsi="Calibri" w:cs="Calibri"/>
          <w:lang w:eastAsia="en-US"/>
        </w:rPr>
        <w:t>yciąg z protokołu obrad posiedzenia XXXIV Sesji Rady Gminy Słupno z dnia 27 kwietnia 2021 r. potwierdzający przedłożenie radzie gminy Spraw</w:t>
      </w:r>
      <w:r>
        <w:rPr>
          <w:rFonts w:ascii="Calibri" w:eastAsia="Calibri" w:hAnsi="Calibri" w:cs="Calibri"/>
          <w:lang w:eastAsia="en-US"/>
        </w:rPr>
        <w:t>ozdania</w:t>
      </w:r>
      <w:r w:rsidRPr="0097773C">
        <w:rPr>
          <w:rFonts w:ascii="Calibri" w:eastAsia="Calibri" w:hAnsi="Calibri" w:cs="Calibri"/>
          <w:lang w:eastAsia="en-US"/>
        </w:rPr>
        <w:t xml:space="preserve"> z działalności Gminnego Ośrodka Pomocy Społecznej za 2020 rok 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7"/>
      </w:r>
      <w:r w:rsidRPr="0097773C">
        <w:rPr>
          <w:rFonts w:ascii="Calibri" w:eastAsia="Calibri" w:hAnsi="Calibri" w:cs="Calibri"/>
          <w:lang w:eastAsia="en-US"/>
        </w:rPr>
        <w:t xml:space="preserve">. </w:t>
      </w:r>
      <w:r w:rsidRPr="0097773C">
        <w:rPr>
          <w:rFonts w:ascii="Calibri" w:eastAsia="Calibri" w:hAnsi="Calibri" w:cs="Calibri"/>
          <w:color w:val="000000"/>
          <w:lang w:eastAsia="en-US"/>
        </w:rPr>
        <w:t>W sprawozdaniu przedstawiono rolę pracy asystenta rodziny oraz wskazano liczbę rodzin i liczbę dzieci objętych pomocą asystenta rodziny.</w:t>
      </w:r>
      <w:r w:rsidRPr="0097773C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97773C">
        <w:rPr>
          <w:rFonts w:ascii="Calibri" w:eastAsia="Calibri" w:hAnsi="Calibri" w:cs="Calibri"/>
          <w:lang w:eastAsia="en-US"/>
        </w:rPr>
        <w:t>Uwzględniono dane liczbowe dotyczące umieszczonych dzieci w pieczy zastępczej oraz partycypacji w kosztach ponoszonych przez gminę. W dokumencie nie</w:t>
      </w:r>
      <w:r w:rsidRPr="0097773C">
        <w:rPr>
          <w:rFonts w:ascii="Calibri" w:hAnsi="Calibri" w:cs="Calibri"/>
        </w:rPr>
        <w:t xml:space="preserve"> wykazano potrzeb związanych z realizacją zadań z zakresu wspierania rodziny.</w:t>
      </w:r>
    </w:p>
    <w:p w:rsidR="00B4074C" w:rsidRPr="0097773C" w:rsidRDefault="00763B0B" w:rsidP="00B4074C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lastRenderedPageBreak/>
        <w:t xml:space="preserve">Wspieranie rodziny przeżywającej trudności w wypełnianiu funkcji opiekuńczo-wychowawczych </w:t>
      </w:r>
      <w:r w:rsidRPr="0097773C">
        <w:rPr>
          <w:rFonts w:ascii="Calibri" w:eastAsia="Calibri" w:hAnsi="Calibri" w:cs="Calibri"/>
          <w:lang w:eastAsia="en-US"/>
        </w:rPr>
        <w:br/>
        <w:t xml:space="preserve">to zespół planowanych działań, mających na celu przywrócenie rodzinom zdolności do wypełniania tych funkcji, dlatego w pierwszej kolejności konieczne jest rzetelne zdiagnozowanie problemu. </w:t>
      </w:r>
      <w:r w:rsidRPr="0097773C">
        <w:rPr>
          <w:rFonts w:ascii="Calibri" w:eastAsia="Calibri" w:hAnsi="Calibri" w:cs="Calibri"/>
          <w:lang w:eastAsia="en-US"/>
        </w:rPr>
        <w:br/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pomocy, w szczególności:</w:t>
      </w:r>
    </w:p>
    <w:p w:rsidR="00B4074C" w:rsidRPr="0097773C" w:rsidRDefault="00763B0B" w:rsidP="00B4074C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 xml:space="preserve">ustalenie zasad postępowania odnośnie wymiany informacji dotyczącej rodzin </w:t>
      </w:r>
      <w:r w:rsidRPr="0097773C">
        <w:rPr>
          <w:rFonts w:ascii="Calibri" w:eastAsia="Calibri" w:hAnsi="Calibri" w:cs="Calibri"/>
          <w:lang w:eastAsia="en-US"/>
        </w:rPr>
        <w:br/>
        <w:t>z problemami,</w:t>
      </w:r>
    </w:p>
    <w:p w:rsidR="00B4074C" w:rsidRPr="0097773C" w:rsidRDefault="00763B0B" w:rsidP="00B4074C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stosowanie procedur weryfikowania własnych informacji i ustalenia wspólnych działań,</w:t>
      </w:r>
    </w:p>
    <w:p w:rsidR="00B4074C" w:rsidRPr="0097773C" w:rsidRDefault="00763B0B" w:rsidP="00B4074C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wykorzystanie innych możliwości, odnośnie dotarcia do wszystkich osób potrzebujących pomocy i wsparcia.</w:t>
      </w:r>
    </w:p>
    <w:p w:rsidR="00B4074C" w:rsidRPr="0097773C" w:rsidRDefault="00421DEE" w:rsidP="00B4074C">
      <w:pPr>
        <w:spacing w:line="276" w:lineRule="auto"/>
        <w:rPr>
          <w:rFonts w:ascii="Calibri" w:hAnsi="Calibri" w:cs="Calibri"/>
        </w:rPr>
      </w:pPr>
    </w:p>
    <w:p w:rsidR="00B4074C" w:rsidRPr="0097773C" w:rsidRDefault="00763B0B" w:rsidP="00B4074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97773C">
        <w:rPr>
          <w:rFonts w:ascii="Calibri" w:hAnsi="Calibri" w:cs="Calibri"/>
        </w:rPr>
        <w:t>W trakcie kontroli wyjaśniła Pani, że informacje o rodzinach przeżywających trudności pochodzą m.in. ze środowiska lokalnego, od kuratorów sądowych oraz instytucji współpracujących z Ośrodkiem (Gminnej Komisji Rozwiązywania Problemów Alkoholowych, Zespołu Interdyscyplinarnego, szkół, policji).</w:t>
      </w:r>
    </w:p>
    <w:p w:rsidR="00B4074C" w:rsidRPr="0097773C" w:rsidRDefault="00763B0B" w:rsidP="00B4074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97773C">
        <w:rPr>
          <w:rFonts w:ascii="Calibri" w:hAnsi="Calibri" w:cs="Calibri"/>
        </w:rPr>
        <w:t>W Ośrodku nie ustalono zasad postępowania odnośnie wymiany informacji dotyczących rodzin</w:t>
      </w:r>
    </w:p>
    <w:p w:rsidR="00B4074C" w:rsidRPr="0097773C" w:rsidRDefault="00763B0B" w:rsidP="00B4074C">
      <w:pPr>
        <w:spacing w:line="276" w:lineRule="auto"/>
        <w:rPr>
          <w:rFonts w:ascii="Calibri" w:hAnsi="Calibri" w:cs="Calibri"/>
        </w:rPr>
      </w:pPr>
      <w:r w:rsidRPr="0097773C">
        <w:rPr>
          <w:rFonts w:ascii="Calibri" w:hAnsi="Calibri" w:cs="Calibri"/>
        </w:rPr>
        <w:t>z problemami, jak też procedur weryfikowania własnych informacji i ustalenia wspólnych działań.</w:t>
      </w:r>
    </w:p>
    <w:p w:rsidR="00B4074C" w:rsidRPr="0097773C" w:rsidRDefault="00763B0B" w:rsidP="00B4074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Wskazała P</w:t>
      </w:r>
      <w:r w:rsidRPr="0097773C">
        <w:rPr>
          <w:rFonts w:ascii="Calibri" w:hAnsi="Calibri" w:cs="Calibri"/>
        </w:rPr>
        <w:t>ani instytucje zapewniające wsparcie rodzinom z problemami opiekuńczo-wychowawczymi, z którymi współpracuje Ośrodek: Powiatowe Centrum Pomocy Rodzinie w Płocku, Poradnia Psychologiczno-Pedagogiczna w Płocku, Szkoły Podstawowe na terenie gminy Słupno, Posterunek Policji w Słupnie, Gminna Komisja Rozwiazywania Problemów Alkoholowych w Słupnie, Sąd Rejonowy III Wydział Rodzinny i Nieletnich w Płocku oraz służba zdrowia</w:t>
      </w:r>
      <w:r>
        <w:rPr>
          <w:rStyle w:val="Odwoanieprzypisudolnego"/>
          <w:rFonts w:ascii="Calibri" w:hAnsi="Calibri" w:cs="Calibri"/>
        </w:rPr>
        <w:footnoteReference w:id="8"/>
      </w:r>
      <w:r w:rsidRPr="0097773C">
        <w:rPr>
          <w:rFonts w:ascii="Calibri" w:hAnsi="Calibri" w:cs="Calibri"/>
        </w:rPr>
        <w:t>. W Ośrodku zatrudniony jest psycholog, który świadczy nieodpłatnie poradnictwo psychologiczne m.in. dla rodzin przeżywających trudności w wypełnianiu funkcji opiekuńczo</w:t>
      </w:r>
      <w:r>
        <w:rPr>
          <w:rFonts w:ascii="Calibri" w:hAnsi="Calibri" w:cs="Calibri"/>
        </w:rPr>
        <w:t>-</w:t>
      </w:r>
      <w:r w:rsidRPr="0097773C">
        <w:rPr>
          <w:rFonts w:ascii="Calibri" w:hAnsi="Calibri" w:cs="Calibri"/>
        </w:rPr>
        <w:t xml:space="preserve">wychowawczych </w:t>
      </w:r>
      <w:r w:rsidRPr="0097773C">
        <w:rPr>
          <w:rFonts w:ascii="Calibri" w:hAnsi="Calibri" w:cs="Calibri"/>
        </w:rPr>
        <w:lastRenderedPageBreak/>
        <w:t xml:space="preserve">oraz w każdy czwartek i piątek w Ośrodku działa punkt nieodpłatnego poradnictwa prawnego. </w:t>
      </w:r>
    </w:p>
    <w:p w:rsidR="00B4074C" w:rsidRPr="0097773C" w:rsidRDefault="00763B0B" w:rsidP="00B4074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br/>
      </w:r>
      <w:r w:rsidRPr="0097773C">
        <w:rPr>
          <w:rFonts w:ascii="Calibri" w:eastAsia="Calibri" w:hAnsi="Calibri" w:cs="Calibri"/>
          <w:lang w:eastAsia="en-US"/>
        </w:rPr>
        <w:t>Okazała Pani</w:t>
      </w:r>
      <w:r w:rsidRPr="0097773C">
        <w:rPr>
          <w:rFonts w:ascii="Calibri" w:eastAsia="Calibri" w:hAnsi="Calibri" w:cs="Calibri"/>
          <w:color w:val="000000"/>
          <w:lang w:eastAsia="en-US"/>
        </w:rPr>
        <w:t xml:space="preserve"> Zarządzenie nr 20/2019 z dnia 19 grudnia 2019 r. </w:t>
      </w:r>
      <w:r w:rsidRPr="0097773C">
        <w:rPr>
          <w:rFonts w:ascii="Calibri" w:eastAsia="Calibri" w:hAnsi="Calibri" w:cs="Calibri"/>
          <w:lang w:eastAsia="en-US"/>
        </w:rPr>
        <w:t>w sprawie</w:t>
      </w:r>
      <w:r w:rsidRPr="0097773C">
        <w:rPr>
          <w:rFonts w:ascii="Calibri" w:eastAsia="Calibri" w:hAnsi="Calibri" w:cs="Calibri"/>
          <w:color w:val="000000"/>
          <w:lang w:eastAsia="en-US"/>
        </w:rPr>
        <w:t xml:space="preserve"> wprowadzenia Standardu świadczenia asysty rodzinnej w Gminnym Ośrodku Pomocy Społecznej w Słupnie</w:t>
      </w:r>
      <w:r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9"/>
      </w:r>
      <w:r w:rsidRPr="0097773C">
        <w:rPr>
          <w:rFonts w:ascii="Calibri" w:eastAsia="Calibri" w:hAnsi="Calibri" w:cs="Calibri"/>
          <w:color w:val="000000"/>
          <w:lang w:eastAsia="en-US"/>
        </w:rPr>
        <w:t>.</w:t>
      </w:r>
      <w:r w:rsidRPr="0097773C">
        <w:rPr>
          <w:rFonts w:ascii="Calibri" w:eastAsia="Calibri" w:hAnsi="Calibri" w:cs="Calibri"/>
          <w:color w:val="000000"/>
          <w:lang w:eastAsia="en-US"/>
        </w:rPr>
        <w:br/>
      </w:r>
      <w:r w:rsidRPr="0097773C">
        <w:rPr>
          <w:rFonts w:ascii="Calibri" w:hAnsi="Calibri" w:cs="Calibri"/>
        </w:rPr>
        <w:t xml:space="preserve">W VI punkcie zarządzenia wymienione są </w:t>
      </w:r>
      <w:r>
        <w:rPr>
          <w:rFonts w:ascii="Calibri" w:hAnsi="Calibri" w:cs="Calibri"/>
        </w:rPr>
        <w:t xml:space="preserve">nazwy </w:t>
      </w:r>
      <w:r w:rsidRPr="0097773C">
        <w:rPr>
          <w:rFonts w:ascii="Calibri" w:hAnsi="Calibri" w:cs="Calibri"/>
        </w:rPr>
        <w:t>dokument</w:t>
      </w:r>
      <w:r>
        <w:rPr>
          <w:rFonts w:ascii="Calibri" w:hAnsi="Calibri" w:cs="Calibri"/>
        </w:rPr>
        <w:t>ów, które obowiązują asystenta (</w:t>
      </w:r>
      <w:r w:rsidRPr="0097773C">
        <w:rPr>
          <w:rFonts w:ascii="Calibri" w:hAnsi="Calibri" w:cs="Calibri"/>
        </w:rPr>
        <w:t>pisemna zgoda rodziny na wsparcie w formie asystenta rodziny, dziennik wizyt w środowisku rodzinnym, karta pracy z rodziną, plan pracy z rodziną, okresowa ocena sytuacji rodziny</w:t>
      </w:r>
      <w:r>
        <w:rPr>
          <w:rFonts w:ascii="Calibri" w:hAnsi="Calibri" w:cs="Calibri"/>
        </w:rPr>
        <w:t>)</w:t>
      </w:r>
      <w:r w:rsidRPr="0097773C">
        <w:rPr>
          <w:rFonts w:ascii="Calibri" w:hAnsi="Calibri" w:cs="Calibri"/>
        </w:rPr>
        <w:t xml:space="preserve">. Należy jednak zauważyć, że stosowane przez asystentów rodziny </w:t>
      </w:r>
      <w:r>
        <w:rPr>
          <w:rFonts w:ascii="Calibri" w:hAnsi="Calibri" w:cs="Calibri"/>
        </w:rPr>
        <w:t xml:space="preserve">wzory </w:t>
      </w:r>
      <w:r w:rsidRPr="0097773C">
        <w:rPr>
          <w:rFonts w:ascii="Calibri" w:hAnsi="Calibri" w:cs="Calibri"/>
        </w:rPr>
        <w:t>dokument</w:t>
      </w:r>
      <w:r>
        <w:rPr>
          <w:rFonts w:ascii="Calibri" w:hAnsi="Calibri" w:cs="Calibri"/>
        </w:rPr>
        <w:t>ów</w:t>
      </w:r>
      <w:r w:rsidRPr="0097773C">
        <w:rPr>
          <w:rFonts w:ascii="Calibri" w:hAnsi="Calibri" w:cs="Calibri"/>
        </w:rPr>
        <w:t xml:space="preserve"> nie zostały </w:t>
      </w:r>
      <w:r>
        <w:rPr>
          <w:rFonts w:ascii="Calibri" w:hAnsi="Calibri" w:cs="Calibri"/>
        </w:rPr>
        <w:t xml:space="preserve">formalnie </w:t>
      </w:r>
      <w:r w:rsidRPr="0097773C">
        <w:rPr>
          <w:rFonts w:ascii="Calibri" w:hAnsi="Calibri" w:cs="Calibri"/>
        </w:rPr>
        <w:t xml:space="preserve">wprowadzone </w:t>
      </w:r>
      <w:r>
        <w:rPr>
          <w:rFonts w:ascii="Calibri" w:hAnsi="Calibri" w:cs="Calibri"/>
        </w:rPr>
        <w:t>do stosowania w Ośrodku</w:t>
      </w:r>
      <w:r w:rsidRPr="0097773C">
        <w:rPr>
          <w:rFonts w:ascii="Calibri" w:hAnsi="Calibri" w:cs="Calibri"/>
        </w:rPr>
        <w:t xml:space="preserve">. W związku z tym zasadne jest dopracowanie powyższego dokumentu wraz z załącznikami, aby stanowił on faktyczne procedury i opisywał przyjęty sposób postępowania. </w:t>
      </w:r>
      <w:r>
        <w:rPr>
          <w:rFonts w:ascii="Calibri" w:hAnsi="Calibri" w:cs="Calibri"/>
        </w:rPr>
        <w:t>Ponadto, p</w:t>
      </w:r>
      <w:r w:rsidRPr="0097773C">
        <w:rPr>
          <w:rFonts w:ascii="Calibri" w:hAnsi="Calibri" w:cs="Calibri"/>
        </w:rPr>
        <w:t xml:space="preserve">rzyjęty w obecnej formie dokument nie daje możliwości dokonania rzetelnej i obiektywnej oceny podjętych przez asystenta działań, w szczególności </w:t>
      </w:r>
      <w:r>
        <w:rPr>
          <w:rFonts w:ascii="Calibri" w:hAnsi="Calibri" w:cs="Calibri"/>
        </w:rPr>
        <w:br/>
      </w:r>
      <w:r w:rsidRPr="0097773C">
        <w:rPr>
          <w:rFonts w:ascii="Calibri" w:hAnsi="Calibri" w:cs="Calibri"/>
        </w:rPr>
        <w:t>w zakresie stopnia podnoszenia lub wzmocnienia danej umiejętności przez członków rodziny. Istotne będzie ustalenie metod i narzędzi pozwalających na określenie poziomu umiejętności na początku objęcia wsparciem rodziny i późniejsze badanie jej postępów przy założeniu ram czasowych (przy dokonywaniu okresowej oceny sytuacji rodziny) w celu określenia zmian poziomu rozwoju danej umiejętności członka rodziny w jego samoocenie i ocenie asystenta rodziny. Określenie standardów postępowania przynosi korzyści i jest ważnym aspektem dla rozwoju jednostki. Procedury określają najlepsze metody wykonywania pracy oraz wykazują związek między przyczyną a efektem. Mając to na uwadze, jak też wykorzystując wiedzę i doświadczenie pracowników odpowiedzialnych za obszar wspierania rodziny i dziecka, należałoby przyjąć formalnie wypracowane i stosowane do tej pory rozwiązania.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br/>
      </w:r>
      <w:r w:rsidRPr="0097773C">
        <w:rPr>
          <w:rFonts w:ascii="Calibri" w:eastAsia="Calibri" w:hAnsi="Calibri" w:cs="Calibri"/>
          <w:color w:val="000000"/>
          <w:lang w:eastAsia="en-US"/>
        </w:rPr>
        <w:t xml:space="preserve">W myśl art. 9 pkt 2 ustawy rodzina może otrzymać wsparcie poprzez działania placówek wsparcia dziennego. Na terenie gminy Słupno nie funkcjonuje żadna placówka wsparcia dziennego. Poinformowała Pani, że Ośrodek w 2022 roku przekształci się w Centrum Usług Społecznych </w:t>
      </w:r>
      <w:r>
        <w:rPr>
          <w:rFonts w:ascii="Calibri" w:eastAsia="Calibri" w:hAnsi="Calibri" w:cs="Calibri"/>
          <w:color w:val="000000"/>
          <w:lang w:eastAsia="en-US"/>
        </w:rPr>
        <w:br/>
      </w:r>
      <w:r w:rsidRPr="0097773C">
        <w:rPr>
          <w:rFonts w:ascii="Calibri" w:eastAsia="Calibri" w:hAnsi="Calibri" w:cs="Calibri"/>
          <w:color w:val="000000"/>
          <w:lang w:eastAsia="en-US"/>
        </w:rPr>
        <w:t xml:space="preserve">i zaplanowane jest utworzenie Placówki Wsparcia Dziennego dla Dzieci i Młodzieży z siedzibą w Wykowie. </w:t>
      </w:r>
      <w:r>
        <w:rPr>
          <w:rFonts w:ascii="Calibri" w:eastAsia="Calibri" w:hAnsi="Calibri" w:cs="Calibri"/>
          <w:color w:val="000000"/>
          <w:lang w:eastAsia="en-US"/>
        </w:rPr>
        <w:br/>
      </w:r>
      <w:r w:rsidRPr="0097773C">
        <w:rPr>
          <w:rFonts w:ascii="Calibri" w:eastAsia="Calibri" w:hAnsi="Calibri" w:cs="Calibri"/>
          <w:lang w:eastAsia="en-US"/>
        </w:rPr>
        <w:lastRenderedPageBreak/>
        <w:t xml:space="preserve">W badanym okresie gmina nie obejmowała wsparciem rodzin przeżywających trudności w wypełnianiu funkcji opiekuńczo-wychowawczych pomocą rodzin wspierających, o których mowa w art. 29 </w:t>
      </w:r>
      <w:r w:rsidRPr="0097773C">
        <w:rPr>
          <w:rFonts w:ascii="Calibri" w:eastAsia="Calibri" w:hAnsi="Calibri" w:cs="Calibri"/>
          <w:color w:val="000000"/>
          <w:lang w:eastAsia="en-US"/>
        </w:rPr>
        <w:t>ustawy.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br/>
      </w:r>
      <w:r w:rsidR="003016A0" w:rsidRPr="003016A0">
        <w:rPr>
          <w:rFonts w:ascii="Calibri" w:eastAsia="Calibri" w:hAnsi="Calibri" w:cs="Calibri"/>
          <w:color w:val="000000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lang w:eastAsia="en-US"/>
        </w:rPr>
        <w:br/>
        <w:t>Wyjaśniła P</w:t>
      </w:r>
      <w:r w:rsidRPr="0097773C">
        <w:rPr>
          <w:rFonts w:ascii="Calibri" w:eastAsia="Calibri" w:hAnsi="Calibri" w:cs="Calibri"/>
          <w:color w:val="000000"/>
          <w:lang w:eastAsia="en-US"/>
        </w:rPr>
        <w:t xml:space="preserve">ani, że w przypadku rodziny, która przeprowadziła się na teren innej gminy informowano o powyższym fakcie właściwy ośrodek </w:t>
      </w:r>
      <w:r>
        <w:rPr>
          <w:rFonts w:ascii="Calibri" w:eastAsia="Calibri" w:hAnsi="Calibri" w:cs="Calibri"/>
          <w:color w:val="000000"/>
          <w:lang w:eastAsia="en-US"/>
        </w:rPr>
        <w:t>pomocy społecznej, co potwierdzono</w:t>
      </w:r>
      <w:r w:rsidRPr="0097773C">
        <w:rPr>
          <w:rFonts w:ascii="Calibri" w:eastAsia="Calibri" w:hAnsi="Calibri" w:cs="Calibri"/>
          <w:color w:val="000000"/>
          <w:lang w:eastAsia="en-US"/>
        </w:rPr>
        <w:t xml:space="preserve"> przedstawiając prowadzoną dokumentację.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Po zakończeniu pracy z rodziną</w:t>
      </w:r>
      <w:r>
        <w:rPr>
          <w:rFonts w:ascii="Calibri" w:eastAsia="Calibri" w:hAnsi="Calibri" w:cs="Calibri"/>
          <w:lang w:eastAsia="en-US"/>
        </w:rPr>
        <w:t>,</w:t>
      </w:r>
      <w:r w:rsidRPr="0097773C">
        <w:rPr>
          <w:rFonts w:ascii="Calibri" w:eastAsia="Calibri" w:hAnsi="Calibri" w:cs="Calibri"/>
          <w:lang w:eastAsia="en-US"/>
        </w:rPr>
        <w:t xml:space="preserve"> asystenci </w:t>
      </w:r>
      <w:r>
        <w:rPr>
          <w:rFonts w:ascii="Calibri" w:eastAsia="Calibri" w:hAnsi="Calibri" w:cs="Calibri"/>
          <w:lang w:eastAsia="en-US"/>
        </w:rPr>
        <w:t>sporządzali dokument pn. K</w:t>
      </w:r>
      <w:r w:rsidRPr="0097773C">
        <w:rPr>
          <w:rFonts w:ascii="Calibri" w:eastAsia="Calibri" w:hAnsi="Calibri" w:cs="Calibri"/>
          <w:lang w:eastAsia="en-US"/>
        </w:rPr>
        <w:t xml:space="preserve">ońcowa ocena sytuacji rodziny, w którym zawierana była ocena asystenta rodziny oraz aktualna sytuacja rodziny. </w:t>
      </w:r>
      <w:r w:rsidR="003016A0" w:rsidRPr="003016A0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0"/>
      </w:r>
      <w:r w:rsidRPr="0097773C">
        <w:rPr>
          <w:rFonts w:ascii="Calibri" w:eastAsia="Calibri" w:hAnsi="Calibri" w:cs="Calibri"/>
          <w:lang w:eastAsia="en-US"/>
        </w:rPr>
        <w:t xml:space="preserve">. </w:t>
      </w:r>
      <w:r w:rsidRPr="0097773C">
        <w:rPr>
          <w:rFonts w:ascii="Calibri" w:eastAsia="Calibri" w:hAnsi="Calibri" w:cs="Calibri"/>
          <w:color w:val="000000"/>
          <w:lang w:eastAsia="en-US"/>
        </w:rPr>
        <w:t xml:space="preserve">Praca </w:t>
      </w:r>
      <w:r w:rsidRPr="0097773C">
        <w:rPr>
          <w:rFonts w:ascii="Calibri" w:eastAsia="Calibri" w:hAnsi="Calibri" w:cs="Calibri"/>
          <w:lang w:eastAsia="en-US"/>
        </w:rPr>
        <w:t>z rodziną dokumentowana była w oddzielnych teczkach, które zawierały:</w:t>
      </w:r>
      <w:r w:rsidRPr="0097773C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97773C">
        <w:rPr>
          <w:rFonts w:ascii="Calibri" w:eastAsia="Calibri" w:hAnsi="Calibri" w:cs="Calibri"/>
          <w:color w:val="000000"/>
          <w:lang w:eastAsia="en-US"/>
        </w:rPr>
        <w:t>wniosek do kierownika Ośrodka o przydzielenie asystenta rodziny, zgodę na podjęcie współpracy rodziny z asystentem, indywidualny plan pomocy rodzinie, karty czynności pracy asystenta rodziny, okresowa ocena sytuacji rodziny oraz karta wizyt w środowisku</w:t>
      </w:r>
      <w:r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11"/>
      </w:r>
      <w:r w:rsidRPr="0097773C">
        <w:rPr>
          <w:rFonts w:ascii="Calibri" w:eastAsia="Calibri" w:hAnsi="Calibri" w:cs="Calibri"/>
          <w:color w:val="000000"/>
          <w:lang w:eastAsia="en-US"/>
        </w:rPr>
        <w:t>.</w:t>
      </w:r>
      <w:r w:rsidRPr="0097773C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97773C">
        <w:rPr>
          <w:rFonts w:ascii="Calibri" w:eastAsia="Calibri" w:hAnsi="Calibri" w:cs="Calibri"/>
          <w:color w:val="000000"/>
          <w:lang w:eastAsia="en-US"/>
        </w:rPr>
        <w:t xml:space="preserve">Do prowadzonej dokumentacji sporządzano notatki służbowe, które stanowiły uzupełnienie informacji w sprawie. </w:t>
      </w:r>
      <w:r w:rsidRPr="0097773C">
        <w:rPr>
          <w:rFonts w:ascii="Calibri" w:eastAsia="Calibri" w:hAnsi="Calibri" w:cs="Calibri"/>
          <w:lang w:eastAsia="en-US"/>
        </w:rPr>
        <w:t>Przydzielanie asystenta rodziny następowało po przeprowadzeniu wywiadu środowiskowego, zgodnie z art. 11 ust. 1 ustawy, na wniosek pracownika socjalne</w:t>
      </w:r>
      <w:r>
        <w:rPr>
          <w:rFonts w:ascii="Calibri" w:eastAsia="Calibri" w:hAnsi="Calibri" w:cs="Calibri"/>
          <w:lang w:eastAsia="en-US"/>
        </w:rPr>
        <w:t>go. Praca z rodziną prowadzona była</w:t>
      </w:r>
      <w:r w:rsidRPr="0097773C">
        <w:rPr>
          <w:rFonts w:ascii="Calibri" w:eastAsia="Calibri" w:hAnsi="Calibri" w:cs="Calibri"/>
          <w:lang w:eastAsia="en-US"/>
        </w:rPr>
        <w:t xml:space="preserve"> za jej zgodą</w:t>
      </w:r>
      <w:r>
        <w:rPr>
          <w:rFonts w:ascii="Calibri" w:eastAsia="Calibri" w:hAnsi="Calibri" w:cs="Calibri"/>
          <w:lang w:eastAsia="en-US"/>
        </w:rPr>
        <w:t>,</w:t>
      </w:r>
      <w:r w:rsidRPr="0097773C">
        <w:rPr>
          <w:rFonts w:ascii="Calibri" w:eastAsia="Calibri" w:hAnsi="Calibri" w:cs="Calibri"/>
          <w:lang w:eastAsia="en-US"/>
        </w:rPr>
        <w:t xml:space="preserve"> stosownie do a</w:t>
      </w:r>
      <w:r>
        <w:rPr>
          <w:rFonts w:ascii="Calibri" w:eastAsia="Calibri" w:hAnsi="Calibri" w:cs="Calibri"/>
          <w:lang w:eastAsia="en-US"/>
        </w:rPr>
        <w:t>rt. 8 ust. 3 ustawy. Wyjaśniła P</w:t>
      </w:r>
      <w:r w:rsidRPr="0097773C">
        <w:rPr>
          <w:rFonts w:ascii="Calibri" w:eastAsia="Calibri" w:hAnsi="Calibri" w:cs="Calibri"/>
          <w:lang w:eastAsia="en-US"/>
        </w:rPr>
        <w:t xml:space="preserve">ani, że asystent rodziny sporządzał plan pracy z rodziną we współpracy z członkami rodziny i pracownikiem socjalnym, a w przypadku dziecka umieszczonego w pieczy zastępczej z koordynatorem rodzinnej pieczy </w:t>
      </w:r>
      <w:r w:rsidRPr="0097773C">
        <w:rPr>
          <w:rFonts w:ascii="Calibri" w:eastAsia="Calibri" w:hAnsi="Calibri" w:cs="Calibri"/>
          <w:color w:val="000000"/>
          <w:lang w:eastAsia="en-US"/>
        </w:rPr>
        <w:t>zastępczej. Plan pracy</w:t>
      </w:r>
      <w:r w:rsidRPr="0097773C">
        <w:rPr>
          <w:rFonts w:ascii="Calibri" w:eastAsia="Calibri" w:hAnsi="Calibri" w:cs="Calibri"/>
          <w:lang w:eastAsia="en-US"/>
        </w:rPr>
        <w:t xml:space="preserve"> zawiera</w:t>
      </w:r>
      <w:r>
        <w:rPr>
          <w:rFonts w:ascii="Calibri" w:eastAsia="Calibri" w:hAnsi="Calibri" w:cs="Calibri"/>
          <w:lang w:eastAsia="en-US"/>
        </w:rPr>
        <w:t>ł cel główny i cele szczegółowe, n</w:t>
      </w:r>
      <w:r w:rsidRPr="0097773C">
        <w:rPr>
          <w:rFonts w:ascii="Calibri" w:eastAsia="Calibri" w:hAnsi="Calibri" w:cs="Calibri"/>
          <w:lang w:eastAsia="en-US"/>
        </w:rPr>
        <w:t xml:space="preserve">atomiast </w:t>
      </w:r>
      <w:r>
        <w:rPr>
          <w:rFonts w:ascii="Calibri" w:eastAsia="Calibri" w:hAnsi="Calibri" w:cs="Calibri"/>
          <w:lang w:eastAsia="en-US"/>
        </w:rPr>
        <w:t>brak było w nim</w:t>
      </w:r>
      <w:r w:rsidRPr="0097773C">
        <w:rPr>
          <w:rFonts w:ascii="Calibri" w:eastAsia="Calibri" w:hAnsi="Calibri" w:cs="Calibri"/>
          <w:lang w:eastAsia="en-US"/>
        </w:rPr>
        <w:t xml:space="preserve"> terminów realizacji, przewidywanych efektów pracy z rodziną</w:t>
      </w:r>
      <w:r>
        <w:rPr>
          <w:rFonts w:ascii="Calibri" w:eastAsia="Calibri" w:hAnsi="Calibri" w:cs="Calibri"/>
          <w:lang w:eastAsia="en-US"/>
        </w:rPr>
        <w:t>,</w:t>
      </w:r>
      <w:r w:rsidRPr="0097773C">
        <w:rPr>
          <w:rFonts w:ascii="Calibri" w:eastAsia="Calibri" w:hAnsi="Calibri" w:cs="Calibri"/>
          <w:lang w:eastAsia="en-US"/>
        </w:rPr>
        <w:t xml:space="preserve"> a także nie wyznaczano konkretnych osób do realizacji działań.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br/>
      </w:r>
      <w:r w:rsidRPr="0097773C">
        <w:rPr>
          <w:rFonts w:ascii="Calibri" w:eastAsia="Calibri" w:hAnsi="Calibri" w:cs="Calibri"/>
          <w:lang w:eastAsia="en-US"/>
        </w:rPr>
        <w:t>Stosownie do art. 15 ust. 1 pkt 15 ustawy asystent dokonywał okresowej oceny sytuacji rodziny z zachowaniem wskazanych terminów.</w:t>
      </w:r>
      <w:r w:rsidRPr="0097773C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97773C">
        <w:rPr>
          <w:rFonts w:ascii="Calibri" w:eastAsia="Calibri" w:hAnsi="Calibri" w:cs="Calibri"/>
          <w:lang w:eastAsia="en-US"/>
        </w:rPr>
        <w:t>Sporządzał dokument pn. Okresowa ocena sytuacji rodziny, w którym zawierał informacje dotyczące realizacji założonych celów i działań w planie pracy z rodziną. Ocena przedstawiała analizę wzajemnej pracy z rodziną, podjętych działań na rzez rodziny o</w:t>
      </w:r>
      <w:r>
        <w:rPr>
          <w:rFonts w:ascii="Calibri" w:eastAsia="Calibri" w:hAnsi="Calibri" w:cs="Calibri"/>
          <w:lang w:eastAsia="en-US"/>
        </w:rPr>
        <w:t>raz uzyskane efekty. Wyjaśniła P</w:t>
      </w:r>
      <w:r w:rsidRPr="0097773C">
        <w:rPr>
          <w:rFonts w:ascii="Calibri" w:eastAsia="Calibri" w:hAnsi="Calibri" w:cs="Calibri"/>
          <w:lang w:eastAsia="en-US"/>
        </w:rPr>
        <w:t>ani, że zgodnie z ww. artykułem ustawy</w:t>
      </w:r>
      <w:r>
        <w:rPr>
          <w:rFonts w:ascii="Calibri" w:eastAsia="Calibri" w:hAnsi="Calibri" w:cs="Calibri"/>
          <w:lang w:eastAsia="en-US"/>
        </w:rPr>
        <w:t>, o</w:t>
      </w:r>
      <w:r w:rsidRPr="0097773C">
        <w:rPr>
          <w:rFonts w:ascii="Calibri" w:eastAsia="Calibri" w:hAnsi="Calibri" w:cs="Calibri"/>
          <w:lang w:eastAsia="en-US"/>
        </w:rPr>
        <w:t xml:space="preserve">cena </w:t>
      </w:r>
      <w:r>
        <w:rPr>
          <w:rFonts w:ascii="Calibri" w:eastAsia="Calibri" w:hAnsi="Calibri" w:cs="Calibri"/>
          <w:lang w:eastAsia="en-US"/>
        </w:rPr>
        <w:t xml:space="preserve">była Pani </w:t>
      </w:r>
      <w:r w:rsidRPr="0097773C">
        <w:rPr>
          <w:rFonts w:ascii="Calibri" w:eastAsia="Calibri" w:hAnsi="Calibri" w:cs="Calibri"/>
          <w:lang w:eastAsia="en-US"/>
        </w:rPr>
        <w:t>prze</w:t>
      </w:r>
      <w:r>
        <w:rPr>
          <w:rFonts w:ascii="Calibri" w:eastAsia="Calibri" w:hAnsi="Calibri" w:cs="Calibri"/>
          <w:lang w:eastAsia="en-US"/>
        </w:rPr>
        <w:t>dstawiana, jednak brak było takiego potwierdzenia</w:t>
      </w:r>
      <w:r w:rsidRPr="0097773C">
        <w:rPr>
          <w:rFonts w:ascii="Calibri" w:eastAsia="Calibri" w:hAnsi="Calibri" w:cs="Calibri"/>
          <w:lang w:eastAsia="en-US"/>
        </w:rPr>
        <w:t xml:space="preserve"> na dokumencie.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/>
      </w:r>
      <w:r w:rsidRPr="0097773C">
        <w:rPr>
          <w:rFonts w:ascii="Calibri" w:eastAsia="Calibri" w:hAnsi="Calibri" w:cs="Calibri"/>
          <w:lang w:eastAsia="en-US"/>
        </w:rPr>
        <w:t>Ustalono, że asystenci realizowali zadania, o których mowa w art. 15 ust. 1 ustawy, w tym:</w:t>
      </w:r>
    </w:p>
    <w:p w:rsidR="00B4074C" w:rsidRPr="0097773C" w:rsidRDefault="00763B0B" w:rsidP="00B4074C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prowadzili dokumentację dotyczącą pracy z rodziną,</w:t>
      </w:r>
    </w:p>
    <w:p w:rsidR="00B4074C" w:rsidRPr="0097773C" w:rsidRDefault="00763B0B" w:rsidP="00B4074C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opracowywali plan pracy z rodziną,</w:t>
      </w:r>
    </w:p>
    <w:p w:rsidR="00B4074C" w:rsidRPr="0097773C" w:rsidRDefault="00763B0B" w:rsidP="00B4074C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 xml:space="preserve">dokonywali okresowej oceny sytuacji rodziny i przekazywali dyrektorowi Ośrodka, </w:t>
      </w:r>
    </w:p>
    <w:p w:rsidR="00B4074C" w:rsidRPr="0097773C" w:rsidRDefault="00763B0B" w:rsidP="00B4074C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monitorowali funkcjonowanie rodziny po zakończeniu z nią pracy,</w:t>
      </w:r>
    </w:p>
    <w:p w:rsidR="00B4074C" w:rsidRPr="00717DD0" w:rsidRDefault="00763B0B" w:rsidP="00F26411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717DD0">
        <w:rPr>
          <w:rFonts w:ascii="Calibri" w:eastAsia="Calibri" w:hAnsi="Calibri" w:cs="Calibri"/>
          <w:lang w:eastAsia="en-US"/>
        </w:rPr>
        <w:t>udzielali pomocy rodzinom w rozwiązywaniu problemów socjalnych oraz trudności wychowawczych,</w:t>
      </w:r>
    </w:p>
    <w:p w:rsidR="00B4074C" w:rsidRPr="0097773C" w:rsidRDefault="00763B0B" w:rsidP="00B4074C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motywowali członków rodziny do podnoszenia kwalifikacji zawodowych,</w:t>
      </w:r>
    </w:p>
    <w:p w:rsidR="00B4074C" w:rsidRPr="0097773C" w:rsidRDefault="00763B0B" w:rsidP="00B4074C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podejmowali starania w celu objęcia dzieci opieką specjalistyczną,</w:t>
      </w:r>
    </w:p>
    <w:p w:rsidR="00B4074C" w:rsidRPr="0097773C" w:rsidRDefault="00763B0B" w:rsidP="00B4074C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współpracowali z instytucjami specjalizującymi się w działaniach na rzecz dziecka i rodzin.</w:t>
      </w:r>
    </w:p>
    <w:p w:rsidR="00B4074C" w:rsidRPr="0097773C" w:rsidRDefault="00421DEE" w:rsidP="00B4074C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</w:p>
    <w:p w:rsidR="00B4074C" w:rsidRPr="0097773C" w:rsidRDefault="003016A0" w:rsidP="00B4074C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3016A0">
        <w:rPr>
          <w:rFonts w:ascii="Calibri" w:eastAsia="Calibri" w:hAnsi="Calibri" w:cs="Calibri"/>
          <w:color w:val="000000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763B0B" w:rsidRPr="0097773C">
        <w:rPr>
          <w:rFonts w:ascii="Calibri" w:eastAsia="Calibri" w:hAnsi="Calibri" w:cs="Calibri"/>
          <w:color w:val="000000"/>
          <w:lang w:eastAsia="en-US"/>
        </w:rPr>
        <w:t xml:space="preserve"> Z wyjaśnień wynika, że zostało zaproponowane rodzinie wsparcie asystenta rodziny, która odmówiła pomocy</w:t>
      </w:r>
      <w:r w:rsidR="00763B0B"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12"/>
      </w:r>
      <w:r w:rsidR="00763B0B" w:rsidRPr="0097773C">
        <w:rPr>
          <w:rFonts w:ascii="Calibri" w:eastAsia="Calibri" w:hAnsi="Calibri" w:cs="Calibri"/>
          <w:color w:val="000000"/>
          <w:lang w:eastAsia="en-US"/>
        </w:rPr>
        <w:t>.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br/>
      </w:r>
    </w:p>
    <w:p w:rsidR="00B4074C" w:rsidRPr="0097773C" w:rsidRDefault="00763B0B" w:rsidP="00B4074C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Realizacja</w:t>
      </w:r>
      <w:r w:rsidRPr="0097773C">
        <w:rPr>
          <w:rFonts w:ascii="Calibri" w:hAnsi="Calibri" w:cs="Calibri"/>
        </w:rPr>
        <w:t xml:space="preserve"> obowiązku wspierania rodziny przeżywającej trudności w wypełnianiu funkcji opiekuńczo-wychowawczych w zakresie ustalonym ustawą, w związku z wystąpieniem stanu epidemii.</w:t>
      </w:r>
    </w:p>
    <w:p w:rsidR="00B4074C" w:rsidRPr="0097773C" w:rsidRDefault="00763B0B" w:rsidP="00B4074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97773C">
        <w:rPr>
          <w:rFonts w:ascii="Calibri" w:hAnsi="Calibri" w:cs="Calibri"/>
          <w:color w:val="000000"/>
        </w:rPr>
        <w:t>W trakcie kontroli ustalono, że asystenci rodziny cały czas prowadzili pracę z rodziną w miejscu jej zamieszkania, z zachowaniem wszelkich środków bezpieczeń</w:t>
      </w:r>
      <w:r w:rsidRPr="0097773C">
        <w:rPr>
          <w:rFonts w:ascii="Calibri" w:hAnsi="Calibri" w:cs="Calibri"/>
          <w:color w:val="000000"/>
        </w:rPr>
        <w:lastRenderedPageBreak/>
        <w:t xml:space="preserve">stwa. Realizowali plan pracy z rodziną i udzielali </w:t>
      </w:r>
      <w:r>
        <w:rPr>
          <w:rFonts w:ascii="Calibri" w:hAnsi="Calibri" w:cs="Calibri"/>
          <w:color w:val="000000"/>
        </w:rPr>
        <w:t>wsparcia</w:t>
      </w:r>
      <w:r w:rsidRPr="0097773C">
        <w:rPr>
          <w:rFonts w:ascii="Calibri" w:hAnsi="Calibri" w:cs="Calibri"/>
          <w:color w:val="000000"/>
        </w:rPr>
        <w:t>. W przypadku braku możliwości bezpośredniej pracy (rodzina na kwarantannie) utrzymywali stały kontakt telefoniczny z rodzinami.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/>
      </w:r>
    </w:p>
    <w:p w:rsidR="00B4074C" w:rsidRPr="0097773C" w:rsidRDefault="00763B0B" w:rsidP="00B4074C">
      <w:pPr>
        <w:spacing w:after="200" w:line="276" w:lineRule="auto"/>
        <w:rPr>
          <w:rFonts w:ascii="Calibri" w:hAnsi="Calibri" w:cs="Calibri"/>
        </w:rPr>
      </w:pPr>
      <w:r w:rsidRPr="0097773C">
        <w:rPr>
          <w:rFonts w:ascii="Calibri" w:hAnsi="Calibri" w:cs="Calibri"/>
        </w:rPr>
        <w:t>Wobec przedstawionej oceny dotyczącej sposobu organizacji i realizacji przez Ośrodek zadań wynikających z ustawy o wspieraniu rodziny i systemie pieczy zastępczej, odstąpiono od wydania zaleceń pokontrolnych, natomiast biorąc pod uwagę powyższe ustalenia, przekazuję wnioski i uwagi dotyczące realizacji zadań, wskazując na potrzebę:</w:t>
      </w:r>
    </w:p>
    <w:p w:rsidR="00B4074C" w:rsidRPr="0097773C" w:rsidRDefault="00763B0B" w:rsidP="00B4074C">
      <w:pPr>
        <w:numPr>
          <w:ilvl w:val="0"/>
          <w:numId w:val="4"/>
        </w:numPr>
        <w:spacing w:line="276" w:lineRule="auto"/>
        <w:ind w:left="709" w:hanging="567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przyjęcia zasad współpracy i sprawnej wymiany informacji pomiędzy Ośrodkiem, a poszczególnymi instytucjami i podmiotami zaangażowanymi w udzielanie wsparcia rodzi-nom,</w:t>
      </w:r>
    </w:p>
    <w:p w:rsidR="00B4074C" w:rsidRPr="0097773C" w:rsidRDefault="00763B0B" w:rsidP="00B4074C">
      <w:pPr>
        <w:numPr>
          <w:ilvl w:val="0"/>
          <w:numId w:val="4"/>
        </w:numPr>
        <w:spacing w:line="276" w:lineRule="auto"/>
        <w:ind w:left="709" w:hanging="567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B4074C" w:rsidRPr="0097773C" w:rsidRDefault="00763B0B" w:rsidP="00B4074C">
      <w:pPr>
        <w:numPr>
          <w:ilvl w:val="0"/>
          <w:numId w:val="4"/>
        </w:numPr>
        <w:spacing w:after="200" w:line="276" w:lineRule="auto"/>
        <w:ind w:left="709" w:hanging="567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podjęcia działań w celu nawiązania współpracy z rodzinami, które mogłyby stanowić rodzinę wspierającą dla rodzin przeżywających trudności w pełnieniu funkcji opiekuńczo-wychowawczych.</w:t>
      </w:r>
    </w:p>
    <w:p w:rsidR="00B4074C" w:rsidRPr="0097773C" w:rsidRDefault="00763B0B" w:rsidP="00B4074C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/>
      </w:r>
      <w:r w:rsidRPr="0097773C">
        <w:rPr>
          <w:rFonts w:ascii="Calibri" w:eastAsia="Calibri" w:hAnsi="Calibri" w:cs="Calibri"/>
          <w:lang w:eastAsia="en-US"/>
        </w:rPr>
        <w:t>Pouczenie</w:t>
      </w:r>
      <w:r>
        <w:rPr>
          <w:rFonts w:ascii="Calibri" w:eastAsia="Calibri" w:hAnsi="Calibri" w:cs="Calibri"/>
          <w:lang w:eastAsia="en-US"/>
        </w:rPr>
        <w:br/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 xml:space="preserve">Zgodnie z art. 197d ustawy z dnia 9 czerwca 2011 r. o wspieraniu rodziny i systemie pieczy zastępczej (Dz. U. z 2020 r. poz. 821, z późn zm) oraz § 14 ust. 1 rozporządzenia Ministra Pracy </w:t>
      </w:r>
      <w:r>
        <w:rPr>
          <w:rFonts w:ascii="Calibri" w:eastAsia="Calibri" w:hAnsi="Calibri" w:cs="Calibri"/>
          <w:lang w:eastAsia="en-US"/>
        </w:rPr>
        <w:br/>
      </w:r>
      <w:r w:rsidRPr="0097773C">
        <w:rPr>
          <w:rFonts w:ascii="Calibri" w:eastAsia="Calibri" w:hAnsi="Calibri" w:cs="Calibri"/>
          <w:lang w:eastAsia="en-US"/>
        </w:rPr>
        <w:t xml:space="preserve">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</w:t>
      </w:r>
      <w:r>
        <w:rPr>
          <w:rFonts w:ascii="Calibri" w:eastAsia="Calibri" w:hAnsi="Calibri" w:cs="Calibri"/>
          <w:lang w:eastAsia="en-US"/>
        </w:rPr>
        <w:br/>
      </w:r>
      <w:r w:rsidRPr="0097773C">
        <w:rPr>
          <w:rFonts w:ascii="Calibri" w:eastAsia="Calibri" w:hAnsi="Calibri" w:cs="Calibri"/>
          <w:lang w:eastAsia="en-US"/>
        </w:rPr>
        <w:t>w nim zaleceń pokontrolnych na adres: Mazowiecki Urząd Wojewódzki w Warszawie, Wydział Polityki Społecznej, plac Bankowy 3/5, 00-950 Warszawa.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lastRenderedPageBreak/>
        <w:t>W przypadku nieuwzględnienia przez Wojewodę Mazowieckiego zastrzeżeń oraz w przypadku nie zgłoszenia zastrzeżeń do zaleceń, kontrolowana jednostka jest obowiązana w terminie 30 dni od otrzymania niniejszego wystąpienia pokontrolnego powiadomić wojewodę o sposobie realizacji uwag, wniosków i zaleceń.</w:t>
      </w:r>
    </w:p>
    <w:p w:rsidR="00B4074C" w:rsidRPr="0097773C" w:rsidRDefault="00763B0B" w:rsidP="00B4074C">
      <w:pPr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W przypadku uwzględnienia zastrzeżeń odpowiadając na zalecenia należy mieć na uwadze zmiany wynikające z powyższego faktu.</w:t>
      </w:r>
    </w:p>
    <w:p w:rsidR="004824F3" w:rsidRPr="0097773C" w:rsidRDefault="00763B0B" w:rsidP="00B4074C">
      <w:pPr>
        <w:tabs>
          <w:tab w:val="left" w:pos="5529"/>
        </w:tabs>
        <w:spacing w:line="276" w:lineRule="auto"/>
        <w:rPr>
          <w:rFonts w:ascii="Calibri" w:eastAsia="Calibri" w:hAnsi="Calibri" w:cs="Calibri"/>
          <w:lang w:eastAsia="en-US"/>
        </w:rPr>
      </w:pPr>
      <w:r w:rsidRPr="0097773C">
        <w:rPr>
          <w:rFonts w:ascii="Calibri" w:eastAsia="Calibri" w:hAnsi="Calibri" w:cs="Calibri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B4074C" w:rsidRDefault="00421DEE" w:rsidP="00B4074C">
      <w:pPr>
        <w:tabs>
          <w:tab w:val="left" w:pos="5529"/>
        </w:tabs>
        <w:spacing w:line="276" w:lineRule="auto"/>
        <w:rPr>
          <w:rFonts w:ascii="Calibri" w:eastAsia="Calibri" w:hAnsi="Calibri" w:cs="Calibri"/>
          <w:lang w:eastAsia="en-US"/>
        </w:rPr>
      </w:pPr>
    </w:p>
    <w:p w:rsidR="007B3E12" w:rsidRPr="00B4074C" w:rsidRDefault="007B3E12" w:rsidP="00B4074C">
      <w:pPr>
        <w:tabs>
          <w:tab w:val="left" w:pos="5529"/>
        </w:tabs>
        <w:spacing w:line="276" w:lineRule="auto"/>
        <w:rPr>
          <w:rFonts w:ascii="Calibri" w:eastAsia="Calibri" w:hAnsi="Calibri" w:cs="Calibri"/>
          <w:lang w:eastAsia="en-US"/>
        </w:rPr>
      </w:pPr>
    </w:p>
    <w:p w:rsidR="00CF2467" w:rsidRDefault="00763B0B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763B0B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763B0B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763B0B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763B0B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763B0B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B4074C" w:rsidRDefault="00421DEE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B4074C" w:rsidRPr="00E6545E" w:rsidRDefault="00763B0B" w:rsidP="00B4074C">
      <w:pPr>
        <w:rPr>
          <w:rFonts w:ascii="Calibri" w:hAnsi="Calibri" w:cs="Calibri"/>
        </w:rPr>
      </w:pPr>
      <w:r w:rsidRPr="00E6545E">
        <w:rPr>
          <w:rFonts w:ascii="Calibri" w:hAnsi="Calibri" w:cs="Calibri"/>
        </w:rPr>
        <w:t>STARSZY INSPEKTOR WOJEWÓDZKI</w:t>
      </w:r>
    </w:p>
    <w:p w:rsidR="00B4074C" w:rsidRPr="00E6545E" w:rsidRDefault="00763B0B" w:rsidP="00B4074C">
      <w:pPr>
        <w:rPr>
          <w:rFonts w:ascii="Calibri" w:hAnsi="Calibri" w:cs="Calibri"/>
        </w:rPr>
      </w:pPr>
      <w:r w:rsidRPr="00E6545E">
        <w:rPr>
          <w:rFonts w:ascii="Calibri" w:hAnsi="Calibri" w:cs="Calibri"/>
        </w:rPr>
        <w:t xml:space="preserve">          Monika Zambrzycka</w:t>
      </w:r>
    </w:p>
    <w:p w:rsidR="00B4074C" w:rsidRPr="00E6545E" w:rsidRDefault="00421DEE" w:rsidP="00B4074C">
      <w:pPr>
        <w:rPr>
          <w:rFonts w:ascii="Calibri" w:hAnsi="Calibri" w:cs="Calibri"/>
        </w:rPr>
      </w:pPr>
    </w:p>
    <w:p w:rsidR="00B4074C" w:rsidRPr="00E6545E" w:rsidRDefault="00421DEE" w:rsidP="00B4074C">
      <w:pPr>
        <w:rPr>
          <w:rFonts w:ascii="Calibri" w:hAnsi="Calibri" w:cs="Calibri"/>
        </w:rPr>
      </w:pPr>
    </w:p>
    <w:p w:rsidR="00B4074C" w:rsidRPr="00E6545E" w:rsidRDefault="00763B0B" w:rsidP="00B4074C">
      <w:pPr>
        <w:rPr>
          <w:rFonts w:ascii="Calibri" w:hAnsi="Calibri" w:cs="Calibri"/>
        </w:rPr>
      </w:pPr>
      <w:r w:rsidRPr="00E6545E">
        <w:rPr>
          <w:rFonts w:ascii="Calibri" w:hAnsi="Calibri" w:cs="Calibri"/>
        </w:rPr>
        <w:t>STARSZY INSPEKTOR WOJEWÓDZKI</w:t>
      </w:r>
    </w:p>
    <w:p w:rsidR="00B4074C" w:rsidRPr="00E6545E" w:rsidRDefault="00763B0B" w:rsidP="00B4074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Monika Głuchowska</w:t>
      </w:r>
    </w:p>
    <w:p w:rsidR="00B4074C" w:rsidRPr="00504F2F" w:rsidRDefault="00421DEE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sectPr w:rsidR="00B4074C" w:rsidRPr="00504F2F" w:rsidSect="004841A5">
      <w:foot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EE" w:rsidRDefault="00421DEE">
      <w:r>
        <w:separator/>
      </w:r>
    </w:p>
  </w:endnote>
  <w:endnote w:type="continuationSeparator" w:id="0">
    <w:p w:rsidR="00421DEE" w:rsidRDefault="0042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002662"/>
      <w:docPartObj>
        <w:docPartGallery w:val="Page Numbers (Bottom of Page)"/>
        <w:docPartUnique/>
      </w:docPartObj>
    </w:sdtPr>
    <w:sdtEndPr/>
    <w:sdtContent>
      <w:p w:rsidR="00B4074C" w:rsidRDefault="00763B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CC7">
          <w:rPr>
            <w:noProof/>
          </w:rPr>
          <w:t>1</w:t>
        </w:r>
        <w:r>
          <w:fldChar w:fldCharType="end"/>
        </w:r>
      </w:p>
    </w:sdtContent>
  </w:sdt>
  <w:p w:rsidR="00B4074C" w:rsidRDefault="00421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EE" w:rsidRDefault="00421DEE" w:rsidP="00B4074C">
      <w:r>
        <w:separator/>
      </w:r>
    </w:p>
  </w:footnote>
  <w:footnote w:type="continuationSeparator" w:id="0">
    <w:p w:rsidR="00421DEE" w:rsidRDefault="00421DEE" w:rsidP="00B4074C">
      <w:r>
        <w:continuationSeparator/>
      </w:r>
    </w:p>
  </w:footnote>
  <w:footnote w:id="1">
    <w:p w:rsidR="00B4074C" w:rsidRPr="0097773C" w:rsidRDefault="00763B0B" w:rsidP="00B4074C">
      <w:pPr>
        <w:pStyle w:val="Tekstprzypisudolnego"/>
        <w:rPr>
          <w:rFonts w:ascii="Calibri" w:hAnsi="Calibri" w:cs="Calibri"/>
        </w:rPr>
      </w:pPr>
      <w:r w:rsidRPr="0097773C">
        <w:rPr>
          <w:rStyle w:val="Odwoanieprzypisudolnego"/>
          <w:rFonts w:ascii="Calibri" w:hAnsi="Calibri" w:cs="Calibri"/>
        </w:rPr>
        <w:footnoteRef/>
      </w:r>
      <w:r w:rsidRPr="0097773C">
        <w:rPr>
          <w:rFonts w:ascii="Calibri" w:hAnsi="Calibri" w:cs="Calibri"/>
        </w:rPr>
        <w:t xml:space="preserve"> Akta kontroli, s. 23-30.</w:t>
      </w:r>
    </w:p>
  </w:footnote>
  <w:footnote w:id="2">
    <w:p w:rsidR="00B4074C" w:rsidRPr="0097773C" w:rsidRDefault="00763B0B" w:rsidP="00B4074C">
      <w:pPr>
        <w:pStyle w:val="Tekstprzypisudolnego"/>
        <w:rPr>
          <w:rFonts w:ascii="Calibri" w:hAnsi="Calibri" w:cs="Calibri"/>
        </w:rPr>
      </w:pPr>
      <w:r w:rsidRPr="0097773C">
        <w:rPr>
          <w:rStyle w:val="Odwoanieprzypisudolnego"/>
          <w:rFonts w:ascii="Calibri" w:hAnsi="Calibri" w:cs="Calibri"/>
        </w:rPr>
        <w:footnoteRef/>
      </w:r>
      <w:r w:rsidRPr="0097773C">
        <w:rPr>
          <w:rFonts w:ascii="Calibri" w:hAnsi="Calibri" w:cs="Calibri"/>
        </w:rPr>
        <w:t xml:space="preserve"> Akta kontroli, s.31-55.</w:t>
      </w:r>
    </w:p>
  </w:footnote>
  <w:footnote w:id="3">
    <w:p w:rsidR="00B4074C" w:rsidRPr="0097773C" w:rsidRDefault="00763B0B" w:rsidP="00B4074C">
      <w:pPr>
        <w:pStyle w:val="Tekstprzypisudolnego"/>
        <w:rPr>
          <w:rFonts w:ascii="Calibri" w:hAnsi="Calibri" w:cs="Calibri"/>
        </w:rPr>
      </w:pPr>
      <w:r w:rsidRPr="0097773C">
        <w:rPr>
          <w:rStyle w:val="Odwoanieprzypisudolnego"/>
          <w:rFonts w:ascii="Calibri" w:hAnsi="Calibri" w:cs="Calibri"/>
        </w:rPr>
        <w:footnoteRef/>
      </w:r>
      <w:r w:rsidRPr="0097773C">
        <w:rPr>
          <w:rFonts w:ascii="Calibri" w:hAnsi="Calibri" w:cs="Calibri"/>
        </w:rPr>
        <w:t xml:space="preserve"> Akta kontroli, s. 56.</w:t>
      </w:r>
    </w:p>
  </w:footnote>
  <w:footnote w:id="4">
    <w:p w:rsidR="00B4074C" w:rsidRPr="0097773C" w:rsidRDefault="00763B0B" w:rsidP="00B4074C">
      <w:pPr>
        <w:pStyle w:val="Tekstprzypisudolnego"/>
        <w:rPr>
          <w:rFonts w:ascii="Calibri" w:hAnsi="Calibri" w:cs="Calibri"/>
        </w:rPr>
      </w:pPr>
      <w:r w:rsidRPr="0097773C">
        <w:rPr>
          <w:rStyle w:val="Odwoanieprzypisudolnego"/>
          <w:rFonts w:ascii="Calibri" w:hAnsi="Calibri" w:cs="Calibri"/>
        </w:rPr>
        <w:footnoteRef/>
      </w:r>
      <w:r w:rsidRPr="0097773C">
        <w:rPr>
          <w:rFonts w:ascii="Calibri" w:hAnsi="Calibri" w:cs="Calibri"/>
        </w:rPr>
        <w:t xml:space="preserve"> Akta kontroli, s. 57-70.</w:t>
      </w:r>
    </w:p>
  </w:footnote>
  <w:footnote w:id="5">
    <w:p w:rsidR="00B4074C" w:rsidRPr="0097773C" w:rsidRDefault="00763B0B" w:rsidP="00B4074C">
      <w:pPr>
        <w:pStyle w:val="Tekstprzypisudolnego"/>
        <w:rPr>
          <w:rFonts w:ascii="Calibri" w:hAnsi="Calibri" w:cs="Calibri"/>
        </w:rPr>
      </w:pPr>
      <w:r w:rsidRPr="0097773C">
        <w:rPr>
          <w:rStyle w:val="Odwoanieprzypisudolnego"/>
          <w:rFonts w:ascii="Calibri" w:hAnsi="Calibri" w:cs="Calibri"/>
        </w:rPr>
        <w:footnoteRef/>
      </w:r>
      <w:r w:rsidRPr="0097773C">
        <w:rPr>
          <w:rFonts w:ascii="Calibri" w:hAnsi="Calibri" w:cs="Calibri"/>
        </w:rPr>
        <w:t xml:space="preserve"> Akta kontroli, s. 71-79.</w:t>
      </w:r>
    </w:p>
  </w:footnote>
  <w:footnote w:id="6">
    <w:p w:rsidR="00B4074C" w:rsidRPr="0097773C" w:rsidRDefault="00763B0B" w:rsidP="00B4074C">
      <w:pPr>
        <w:pStyle w:val="Tekstprzypisudolnego"/>
        <w:rPr>
          <w:rFonts w:ascii="Calibri" w:hAnsi="Calibri" w:cs="Calibri"/>
        </w:rPr>
      </w:pPr>
      <w:r w:rsidRPr="0097773C">
        <w:rPr>
          <w:rStyle w:val="Odwoanieprzypisudolnego"/>
          <w:rFonts w:ascii="Calibri" w:hAnsi="Calibri" w:cs="Calibri"/>
        </w:rPr>
        <w:footnoteRef/>
      </w:r>
      <w:r w:rsidRPr="0097773C">
        <w:rPr>
          <w:rFonts w:ascii="Calibri" w:hAnsi="Calibri" w:cs="Calibri"/>
        </w:rPr>
        <w:t xml:space="preserve"> Akta kontroli, s. 80-85.</w:t>
      </w:r>
    </w:p>
  </w:footnote>
  <w:footnote w:id="7">
    <w:p w:rsidR="00B4074C" w:rsidRPr="0097773C" w:rsidRDefault="00763B0B" w:rsidP="00B4074C">
      <w:pPr>
        <w:pStyle w:val="Tekstprzypisudolnego"/>
        <w:rPr>
          <w:rFonts w:ascii="Calibri" w:hAnsi="Calibri" w:cs="Calibri"/>
        </w:rPr>
      </w:pPr>
      <w:r w:rsidRPr="0097773C">
        <w:rPr>
          <w:rStyle w:val="Odwoanieprzypisudolnego"/>
          <w:rFonts w:ascii="Calibri" w:hAnsi="Calibri" w:cs="Calibri"/>
        </w:rPr>
        <w:footnoteRef/>
      </w:r>
      <w:r w:rsidRPr="0097773C">
        <w:rPr>
          <w:rFonts w:ascii="Calibri" w:hAnsi="Calibri" w:cs="Calibri"/>
        </w:rPr>
        <w:t xml:space="preserve"> Akta kontroli, s. 86-90.</w:t>
      </w:r>
    </w:p>
  </w:footnote>
  <w:footnote w:id="8">
    <w:p w:rsidR="00B4074C" w:rsidRPr="0097773C" w:rsidRDefault="00763B0B" w:rsidP="00B4074C">
      <w:pPr>
        <w:pStyle w:val="Tekstprzypisudolnego"/>
        <w:rPr>
          <w:rFonts w:ascii="Calibri" w:hAnsi="Calibri" w:cs="Calibri"/>
        </w:rPr>
      </w:pPr>
      <w:r w:rsidRPr="0097773C">
        <w:rPr>
          <w:rStyle w:val="Odwoanieprzypisudolnego"/>
          <w:rFonts w:ascii="Calibri" w:hAnsi="Calibri" w:cs="Calibri"/>
        </w:rPr>
        <w:footnoteRef/>
      </w:r>
      <w:r w:rsidRPr="0097773C">
        <w:rPr>
          <w:rFonts w:ascii="Calibri" w:hAnsi="Calibri" w:cs="Calibri"/>
        </w:rPr>
        <w:t xml:space="preserve"> Akta kontroli, s. 91-94.</w:t>
      </w:r>
    </w:p>
  </w:footnote>
  <w:footnote w:id="9">
    <w:p w:rsidR="00B4074C" w:rsidRPr="0097773C" w:rsidRDefault="00763B0B" w:rsidP="00B4074C">
      <w:pPr>
        <w:pStyle w:val="Tekstprzypisudolnego"/>
        <w:rPr>
          <w:rFonts w:ascii="Calibri" w:hAnsi="Calibri" w:cs="Calibri"/>
        </w:rPr>
      </w:pPr>
      <w:r w:rsidRPr="0097773C">
        <w:rPr>
          <w:rStyle w:val="Odwoanieprzypisudolnego"/>
          <w:rFonts w:ascii="Calibri" w:hAnsi="Calibri" w:cs="Calibri"/>
        </w:rPr>
        <w:footnoteRef/>
      </w:r>
      <w:r w:rsidRPr="0097773C">
        <w:rPr>
          <w:rFonts w:ascii="Calibri" w:hAnsi="Calibri" w:cs="Calibri"/>
        </w:rPr>
        <w:t xml:space="preserve"> Akta kontroli, s. 95-99.</w:t>
      </w:r>
    </w:p>
  </w:footnote>
  <w:footnote w:id="10">
    <w:p w:rsidR="00B4074C" w:rsidRPr="0097773C" w:rsidRDefault="00763B0B" w:rsidP="00B4074C">
      <w:pPr>
        <w:pStyle w:val="Tekstprzypisudolnego"/>
        <w:rPr>
          <w:rFonts w:ascii="Calibri" w:hAnsi="Calibri" w:cs="Calibri"/>
        </w:rPr>
      </w:pPr>
      <w:r w:rsidRPr="0097773C">
        <w:rPr>
          <w:rStyle w:val="Odwoanieprzypisudolnego"/>
          <w:rFonts w:ascii="Calibri" w:hAnsi="Calibri" w:cs="Calibri"/>
        </w:rPr>
        <w:footnoteRef/>
      </w:r>
      <w:r w:rsidRPr="0097773C">
        <w:rPr>
          <w:rFonts w:ascii="Calibri" w:hAnsi="Calibri" w:cs="Calibri"/>
        </w:rPr>
        <w:t xml:space="preserve"> Akta kontroli, s. 102-113.</w:t>
      </w:r>
    </w:p>
  </w:footnote>
  <w:footnote w:id="11">
    <w:p w:rsidR="00B4074C" w:rsidRPr="0097773C" w:rsidRDefault="00763B0B" w:rsidP="00B4074C">
      <w:pPr>
        <w:pStyle w:val="Tekstprzypisudolnego"/>
        <w:rPr>
          <w:rFonts w:ascii="Calibri" w:hAnsi="Calibri" w:cs="Calibri"/>
        </w:rPr>
      </w:pPr>
      <w:r w:rsidRPr="0097773C">
        <w:rPr>
          <w:rStyle w:val="Odwoanieprzypisudolnego"/>
          <w:rFonts w:ascii="Calibri" w:hAnsi="Calibri" w:cs="Calibri"/>
        </w:rPr>
        <w:footnoteRef/>
      </w:r>
      <w:r w:rsidRPr="0097773C">
        <w:rPr>
          <w:rFonts w:ascii="Calibri" w:hAnsi="Calibri" w:cs="Calibri"/>
        </w:rPr>
        <w:t xml:space="preserve"> Akta kontroli, s. 114-137.</w:t>
      </w:r>
    </w:p>
  </w:footnote>
  <w:footnote w:id="12">
    <w:p w:rsidR="00B4074C" w:rsidRPr="0097773C" w:rsidRDefault="00763B0B" w:rsidP="00B4074C">
      <w:pPr>
        <w:pStyle w:val="Tekstprzypisudolnego"/>
        <w:rPr>
          <w:rFonts w:ascii="Calibri" w:hAnsi="Calibri" w:cs="Calibri"/>
        </w:rPr>
      </w:pPr>
      <w:r w:rsidRPr="0097773C">
        <w:rPr>
          <w:rStyle w:val="Odwoanieprzypisudolnego"/>
          <w:rFonts w:ascii="Calibri" w:hAnsi="Calibri" w:cs="Calibri"/>
        </w:rPr>
        <w:footnoteRef/>
      </w:r>
      <w:r w:rsidRPr="0097773C">
        <w:rPr>
          <w:rFonts w:ascii="Calibri" w:hAnsi="Calibri" w:cs="Calibri"/>
        </w:rPr>
        <w:t xml:space="preserve"> Akta kontroli, s. 138-140.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0AC"/>
    <w:multiLevelType w:val="hybridMultilevel"/>
    <w:tmpl w:val="7D024B08"/>
    <w:lvl w:ilvl="0" w:tplc="530E9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AAC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7E6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01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6B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A0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A2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46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CC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67C1"/>
    <w:multiLevelType w:val="hybridMultilevel"/>
    <w:tmpl w:val="629C945A"/>
    <w:lvl w:ilvl="0" w:tplc="C83E9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81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2D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C0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CF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E9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26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0B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8B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7408"/>
    <w:multiLevelType w:val="hybridMultilevel"/>
    <w:tmpl w:val="466888BA"/>
    <w:lvl w:ilvl="0" w:tplc="E6C01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86B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0B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60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E20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A6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6F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AA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85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16AA1"/>
    <w:multiLevelType w:val="hybridMultilevel"/>
    <w:tmpl w:val="F6221A7A"/>
    <w:lvl w:ilvl="0" w:tplc="AD565F78">
      <w:start w:val="1"/>
      <w:numFmt w:val="decimal"/>
      <w:lvlText w:val="%1."/>
      <w:lvlJc w:val="left"/>
      <w:pPr>
        <w:ind w:left="720" w:hanging="360"/>
      </w:pPr>
    </w:lvl>
    <w:lvl w:ilvl="1" w:tplc="DB4A3F1A" w:tentative="1">
      <w:start w:val="1"/>
      <w:numFmt w:val="lowerLetter"/>
      <w:lvlText w:val="%2."/>
      <w:lvlJc w:val="left"/>
      <w:pPr>
        <w:ind w:left="1440" w:hanging="360"/>
      </w:pPr>
    </w:lvl>
    <w:lvl w:ilvl="2" w:tplc="3F168848" w:tentative="1">
      <w:start w:val="1"/>
      <w:numFmt w:val="lowerRoman"/>
      <w:lvlText w:val="%3."/>
      <w:lvlJc w:val="right"/>
      <w:pPr>
        <w:ind w:left="2160" w:hanging="180"/>
      </w:pPr>
    </w:lvl>
    <w:lvl w:ilvl="3" w:tplc="AB4C2008" w:tentative="1">
      <w:start w:val="1"/>
      <w:numFmt w:val="decimal"/>
      <w:lvlText w:val="%4."/>
      <w:lvlJc w:val="left"/>
      <w:pPr>
        <w:ind w:left="2880" w:hanging="360"/>
      </w:pPr>
    </w:lvl>
    <w:lvl w:ilvl="4" w:tplc="444A4370" w:tentative="1">
      <w:start w:val="1"/>
      <w:numFmt w:val="lowerLetter"/>
      <w:lvlText w:val="%5."/>
      <w:lvlJc w:val="left"/>
      <w:pPr>
        <w:ind w:left="3600" w:hanging="360"/>
      </w:pPr>
    </w:lvl>
    <w:lvl w:ilvl="5" w:tplc="6A28DA30" w:tentative="1">
      <w:start w:val="1"/>
      <w:numFmt w:val="lowerRoman"/>
      <w:lvlText w:val="%6."/>
      <w:lvlJc w:val="right"/>
      <w:pPr>
        <w:ind w:left="4320" w:hanging="180"/>
      </w:pPr>
    </w:lvl>
    <w:lvl w:ilvl="6" w:tplc="DE0E63CC" w:tentative="1">
      <w:start w:val="1"/>
      <w:numFmt w:val="decimal"/>
      <w:lvlText w:val="%7."/>
      <w:lvlJc w:val="left"/>
      <w:pPr>
        <w:ind w:left="5040" w:hanging="360"/>
      </w:pPr>
    </w:lvl>
    <w:lvl w:ilvl="7" w:tplc="F0C20706" w:tentative="1">
      <w:start w:val="1"/>
      <w:numFmt w:val="lowerLetter"/>
      <w:lvlText w:val="%8."/>
      <w:lvlJc w:val="left"/>
      <w:pPr>
        <w:ind w:left="5760" w:hanging="360"/>
      </w:pPr>
    </w:lvl>
    <w:lvl w:ilvl="8" w:tplc="D8D88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E599D"/>
    <w:multiLevelType w:val="hybridMultilevel"/>
    <w:tmpl w:val="BDEA4082"/>
    <w:lvl w:ilvl="0" w:tplc="46BC1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D0E3BC" w:tentative="1">
      <w:start w:val="1"/>
      <w:numFmt w:val="lowerLetter"/>
      <w:lvlText w:val="%2."/>
      <w:lvlJc w:val="left"/>
      <w:pPr>
        <w:ind w:left="1440" w:hanging="360"/>
      </w:pPr>
    </w:lvl>
    <w:lvl w:ilvl="2" w:tplc="35C0525C" w:tentative="1">
      <w:start w:val="1"/>
      <w:numFmt w:val="lowerRoman"/>
      <w:lvlText w:val="%3."/>
      <w:lvlJc w:val="right"/>
      <w:pPr>
        <w:ind w:left="2160" w:hanging="180"/>
      </w:pPr>
    </w:lvl>
    <w:lvl w:ilvl="3" w:tplc="FA8210EC" w:tentative="1">
      <w:start w:val="1"/>
      <w:numFmt w:val="decimal"/>
      <w:lvlText w:val="%4."/>
      <w:lvlJc w:val="left"/>
      <w:pPr>
        <w:ind w:left="2880" w:hanging="360"/>
      </w:pPr>
    </w:lvl>
    <w:lvl w:ilvl="4" w:tplc="B54CD4CC" w:tentative="1">
      <w:start w:val="1"/>
      <w:numFmt w:val="lowerLetter"/>
      <w:lvlText w:val="%5."/>
      <w:lvlJc w:val="left"/>
      <w:pPr>
        <w:ind w:left="3600" w:hanging="360"/>
      </w:pPr>
    </w:lvl>
    <w:lvl w:ilvl="5" w:tplc="25742434" w:tentative="1">
      <w:start w:val="1"/>
      <w:numFmt w:val="lowerRoman"/>
      <w:lvlText w:val="%6."/>
      <w:lvlJc w:val="right"/>
      <w:pPr>
        <w:ind w:left="4320" w:hanging="180"/>
      </w:pPr>
    </w:lvl>
    <w:lvl w:ilvl="6" w:tplc="5EC661A6" w:tentative="1">
      <w:start w:val="1"/>
      <w:numFmt w:val="decimal"/>
      <w:lvlText w:val="%7."/>
      <w:lvlJc w:val="left"/>
      <w:pPr>
        <w:ind w:left="5040" w:hanging="360"/>
      </w:pPr>
    </w:lvl>
    <w:lvl w:ilvl="7" w:tplc="A3BAAF88" w:tentative="1">
      <w:start w:val="1"/>
      <w:numFmt w:val="lowerLetter"/>
      <w:lvlText w:val="%8."/>
      <w:lvlJc w:val="left"/>
      <w:pPr>
        <w:ind w:left="5760" w:hanging="360"/>
      </w:pPr>
    </w:lvl>
    <w:lvl w:ilvl="8" w:tplc="71EE57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A0"/>
    <w:rsid w:val="003016A0"/>
    <w:rsid w:val="00421DEE"/>
    <w:rsid w:val="00763B0B"/>
    <w:rsid w:val="007B3E12"/>
    <w:rsid w:val="008716AD"/>
    <w:rsid w:val="00E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4B837-DDF8-438C-9C89-90644391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B407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074C"/>
  </w:style>
  <w:style w:type="character" w:styleId="Odwoanieprzypisudolnego">
    <w:name w:val="footnote reference"/>
    <w:uiPriority w:val="99"/>
    <w:unhideWhenUsed/>
    <w:rsid w:val="00B4074C"/>
    <w:rPr>
      <w:vertAlign w:val="superscript"/>
    </w:rPr>
  </w:style>
  <w:style w:type="paragraph" w:styleId="Nagwek">
    <w:name w:val="header"/>
    <w:basedOn w:val="Normalny"/>
    <w:link w:val="NagwekZnak"/>
    <w:rsid w:val="00B40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07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0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004A-F1D2-4BA3-9CFC-F5FA64A6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2796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2022-03-17T07:24:00Z</dcterms:created>
  <dcterms:modified xsi:type="dcterms:W3CDTF">2022-03-17T07:24:00Z</dcterms:modified>
</cp:coreProperties>
</file>