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324A" w14:textId="77777777" w:rsidR="007B2C74" w:rsidRPr="00A86257" w:rsidRDefault="007B2C74" w:rsidP="00A86257">
      <w:pPr>
        <w:widowControl/>
        <w:suppressAutoHyphens w:val="0"/>
        <w:spacing w:after="100" w:line="276" w:lineRule="auto"/>
        <w:jc w:val="center"/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</w:pPr>
      <w:bookmarkStart w:id="0" w:name="_GoBack"/>
      <w:bookmarkEnd w:id="0"/>
      <w:r w:rsidRPr="00A86257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 xml:space="preserve">UMOWA NR </w:t>
      </w:r>
      <w:r w:rsidR="009F7FBB" w:rsidRPr="00A86257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………………</w:t>
      </w:r>
      <w:r w:rsidRPr="00A86257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BI</w:t>
      </w:r>
    </w:p>
    <w:p w14:paraId="4C650644" w14:textId="77777777" w:rsidR="007B2C74" w:rsidRPr="00A86257" w:rsidRDefault="007B2C74" w:rsidP="008A1A6A">
      <w:pPr>
        <w:widowControl/>
        <w:suppressAutoHyphens w:val="0"/>
        <w:spacing w:line="276" w:lineRule="auto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A86257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zawarta w dniu </w:t>
      </w:r>
      <w:r w:rsidR="009F7FBB" w:rsidRPr="00A86257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……….</w:t>
      </w:r>
      <w:r w:rsidRPr="00A86257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r. w Warszawie, pomiędzy:</w:t>
      </w:r>
    </w:p>
    <w:p w14:paraId="5AAE402F" w14:textId="77777777" w:rsidR="007B2C74" w:rsidRPr="00A86257" w:rsidRDefault="007B2C74" w:rsidP="008A1A6A">
      <w:pPr>
        <w:widowControl/>
        <w:suppressAutoHyphens w:val="0"/>
        <w:autoSpaceDE w:val="0"/>
        <w:autoSpaceDN w:val="0"/>
        <w:adjustRightInd w:val="0"/>
        <w:spacing w:before="360" w:after="120" w:line="276" w:lineRule="auto"/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</w:pPr>
      <w:r w:rsidRPr="00A86257">
        <w:rPr>
          <w:rFonts w:asciiTheme="minorHAnsi" w:eastAsiaTheme="minorHAnsi" w:hAnsiTheme="minorHAnsi" w:cstheme="minorHAnsi"/>
          <w:b/>
          <w:bCs/>
          <w:kern w:val="0"/>
          <w:szCs w:val="22"/>
          <w:lang w:eastAsia="en-US" w:bidi="ar-SA"/>
        </w:rPr>
        <w:t>Skarbem Państwa - Mazowieckim Urzędem Wojewódzkim w</w:t>
      </w:r>
      <w:r w:rsidRPr="00A86257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 xml:space="preserve"> </w:t>
      </w:r>
      <w:r w:rsidRPr="00A86257">
        <w:rPr>
          <w:rFonts w:asciiTheme="minorHAnsi" w:eastAsiaTheme="minorHAnsi" w:hAnsiTheme="minorHAnsi" w:cstheme="minorHAnsi"/>
          <w:b/>
          <w:bCs/>
          <w:kern w:val="0"/>
          <w:szCs w:val="22"/>
          <w:lang w:eastAsia="en-US" w:bidi="ar-SA"/>
        </w:rPr>
        <w:t>Warszawie</w:t>
      </w:r>
      <w:r w:rsidRPr="00A86257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>, z siedzibą w Warszawie (kod pocztowy: 00-950), pl. Bankowy 3/5, NIP: 525-100-88-75, zwanym dalej Zamawiającym, reprezentowanym, na podstawie pełnomocnictwa nr 26/5/2020 z dnia 18.02.2020 r. Dyrektora Generalnego, którego kserokopia stanowi załącznik nr 3, przez:</w:t>
      </w:r>
    </w:p>
    <w:p w14:paraId="69E130F9" w14:textId="77777777" w:rsidR="007B2C74" w:rsidRPr="00A86257" w:rsidRDefault="007B2C74" w:rsidP="008A1A6A">
      <w:pPr>
        <w:widowControl/>
        <w:suppressAutoHyphens w:val="0"/>
        <w:autoSpaceDE w:val="0"/>
        <w:autoSpaceDN w:val="0"/>
        <w:adjustRightInd w:val="0"/>
        <w:spacing w:before="120" w:after="360" w:line="276" w:lineRule="auto"/>
        <w:rPr>
          <w:rFonts w:asciiTheme="minorHAnsi" w:eastAsiaTheme="minorHAnsi" w:hAnsiTheme="minorHAnsi" w:cstheme="minorHAnsi"/>
          <w:b/>
          <w:bCs/>
          <w:kern w:val="0"/>
          <w:szCs w:val="22"/>
          <w:lang w:eastAsia="en-US" w:bidi="ar-SA"/>
        </w:rPr>
      </w:pPr>
      <w:r w:rsidRPr="00A86257">
        <w:rPr>
          <w:rFonts w:asciiTheme="minorHAnsi" w:eastAsiaTheme="minorHAnsi" w:hAnsiTheme="minorHAnsi" w:cstheme="minorHAnsi"/>
          <w:b/>
          <w:bCs/>
          <w:kern w:val="0"/>
          <w:szCs w:val="22"/>
          <w:lang w:eastAsia="en-US" w:bidi="ar-SA"/>
        </w:rPr>
        <w:t>Józefa Wacnika – Dyrektora Biura Informatyki,</w:t>
      </w:r>
    </w:p>
    <w:p w14:paraId="7F20C1DB" w14:textId="77777777" w:rsidR="007B2C74" w:rsidRPr="00A86257" w:rsidRDefault="007B2C74" w:rsidP="008A1A6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A86257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zwanym dalej Zamawiającym,</w:t>
      </w:r>
    </w:p>
    <w:p w14:paraId="01C7E9C5" w14:textId="77777777" w:rsidR="0052496E" w:rsidRPr="00A86257" w:rsidRDefault="007B2C74" w:rsidP="00684D1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A86257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a</w:t>
      </w:r>
      <w:r w:rsidR="0052496E" w:rsidRPr="00A86257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</w:t>
      </w:r>
    </w:p>
    <w:p w14:paraId="147A5C8F" w14:textId="3F7D8A97" w:rsidR="00684D1C" w:rsidRPr="00A86257" w:rsidRDefault="0035758F" w:rsidP="005249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A86257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……………………………………………………………………………………………………………….</w:t>
      </w:r>
    </w:p>
    <w:p w14:paraId="05AE0A8C" w14:textId="07668DAC" w:rsidR="00B0772D" w:rsidRPr="00A86257" w:rsidRDefault="00B0772D" w:rsidP="005249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A86257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reprezentowaną przez:</w:t>
      </w:r>
    </w:p>
    <w:p w14:paraId="750DECE2" w14:textId="77777777" w:rsidR="00684D1C" w:rsidRPr="00A86257" w:rsidRDefault="00684D1C" w:rsidP="005249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kern w:val="0"/>
          <w:szCs w:val="22"/>
          <w:highlight w:val="yellow"/>
          <w:lang w:eastAsia="en-US" w:bidi="ar-SA"/>
        </w:rPr>
      </w:pPr>
    </w:p>
    <w:p w14:paraId="444634F7" w14:textId="0CAF4D0A" w:rsidR="007B2C74" w:rsidRPr="00A86257" w:rsidRDefault="0035758F" w:rsidP="008A1A6A">
      <w:pPr>
        <w:widowControl/>
        <w:suppressAutoHyphens w:val="0"/>
        <w:autoSpaceDE w:val="0"/>
        <w:autoSpaceDN w:val="0"/>
        <w:adjustRightInd w:val="0"/>
        <w:spacing w:before="360" w:after="360" w:line="276" w:lineRule="auto"/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</w:pPr>
      <w:r w:rsidRPr="00A86257">
        <w:rPr>
          <w:rFonts w:asciiTheme="minorHAnsi" w:eastAsia="Times New Roman" w:hAnsiTheme="minorHAnsi" w:cstheme="minorHAnsi"/>
          <w:b/>
          <w:color w:val="000000"/>
          <w:szCs w:val="22"/>
          <w:lang w:eastAsia="pl-PL"/>
        </w:rPr>
        <w:t>…………………………………………………</w:t>
      </w:r>
    </w:p>
    <w:p w14:paraId="546AC9E3" w14:textId="77777777" w:rsidR="007B2C74" w:rsidRPr="00A86257" w:rsidRDefault="007B2C74" w:rsidP="008A1A6A">
      <w:pPr>
        <w:widowControl/>
        <w:suppressAutoHyphens w:val="0"/>
        <w:spacing w:after="100" w:line="276" w:lineRule="auto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A86257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zwanym dalej </w:t>
      </w:r>
      <w:r w:rsidRPr="00A86257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Wykonawcą</w:t>
      </w:r>
      <w:r w:rsidRPr="00A86257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, łącznie zwanych </w:t>
      </w:r>
      <w:r w:rsidRPr="00A86257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Stronami,</w:t>
      </w:r>
    </w:p>
    <w:p w14:paraId="1FCFE15C" w14:textId="77777777" w:rsidR="007B2C74" w:rsidRPr="00A86257" w:rsidRDefault="007B2C74" w:rsidP="008A1A6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A86257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została zawarta umowa, bez stosowania przepisów ustawy Prawo zamówień publicznych z dnia 11 września 2019 (Dz.U.2021 poz. 1129 ze zm.) - w związku z art. 2 ust 1 pkt 1) jako umowa nie przekraczająca 130 tysięcy złotych  o następującej treści:</w:t>
      </w:r>
    </w:p>
    <w:p w14:paraId="05053C60" w14:textId="77777777" w:rsidR="007B2C74" w:rsidRPr="00A86257" w:rsidRDefault="007B2C74" w:rsidP="008A1A6A">
      <w:pPr>
        <w:spacing w:before="240" w:after="100" w:line="276" w:lineRule="auto"/>
        <w:rPr>
          <w:rFonts w:asciiTheme="minorHAnsi" w:eastAsia="Arial" w:hAnsiTheme="minorHAnsi" w:cstheme="minorHAnsi"/>
          <w:b/>
          <w:bCs/>
          <w:szCs w:val="22"/>
        </w:rPr>
      </w:pPr>
    </w:p>
    <w:p w14:paraId="34E9D9F6" w14:textId="77777777" w:rsidR="007B2C74" w:rsidRPr="00A86257" w:rsidRDefault="007B2C74" w:rsidP="00A86257">
      <w:pPr>
        <w:spacing w:after="100" w:line="27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A86257">
        <w:rPr>
          <w:rFonts w:asciiTheme="minorHAnsi" w:eastAsia="Arial" w:hAnsiTheme="minorHAnsi" w:cstheme="minorHAnsi"/>
          <w:b/>
          <w:bCs/>
          <w:szCs w:val="22"/>
        </w:rPr>
        <w:t>§ 1 Przedmiot umowy</w:t>
      </w:r>
    </w:p>
    <w:p w14:paraId="602612B0" w14:textId="112BDEBD" w:rsidR="00FF3084" w:rsidRDefault="007B2C74" w:rsidP="00653508">
      <w:pPr>
        <w:pStyle w:val="Defaul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86257">
        <w:rPr>
          <w:rFonts w:asciiTheme="minorHAnsi" w:eastAsia="Arial" w:hAnsiTheme="minorHAnsi" w:cstheme="minorHAnsi"/>
          <w:sz w:val="22"/>
          <w:szCs w:val="22"/>
        </w:rPr>
        <w:t xml:space="preserve">Przedmiotem </w:t>
      </w:r>
      <w:r w:rsidR="00475A8E" w:rsidRPr="00A86257">
        <w:rPr>
          <w:rFonts w:asciiTheme="minorHAnsi" w:eastAsia="Arial" w:hAnsiTheme="minorHAnsi" w:cstheme="minorHAnsi"/>
          <w:sz w:val="22"/>
          <w:szCs w:val="22"/>
        </w:rPr>
        <w:t>umowy jest</w:t>
      </w:r>
      <w:r w:rsidR="002F2047">
        <w:rPr>
          <w:rFonts w:asciiTheme="minorHAnsi" w:eastAsia="Arial" w:hAnsiTheme="minorHAnsi" w:cstheme="minorHAnsi"/>
          <w:sz w:val="22"/>
          <w:szCs w:val="22"/>
        </w:rPr>
        <w:t xml:space="preserve"> realizacja usługi </w:t>
      </w:r>
      <w:r w:rsidR="00475A8E" w:rsidRPr="00A86257">
        <w:rPr>
          <w:rFonts w:asciiTheme="minorHAnsi" w:eastAsia="Arial" w:hAnsiTheme="minorHAnsi" w:cstheme="minorHAnsi"/>
          <w:sz w:val="22"/>
          <w:szCs w:val="22"/>
        </w:rPr>
        <w:t xml:space="preserve">w zakresie naprawy pogwarancyjnej </w:t>
      </w:r>
      <w:r w:rsidR="0035758F" w:rsidRPr="00A86257">
        <w:rPr>
          <w:rFonts w:asciiTheme="minorHAnsi" w:eastAsia="Arial" w:hAnsiTheme="minorHAnsi" w:cstheme="minorHAnsi"/>
          <w:sz w:val="22"/>
          <w:szCs w:val="22"/>
        </w:rPr>
        <w:t xml:space="preserve">urządzeń </w:t>
      </w:r>
      <w:r w:rsidR="005C7355" w:rsidRPr="00A86257">
        <w:rPr>
          <w:rFonts w:asciiTheme="minorHAnsi" w:eastAsia="Arial" w:hAnsiTheme="minorHAnsi" w:cstheme="minorHAnsi"/>
          <w:sz w:val="22"/>
          <w:szCs w:val="22"/>
        </w:rPr>
        <w:t xml:space="preserve">drukujących, </w:t>
      </w:r>
      <w:r w:rsidR="00FF3084">
        <w:rPr>
          <w:rFonts w:asciiTheme="minorHAnsi" w:eastAsia="Arial" w:hAnsiTheme="minorHAnsi" w:cstheme="minorHAnsi"/>
          <w:sz w:val="22"/>
          <w:szCs w:val="22"/>
        </w:rPr>
        <w:t>wskazanych  załączniku nr 1 w zakresie w nim określonym</w:t>
      </w:r>
      <w:r w:rsidR="00C40BA2">
        <w:rPr>
          <w:rFonts w:asciiTheme="minorHAnsi" w:eastAsia="Arial" w:hAnsiTheme="minorHAnsi" w:cstheme="minorHAnsi"/>
          <w:sz w:val="22"/>
          <w:szCs w:val="22"/>
        </w:rPr>
        <w:t>,</w:t>
      </w:r>
      <w:r w:rsidR="00FF308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5C7355" w:rsidRPr="00A86257">
        <w:rPr>
          <w:rFonts w:asciiTheme="minorHAnsi" w:eastAsia="Arial" w:hAnsiTheme="minorHAnsi" w:cstheme="minorHAnsi"/>
          <w:sz w:val="22"/>
          <w:szCs w:val="22"/>
        </w:rPr>
        <w:t xml:space="preserve">zwanych dalej „Urządzeniami” </w:t>
      </w:r>
    </w:p>
    <w:p w14:paraId="228B54E1" w14:textId="77777777" w:rsidR="007B2C74" w:rsidRPr="00A86257" w:rsidRDefault="007B2C74" w:rsidP="00653508">
      <w:pPr>
        <w:spacing w:after="100" w:line="276" w:lineRule="auto"/>
        <w:jc w:val="both"/>
        <w:rPr>
          <w:rFonts w:asciiTheme="minorHAnsi" w:eastAsia="Arial" w:hAnsiTheme="minorHAnsi" w:cstheme="minorHAnsi"/>
          <w:b/>
          <w:szCs w:val="22"/>
        </w:rPr>
      </w:pPr>
    </w:p>
    <w:p w14:paraId="564411AE" w14:textId="77777777" w:rsidR="007B2C74" w:rsidRPr="00A86257" w:rsidRDefault="007B2C74" w:rsidP="00A86257">
      <w:pPr>
        <w:spacing w:after="100" w:line="27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A86257">
        <w:rPr>
          <w:rFonts w:asciiTheme="minorHAnsi" w:eastAsia="Arial" w:hAnsiTheme="minorHAnsi" w:cstheme="minorHAnsi"/>
          <w:b/>
          <w:szCs w:val="22"/>
        </w:rPr>
        <w:t>§ 2</w:t>
      </w:r>
      <w:r w:rsidRPr="00A86257">
        <w:rPr>
          <w:rFonts w:asciiTheme="minorHAnsi" w:eastAsia="Arial" w:hAnsiTheme="minorHAnsi" w:cstheme="minorHAnsi"/>
          <w:szCs w:val="22"/>
        </w:rPr>
        <w:t xml:space="preserve"> </w:t>
      </w:r>
      <w:r w:rsidRPr="00A86257">
        <w:rPr>
          <w:rFonts w:asciiTheme="minorHAnsi" w:eastAsia="Arial" w:hAnsiTheme="minorHAnsi" w:cstheme="minorHAnsi"/>
          <w:b/>
          <w:bCs/>
          <w:szCs w:val="22"/>
        </w:rPr>
        <w:t>Termin wykonania Umowy</w:t>
      </w:r>
    </w:p>
    <w:p w14:paraId="4DAFEBB2" w14:textId="654554F7" w:rsidR="00DF18B3" w:rsidRPr="00A86257" w:rsidRDefault="007B2C74" w:rsidP="008A1A6A">
      <w:pPr>
        <w:spacing w:after="100" w:line="276" w:lineRule="auto"/>
        <w:rPr>
          <w:rFonts w:asciiTheme="minorHAnsi" w:eastAsia="Arial" w:hAnsiTheme="minorHAnsi" w:cstheme="minorHAnsi"/>
          <w:szCs w:val="22"/>
        </w:rPr>
      </w:pPr>
      <w:r w:rsidRPr="00A86257">
        <w:rPr>
          <w:rFonts w:asciiTheme="minorHAnsi" w:eastAsia="Arial" w:hAnsiTheme="minorHAnsi" w:cstheme="minorHAnsi"/>
          <w:szCs w:val="22"/>
        </w:rPr>
        <w:t xml:space="preserve">Wykonawca zobowiązany jest wykonać przedmiot umowy, o którym mowa w § 1 </w:t>
      </w:r>
      <w:r w:rsidR="00C40BA2">
        <w:rPr>
          <w:rFonts w:asciiTheme="minorHAnsi" w:eastAsia="Arial" w:hAnsiTheme="minorHAnsi" w:cstheme="minorHAnsi"/>
          <w:szCs w:val="22"/>
        </w:rPr>
        <w:t xml:space="preserve"> </w:t>
      </w:r>
      <w:r w:rsidR="00C864CB" w:rsidRPr="00A86257">
        <w:rPr>
          <w:rFonts w:asciiTheme="minorHAnsi" w:eastAsia="Arial" w:hAnsiTheme="minorHAnsi" w:cstheme="minorHAnsi"/>
          <w:szCs w:val="22"/>
        </w:rPr>
        <w:t xml:space="preserve"> w terminie 14 dni od dnia podpisania Umowy</w:t>
      </w:r>
    </w:p>
    <w:p w14:paraId="6C563FC3" w14:textId="77777777" w:rsidR="007B2C74" w:rsidRPr="00A86257" w:rsidRDefault="007B2C74" w:rsidP="008A1A6A">
      <w:pPr>
        <w:spacing w:after="100" w:line="276" w:lineRule="auto"/>
        <w:rPr>
          <w:rFonts w:asciiTheme="minorHAnsi" w:eastAsia="Arial" w:hAnsiTheme="minorHAnsi" w:cstheme="minorHAnsi"/>
          <w:b/>
          <w:bCs/>
          <w:szCs w:val="22"/>
        </w:rPr>
      </w:pPr>
    </w:p>
    <w:p w14:paraId="43D8FCF2" w14:textId="7A2B0C6A" w:rsidR="007B2C74" w:rsidRPr="00A86257" w:rsidRDefault="00C636E4" w:rsidP="00A86257">
      <w:pPr>
        <w:spacing w:after="100" w:line="27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A86257">
        <w:rPr>
          <w:rFonts w:asciiTheme="minorHAnsi" w:eastAsia="Arial" w:hAnsiTheme="minorHAnsi" w:cstheme="minorHAnsi"/>
          <w:b/>
          <w:bCs/>
          <w:szCs w:val="22"/>
        </w:rPr>
        <w:t>§ 3 Wykonanie</w:t>
      </w:r>
      <w:r w:rsidR="007B2C74" w:rsidRPr="00A86257">
        <w:rPr>
          <w:rFonts w:asciiTheme="minorHAnsi" w:eastAsia="Arial" w:hAnsiTheme="minorHAnsi" w:cstheme="minorHAnsi"/>
          <w:b/>
          <w:bCs/>
          <w:szCs w:val="22"/>
        </w:rPr>
        <w:t xml:space="preserve"> przedmiotu umowy</w:t>
      </w:r>
    </w:p>
    <w:p w14:paraId="05BD5C7F" w14:textId="61F1671A" w:rsidR="00C636E4" w:rsidRPr="00A86257" w:rsidRDefault="00C636E4" w:rsidP="00C636E4">
      <w:pPr>
        <w:pStyle w:val="Defaul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86257">
        <w:rPr>
          <w:rFonts w:asciiTheme="minorHAnsi" w:eastAsia="Arial" w:hAnsiTheme="minorHAnsi" w:cstheme="minorHAnsi"/>
          <w:sz w:val="22"/>
          <w:szCs w:val="22"/>
        </w:rPr>
        <w:t>1.Wykonawca musi posiadać wiedzę w zakresie naprawy urządzeń drukujących oraz dostęp do informacji technicznych umożliwiających realizację usługi.</w:t>
      </w:r>
    </w:p>
    <w:p w14:paraId="1B63021A" w14:textId="6781492A" w:rsidR="00C636E4" w:rsidRPr="00A86257" w:rsidRDefault="00C636E4" w:rsidP="00C636E4">
      <w:pPr>
        <w:pStyle w:val="Defaul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86257">
        <w:rPr>
          <w:rFonts w:asciiTheme="minorHAnsi" w:eastAsia="Arial" w:hAnsiTheme="minorHAnsi" w:cstheme="minorHAnsi"/>
          <w:sz w:val="22"/>
          <w:szCs w:val="22"/>
        </w:rPr>
        <w:t>2. Wykonawca zobowiązany jest do świadczenia usługi z zachowaniem należytej staranności i zgodnie z warunkami technicznymi przewidzianymi przez producenta urządzeń, uwzględniając zawodowy charakter prowadzonej działalności, zgodnie z zasadami współczesnej wiedzy technicznej i stosowanymi normami technicznymi.</w:t>
      </w:r>
    </w:p>
    <w:p w14:paraId="40545BD6" w14:textId="23495786" w:rsidR="00C636E4" w:rsidRPr="00A86257" w:rsidRDefault="00C67A3B" w:rsidP="00C636E4">
      <w:pPr>
        <w:pStyle w:val="Defaul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86257">
        <w:rPr>
          <w:rFonts w:asciiTheme="minorHAnsi" w:eastAsia="Arial" w:hAnsiTheme="minorHAnsi" w:cstheme="minorHAnsi"/>
          <w:sz w:val="22"/>
          <w:szCs w:val="22"/>
        </w:rPr>
        <w:t>3</w:t>
      </w:r>
      <w:r w:rsidR="00C636E4" w:rsidRPr="00A86257">
        <w:rPr>
          <w:rFonts w:asciiTheme="minorHAnsi" w:eastAsia="Arial" w:hAnsiTheme="minorHAnsi" w:cstheme="minorHAnsi"/>
          <w:sz w:val="22"/>
          <w:szCs w:val="22"/>
        </w:rPr>
        <w:t>. Wszelkie sprawy dotyczące usługi, realizowane będą przez Zamawiającego w dni robocze od poniedziałku do piątku w godz. 8.00-16.00.</w:t>
      </w:r>
    </w:p>
    <w:p w14:paraId="1AEC4B75" w14:textId="76177715" w:rsidR="002B2416" w:rsidRDefault="00C67A3B" w:rsidP="00C636E4">
      <w:pPr>
        <w:pStyle w:val="Defaul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86257">
        <w:rPr>
          <w:rFonts w:asciiTheme="minorHAnsi" w:eastAsia="Arial" w:hAnsiTheme="minorHAnsi" w:cstheme="minorHAnsi"/>
          <w:sz w:val="22"/>
          <w:szCs w:val="22"/>
        </w:rPr>
        <w:t>4</w:t>
      </w:r>
      <w:r w:rsidR="00C636E4" w:rsidRPr="00A86257">
        <w:rPr>
          <w:rFonts w:asciiTheme="minorHAnsi" w:eastAsia="Arial" w:hAnsiTheme="minorHAnsi" w:cstheme="minorHAnsi"/>
          <w:sz w:val="22"/>
          <w:szCs w:val="22"/>
        </w:rPr>
        <w:t>. Naprawie będą podlegać urządzen</w:t>
      </w:r>
      <w:r w:rsidR="00FF3084">
        <w:rPr>
          <w:rFonts w:asciiTheme="minorHAnsi" w:eastAsia="Arial" w:hAnsiTheme="minorHAnsi" w:cstheme="minorHAnsi"/>
          <w:sz w:val="22"/>
          <w:szCs w:val="22"/>
        </w:rPr>
        <w:t>ia szczegółowo określone w załączniku nr  1</w:t>
      </w:r>
      <w:r w:rsidR="002B2416">
        <w:rPr>
          <w:rFonts w:asciiTheme="minorHAnsi" w:eastAsia="Arial" w:hAnsiTheme="minorHAnsi" w:cstheme="minorHAnsi"/>
          <w:sz w:val="22"/>
          <w:szCs w:val="22"/>
        </w:rPr>
        <w:t>.</w:t>
      </w:r>
      <w:r w:rsidR="00FF3084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14:paraId="1ACD1248" w14:textId="5C3FE976" w:rsidR="00C636E4" w:rsidRPr="00A86257" w:rsidRDefault="00C67A3B" w:rsidP="00C636E4">
      <w:pPr>
        <w:pStyle w:val="Defaul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86257">
        <w:rPr>
          <w:rFonts w:asciiTheme="minorHAnsi" w:eastAsia="Arial" w:hAnsiTheme="minorHAnsi" w:cstheme="minorHAnsi"/>
          <w:sz w:val="22"/>
          <w:szCs w:val="22"/>
        </w:rPr>
        <w:lastRenderedPageBreak/>
        <w:t>5</w:t>
      </w:r>
      <w:r w:rsidR="00C636E4" w:rsidRPr="00A86257">
        <w:rPr>
          <w:rFonts w:asciiTheme="minorHAnsi" w:eastAsia="Arial" w:hAnsiTheme="minorHAnsi" w:cstheme="minorHAnsi"/>
          <w:sz w:val="22"/>
          <w:szCs w:val="22"/>
        </w:rPr>
        <w:t xml:space="preserve">. Usługi świadczone będą </w:t>
      </w:r>
      <w:r w:rsidR="00DE6C1F">
        <w:rPr>
          <w:rFonts w:asciiTheme="minorHAnsi" w:eastAsia="Arial" w:hAnsiTheme="minorHAnsi" w:cstheme="minorHAnsi"/>
          <w:sz w:val="22"/>
          <w:szCs w:val="22"/>
        </w:rPr>
        <w:t xml:space="preserve">świadczone  w Pocie lotniczym  „Chopina” w Warszawie .Koszty dojazdu </w:t>
      </w:r>
      <w:r w:rsidR="00C636E4" w:rsidRPr="00A8625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E6C1F">
        <w:rPr>
          <w:rFonts w:asciiTheme="minorHAnsi" w:eastAsia="Arial" w:hAnsiTheme="minorHAnsi" w:cstheme="minorHAnsi"/>
          <w:sz w:val="22"/>
          <w:szCs w:val="22"/>
        </w:rPr>
        <w:t xml:space="preserve">do lokalizacji ponosi </w:t>
      </w:r>
      <w:r w:rsidR="00C636E4" w:rsidRPr="00A86257">
        <w:rPr>
          <w:rFonts w:asciiTheme="minorHAnsi" w:eastAsia="Arial" w:hAnsiTheme="minorHAnsi" w:cstheme="minorHAnsi"/>
          <w:sz w:val="22"/>
          <w:szCs w:val="22"/>
        </w:rPr>
        <w:t>Wykonawc</w:t>
      </w:r>
      <w:r w:rsidR="00DE6C1F">
        <w:rPr>
          <w:rFonts w:asciiTheme="minorHAnsi" w:eastAsia="Arial" w:hAnsiTheme="minorHAnsi" w:cstheme="minorHAnsi"/>
          <w:sz w:val="22"/>
          <w:szCs w:val="22"/>
        </w:rPr>
        <w:t>a</w:t>
      </w:r>
      <w:r w:rsidR="00C636E4" w:rsidRPr="00A8625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E6C1F">
        <w:rPr>
          <w:rFonts w:asciiTheme="minorHAnsi" w:eastAsia="Arial" w:hAnsiTheme="minorHAnsi" w:cstheme="minorHAnsi"/>
          <w:sz w:val="22"/>
          <w:szCs w:val="22"/>
        </w:rPr>
        <w:t>.</w:t>
      </w:r>
    </w:p>
    <w:p w14:paraId="4843235B" w14:textId="7B50C425" w:rsidR="00C636E4" w:rsidRDefault="00C67A3B" w:rsidP="00C636E4">
      <w:pPr>
        <w:pStyle w:val="Defaul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86257">
        <w:rPr>
          <w:rFonts w:asciiTheme="minorHAnsi" w:eastAsia="Arial" w:hAnsiTheme="minorHAnsi" w:cstheme="minorHAnsi"/>
          <w:sz w:val="22"/>
          <w:szCs w:val="22"/>
        </w:rPr>
        <w:t>6</w:t>
      </w:r>
      <w:r w:rsidR="00C636E4" w:rsidRPr="00A86257">
        <w:rPr>
          <w:rFonts w:asciiTheme="minorHAnsi" w:eastAsia="Arial" w:hAnsiTheme="minorHAnsi" w:cstheme="minorHAnsi"/>
          <w:sz w:val="22"/>
          <w:szCs w:val="22"/>
        </w:rPr>
        <w:t xml:space="preserve">. Części zamienne </w:t>
      </w:r>
      <w:r w:rsidR="00FF3084">
        <w:rPr>
          <w:rFonts w:asciiTheme="minorHAnsi" w:eastAsia="Arial" w:hAnsiTheme="minorHAnsi" w:cstheme="minorHAnsi"/>
          <w:sz w:val="22"/>
          <w:szCs w:val="22"/>
        </w:rPr>
        <w:t xml:space="preserve"> używane do naprawy </w:t>
      </w:r>
      <w:r w:rsidR="00C636E4" w:rsidRPr="00A86257">
        <w:rPr>
          <w:rFonts w:asciiTheme="minorHAnsi" w:eastAsia="Arial" w:hAnsiTheme="minorHAnsi" w:cstheme="minorHAnsi"/>
          <w:sz w:val="22"/>
          <w:szCs w:val="22"/>
        </w:rPr>
        <w:t>muszą być zgodne z zaleceniami oraz danymi technicznymi producenta urządzeń. Wykonawca musi zagwarantować iż części użyte do wykonania usługi są fabrycznie nowe, wolne od wad technicznych i prawnych.</w:t>
      </w:r>
      <w:r w:rsidR="00DE6C1F" w:rsidRPr="00DE6C1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E6C1F" w:rsidRPr="00A86257">
        <w:rPr>
          <w:rFonts w:asciiTheme="minorHAnsi" w:eastAsia="Arial" w:hAnsiTheme="minorHAnsi" w:cstheme="minorHAnsi"/>
          <w:sz w:val="22"/>
          <w:szCs w:val="22"/>
        </w:rPr>
        <w:t>Urządzenie po naprawie musi być w 100% sprawne techniczne.</w:t>
      </w:r>
    </w:p>
    <w:p w14:paraId="52B033AC" w14:textId="6BC286AB" w:rsidR="00C636E4" w:rsidRDefault="00DE6C1F" w:rsidP="00C636E4">
      <w:pPr>
        <w:pStyle w:val="Defaul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8.</w:t>
      </w:r>
      <w:r w:rsidR="00C636E4" w:rsidRPr="00A86257">
        <w:rPr>
          <w:rFonts w:asciiTheme="minorHAnsi" w:eastAsia="Arial" w:hAnsiTheme="minorHAnsi" w:cstheme="minorHAnsi"/>
          <w:sz w:val="22"/>
          <w:szCs w:val="22"/>
        </w:rPr>
        <w:t xml:space="preserve">Wykonawca </w:t>
      </w:r>
      <w:r w:rsidR="00FF3084">
        <w:rPr>
          <w:rFonts w:asciiTheme="minorHAnsi" w:eastAsia="Arial" w:hAnsiTheme="minorHAnsi" w:cstheme="minorHAnsi"/>
          <w:sz w:val="22"/>
          <w:szCs w:val="22"/>
        </w:rPr>
        <w:t xml:space="preserve">zobowiązany jest do utylizacji </w:t>
      </w:r>
      <w:r w:rsidR="00C636E4" w:rsidRPr="00A86257">
        <w:rPr>
          <w:rFonts w:asciiTheme="minorHAnsi" w:eastAsia="Arial" w:hAnsiTheme="minorHAnsi" w:cstheme="minorHAnsi"/>
          <w:sz w:val="22"/>
          <w:szCs w:val="22"/>
        </w:rPr>
        <w:t>wymienion</w:t>
      </w:r>
      <w:r w:rsidR="002F2047">
        <w:rPr>
          <w:rFonts w:asciiTheme="minorHAnsi" w:eastAsia="Arial" w:hAnsiTheme="minorHAnsi" w:cstheme="minorHAnsi"/>
          <w:sz w:val="22"/>
          <w:szCs w:val="22"/>
        </w:rPr>
        <w:t xml:space="preserve">ych </w:t>
      </w:r>
      <w:r w:rsidR="00C636E4" w:rsidRPr="00A86257">
        <w:rPr>
          <w:rFonts w:asciiTheme="minorHAnsi" w:eastAsia="Arial" w:hAnsiTheme="minorHAnsi" w:cstheme="minorHAnsi"/>
          <w:sz w:val="22"/>
          <w:szCs w:val="22"/>
        </w:rPr>
        <w:t xml:space="preserve"> części i </w:t>
      </w:r>
      <w:r w:rsidR="00FF3084">
        <w:rPr>
          <w:rFonts w:asciiTheme="minorHAnsi" w:eastAsia="Arial" w:hAnsiTheme="minorHAnsi" w:cstheme="minorHAnsi"/>
          <w:sz w:val="22"/>
          <w:szCs w:val="22"/>
        </w:rPr>
        <w:t xml:space="preserve">materiałów </w:t>
      </w:r>
      <w:r w:rsidR="00C40BA2">
        <w:rPr>
          <w:rFonts w:asciiTheme="minorHAnsi" w:eastAsia="Arial" w:hAnsiTheme="minorHAnsi" w:cstheme="minorHAnsi"/>
          <w:sz w:val="22"/>
          <w:szCs w:val="22"/>
        </w:rPr>
        <w:t>.</w:t>
      </w:r>
      <w:r w:rsidR="00FF3084">
        <w:rPr>
          <w:rFonts w:asciiTheme="minorHAnsi" w:eastAsia="Arial" w:hAnsiTheme="minorHAnsi" w:cstheme="minorHAnsi"/>
          <w:sz w:val="22"/>
          <w:szCs w:val="22"/>
        </w:rPr>
        <w:t>Koszty dostarczenia materiałów</w:t>
      </w:r>
      <w:r w:rsidR="00C40BA2">
        <w:rPr>
          <w:rFonts w:asciiTheme="minorHAnsi" w:eastAsia="Arial" w:hAnsiTheme="minorHAnsi" w:cstheme="minorHAnsi"/>
          <w:sz w:val="22"/>
          <w:szCs w:val="22"/>
        </w:rPr>
        <w:t xml:space="preserve"> i  wymienionych części zamiennych do utylizacji  oraz </w:t>
      </w:r>
      <w:r w:rsidR="00FF3084">
        <w:rPr>
          <w:rFonts w:asciiTheme="minorHAnsi" w:eastAsia="Arial" w:hAnsiTheme="minorHAnsi" w:cstheme="minorHAnsi"/>
          <w:sz w:val="22"/>
          <w:szCs w:val="22"/>
        </w:rPr>
        <w:t xml:space="preserve"> koszty utylizacji ponosi Wykonawca</w:t>
      </w:r>
      <w:r w:rsidR="00394B4F">
        <w:rPr>
          <w:rFonts w:asciiTheme="minorHAnsi" w:eastAsia="Arial" w:hAnsiTheme="minorHAnsi" w:cstheme="minorHAnsi"/>
          <w:sz w:val="22"/>
          <w:szCs w:val="22"/>
        </w:rPr>
        <w:t>.</w:t>
      </w:r>
    </w:p>
    <w:p w14:paraId="55FEA009" w14:textId="2BAC7B28" w:rsidR="007B2C74" w:rsidRPr="00FF3E47" w:rsidRDefault="00394B4F" w:rsidP="00EA5F70">
      <w:pPr>
        <w:pStyle w:val="Default"/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9</w:t>
      </w:r>
      <w:r w:rsidRPr="00FF3E47">
        <w:rPr>
          <w:rFonts w:asciiTheme="minorHAnsi" w:eastAsia="Arial" w:hAnsiTheme="minorHAnsi" w:cstheme="minorHAnsi"/>
          <w:sz w:val="22"/>
          <w:szCs w:val="22"/>
        </w:rPr>
        <w:t>.</w:t>
      </w:r>
      <w:r w:rsidR="00C636E4" w:rsidRPr="00FF3E4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16316" w:rsidRPr="00FF3E4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B2C74" w:rsidRPr="00FF3E47">
        <w:rPr>
          <w:rFonts w:asciiTheme="minorHAnsi" w:hAnsiTheme="minorHAnsi"/>
          <w:sz w:val="22"/>
        </w:rPr>
        <w:t xml:space="preserve">Osobami odpowiedzialnymi za wykonywanie obowiązków wynikających z realizacji umowy, a także upoważnionymi do kontaktów oraz do podejmowania czynności odbiorczych i podpisania </w:t>
      </w:r>
      <w:r w:rsidR="00D76109" w:rsidRPr="00FF3E47">
        <w:rPr>
          <w:rFonts w:asciiTheme="minorHAnsi" w:hAnsiTheme="minorHAnsi"/>
          <w:sz w:val="22"/>
        </w:rPr>
        <w:t xml:space="preserve">Częściowych Protokołów Odbioru </w:t>
      </w:r>
      <w:r w:rsidR="00737BB4">
        <w:rPr>
          <w:rFonts w:asciiTheme="minorHAnsi" w:hAnsiTheme="minorHAnsi"/>
          <w:sz w:val="22"/>
        </w:rPr>
        <w:t xml:space="preserve">Napraw </w:t>
      </w:r>
      <w:r w:rsidR="00676AEA" w:rsidRPr="00FF3E47">
        <w:rPr>
          <w:rFonts w:asciiTheme="minorHAnsi" w:hAnsiTheme="minorHAnsi"/>
          <w:sz w:val="22"/>
        </w:rPr>
        <w:t xml:space="preserve">i Protokołu Odbioru Końcowego </w:t>
      </w:r>
      <w:r w:rsidR="007B2C74" w:rsidRPr="00FF3E47">
        <w:rPr>
          <w:rFonts w:asciiTheme="minorHAnsi" w:hAnsiTheme="minorHAnsi"/>
          <w:sz w:val="22"/>
        </w:rPr>
        <w:t xml:space="preserve"> są:</w:t>
      </w:r>
    </w:p>
    <w:p w14:paraId="244E4E3D" w14:textId="77777777" w:rsidR="007B2C74" w:rsidRPr="00FF3E47" w:rsidRDefault="007B2C74" w:rsidP="008A1A6A">
      <w:pPr>
        <w:pStyle w:val="Akapitzlist"/>
        <w:widowControl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100" w:line="276" w:lineRule="auto"/>
        <w:rPr>
          <w:rFonts w:asciiTheme="minorHAnsi" w:eastAsiaTheme="minorHAnsi" w:hAnsiTheme="minorHAnsi" w:cstheme="minorHAnsi"/>
          <w:kern w:val="0"/>
          <w:lang w:eastAsia="en-US"/>
        </w:rPr>
      </w:pPr>
      <w:r w:rsidRPr="00FF3E47">
        <w:rPr>
          <w:rFonts w:asciiTheme="minorHAnsi" w:eastAsiaTheme="minorHAnsi" w:hAnsiTheme="minorHAnsi" w:cstheme="minorHAnsi"/>
          <w:kern w:val="0"/>
          <w:lang w:eastAsia="en-US"/>
        </w:rPr>
        <w:t xml:space="preserve">ze strony Wykonawcy: </w:t>
      </w:r>
    </w:p>
    <w:p w14:paraId="6B1C533F" w14:textId="6939D6F7" w:rsidR="007B2C74" w:rsidRPr="00FF3E47" w:rsidRDefault="0060655A" w:rsidP="008A1A6A">
      <w:pPr>
        <w:pStyle w:val="Akapitzlist"/>
        <w:widowControl/>
        <w:autoSpaceDE w:val="0"/>
        <w:autoSpaceDN w:val="0"/>
        <w:adjustRightInd w:val="0"/>
        <w:spacing w:after="100" w:line="276" w:lineRule="auto"/>
        <w:ind w:left="1080"/>
        <w:rPr>
          <w:rFonts w:asciiTheme="minorHAnsi" w:eastAsiaTheme="minorHAnsi" w:hAnsiTheme="minorHAnsi" w:cstheme="minorHAnsi"/>
          <w:kern w:val="0"/>
          <w:lang w:val="en-US" w:eastAsia="en-US"/>
        </w:rPr>
      </w:pPr>
      <w:r w:rsidRPr="00FF3E47">
        <w:rPr>
          <w:rFonts w:asciiTheme="minorHAnsi" w:eastAsiaTheme="minorHAnsi" w:hAnsiTheme="minorHAnsi" w:cstheme="minorHAnsi"/>
          <w:kern w:val="0"/>
          <w:lang w:val="en-US" w:eastAsia="en-US"/>
        </w:rPr>
        <w:t>……………………………………</w:t>
      </w:r>
      <w:r w:rsidR="009A5055" w:rsidRPr="00FF3E47">
        <w:rPr>
          <w:rFonts w:asciiTheme="minorHAnsi" w:eastAsiaTheme="minorHAnsi" w:hAnsiTheme="minorHAnsi" w:cstheme="minorHAnsi"/>
          <w:kern w:val="0"/>
          <w:lang w:val="en-US" w:eastAsia="en-US"/>
        </w:rPr>
        <w:t xml:space="preserve"> </w:t>
      </w:r>
    </w:p>
    <w:p w14:paraId="38B296F7" w14:textId="77777777" w:rsidR="007B2C74" w:rsidRPr="00FF3E47" w:rsidRDefault="007B2C74" w:rsidP="008A1A6A">
      <w:pPr>
        <w:pStyle w:val="Akapitzlist"/>
        <w:widowControl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100" w:line="276" w:lineRule="auto"/>
        <w:rPr>
          <w:rFonts w:asciiTheme="minorHAnsi" w:eastAsiaTheme="minorHAnsi" w:hAnsiTheme="minorHAnsi" w:cstheme="minorHAnsi"/>
          <w:kern w:val="0"/>
          <w:lang w:eastAsia="en-US"/>
        </w:rPr>
      </w:pPr>
      <w:r w:rsidRPr="00FF3E47">
        <w:rPr>
          <w:rFonts w:asciiTheme="minorHAnsi" w:eastAsiaTheme="minorHAnsi" w:hAnsiTheme="minorHAnsi" w:cstheme="minorHAnsi"/>
          <w:kern w:val="0"/>
          <w:lang w:eastAsia="en-US"/>
        </w:rPr>
        <w:t>ze strony Zamawiającego:</w:t>
      </w:r>
    </w:p>
    <w:p w14:paraId="36565DF8" w14:textId="5CD93C02" w:rsidR="007B2C74" w:rsidRPr="00FF3E47" w:rsidRDefault="0060655A" w:rsidP="008A1A6A">
      <w:pPr>
        <w:pStyle w:val="Akapitzlist"/>
        <w:widowControl/>
        <w:autoSpaceDE w:val="0"/>
        <w:autoSpaceDN w:val="0"/>
        <w:adjustRightInd w:val="0"/>
        <w:spacing w:after="100" w:line="276" w:lineRule="auto"/>
        <w:ind w:left="1080"/>
        <w:rPr>
          <w:rFonts w:asciiTheme="minorHAnsi" w:eastAsiaTheme="minorHAnsi" w:hAnsiTheme="minorHAnsi" w:cstheme="minorHAnsi"/>
          <w:kern w:val="0"/>
          <w:lang w:eastAsia="en-US"/>
        </w:rPr>
      </w:pPr>
      <w:r w:rsidRPr="00FF3E47">
        <w:rPr>
          <w:rFonts w:asciiTheme="minorHAnsi" w:eastAsiaTheme="minorHAnsi" w:hAnsiTheme="minorHAnsi" w:cstheme="minorHAnsi"/>
          <w:kern w:val="0"/>
          <w:lang w:eastAsia="en-US"/>
        </w:rPr>
        <w:t>………………………………………………………………………..</w:t>
      </w:r>
    </w:p>
    <w:p w14:paraId="2A5FBD93" w14:textId="4A59A5AD" w:rsidR="007B2C74" w:rsidRPr="00FF3E47" w:rsidRDefault="00C67A3B" w:rsidP="00C636E4">
      <w:pPr>
        <w:spacing w:after="100" w:line="276" w:lineRule="auto"/>
        <w:rPr>
          <w:rFonts w:asciiTheme="minorHAnsi" w:hAnsiTheme="minorHAnsi" w:cstheme="minorHAnsi"/>
          <w:kern w:val="22"/>
          <w:szCs w:val="22"/>
        </w:rPr>
      </w:pPr>
      <w:r w:rsidRPr="00FF3E47">
        <w:rPr>
          <w:rFonts w:asciiTheme="minorHAnsi" w:hAnsiTheme="minorHAnsi" w:cstheme="minorHAnsi"/>
          <w:szCs w:val="22"/>
        </w:rPr>
        <w:t>1</w:t>
      </w:r>
      <w:r w:rsidR="002F2047" w:rsidRPr="00FF3E47">
        <w:rPr>
          <w:rFonts w:asciiTheme="minorHAnsi" w:hAnsiTheme="minorHAnsi" w:cstheme="minorHAnsi"/>
          <w:szCs w:val="22"/>
        </w:rPr>
        <w:t>0</w:t>
      </w:r>
      <w:r w:rsidR="00C636E4" w:rsidRPr="00FF3E47">
        <w:rPr>
          <w:rFonts w:asciiTheme="minorHAnsi" w:hAnsiTheme="minorHAnsi" w:cstheme="minorHAnsi"/>
          <w:szCs w:val="22"/>
        </w:rPr>
        <w:t>.</w:t>
      </w:r>
      <w:r w:rsidR="007B2C74" w:rsidRPr="00FF3E47">
        <w:rPr>
          <w:rFonts w:asciiTheme="minorHAnsi" w:hAnsiTheme="minorHAnsi" w:cstheme="minorHAnsi"/>
          <w:szCs w:val="22"/>
        </w:rPr>
        <w:t xml:space="preserve">Zmiana osób wskazanych </w:t>
      </w:r>
      <w:r w:rsidR="007B2C74" w:rsidRPr="00FF3E47">
        <w:rPr>
          <w:rFonts w:asciiTheme="minorHAnsi" w:hAnsiTheme="minorHAnsi" w:cstheme="minorHAnsi"/>
          <w:color w:val="000000" w:themeColor="text1"/>
          <w:szCs w:val="22"/>
        </w:rPr>
        <w:t xml:space="preserve">ust. </w:t>
      </w:r>
      <w:r w:rsidR="002F2047" w:rsidRPr="00FF3E47">
        <w:rPr>
          <w:rFonts w:asciiTheme="minorHAnsi" w:hAnsiTheme="minorHAnsi" w:cstheme="minorHAnsi"/>
          <w:color w:val="000000" w:themeColor="text1"/>
          <w:szCs w:val="22"/>
        </w:rPr>
        <w:t>9</w:t>
      </w:r>
      <w:r w:rsidR="007B2C74" w:rsidRPr="00FF3E4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7B2C74" w:rsidRPr="00FF3E47">
        <w:rPr>
          <w:rFonts w:asciiTheme="minorHAnsi" w:hAnsiTheme="minorHAnsi" w:cstheme="minorHAnsi"/>
          <w:szCs w:val="22"/>
        </w:rPr>
        <w:t xml:space="preserve">nie stanowi zmiany umowy i staje się skuteczna wobec drugiej </w:t>
      </w:r>
      <w:r w:rsidR="007B2C74" w:rsidRPr="00FF3E47">
        <w:rPr>
          <w:rFonts w:asciiTheme="minorHAnsi" w:hAnsiTheme="minorHAnsi" w:cstheme="minorHAnsi"/>
          <w:kern w:val="22"/>
          <w:szCs w:val="22"/>
        </w:rPr>
        <w:t>strony umowy po pisemnym zawiadomieniu drugiej strony umowy.</w:t>
      </w:r>
    </w:p>
    <w:p w14:paraId="74ED5208" w14:textId="677114E2" w:rsidR="007D613D" w:rsidRPr="007D613D" w:rsidRDefault="007B2C74" w:rsidP="007D613D">
      <w:pPr>
        <w:autoSpaceDE w:val="0"/>
        <w:spacing w:after="57"/>
        <w:ind w:left="3192" w:firstLine="348"/>
        <w:jc w:val="both"/>
        <w:rPr>
          <w:rFonts w:ascii="Calibri" w:eastAsia="Arial" w:hAnsi="Calibri" w:cs="Arial"/>
          <w:kern w:val="22"/>
          <w:szCs w:val="22"/>
        </w:rPr>
      </w:pPr>
      <w:r w:rsidRPr="007D613D">
        <w:rPr>
          <w:rFonts w:ascii="Calibri" w:eastAsia="Arial" w:hAnsi="Calibri" w:cstheme="minorHAnsi"/>
          <w:b/>
          <w:bCs/>
          <w:kern w:val="22"/>
          <w:szCs w:val="22"/>
        </w:rPr>
        <w:t>§ 4</w:t>
      </w:r>
      <w:r w:rsidR="007D613D">
        <w:rPr>
          <w:rFonts w:ascii="Calibri" w:eastAsia="Arial" w:hAnsi="Calibri" w:cstheme="minorHAnsi"/>
          <w:b/>
          <w:bCs/>
          <w:kern w:val="22"/>
          <w:szCs w:val="22"/>
        </w:rPr>
        <w:t xml:space="preserve"> Odbiór</w:t>
      </w:r>
    </w:p>
    <w:p w14:paraId="4A24B3F0" w14:textId="3EA13F96" w:rsidR="00C71C35" w:rsidRPr="00C71C35" w:rsidRDefault="007D613D" w:rsidP="00C71C35">
      <w:pPr>
        <w:pStyle w:val="Akapitzlist"/>
        <w:numPr>
          <w:ilvl w:val="0"/>
          <w:numId w:val="23"/>
        </w:numPr>
        <w:autoSpaceDE w:val="0"/>
        <w:spacing w:after="57"/>
        <w:rPr>
          <w:rFonts w:eastAsia="Arial" w:cs="Arial"/>
          <w:kern w:val="22"/>
        </w:rPr>
      </w:pPr>
      <w:r w:rsidRPr="00C71C35">
        <w:rPr>
          <w:rFonts w:eastAsia="Arial" w:cs="Arial"/>
          <w:kern w:val="22"/>
        </w:rPr>
        <w:t xml:space="preserve">Odbiór przedmiotu umowy odbędzie  </w:t>
      </w:r>
      <w:r w:rsidR="002F2047" w:rsidRPr="00C71C35">
        <w:rPr>
          <w:rFonts w:eastAsia="Arial" w:cs="Arial"/>
          <w:kern w:val="22"/>
        </w:rPr>
        <w:t xml:space="preserve">się </w:t>
      </w:r>
      <w:r w:rsidR="00A66AA9" w:rsidRPr="00C71C35">
        <w:rPr>
          <w:rFonts w:eastAsia="Arial" w:cs="Arial"/>
          <w:kern w:val="22"/>
        </w:rPr>
        <w:t>siedzibie Lotniska Chopina w Warszawie.</w:t>
      </w:r>
    </w:p>
    <w:p w14:paraId="6865839E" w14:textId="7801EE0A" w:rsidR="007D613D" w:rsidRDefault="007D613D" w:rsidP="007D613D">
      <w:pPr>
        <w:numPr>
          <w:ilvl w:val="0"/>
          <w:numId w:val="23"/>
        </w:numPr>
        <w:autoSpaceDE w:val="0"/>
        <w:spacing w:after="57"/>
        <w:jc w:val="both"/>
        <w:rPr>
          <w:rFonts w:ascii="Calibri" w:eastAsia="Arial" w:hAnsi="Calibri" w:cs="Arial"/>
          <w:kern w:val="22"/>
          <w:szCs w:val="22"/>
        </w:rPr>
      </w:pPr>
      <w:r w:rsidRPr="007D613D">
        <w:rPr>
          <w:rFonts w:ascii="Calibri" w:eastAsia="Arial" w:hAnsi="Calibri" w:cs="Arial"/>
          <w:kern w:val="22"/>
          <w:szCs w:val="22"/>
        </w:rPr>
        <w:t xml:space="preserve">Za datę wykonania każdej </w:t>
      </w:r>
      <w:r>
        <w:rPr>
          <w:rFonts w:ascii="Calibri" w:eastAsia="Arial" w:hAnsi="Calibri" w:cs="Arial"/>
          <w:kern w:val="22"/>
          <w:szCs w:val="22"/>
        </w:rPr>
        <w:t xml:space="preserve">naprawy </w:t>
      </w:r>
      <w:r w:rsidRPr="007D613D">
        <w:rPr>
          <w:rFonts w:ascii="Calibri" w:eastAsia="Arial" w:hAnsi="Calibri" w:cs="Arial"/>
          <w:kern w:val="22"/>
          <w:szCs w:val="22"/>
        </w:rPr>
        <w:t>uznaje się datę podpisania Protokołu Odbioru bez żadnych uwag lub zastrzeżeń ze strony Zamawiającego. Wszystkie czynności odbiorcze, w tym również związane z uwzględnianiem uwag lub zastrzeżeń Zamawiającego powinny zakończyć się w terminie określonym w</w:t>
      </w:r>
      <w:r w:rsidR="002F2047">
        <w:rPr>
          <w:rFonts w:ascii="Calibri" w:eastAsia="Arial" w:hAnsi="Calibri" w:cs="Arial"/>
          <w:kern w:val="22"/>
          <w:szCs w:val="22"/>
        </w:rPr>
        <w:t xml:space="preserve"> </w:t>
      </w:r>
      <w:r w:rsidR="002F2047" w:rsidRPr="00096760">
        <w:rPr>
          <w:rFonts w:ascii="Calibri" w:eastAsia="Arial" w:hAnsi="Calibri" w:cstheme="minorHAnsi"/>
          <w:bCs/>
          <w:kern w:val="22"/>
          <w:szCs w:val="22"/>
        </w:rPr>
        <w:t>§</w:t>
      </w:r>
      <w:r w:rsidR="002F2047" w:rsidRPr="00096760">
        <w:rPr>
          <w:rFonts w:ascii="Calibri" w:eastAsia="Arial" w:hAnsi="Calibri" w:cs="Arial"/>
          <w:kern w:val="22"/>
          <w:szCs w:val="22"/>
        </w:rPr>
        <w:t xml:space="preserve"> 2</w:t>
      </w:r>
      <w:r w:rsidR="002F2047">
        <w:rPr>
          <w:rFonts w:ascii="Calibri" w:eastAsia="Arial" w:hAnsi="Calibri" w:cs="Arial"/>
          <w:kern w:val="22"/>
          <w:szCs w:val="22"/>
        </w:rPr>
        <w:t xml:space="preserve"> </w:t>
      </w:r>
      <w:r w:rsidRPr="007D613D">
        <w:rPr>
          <w:rFonts w:ascii="Calibri" w:eastAsia="Arial" w:hAnsi="Calibri" w:cs="Arial"/>
          <w:kern w:val="22"/>
          <w:szCs w:val="22"/>
        </w:rPr>
        <w:t>powyżej.</w:t>
      </w:r>
    </w:p>
    <w:p w14:paraId="5D8F2508" w14:textId="0A2EB86E" w:rsidR="007D613D" w:rsidRPr="007D613D" w:rsidRDefault="007D613D" w:rsidP="007D613D">
      <w:pPr>
        <w:numPr>
          <w:ilvl w:val="0"/>
          <w:numId w:val="23"/>
        </w:numPr>
        <w:autoSpaceDE w:val="0"/>
        <w:spacing w:after="57"/>
        <w:jc w:val="both"/>
        <w:rPr>
          <w:rFonts w:ascii="Calibri" w:eastAsia="Arial" w:hAnsi="Calibri" w:cs="Arial"/>
          <w:kern w:val="22"/>
          <w:szCs w:val="22"/>
        </w:rPr>
      </w:pPr>
      <w:r w:rsidRPr="007D613D">
        <w:rPr>
          <w:rFonts w:ascii="Calibri" w:hAnsi="Calibri" w:cs="Arial"/>
          <w:kern w:val="22"/>
          <w:szCs w:val="22"/>
        </w:rPr>
        <w:t xml:space="preserve">Odbiór przedmiotu umowy polegać będzie na </w:t>
      </w:r>
      <w:r>
        <w:rPr>
          <w:rFonts w:ascii="Calibri" w:hAnsi="Calibri" w:cs="Arial"/>
          <w:kern w:val="22"/>
          <w:szCs w:val="22"/>
        </w:rPr>
        <w:t xml:space="preserve">sprawdzeniu </w:t>
      </w:r>
      <w:r w:rsidRPr="007D613D">
        <w:rPr>
          <w:rFonts w:ascii="Calibri" w:hAnsi="Calibri" w:cs="Arial"/>
          <w:kern w:val="22"/>
          <w:szCs w:val="22"/>
        </w:rPr>
        <w:t>Urządzeń, celem:</w:t>
      </w:r>
    </w:p>
    <w:p w14:paraId="46904405" w14:textId="2D38B6A1" w:rsidR="007D613D" w:rsidRDefault="00394B4F" w:rsidP="007D613D">
      <w:pPr>
        <w:numPr>
          <w:ilvl w:val="1"/>
          <w:numId w:val="23"/>
        </w:numPr>
        <w:autoSpaceDE w:val="0"/>
        <w:spacing w:after="57"/>
        <w:jc w:val="both"/>
        <w:rPr>
          <w:rFonts w:ascii="Calibri" w:eastAsia="Arial" w:hAnsi="Calibri" w:cs="Arial"/>
          <w:kern w:val="22"/>
          <w:szCs w:val="22"/>
        </w:rPr>
      </w:pPr>
      <w:r>
        <w:rPr>
          <w:rFonts w:ascii="Calibri" w:eastAsia="Arial" w:hAnsi="Calibri" w:cs="Arial"/>
          <w:kern w:val="22"/>
          <w:szCs w:val="22"/>
        </w:rPr>
        <w:t>w</w:t>
      </w:r>
      <w:r w:rsidR="007D613D">
        <w:rPr>
          <w:rFonts w:ascii="Calibri" w:eastAsia="Arial" w:hAnsi="Calibri" w:cs="Arial"/>
          <w:kern w:val="22"/>
          <w:szCs w:val="22"/>
        </w:rPr>
        <w:t>eryfikacji naprawy pod względem zgodności z zakresem naprawy określonym w załączniku nr 1</w:t>
      </w:r>
    </w:p>
    <w:p w14:paraId="43E63861" w14:textId="36DC21DB" w:rsidR="007D613D" w:rsidRPr="007D613D" w:rsidRDefault="007D613D" w:rsidP="007D613D">
      <w:pPr>
        <w:numPr>
          <w:ilvl w:val="1"/>
          <w:numId w:val="23"/>
        </w:numPr>
        <w:autoSpaceDE w:val="0"/>
        <w:spacing w:after="57"/>
        <w:jc w:val="both"/>
        <w:rPr>
          <w:rFonts w:ascii="Calibri" w:eastAsia="Arial" w:hAnsi="Calibri" w:cs="Arial"/>
          <w:kern w:val="22"/>
          <w:szCs w:val="22"/>
        </w:rPr>
      </w:pPr>
      <w:r w:rsidRPr="007D613D">
        <w:rPr>
          <w:rFonts w:ascii="Calibri" w:eastAsia="Arial" w:hAnsi="Calibri" w:cs="Arial"/>
          <w:kern w:val="22"/>
          <w:szCs w:val="22"/>
        </w:rPr>
        <w:t xml:space="preserve">sprawdzenia sprawności technicznej poszczególnych elementów </w:t>
      </w:r>
      <w:r w:rsidR="00AD361C">
        <w:rPr>
          <w:rFonts w:ascii="Calibri" w:eastAsia="Arial" w:hAnsi="Calibri" w:cs="Arial"/>
          <w:kern w:val="22"/>
          <w:szCs w:val="22"/>
        </w:rPr>
        <w:t>Urzą</w:t>
      </w:r>
      <w:r w:rsidR="00B35A75">
        <w:rPr>
          <w:rFonts w:ascii="Calibri" w:eastAsia="Arial" w:hAnsi="Calibri" w:cs="Arial"/>
          <w:kern w:val="22"/>
          <w:szCs w:val="22"/>
        </w:rPr>
        <w:t xml:space="preserve">dzenia </w:t>
      </w:r>
    </w:p>
    <w:p w14:paraId="1175FAF8" w14:textId="32C0FFC0" w:rsidR="007D613D" w:rsidRDefault="007D613D" w:rsidP="007D613D">
      <w:pPr>
        <w:numPr>
          <w:ilvl w:val="1"/>
          <w:numId w:val="23"/>
        </w:numPr>
        <w:autoSpaceDE w:val="0"/>
        <w:spacing w:after="57"/>
        <w:jc w:val="both"/>
        <w:rPr>
          <w:rFonts w:ascii="Calibri" w:eastAsia="Arial" w:hAnsi="Calibri" w:cs="Arial"/>
          <w:kern w:val="22"/>
          <w:szCs w:val="22"/>
        </w:rPr>
      </w:pPr>
      <w:r w:rsidRPr="007D613D">
        <w:rPr>
          <w:rFonts w:ascii="Calibri" w:eastAsia="Arial" w:hAnsi="Calibri" w:cs="Arial"/>
          <w:kern w:val="22"/>
          <w:szCs w:val="22"/>
        </w:rPr>
        <w:t>przeprowadzenia testów mających n</w:t>
      </w:r>
      <w:r>
        <w:rPr>
          <w:rFonts w:ascii="Calibri" w:eastAsia="Arial" w:hAnsi="Calibri" w:cs="Arial"/>
          <w:kern w:val="22"/>
          <w:szCs w:val="22"/>
        </w:rPr>
        <w:t>a celu weryfikację napra</w:t>
      </w:r>
      <w:r w:rsidRPr="007D613D">
        <w:rPr>
          <w:rFonts w:ascii="Calibri" w:eastAsia="Arial" w:hAnsi="Calibri" w:cs="Arial"/>
          <w:kern w:val="22"/>
          <w:szCs w:val="22"/>
        </w:rPr>
        <w:t xml:space="preserve">wy </w:t>
      </w:r>
      <w:r w:rsidR="00B35A75">
        <w:rPr>
          <w:rFonts w:ascii="Calibri" w:eastAsia="Arial" w:hAnsi="Calibri" w:cs="Arial"/>
          <w:kern w:val="22"/>
          <w:szCs w:val="22"/>
        </w:rPr>
        <w:t>U</w:t>
      </w:r>
      <w:r w:rsidRPr="007D613D">
        <w:rPr>
          <w:rFonts w:ascii="Calibri" w:eastAsia="Arial" w:hAnsi="Calibri" w:cs="Arial"/>
          <w:kern w:val="22"/>
          <w:szCs w:val="22"/>
        </w:rPr>
        <w:t xml:space="preserve">rządzeń pod kątem ich zgodności z wymaganiami określonymi w umowie. </w:t>
      </w:r>
    </w:p>
    <w:p w14:paraId="7629C080" w14:textId="3E45856A" w:rsidR="007D613D" w:rsidRDefault="007D613D" w:rsidP="007D613D">
      <w:pPr>
        <w:autoSpaceDE w:val="0"/>
        <w:spacing w:after="57"/>
        <w:jc w:val="both"/>
        <w:rPr>
          <w:rFonts w:ascii="Calibri" w:eastAsia="Arial" w:hAnsi="Calibri" w:cs="Arial"/>
          <w:kern w:val="22"/>
          <w:szCs w:val="22"/>
        </w:rPr>
      </w:pPr>
      <w:r>
        <w:rPr>
          <w:rFonts w:ascii="Calibri" w:eastAsia="Arial" w:hAnsi="Calibri" w:cs="Arial"/>
          <w:kern w:val="22"/>
          <w:szCs w:val="22"/>
        </w:rPr>
        <w:t>4.K</w:t>
      </w:r>
      <w:r w:rsidRPr="007D613D">
        <w:rPr>
          <w:rFonts w:ascii="Calibri" w:eastAsia="Arial" w:hAnsi="Calibri" w:cs="Arial"/>
          <w:kern w:val="22"/>
          <w:szCs w:val="22"/>
        </w:rPr>
        <w:t>ażdorazowo w wypadku pozytywnej weryfikacji czy</w:t>
      </w:r>
      <w:r w:rsidR="00B35A75">
        <w:rPr>
          <w:rFonts w:ascii="Calibri" w:eastAsia="Arial" w:hAnsi="Calibri" w:cs="Arial"/>
          <w:kern w:val="22"/>
          <w:szCs w:val="22"/>
        </w:rPr>
        <w:t xml:space="preserve">nności, o których mowa w ust. </w:t>
      </w:r>
      <w:r w:rsidRPr="007D613D">
        <w:rPr>
          <w:rFonts w:ascii="Calibri" w:eastAsia="Arial" w:hAnsi="Calibri" w:cs="Arial"/>
          <w:kern w:val="22"/>
          <w:szCs w:val="22"/>
        </w:rPr>
        <w:t>3 będzie sporządzany i obustronnie podpisywany Częściowy Protokół Odbioru</w:t>
      </w:r>
      <w:r>
        <w:rPr>
          <w:rFonts w:ascii="Calibri" w:eastAsia="Arial" w:hAnsi="Calibri" w:cs="Arial"/>
          <w:kern w:val="22"/>
          <w:szCs w:val="22"/>
        </w:rPr>
        <w:t xml:space="preserve"> Naprawy </w:t>
      </w:r>
      <w:r w:rsidRPr="007D613D">
        <w:rPr>
          <w:rFonts w:ascii="Calibri" w:eastAsia="Arial" w:hAnsi="Calibri" w:cs="Arial"/>
          <w:kern w:val="22"/>
          <w:szCs w:val="22"/>
        </w:rPr>
        <w:t>.</w:t>
      </w:r>
    </w:p>
    <w:p w14:paraId="1545ABCD" w14:textId="3BEB0164" w:rsidR="007D613D" w:rsidRDefault="007D613D" w:rsidP="00AD361C">
      <w:pPr>
        <w:autoSpaceDE w:val="0"/>
        <w:spacing w:after="57"/>
        <w:jc w:val="both"/>
        <w:rPr>
          <w:rFonts w:ascii="Calibri" w:eastAsia="Arial" w:hAnsi="Calibri" w:cs="Arial"/>
          <w:kern w:val="22"/>
          <w:szCs w:val="22"/>
        </w:rPr>
      </w:pPr>
      <w:r>
        <w:rPr>
          <w:rFonts w:ascii="Calibri" w:eastAsia="Arial" w:hAnsi="Calibri" w:cs="Arial"/>
          <w:kern w:val="22"/>
          <w:szCs w:val="22"/>
        </w:rPr>
        <w:t>5.</w:t>
      </w:r>
      <w:r w:rsidRPr="007D613D">
        <w:rPr>
          <w:rFonts w:ascii="Calibri" w:eastAsia="Arial" w:hAnsi="Calibri" w:cs="Arial"/>
          <w:kern w:val="22"/>
          <w:szCs w:val="22"/>
        </w:rPr>
        <w:t>W przypadku zgłoszenia</w:t>
      </w:r>
      <w:r w:rsidR="006230BA">
        <w:rPr>
          <w:rFonts w:ascii="Calibri" w:eastAsia="Arial" w:hAnsi="Calibri" w:cs="Arial"/>
          <w:kern w:val="22"/>
          <w:szCs w:val="22"/>
        </w:rPr>
        <w:t xml:space="preserve"> w trakcie od</w:t>
      </w:r>
      <w:r w:rsidR="00AD361C">
        <w:rPr>
          <w:rFonts w:ascii="Calibri" w:eastAsia="Arial" w:hAnsi="Calibri" w:cs="Arial"/>
          <w:kern w:val="22"/>
          <w:szCs w:val="22"/>
        </w:rPr>
        <w:t>b</w:t>
      </w:r>
      <w:r w:rsidR="006230BA">
        <w:rPr>
          <w:rFonts w:ascii="Calibri" w:eastAsia="Arial" w:hAnsi="Calibri" w:cs="Arial"/>
          <w:kern w:val="22"/>
          <w:szCs w:val="22"/>
        </w:rPr>
        <w:t xml:space="preserve">ioru </w:t>
      </w:r>
      <w:r w:rsidR="00394B4F">
        <w:rPr>
          <w:rFonts w:ascii="Calibri" w:eastAsia="Arial" w:hAnsi="Calibri" w:cs="Arial"/>
          <w:kern w:val="22"/>
          <w:szCs w:val="22"/>
        </w:rPr>
        <w:t>naprawy</w:t>
      </w:r>
      <w:r w:rsidR="00A66AA9">
        <w:rPr>
          <w:rFonts w:ascii="Calibri" w:eastAsia="Arial" w:hAnsi="Calibri" w:cs="Arial"/>
          <w:kern w:val="22"/>
          <w:szCs w:val="22"/>
        </w:rPr>
        <w:t>/</w:t>
      </w:r>
      <w:proofErr w:type="spellStart"/>
      <w:r w:rsidR="00A66AA9">
        <w:rPr>
          <w:rFonts w:ascii="Calibri" w:eastAsia="Arial" w:hAnsi="Calibri" w:cs="Arial"/>
          <w:kern w:val="22"/>
          <w:szCs w:val="22"/>
        </w:rPr>
        <w:t>aw</w:t>
      </w:r>
      <w:proofErr w:type="spellEnd"/>
      <w:r w:rsidR="00394B4F">
        <w:rPr>
          <w:rFonts w:ascii="Calibri" w:eastAsia="Arial" w:hAnsi="Calibri" w:cs="Arial"/>
          <w:kern w:val="22"/>
          <w:szCs w:val="22"/>
        </w:rPr>
        <w:t xml:space="preserve"> </w:t>
      </w:r>
      <w:r w:rsidR="00A66AA9">
        <w:rPr>
          <w:rFonts w:ascii="Calibri" w:eastAsia="Arial" w:hAnsi="Calibri" w:cs="Arial"/>
          <w:kern w:val="22"/>
          <w:szCs w:val="22"/>
        </w:rPr>
        <w:t xml:space="preserve">drukarek </w:t>
      </w:r>
      <w:r w:rsidRPr="007D613D">
        <w:rPr>
          <w:rFonts w:ascii="Calibri" w:eastAsia="Arial" w:hAnsi="Calibri" w:cs="Arial"/>
          <w:kern w:val="22"/>
          <w:szCs w:val="22"/>
        </w:rPr>
        <w:t xml:space="preserve"> uwag</w:t>
      </w:r>
      <w:r w:rsidR="00A66AA9">
        <w:rPr>
          <w:rFonts w:ascii="Calibri" w:eastAsia="Arial" w:hAnsi="Calibri" w:cs="Arial"/>
          <w:kern w:val="22"/>
          <w:szCs w:val="22"/>
        </w:rPr>
        <w:t xml:space="preserve">, wad </w:t>
      </w:r>
      <w:r w:rsidRPr="007D613D">
        <w:rPr>
          <w:rFonts w:ascii="Calibri" w:eastAsia="Arial" w:hAnsi="Calibri" w:cs="Arial"/>
          <w:kern w:val="22"/>
          <w:szCs w:val="22"/>
        </w:rPr>
        <w:t xml:space="preserve"> lub zastrz</w:t>
      </w:r>
      <w:r w:rsidR="006230BA">
        <w:rPr>
          <w:rFonts w:ascii="Calibri" w:eastAsia="Arial" w:hAnsi="Calibri" w:cs="Arial"/>
          <w:kern w:val="22"/>
          <w:szCs w:val="22"/>
        </w:rPr>
        <w:t xml:space="preserve">eżeń </w:t>
      </w:r>
      <w:r w:rsidR="00A66AA9">
        <w:rPr>
          <w:rFonts w:ascii="Calibri" w:eastAsia="Arial" w:hAnsi="Calibri" w:cs="Arial"/>
          <w:kern w:val="22"/>
          <w:szCs w:val="22"/>
        </w:rPr>
        <w:t xml:space="preserve"> </w:t>
      </w:r>
      <w:r w:rsidR="006230BA">
        <w:rPr>
          <w:rFonts w:ascii="Calibri" w:eastAsia="Arial" w:hAnsi="Calibri" w:cs="Arial"/>
          <w:kern w:val="22"/>
          <w:szCs w:val="22"/>
        </w:rPr>
        <w:t xml:space="preserve">ze strony Zamawiającego, </w:t>
      </w:r>
      <w:r w:rsidRPr="007D613D">
        <w:rPr>
          <w:rFonts w:ascii="Calibri" w:eastAsia="Arial" w:hAnsi="Calibri" w:cs="Arial"/>
          <w:kern w:val="22"/>
          <w:szCs w:val="22"/>
        </w:rPr>
        <w:t>Zamawiający wyznacz</w:t>
      </w:r>
      <w:r w:rsidR="00A66AA9">
        <w:rPr>
          <w:rFonts w:ascii="Calibri" w:eastAsia="Arial" w:hAnsi="Calibri" w:cs="Arial"/>
          <w:kern w:val="22"/>
          <w:szCs w:val="22"/>
        </w:rPr>
        <w:t xml:space="preserve">y termin na usunięcie tych uwag, wad </w:t>
      </w:r>
      <w:r w:rsidRPr="007D613D">
        <w:rPr>
          <w:rFonts w:ascii="Calibri" w:eastAsia="Arial" w:hAnsi="Calibri" w:cs="Arial"/>
          <w:kern w:val="22"/>
          <w:szCs w:val="22"/>
        </w:rPr>
        <w:t>lub zastrzeżeń, w którym Wykonawca na własny koszt i ryzyko zobowiązany jest do ich uwzględnienia w całości. W takim przypadku procedura odbioru zostanie prze</w:t>
      </w:r>
      <w:r w:rsidR="00AD361C">
        <w:rPr>
          <w:rFonts w:ascii="Calibri" w:eastAsia="Arial" w:hAnsi="Calibri" w:cs="Arial"/>
          <w:kern w:val="22"/>
          <w:szCs w:val="22"/>
        </w:rPr>
        <w:t xml:space="preserve">prowadzona ponownie, stosownie </w:t>
      </w:r>
      <w:r w:rsidRPr="007D613D">
        <w:rPr>
          <w:rFonts w:ascii="Calibri" w:eastAsia="Arial" w:hAnsi="Calibri" w:cs="Arial"/>
          <w:kern w:val="22"/>
          <w:szCs w:val="22"/>
        </w:rPr>
        <w:t>do postanowień niniejszego paragrafu. Za datę odbioru uważa się datę odbioru uwzględniającego wszystkie uwagi lub zastrzeżenia zgłoszone w imieniu Zamawiającego, przy czym wszystkie procedury odbiorcze powinny skończyć się w terminie określonym w</w:t>
      </w:r>
      <w:r w:rsidR="00991334">
        <w:rPr>
          <w:rFonts w:ascii="Calibri" w:eastAsia="Arial" w:hAnsi="Calibri" w:cs="Arial"/>
          <w:kern w:val="22"/>
          <w:szCs w:val="22"/>
        </w:rPr>
        <w:t xml:space="preserve"> </w:t>
      </w:r>
      <w:r w:rsidR="00991334" w:rsidRPr="00991334">
        <w:rPr>
          <w:rFonts w:ascii="Calibri" w:eastAsia="Arial" w:hAnsi="Calibri" w:cstheme="minorHAnsi"/>
          <w:bCs/>
          <w:kern w:val="22"/>
          <w:szCs w:val="22"/>
        </w:rPr>
        <w:t xml:space="preserve">§ 2 </w:t>
      </w:r>
      <w:r w:rsidR="00D43904">
        <w:rPr>
          <w:rFonts w:ascii="Calibri" w:eastAsia="Arial" w:hAnsi="Calibri" w:cstheme="minorHAnsi"/>
          <w:bCs/>
          <w:kern w:val="22"/>
          <w:szCs w:val="22"/>
        </w:rPr>
        <w:t>.</w:t>
      </w:r>
      <w:r w:rsidRPr="00991334">
        <w:rPr>
          <w:rFonts w:ascii="Calibri" w:eastAsia="Arial" w:hAnsi="Calibri" w:cs="Arial"/>
          <w:kern w:val="22"/>
          <w:szCs w:val="22"/>
        </w:rPr>
        <w:t> </w:t>
      </w:r>
    </w:p>
    <w:p w14:paraId="673C8F48" w14:textId="40F0F9F9" w:rsidR="00A66AA9" w:rsidRPr="00A66AA9" w:rsidRDefault="00A66AA9" w:rsidP="00A66AA9">
      <w:pPr>
        <w:autoSpaceDE w:val="0"/>
        <w:spacing w:after="57"/>
        <w:jc w:val="both"/>
        <w:rPr>
          <w:rFonts w:ascii="Calibri" w:eastAsia="Arial" w:hAnsi="Calibri" w:cs="Arial"/>
          <w:kern w:val="22"/>
          <w:szCs w:val="22"/>
        </w:rPr>
      </w:pPr>
      <w:r>
        <w:rPr>
          <w:rFonts w:ascii="Calibri" w:eastAsia="Arial" w:hAnsi="Calibri" w:cs="Arial"/>
          <w:kern w:val="22"/>
          <w:szCs w:val="22"/>
        </w:rPr>
        <w:t>6.</w:t>
      </w:r>
      <w:r w:rsidRPr="00A66AA9">
        <w:rPr>
          <w:rFonts w:asciiTheme="minorHAnsi" w:hAnsiTheme="minorHAnsi" w:cstheme="minorBidi"/>
        </w:rPr>
        <w:t xml:space="preserve"> </w:t>
      </w:r>
      <w:r w:rsidRPr="00F67206">
        <w:rPr>
          <w:rFonts w:asciiTheme="minorHAnsi" w:hAnsiTheme="minorHAnsi" w:cstheme="minorBidi"/>
        </w:rPr>
        <w:t xml:space="preserve">W  przypadku, gdy Wykonawca nie uwzględni uwag lub zastrzeżeń lub nie usunie wad w wyznaczonym terminie albo będą one uwzględnione niezgodnie z tym, co zgłosił Zamawiający, Zamawiający będzie uprawniony do </w:t>
      </w:r>
      <w:r>
        <w:rPr>
          <w:rFonts w:asciiTheme="minorHAnsi" w:hAnsiTheme="minorHAnsi" w:cstheme="minorBidi"/>
        </w:rPr>
        <w:t xml:space="preserve">wypowiedzenia </w:t>
      </w:r>
      <w:r w:rsidRPr="00F67206">
        <w:rPr>
          <w:rFonts w:asciiTheme="minorHAnsi" w:hAnsiTheme="minorHAnsi" w:cstheme="minorBidi"/>
        </w:rPr>
        <w:t xml:space="preserve"> Umowy</w:t>
      </w:r>
      <w:r w:rsidR="00BC0F34">
        <w:rPr>
          <w:rFonts w:asciiTheme="minorHAnsi" w:hAnsiTheme="minorHAnsi" w:cstheme="minorBidi"/>
        </w:rPr>
        <w:t xml:space="preserve"> ze skutkiem natychmiastowym </w:t>
      </w:r>
      <w:r w:rsidRPr="00F67206">
        <w:rPr>
          <w:rFonts w:asciiTheme="minorHAnsi" w:hAnsiTheme="minorHAnsi" w:cstheme="minorBidi"/>
        </w:rPr>
        <w:t xml:space="preserve">, bez wyznaczania Wykonawcy dodatkowego terminu w tym zakresie oraz będzie uprawniony do żądania zapłaty kary umownej, o której mowa w </w:t>
      </w:r>
      <w:bookmarkStart w:id="1" w:name="_Hlk76129169"/>
      <w:r w:rsidRPr="00274836">
        <w:rPr>
          <w:rFonts w:asciiTheme="minorHAnsi" w:hAnsiTheme="minorHAnsi" w:cstheme="minorBidi"/>
        </w:rPr>
        <w:t xml:space="preserve">§ </w:t>
      </w:r>
      <w:r>
        <w:rPr>
          <w:rFonts w:asciiTheme="minorHAnsi" w:hAnsiTheme="minorHAnsi" w:cstheme="minorBidi"/>
        </w:rPr>
        <w:t xml:space="preserve">6 ust. 1 pkt 1 </w:t>
      </w:r>
      <w:r w:rsidRPr="00274836">
        <w:rPr>
          <w:rFonts w:asciiTheme="minorHAnsi" w:hAnsiTheme="minorHAnsi" w:cstheme="minorBidi"/>
        </w:rPr>
        <w:t>)</w:t>
      </w:r>
      <w:r w:rsidRPr="00F67206">
        <w:rPr>
          <w:rFonts w:asciiTheme="minorHAnsi" w:hAnsiTheme="minorHAnsi" w:cstheme="minorBidi"/>
        </w:rPr>
        <w:t xml:space="preserve"> Umowy</w:t>
      </w:r>
      <w:bookmarkEnd w:id="1"/>
      <w:r w:rsidRPr="00F67206">
        <w:rPr>
          <w:rFonts w:asciiTheme="minorHAnsi" w:hAnsiTheme="minorHAnsi" w:cstheme="minorBidi"/>
        </w:rPr>
        <w:t xml:space="preserve">, a w przypadku nie skorzystania z prawa do </w:t>
      </w:r>
      <w:r w:rsidR="00C71C35">
        <w:rPr>
          <w:rFonts w:asciiTheme="minorHAnsi" w:hAnsiTheme="minorHAnsi" w:cstheme="minorBidi"/>
        </w:rPr>
        <w:t xml:space="preserve">wypowiedzenia </w:t>
      </w:r>
      <w:r w:rsidRPr="00F67206">
        <w:rPr>
          <w:rFonts w:asciiTheme="minorHAnsi" w:hAnsiTheme="minorHAnsi" w:cstheme="minorBidi"/>
        </w:rPr>
        <w:t>kary umownej</w:t>
      </w:r>
      <w:r>
        <w:rPr>
          <w:rFonts w:asciiTheme="minorHAnsi" w:hAnsiTheme="minorHAnsi" w:cstheme="minorBidi"/>
        </w:rPr>
        <w:t xml:space="preserve"> </w:t>
      </w:r>
      <w:r w:rsidRPr="00F67206">
        <w:rPr>
          <w:rFonts w:asciiTheme="minorHAnsi" w:hAnsiTheme="minorHAnsi" w:cstheme="minorBidi"/>
        </w:rPr>
        <w:t xml:space="preserve">o której mowa § </w:t>
      </w:r>
      <w:r>
        <w:rPr>
          <w:rFonts w:asciiTheme="minorHAnsi" w:hAnsiTheme="minorHAnsi" w:cstheme="minorBidi"/>
        </w:rPr>
        <w:t>6 ust. 1</w:t>
      </w:r>
      <w:r w:rsidRPr="00F67206">
        <w:rPr>
          <w:rFonts w:asciiTheme="minorHAnsi" w:hAnsiTheme="minorHAnsi" w:cstheme="minorBidi"/>
        </w:rPr>
        <w:t xml:space="preserve"> pkt. </w:t>
      </w:r>
      <w:r>
        <w:rPr>
          <w:rFonts w:asciiTheme="minorHAnsi" w:hAnsiTheme="minorHAnsi" w:cstheme="minorBidi"/>
        </w:rPr>
        <w:t>2</w:t>
      </w:r>
      <w:r w:rsidRPr="00F67206">
        <w:rPr>
          <w:rFonts w:asciiTheme="minorHAnsi" w:hAnsiTheme="minorHAnsi" w:cstheme="minorBidi"/>
        </w:rPr>
        <w:t xml:space="preserve">) Umowy. </w:t>
      </w:r>
    </w:p>
    <w:p w14:paraId="5881BE6D" w14:textId="52406215" w:rsidR="00A66AA9" w:rsidRPr="00991334" w:rsidRDefault="00A66AA9" w:rsidP="00AD361C">
      <w:pPr>
        <w:autoSpaceDE w:val="0"/>
        <w:spacing w:after="57"/>
        <w:jc w:val="both"/>
        <w:rPr>
          <w:rFonts w:ascii="Calibri" w:eastAsia="Arial" w:hAnsi="Calibri" w:cs="Arial"/>
          <w:kern w:val="22"/>
          <w:szCs w:val="22"/>
        </w:rPr>
      </w:pPr>
    </w:p>
    <w:p w14:paraId="41008865" w14:textId="4D61EE89" w:rsidR="007D613D" w:rsidRDefault="00A66AA9" w:rsidP="007D613D">
      <w:pPr>
        <w:autoSpaceDE w:val="0"/>
        <w:spacing w:after="57"/>
        <w:jc w:val="both"/>
        <w:rPr>
          <w:rFonts w:ascii="Calibri" w:eastAsia="Arial" w:hAnsi="Calibri" w:cs="Arial"/>
          <w:kern w:val="22"/>
          <w:szCs w:val="22"/>
        </w:rPr>
      </w:pPr>
      <w:r>
        <w:rPr>
          <w:rFonts w:ascii="Calibri" w:eastAsia="Arial" w:hAnsi="Calibri" w:cs="Arial"/>
          <w:kern w:val="22"/>
          <w:szCs w:val="22"/>
        </w:rPr>
        <w:lastRenderedPageBreak/>
        <w:t>7</w:t>
      </w:r>
      <w:r w:rsidR="007D613D">
        <w:rPr>
          <w:rFonts w:ascii="Calibri" w:eastAsia="Arial" w:hAnsi="Calibri" w:cs="Arial"/>
          <w:kern w:val="22"/>
          <w:szCs w:val="22"/>
        </w:rPr>
        <w:t>.Podstawą podpisania Protokół Odbioru Końcowego  będą podpisane bez uwag i zastrzeżeń</w:t>
      </w:r>
      <w:r w:rsidR="00AD361C">
        <w:rPr>
          <w:rFonts w:ascii="Calibri" w:eastAsia="Arial" w:hAnsi="Calibri" w:cs="Arial"/>
          <w:kern w:val="22"/>
          <w:szCs w:val="22"/>
        </w:rPr>
        <w:t xml:space="preserve"> </w:t>
      </w:r>
      <w:r w:rsidR="00FF6224">
        <w:rPr>
          <w:rFonts w:ascii="Calibri" w:eastAsia="Arial" w:hAnsi="Calibri" w:cs="Arial"/>
          <w:kern w:val="22"/>
          <w:szCs w:val="22"/>
        </w:rPr>
        <w:t xml:space="preserve">ze strony Zamawiającego </w:t>
      </w:r>
      <w:r w:rsidR="004B686F">
        <w:rPr>
          <w:rFonts w:ascii="Calibri" w:eastAsia="Arial" w:hAnsi="Calibri" w:cs="Arial"/>
          <w:kern w:val="22"/>
          <w:szCs w:val="22"/>
        </w:rPr>
        <w:t xml:space="preserve">Częściowe </w:t>
      </w:r>
      <w:r w:rsidR="00991334">
        <w:rPr>
          <w:rFonts w:ascii="Calibri" w:eastAsia="Arial" w:hAnsi="Calibri" w:cs="Arial"/>
          <w:kern w:val="22"/>
          <w:szCs w:val="22"/>
        </w:rPr>
        <w:t>P</w:t>
      </w:r>
      <w:r w:rsidR="007D613D">
        <w:rPr>
          <w:rFonts w:ascii="Calibri" w:eastAsia="Arial" w:hAnsi="Calibri" w:cs="Arial"/>
          <w:kern w:val="22"/>
          <w:szCs w:val="22"/>
        </w:rPr>
        <w:t xml:space="preserve">rotokoły </w:t>
      </w:r>
      <w:r w:rsidR="00991334">
        <w:rPr>
          <w:rFonts w:ascii="Calibri" w:eastAsia="Arial" w:hAnsi="Calibri" w:cs="Arial"/>
          <w:kern w:val="22"/>
          <w:szCs w:val="22"/>
        </w:rPr>
        <w:t xml:space="preserve">Odbioru Napraw </w:t>
      </w:r>
      <w:r w:rsidR="00AD361C">
        <w:rPr>
          <w:rFonts w:ascii="Calibri" w:eastAsia="Arial" w:hAnsi="Calibri" w:cs="Arial"/>
          <w:kern w:val="22"/>
          <w:szCs w:val="22"/>
        </w:rPr>
        <w:t>poszczególnych Urządzeń.</w:t>
      </w:r>
    </w:p>
    <w:p w14:paraId="233E844A" w14:textId="03CA1754" w:rsidR="007D613D" w:rsidRPr="007D613D" w:rsidRDefault="00A66AA9" w:rsidP="007D613D">
      <w:pPr>
        <w:autoSpaceDE w:val="0"/>
        <w:spacing w:after="57"/>
        <w:jc w:val="both"/>
        <w:rPr>
          <w:rFonts w:ascii="Calibri" w:eastAsia="Arial" w:hAnsi="Calibri" w:cs="Arial"/>
          <w:kern w:val="22"/>
          <w:szCs w:val="22"/>
        </w:rPr>
      </w:pPr>
      <w:r>
        <w:rPr>
          <w:rFonts w:ascii="Calibri" w:eastAsia="Arial" w:hAnsi="Calibri" w:cs="Arial"/>
          <w:kern w:val="22"/>
          <w:szCs w:val="22"/>
        </w:rPr>
        <w:t>8</w:t>
      </w:r>
      <w:r w:rsidR="007D613D">
        <w:rPr>
          <w:rFonts w:ascii="Calibri" w:eastAsia="Arial" w:hAnsi="Calibri" w:cs="Arial"/>
          <w:kern w:val="22"/>
          <w:szCs w:val="22"/>
        </w:rPr>
        <w:t>.</w:t>
      </w:r>
      <w:r w:rsidR="007D613D" w:rsidRPr="007D613D">
        <w:rPr>
          <w:rFonts w:ascii="Calibri" w:eastAsia="Arial" w:hAnsi="Calibri" w:cs="Arial"/>
          <w:kern w:val="22"/>
          <w:szCs w:val="22"/>
        </w:rPr>
        <w:t xml:space="preserve">W wypadku  jednorazowego odbioru podstawą odbioru będzie Protokół Odbioru </w:t>
      </w:r>
      <w:r w:rsidR="007D613D">
        <w:rPr>
          <w:rFonts w:ascii="Calibri" w:eastAsia="Arial" w:hAnsi="Calibri" w:cs="Arial"/>
          <w:kern w:val="22"/>
          <w:szCs w:val="22"/>
        </w:rPr>
        <w:t xml:space="preserve">Końcowego </w:t>
      </w:r>
      <w:r w:rsidR="007D613D" w:rsidRPr="007D613D">
        <w:rPr>
          <w:rFonts w:ascii="Calibri" w:eastAsia="Arial" w:hAnsi="Calibri" w:cs="Arial"/>
          <w:kern w:val="22"/>
          <w:szCs w:val="22"/>
        </w:rPr>
        <w:t xml:space="preserve">podpisany przez osoby, o których mowa w </w:t>
      </w:r>
      <w:r w:rsidR="00991334" w:rsidRPr="00991334">
        <w:rPr>
          <w:rFonts w:asciiTheme="minorHAnsi" w:eastAsia="Arial" w:hAnsiTheme="minorHAnsi" w:cstheme="minorHAnsi"/>
          <w:bCs/>
          <w:szCs w:val="22"/>
        </w:rPr>
        <w:t>§ 3</w:t>
      </w:r>
      <w:r w:rsidR="00991334">
        <w:rPr>
          <w:rFonts w:ascii="Calibri" w:eastAsia="Arial" w:hAnsi="Calibri" w:cs="Arial"/>
          <w:kern w:val="22"/>
          <w:szCs w:val="22"/>
        </w:rPr>
        <w:t>ust. 9</w:t>
      </w:r>
      <w:r w:rsidR="007D613D" w:rsidRPr="007D613D">
        <w:rPr>
          <w:rFonts w:ascii="Calibri" w:eastAsia="Arial" w:hAnsi="Calibri" w:cs="Arial"/>
          <w:kern w:val="22"/>
          <w:szCs w:val="22"/>
        </w:rPr>
        <w:t xml:space="preserve">, bez uwag i zastrzeżeń. </w:t>
      </w:r>
    </w:p>
    <w:p w14:paraId="7CEA9E28" w14:textId="77777777" w:rsidR="00AD361C" w:rsidRDefault="00AD361C" w:rsidP="00A86257">
      <w:pPr>
        <w:spacing w:after="100" w:line="27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</w:p>
    <w:p w14:paraId="35F87902" w14:textId="6C35C77F" w:rsidR="007B2C74" w:rsidRPr="00A86257" w:rsidRDefault="007D613D" w:rsidP="00A86257">
      <w:pPr>
        <w:spacing w:after="100" w:line="27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E23A9E">
        <w:rPr>
          <w:rFonts w:ascii="Calibri" w:eastAsia="Arial" w:hAnsi="Calibri" w:cstheme="minorHAnsi"/>
          <w:b/>
          <w:bCs/>
          <w:kern w:val="22"/>
          <w:szCs w:val="22"/>
        </w:rPr>
        <w:t>§</w:t>
      </w:r>
      <w:r>
        <w:rPr>
          <w:rFonts w:ascii="Calibri" w:eastAsia="Arial" w:hAnsi="Calibri" w:cstheme="minorHAnsi"/>
          <w:b/>
          <w:bCs/>
          <w:kern w:val="22"/>
          <w:szCs w:val="22"/>
        </w:rPr>
        <w:t xml:space="preserve"> 5 </w:t>
      </w:r>
      <w:r w:rsidR="007B2C74" w:rsidRPr="00A86257">
        <w:rPr>
          <w:rFonts w:asciiTheme="minorHAnsi" w:eastAsia="Arial" w:hAnsiTheme="minorHAnsi" w:cstheme="minorHAnsi"/>
          <w:b/>
          <w:bCs/>
          <w:szCs w:val="22"/>
        </w:rPr>
        <w:t>Warunki płatności</w:t>
      </w:r>
    </w:p>
    <w:p w14:paraId="18471BF1" w14:textId="6603CDFB" w:rsidR="007B2C74" w:rsidRPr="00A86257" w:rsidRDefault="000C388C" w:rsidP="00FF2F8B">
      <w:pPr>
        <w:spacing w:after="100"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A86257">
        <w:rPr>
          <w:rFonts w:asciiTheme="minorHAnsi" w:eastAsia="Arial" w:hAnsiTheme="minorHAnsi" w:cstheme="minorHAnsi"/>
          <w:szCs w:val="22"/>
        </w:rPr>
        <w:t>1.</w:t>
      </w:r>
      <w:r w:rsidR="007B2C74" w:rsidRPr="00A86257">
        <w:rPr>
          <w:rFonts w:asciiTheme="minorHAnsi" w:eastAsia="Arial" w:hAnsiTheme="minorHAnsi" w:cstheme="minorHAnsi"/>
          <w:szCs w:val="22"/>
        </w:rPr>
        <w:t>Łączne wynagrodzenie Wykonawcy z tytułu wykonania przedmiotu umow</w:t>
      </w:r>
      <w:r w:rsidR="0060655A" w:rsidRPr="00A86257">
        <w:rPr>
          <w:rFonts w:asciiTheme="minorHAnsi" w:eastAsia="Arial" w:hAnsiTheme="minorHAnsi" w:cstheme="minorHAnsi"/>
          <w:szCs w:val="22"/>
        </w:rPr>
        <w:t>y, o którym mowa w § 1, wynosi:……………….</w:t>
      </w:r>
      <w:r w:rsidR="007B2C74" w:rsidRPr="00A86257">
        <w:rPr>
          <w:rFonts w:asciiTheme="minorHAnsi" w:eastAsia="Arial" w:hAnsiTheme="minorHAnsi" w:cstheme="minorHAnsi"/>
          <w:b/>
          <w:bCs/>
          <w:szCs w:val="22"/>
        </w:rPr>
        <w:t>brutto</w:t>
      </w:r>
      <w:r w:rsidR="007B2C74" w:rsidRPr="00A86257">
        <w:rPr>
          <w:rFonts w:asciiTheme="minorHAnsi" w:eastAsia="Arial" w:hAnsiTheme="minorHAnsi" w:cstheme="minorHAnsi"/>
          <w:szCs w:val="22"/>
        </w:rPr>
        <w:t xml:space="preserve"> (słownie</w:t>
      </w:r>
      <w:r w:rsidR="0060655A" w:rsidRPr="00A86257">
        <w:rPr>
          <w:rFonts w:asciiTheme="minorHAnsi" w:eastAsia="Arial" w:hAnsiTheme="minorHAnsi" w:cstheme="minorHAnsi"/>
          <w:szCs w:val="22"/>
        </w:rPr>
        <w:t>: ……………. 00</w:t>
      </w:r>
      <w:r w:rsidR="009A5055" w:rsidRPr="00A86257">
        <w:rPr>
          <w:rFonts w:asciiTheme="minorHAnsi" w:eastAsia="Arial" w:hAnsiTheme="minorHAnsi" w:cstheme="minorHAnsi"/>
          <w:szCs w:val="22"/>
        </w:rPr>
        <w:t xml:space="preserve">/100 </w:t>
      </w:r>
      <w:r w:rsidR="007B2C74" w:rsidRPr="00A86257">
        <w:rPr>
          <w:rFonts w:asciiTheme="minorHAnsi" w:eastAsia="Arial" w:hAnsiTheme="minorHAnsi" w:cstheme="minorHAnsi"/>
          <w:szCs w:val="22"/>
        </w:rPr>
        <w:t>złotych), tj. wynagrodzenie  netto wynosi</w:t>
      </w:r>
      <w:r w:rsidR="0060655A" w:rsidRPr="00A86257">
        <w:rPr>
          <w:rFonts w:asciiTheme="minorHAnsi" w:eastAsia="Arial" w:hAnsiTheme="minorHAnsi" w:cstheme="minorHAnsi"/>
          <w:szCs w:val="22"/>
        </w:rPr>
        <w:t>……</w:t>
      </w:r>
      <w:r w:rsidR="007B2C74" w:rsidRPr="00A86257">
        <w:rPr>
          <w:rFonts w:asciiTheme="minorHAnsi" w:eastAsia="Arial" w:hAnsiTheme="minorHAnsi" w:cstheme="minorHAnsi"/>
          <w:b/>
          <w:szCs w:val="22"/>
        </w:rPr>
        <w:t> zł</w:t>
      </w:r>
      <w:r w:rsidR="007B2C74" w:rsidRPr="00A86257">
        <w:rPr>
          <w:rFonts w:asciiTheme="minorHAnsi" w:eastAsia="Arial" w:hAnsiTheme="minorHAnsi" w:cstheme="minorHAnsi"/>
          <w:szCs w:val="22"/>
        </w:rPr>
        <w:t xml:space="preserve"> (słownie:</w:t>
      </w:r>
      <w:r w:rsidR="0060655A" w:rsidRPr="00A86257">
        <w:rPr>
          <w:rFonts w:asciiTheme="minorHAnsi" w:eastAsia="Arial" w:hAnsiTheme="minorHAnsi" w:cstheme="minorHAnsi"/>
          <w:szCs w:val="22"/>
        </w:rPr>
        <w:t>……………….</w:t>
      </w:r>
      <w:r w:rsidR="007B2C74" w:rsidRPr="00A86257">
        <w:rPr>
          <w:rFonts w:asciiTheme="minorHAnsi" w:eastAsia="Arial" w:hAnsiTheme="minorHAnsi" w:cstheme="minorHAnsi"/>
          <w:szCs w:val="22"/>
        </w:rPr>
        <w:t>złot</w:t>
      </w:r>
      <w:r w:rsidR="009A5055" w:rsidRPr="00A86257">
        <w:rPr>
          <w:rFonts w:asciiTheme="minorHAnsi" w:eastAsia="Arial" w:hAnsiTheme="minorHAnsi" w:cstheme="minorHAnsi"/>
          <w:szCs w:val="22"/>
        </w:rPr>
        <w:t>e</w:t>
      </w:r>
      <w:r w:rsidR="0060655A" w:rsidRPr="00A86257">
        <w:rPr>
          <w:rFonts w:asciiTheme="minorHAnsi" w:eastAsia="Arial" w:hAnsiTheme="minorHAnsi" w:cstheme="minorHAnsi"/>
          <w:szCs w:val="22"/>
        </w:rPr>
        <w:t>) oraz podatek VAT……………….. zł (słownie: 00</w:t>
      </w:r>
      <w:r w:rsidR="007B2C74" w:rsidRPr="00A86257">
        <w:rPr>
          <w:rFonts w:asciiTheme="minorHAnsi" w:eastAsia="Arial" w:hAnsiTheme="minorHAnsi" w:cstheme="minorHAnsi"/>
          <w:szCs w:val="22"/>
        </w:rPr>
        <w:t>/100 złotych).</w:t>
      </w:r>
    </w:p>
    <w:p w14:paraId="7B07BAB3" w14:textId="5405CFD7" w:rsidR="007B2C74" w:rsidRPr="00A86257" w:rsidRDefault="000C388C" w:rsidP="00FF2F8B">
      <w:pPr>
        <w:spacing w:after="100" w:line="276" w:lineRule="auto"/>
        <w:jc w:val="both"/>
        <w:rPr>
          <w:rFonts w:asciiTheme="minorHAnsi" w:hAnsiTheme="minorHAnsi" w:cstheme="minorHAnsi"/>
          <w:szCs w:val="22"/>
        </w:rPr>
      </w:pPr>
      <w:r w:rsidRPr="00A86257">
        <w:rPr>
          <w:rFonts w:asciiTheme="minorHAnsi" w:eastAsia="Arial" w:hAnsiTheme="minorHAnsi" w:cstheme="minorHAnsi"/>
          <w:szCs w:val="22"/>
        </w:rPr>
        <w:t>2.</w:t>
      </w:r>
      <w:r w:rsidR="007B2C74" w:rsidRPr="00A86257">
        <w:rPr>
          <w:rFonts w:asciiTheme="minorHAnsi" w:hAnsiTheme="minorHAnsi" w:cstheme="minorHAnsi"/>
          <w:szCs w:val="22"/>
        </w:rPr>
        <w:t xml:space="preserve">Wynagrodzenie brutto, o którym mowa w ust. 1 powyżej obejmuje wszelkie koszty związane z realizacją umowy z uwzględnieniem podatku od towarów i usług VAT, innych </w:t>
      </w:r>
      <w:r w:rsidR="001C64BD">
        <w:rPr>
          <w:rFonts w:asciiTheme="minorHAnsi" w:hAnsiTheme="minorHAnsi" w:cstheme="minorHAnsi"/>
          <w:szCs w:val="22"/>
        </w:rPr>
        <w:t>opłat i podatków, opłat ce</w:t>
      </w:r>
      <w:r w:rsidR="001A5E7D">
        <w:rPr>
          <w:rFonts w:asciiTheme="minorHAnsi" w:hAnsiTheme="minorHAnsi" w:cstheme="minorHAnsi"/>
          <w:szCs w:val="22"/>
        </w:rPr>
        <w:t>lnych oraz koszty do</w:t>
      </w:r>
      <w:r w:rsidR="001C004E">
        <w:rPr>
          <w:rFonts w:asciiTheme="minorHAnsi" w:hAnsiTheme="minorHAnsi" w:cstheme="minorHAnsi"/>
          <w:szCs w:val="22"/>
        </w:rPr>
        <w:t xml:space="preserve">jazdu, </w:t>
      </w:r>
      <w:r w:rsidR="001A5E7D">
        <w:rPr>
          <w:rFonts w:asciiTheme="minorHAnsi" w:hAnsiTheme="minorHAnsi" w:cstheme="minorHAnsi"/>
          <w:szCs w:val="22"/>
        </w:rPr>
        <w:t>koszty transportu i wszelkie inne koszty związane z realizacja umowy.</w:t>
      </w:r>
      <w:r w:rsidR="007B2C74" w:rsidRPr="00A86257">
        <w:rPr>
          <w:rFonts w:asciiTheme="minorHAnsi" w:hAnsiTheme="minorHAnsi" w:cstheme="minorHAnsi"/>
          <w:szCs w:val="22"/>
        </w:rPr>
        <w:t xml:space="preserve"> Wykonawcy nie przysługuje zwrot od Zamawiającego jakichkolwiek dodatkowych kosztów, opłat i podatków poniesionych przez Wykonawcę w związku z realizacją umowy.</w:t>
      </w:r>
    </w:p>
    <w:p w14:paraId="7292502C" w14:textId="0598FBB6" w:rsidR="000C388C" w:rsidRPr="00A86257" w:rsidRDefault="000C388C" w:rsidP="00FF2F8B">
      <w:pPr>
        <w:spacing w:after="100"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A86257">
        <w:rPr>
          <w:rFonts w:asciiTheme="minorHAnsi" w:hAnsiTheme="minorHAnsi" w:cstheme="minorHAnsi"/>
          <w:szCs w:val="22"/>
        </w:rPr>
        <w:t>3.</w:t>
      </w:r>
      <w:r w:rsidR="007B2C74" w:rsidRPr="00A86257">
        <w:rPr>
          <w:rFonts w:asciiTheme="minorHAnsi" w:eastAsia="Arial" w:hAnsiTheme="minorHAnsi" w:cstheme="minorHAnsi"/>
          <w:szCs w:val="22"/>
        </w:rPr>
        <w:t xml:space="preserve">Wykonawca wystawi Zamawiającemu fakturę na podstawie podpisanego ze strony Zamawiającego bez uwag i zastrzeżeń </w:t>
      </w:r>
      <w:r w:rsidR="00AD361C">
        <w:rPr>
          <w:rFonts w:asciiTheme="minorHAnsi" w:eastAsia="Arial" w:hAnsiTheme="minorHAnsi" w:cstheme="minorHAnsi"/>
          <w:szCs w:val="22"/>
        </w:rPr>
        <w:t>P</w:t>
      </w:r>
      <w:r w:rsidR="007B2C74" w:rsidRPr="00A86257">
        <w:rPr>
          <w:rFonts w:asciiTheme="minorHAnsi" w:eastAsia="Arial" w:hAnsiTheme="minorHAnsi" w:cstheme="minorHAnsi"/>
          <w:szCs w:val="22"/>
        </w:rPr>
        <w:t xml:space="preserve">rotokołu </w:t>
      </w:r>
      <w:r w:rsidR="00AD361C">
        <w:rPr>
          <w:rFonts w:asciiTheme="minorHAnsi" w:eastAsia="Arial" w:hAnsiTheme="minorHAnsi" w:cstheme="minorHAnsi"/>
          <w:szCs w:val="22"/>
        </w:rPr>
        <w:t>O</w:t>
      </w:r>
      <w:r w:rsidR="00FC46BD">
        <w:rPr>
          <w:rFonts w:asciiTheme="minorHAnsi" w:eastAsia="Arial" w:hAnsiTheme="minorHAnsi" w:cstheme="minorHAnsi"/>
          <w:szCs w:val="22"/>
        </w:rPr>
        <w:t>dbioru</w:t>
      </w:r>
      <w:r w:rsidR="00AD361C">
        <w:rPr>
          <w:rFonts w:asciiTheme="minorHAnsi" w:eastAsia="Arial" w:hAnsiTheme="minorHAnsi" w:cstheme="minorHAnsi"/>
          <w:szCs w:val="22"/>
        </w:rPr>
        <w:t xml:space="preserve"> Końcowego</w:t>
      </w:r>
      <w:r w:rsidR="00FC46BD">
        <w:rPr>
          <w:rFonts w:asciiTheme="minorHAnsi" w:eastAsia="Arial" w:hAnsiTheme="minorHAnsi" w:cstheme="minorHAnsi"/>
          <w:szCs w:val="22"/>
        </w:rPr>
        <w:t xml:space="preserve">, </w:t>
      </w:r>
      <w:r w:rsidR="00AD361C">
        <w:rPr>
          <w:rFonts w:asciiTheme="minorHAnsi" w:eastAsia="Arial" w:hAnsiTheme="minorHAnsi" w:cstheme="minorHAnsi"/>
          <w:szCs w:val="22"/>
        </w:rPr>
        <w:t xml:space="preserve"> </w:t>
      </w:r>
      <w:r w:rsidR="007B2C74" w:rsidRPr="00A86257">
        <w:rPr>
          <w:rFonts w:asciiTheme="minorHAnsi" w:eastAsia="Arial" w:hAnsiTheme="minorHAnsi" w:cstheme="minorHAnsi"/>
          <w:szCs w:val="22"/>
        </w:rPr>
        <w:t>któ</w:t>
      </w:r>
      <w:r w:rsidR="00A86257" w:rsidRPr="00A86257">
        <w:rPr>
          <w:rFonts w:asciiTheme="minorHAnsi" w:eastAsia="Arial" w:hAnsiTheme="minorHAnsi" w:cstheme="minorHAnsi"/>
          <w:szCs w:val="22"/>
        </w:rPr>
        <w:t xml:space="preserve">rego wzór stanowi załącznik nr </w:t>
      </w:r>
      <w:r w:rsidR="00EA5F70">
        <w:rPr>
          <w:rFonts w:asciiTheme="minorHAnsi" w:eastAsia="Arial" w:hAnsiTheme="minorHAnsi" w:cstheme="minorHAnsi"/>
          <w:szCs w:val="22"/>
        </w:rPr>
        <w:t>4</w:t>
      </w:r>
      <w:r w:rsidR="007B2C74" w:rsidRPr="00A86257">
        <w:rPr>
          <w:rFonts w:asciiTheme="minorHAnsi" w:eastAsia="Arial" w:hAnsiTheme="minorHAnsi" w:cstheme="minorHAnsi"/>
          <w:szCs w:val="22"/>
        </w:rPr>
        <w:t>.</w:t>
      </w:r>
    </w:p>
    <w:p w14:paraId="5FF9BCBC" w14:textId="62C9F56F" w:rsidR="00FA604F" w:rsidRDefault="000C388C" w:rsidP="00FF2F8B">
      <w:pPr>
        <w:spacing w:after="100" w:line="276" w:lineRule="auto"/>
        <w:jc w:val="both"/>
        <w:rPr>
          <w:rFonts w:asciiTheme="minorHAnsi" w:hAnsiTheme="minorHAnsi" w:cstheme="minorHAnsi"/>
          <w:szCs w:val="22"/>
        </w:rPr>
      </w:pPr>
      <w:r w:rsidRPr="00A86257">
        <w:rPr>
          <w:rFonts w:asciiTheme="minorHAnsi" w:eastAsia="Arial" w:hAnsiTheme="minorHAnsi" w:cstheme="minorHAnsi"/>
          <w:szCs w:val="22"/>
        </w:rPr>
        <w:t>4.</w:t>
      </w:r>
      <w:r w:rsidR="007B2C74" w:rsidRPr="00A86257">
        <w:rPr>
          <w:rFonts w:asciiTheme="minorHAnsi" w:hAnsiTheme="minorHAnsi" w:cstheme="minorHAnsi"/>
          <w:szCs w:val="22"/>
        </w:rPr>
        <w:t>Zapłata wynagrodzenia zostanie dokonana przez Zamawiającego przelewem</w:t>
      </w:r>
      <w:r w:rsidR="0060655A" w:rsidRPr="00A86257">
        <w:rPr>
          <w:rFonts w:asciiTheme="minorHAnsi" w:hAnsiTheme="minorHAnsi" w:cstheme="minorHAnsi"/>
          <w:szCs w:val="22"/>
        </w:rPr>
        <w:t xml:space="preserve"> na rachunek bankowy Wykonawcy……………………………………………………………</w:t>
      </w:r>
      <w:r w:rsidR="00535DA1" w:rsidRPr="00A86257">
        <w:rPr>
          <w:rFonts w:asciiTheme="minorHAnsi" w:hAnsiTheme="minorHAnsi" w:cstheme="minorHAnsi"/>
          <w:szCs w:val="22"/>
        </w:rPr>
        <w:t xml:space="preserve"> </w:t>
      </w:r>
      <w:r w:rsidR="007B2C74" w:rsidRPr="00A86257">
        <w:rPr>
          <w:rFonts w:asciiTheme="minorHAnsi" w:hAnsiTheme="minorHAnsi" w:cstheme="minorHAnsi"/>
          <w:szCs w:val="22"/>
        </w:rPr>
        <w:t xml:space="preserve">w terminie 21 dni od daty złożenia w Kancelarii MUW, oryginału prawidłowo wystawionej faktury VAT. </w:t>
      </w:r>
    </w:p>
    <w:p w14:paraId="721A9E98" w14:textId="5265F464" w:rsidR="007B2C74" w:rsidRPr="00A86257" w:rsidRDefault="00FA604F" w:rsidP="00FF2F8B">
      <w:pPr>
        <w:spacing w:after="10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5.</w:t>
      </w:r>
      <w:r w:rsidRPr="00FA604F">
        <w:rPr>
          <w:rFonts w:asciiTheme="minorHAnsi" w:hAnsiTheme="minorHAnsi" w:cstheme="minorHAnsi"/>
        </w:rPr>
        <w:t>Za dzień zapłaty uważa się dzień obciążenia rachunku bankowego Zamawiającego.</w:t>
      </w:r>
    </w:p>
    <w:p w14:paraId="02431BBE" w14:textId="23D8E1AE" w:rsidR="007B2C74" w:rsidRPr="00A86257" w:rsidRDefault="00FA604F" w:rsidP="00FF2F8B">
      <w:pPr>
        <w:spacing w:after="10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6</w:t>
      </w:r>
      <w:r w:rsidR="000C388C" w:rsidRPr="00A86257">
        <w:rPr>
          <w:rFonts w:asciiTheme="minorHAnsi" w:hAnsiTheme="minorHAnsi" w:cstheme="minorHAnsi"/>
          <w:szCs w:val="22"/>
        </w:rPr>
        <w:t>.</w:t>
      </w:r>
      <w:r w:rsidR="007B2C74" w:rsidRPr="00A86257">
        <w:rPr>
          <w:rFonts w:asciiTheme="minorHAnsi" w:hAnsiTheme="minorHAnsi" w:cstheme="minorHAnsi"/>
          <w:szCs w:val="22"/>
        </w:rPr>
        <w:t xml:space="preserve">Na podstawie art. 4 ust. 3 ustawy z dnia 9 listopada 2018 r. o elektronicznym fakturowaniu w zamówieniach publicznych, koncesjach na roboty budowlane lub usługi oraz partnerstwie publiczno-prywatnym ( </w:t>
      </w:r>
      <w:proofErr w:type="spellStart"/>
      <w:r w:rsidR="007B2C74" w:rsidRPr="00A86257">
        <w:rPr>
          <w:rFonts w:asciiTheme="minorHAnsi" w:hAnsiTheme="minorHAnsi" w:cstheme="minorHAnsi"/>
          <w:szCs w:val="22"/>
        </w:rPr>
        <w:t>t.j</w:t>
      </w:r>
      <w:proofErr w:type="spellEnd"/>
      <w:r w:rsidR="007B2C74" w:rsidRPr="00A86257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7B2C74" w:rsidRPr="00A86257">
        <w:rPr>
          <w:rFonts w:asciiTheme="minorHAnsi" w:hAnsiTheme="minorHAnsi" w:cstheme="minorHAnsi"/>
          <w:szCs w:val="22"/>
        </w:rPr>
        <w:t>DzU</w:t>
      </w:r>
      <w:proofErr w:type="spellEnd"/>
      <w:r w:rsidR="007B2C74" w:rsidRPr="00A86257">
        <w:rPr>
          <w:rFonts w:asciiTheme="minorHAnsi" w:hAnsiTheme="minorHAnsi" w:cstheme="minorHAnsi"/>
          <w:szCs w:val="22"/>
        </w:rPr>
        <w:t xml:space="preserve"> z 2020 </w:t>
      </w:r>
      <w:proofErr w:type="spellStart"/>
      <w:r w:rsidR="007B2C74" w:rsidRPr="00A86257">
        <w:rPr>
          <w:rFonts w:asciiTheme="minorHAnsi" w:hAnsiTheme="minorHAnsi" w:cstheme="minorHAnsi"/>
          <w:szCs w:val="22"/>
        </w:rPr>
        <w:t>poz</w:t>
      </w:r>
      <w:proofErr w:type="spellEnd"/>
      <w:r w:rsidR="007B2C74" w:rsidRPr="00A86257">
        <w:rPr>
          <w:rFonts w:asciiTheme="minorHAnsi" w:hAnsiTheme="minorHAnsi" w:cstheme="minorHAnsi"/>
          <w:szCs w:val="22"/>
        </w:rPr>
        <w:t xml:space="preserve"> 1666) Zamawiający wyłącza możliwość stosowania przez Wykonawcę względem Zamawiającego ustrukturyzowanych faktur elektronicznych w związku z realizacją niniejszej umowy.</w:t>
      </w:r>
    </w:p>
    <w:p w14:paraId="638BF880" w14:textId="02D58610" w:rsidR="007B2C74" w:rsidRPr="00A86257" w:rsidRDefault="00FA604F" w:rsidP="00FF2F8B">
      <w:pPr>
        <w:spacing w:after="100" w:line="276" w:lineRule="auto"/>
        <w:jc w:val="both"/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</w:pPr>
      <w:r>
        <w:rPr>
          <w:rFonts w:asciiTheme="minorHAnsi" w:hAnsiTheme="minorHAnsi" w:cstheme="minorHAnsi"/>
          <w:szCs w:val="22"/>
        </w:rPr>
        <w:t>7</w:t>
      </w:r>
      <w:r w:rsidR="000C388C" w:rsidRPr="00A86257">
        <w:rPr>
          <w:rFonts w:asciiTheme="minorHAnsi" w:hAnsiTheme="minorHAnsi" w:cstheme="minorHAnsi"/>
          <w:szCs w:val="22"/>
        </w:rPr>
        <w:t>.</w:t>
      </w:r>
      <w:r w:rsidR="007B2C74" w:rsidRPr="00A86257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Strony postanawiają, że jeżeli rachunek bankowy, którym posługuje się Wykonawca nie będzie ujęty w wykazie podatników, o którym stanowi art. 96b ustawy z dnia 11 marca 2004 r. o podatku od towarów i usług (</w:t>
      </w:r>
      <w:proofErr w:type="spellStart"/>
      <w:r w:rsidR="007B2C74" w:rsidRPr="00A86257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t.j.Dz.U</w:t>
      </w:r>
      <w:proofErr w:type="spellEnd"/>
      <w:r w:rsidR="007B2C74" w:rsidRPr="00A86257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. z 2021 r. poz. 685 ze zm.)</w:t>
      </w:r>
      <w:r w:rsidR="007B2C74" w:rsidRPr="00A86257">
        <w:rPr>
          <w:rFonts w:asciiTheme="minorHAnsi" w:hAnsiTheme="minorHAnsi" w:cstheme="minorHAnsi"/>
          <w:szCs w:val="22"/>
        </w:rPr>
        <w:t xml:space="preserve"> </w:t>
      </w:r>
      <w:r w:rsidR="007B2C74" w:rsidRPr="00A86257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– tzw. „białej liście podatników VAT”, Zamawiający będzie uprawniony do wstrzymania płatności i nie będzie stanowiło to naruszenia umowy.</w:t>
      </w:r>
    </w:p>
    <w:p w14:paraId="0BC9345A" w14:textId="46047DD9" w:rsidR="007B2C74" w:rsidRPr="00A86257" w:rsidRDefault="00FA604F" w:rsidP="00FF2F8B">
      <w:pPr>
        <w:spacing w:after="100" w:line="276" w:lineRule="auto"/>
        <w:jc w:val="both"/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8</w:t>
      </w:r>
      <w:r w:rsidR="000C388C" w:rsidRPr="00A86257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.</w:t>
      </w:r>
      <w:r w:rsidR="007B2C74" w:rsidRPr="00A86257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Wykonawca oświadcza, że jest czynnym podatnikiem VAT.</w:t>
      </w:r>
    </w:p>
    <w:p w14:paraId="40EA0FC0" w14:textId="5B1F6F7C" w:rsidR="007B2C74" w:rsidRPr="00EA5F70" w:rsidRDefault="00FA604F" w:rsidP="00FF2F8B">
      <w:pPr>
        <w:spacing w:after="100" w:line="276" w:lineRule="auto"/>
        <w:jc w:val="both"/>
        <w:rPr>
          <w:rFonts w:eastAsia="Times New Roman" w:cstheme="minorHAnsi"/>
          <w:kern w:val="0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9</w:t>
      </w:r>
      <w:r w:rsidR="000C388C" w:rsidRPr="00A86257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.</w:t>
      </w:r>
      <w:r w:rsidR="007B2C74" w:rsidRPr="00A86257">
        <w:rPr>
          <w:rFonts w:asciiTheme="minorHAnsi" w:eastAsia="Times New Roman" w:hAnsiTheme="minorHAnsi" w:cstheme="minorHAnsi"/>
          <w:kern w:val="0"/>
          <w:szCs w:val="22"/>
          <w:lang w:eastAsia="pl-PL"/>
        </w:rPr>
        <w:t xml:space="preserve"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</w:t>
      </w:r>
      <w:r w:rsidR="007B2C74" w:rsidRPr="00EA5F70">
        <w:rPr>
          <w:rFonts w:eastAsia="Times New Roman" w:cstheme="minorHAnsi"/>
          <w:kern w:val="0"/>
          <w:szCs w:val="22"/>
          <w:lang w:eastAsia="pl-PL"/>
        </w:rPr>
        <w:t>zapłaty.</w:t>
      </w:r>
    </w:p>
    <w:p w14:paraId="27902238" w14:textId="41FD528C" w:rsidR="00EC1C19" w:rsidRPr="00EA5F70" w:rsidRDefault="00FA604F" w:rsidP="00EA5F70">
      <w:pPr>
        <w:spacing w:after="100" w:line="276" w:lineRule="auto"/>
        <w:jc w:val="both"/>
        <w:rPr>
          <w:rFonts w:ascii="Calibri" w:hAnsi="Calibri" w:cs="Arial"/>
        </w:rPr>
      </w:pPr>
      <w:r>
        <w:rPr>
          <w:rFonts w:eastAsia="Times New Roman" w:cstheme="minorHAnsi"/>
          <w:kern w:val="0"/>
          <w:szCs w:val="22"/>
          <w:lang w:eastAsia="pl-PL"/>
        </w:rPr>
        <w:t>10</w:t>
      </w:r>
      <w:r w:rsidR="00EC1C19" w:rsidRPr="00EA5F70">
        <w:rPr>
          <w:rFonts w:ascii="Calibri" w:eastAsia="Times New Roman" w:hAnsi="Calibri" w:cstheme="minorHAnsi"/>
          <w:kern w:val="0"/>
          <w:szCs w:val="22"/>
          <w:lang w:eastAsia="pl-PL"/>
        </w:rPr>
        <w:t>.</w:t>
      </w:r>
      <w:r w:rsidR="00EC1C19" w:rsidRPr="00EA5F70">
        <w:rPr>
          <w:rFonts w:ascii="Calibri" w:hAnsi="Calibri" w:cs="Arial"/>
        </w:rPr>
        <w:t xml:space="preserve"> Wykonawca nie może dokonać cesji wierzytelności z tytułu należnego wynagrodzenia na rzecz osoby trzeciej bez uprzedniej pisemnej zgody Zamawiającego.</w:t>
      </w:r>
    </w:p>
    <w:p w14:paraId="5F7D7ABC" w14:textId="1D1C109D" w:rsidR="00EC1C19" w:rsidRPr="00EA5F70" w:rsidRDefault="00EC1C19" w:rsidP="00EA5F70">
      <w:pPr>
        <w:spacing w:after="100" w:line="276" w:lineRule="auto"/>
        <w:jc w:val="both"/>
        <w:rPr>
          <w:rFonts w:ascii="Calibri" w:eastAsia="Times New Roman" w:hAnsi="Calibri" w:cstheme="minorHAnsi"/>
          <w:kern w:val="0"/>
          <w:szCs w:val="22"/>
          <w:lang w:eastAsia="pl-PL"/>
        </w:rPr>
      </w:pPr>
      <w:r w:rsidRPr="00EA5F70">
        <w:rPr>
          <w:rFonts w:ascii="Calibri" w:hAnsi="Calibri" w:cs="Arial"/>
        </w:rPr>
        <w:t xml:space="preserve">10.Zmiana wskazanego numeru rachunku bankowego o którym  mowa ust. </w:t>
      </w:r>
      <w:r w:rsidR="00EA5F70">
        <w:rPr>
          <w:rFonts w:ascii="Calibri" w:hAnsi="Calibri" w:cs="Arial"/>
        </w:rPr>
        <w:t>4</w:t>
      </w:r>
      <w:r w:rsidRPr="00EA5F70">
        <w:rPr>
          <w:rFonts w:ascii="Calibri" w:hAnsi="Calibri" w:cs="Arial"/>
        </w:rPr>
        <w:t xml:space="preserve"> powyżej, nie stanowi zmiany Umowy i nie wymaga zawarcia aneksu, i staje się skuteczna  z chwilą </w:t>
      </w:r>
      <w:r w:rsidRPr="00EA5F70">
        <w:rPr>
          <w:rFonts w:ascii="Calibri" w:hAnsi="Calibri" w:cs="Arial"/>
          <w:color w:val="000000" w:themeColor="text1"/>
        </w:rPr>
        <w:t>otrzymania przez Zamawiającego pisemnego zawiadomienia podpisanego przez osoby uprawnione do składania oświadczeń woli w imieniu Wykonawcy.</w:t>
      </w:r>
    </w:p>
    <w:p w14:paraId="0023A917" w14:textId="5CD9B8B7" w:rsidR="00EC1C19" w:rsidRPr="00EA5F70" w:rsidRDefault="00EC1C19" w:rsidP="00FF2F8B">
      <w:pPr>
        <w:spacing w:after="100" w:line="276" w:lineRule="auto"/>
        <w:jc w:val="both"/>
        <w:rPr>
          <w:rFonts w:eastAsia="Arial" w:cstheme="minorHAnsi"/>
          <w:szCs w:val="22"/>
        </w:rPr>
      </w:pPr>
    </w:p>
    <w:p w14:paraId="1B25DEB7" w14:textId="097C3065" w:rsidR="007B2C74" w:rsidRPr="00A86257" w:rsidRDefault="00A86257" w:rsidP="00A86257">
      <w:pPr>
        <w:spacing w:before="360" w:after="100" w:line="27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  <w:bCs/>
          <w:szCs w:val="22"/>
        </w:rPr>
        <w:lastRenderedPageBreak/>
        <w:t xml:space="preserve">§ </w:t>
      </w:r>
      <w:r w:rsidR="00EB1AEA">
        <w:rPr>
          <w:rFonts w:asciiTheme="minorHAnsi" w:eastAsia="Arial" w:hAnsiTheme="minorHAnsi" w:cstheme="minorHAnsi"/>
          <w:b/>
          <w:bCs/>
          <w:szCs w:val="22"/>
        </w:rPr>
        <w:t>6</w:t>
      </w:r>
      <w:r w:rsidR="007B2C74" w:rsidRPr="00A86257">
        <w:rPr>
          <w:rFonts w:asciiTheme="minorHAnsi" w:eastAsia="Arial" w:hAnsiTheme="minorHAnsi" w:cstheme="minorHAnsi"/>
          <w:b/>
          <w:bCs/>
          <w:szCs w:val="22"/>
        </w:rPr>
        <w:t xml:space="preserve"> Kary umowne</w:t>
      </w:r>
    </w:p>
    <w:p w14:paraId="16DDDB50" w14:textId="77777777" w:rsidR="007B2C74" w:rsidRPr="00A86257" w:rsidRDefault="007B2C74" w:rsidP="00FF2F8B">
      <w:pPr>
        <w:numPr>
          <w:ilvl w:val="0"/>
          <w:numId w:val="5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A86257">
        <w:rPr>
          <w:rFonts w:asciiTheme="minorHAnsi" w:eastAsia="Arial" w:hAnsiTheme="minorHAnsi" w:cstheme="minorHAnsi"/>
          <w:szCs w:val="22"/>
        </w:rPr>
        <w:t>Wykonawca zapłaci Zamawiającemu kary umowne:</w:t>
      </w:r>
    </w:p>
    <w:p w14:paraId="583354D1" w14:textId="2BD5FF36" w:rsidR="007B2C74" w:rsidRPr="00A86257" w:rsidRDefault="00EC1C19" w:rsidP="00FF2F8B">
      <w:pPr>
        <w:pStyle w:val="Akapitzlist"/>
        <w:numPr>
          <w:ilvl w:val="0"/>
          <w:numId w:val="14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</w:t>
      </w:r>
      <w:r w:rsidR="002F2047">
        <w:rPr>
          <w:rFonts w:asciiTheme="minorHAnsi" w:eastAsia="Arial" w:hAnsiTheme="minorHAnsi" w:cstheme="minorHAnsi"/>
        </w:rPr>
        <w:t xml:space="preserve">a wypowiedzenie umowy bez zachowania okresu wypowiedzenia ze skutkiem natychmiastowym </w:t>
      </w:r>
      <w:r w:rsidR="007B2C74" w:rsidRPr="00A86257">
        <w:rPr>
          <w:rFonts w:asciiTheme="minorHAnsi" w:eastAsia="Arial" w:hAnsiTheme="minorHAnsi" w:cstheme="minorHAnsi"/>
        </w:rPr>
        <w:t xml:space="preserve">przez Zamawiającego lub Wykonawcę z powodu okoliczności za które odpowiada Wykonawca, w wysokości 20% łącznego wynagrodzenia brutto, określonego w § </w:t>
      </w:r>
      <w:r w:rsidR="00DD20F1">
        <w:rPr>
          <w:rFonts w:asciiTheme="minorHAnsi" w:eastAsia="Arial" w:hAnsiTheme="minorHAnsi" w:cstheme="minorHAnsi"/>
        </w:rPr>
        <w:t>5</w:t>
      </w:r>
      <w:r w:rsidR="007B2C74" w:rsidRPr="00A86257">
        <w:rPr>
          <w:rFonts w:asciiTheme="minorHAnsi" w:eastAsia="Arial" w:hAnsiTheme="minorHAnsi" w:cstheme="minorHAnsi"/>
        </w:rPr>
        <w:t xml:space="preserve"> ust. 1,</w:t>
      </w:r>
    </w:p>
    <w:p w14:paraId="183842E2" w14:textId="5EA37F12" w:rsidR="007B2C74" w:rsidRDefault="007B2C74" w:rsidP="00416316">
      <w:pPr>
        <w:pStyle w:val="Akapitzlist"/>
        <w:numPr>
          <w:ilvl w:val="0"/>
          <w:numId w:val="14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asciiTheme="minorHAnsi" w:eastAsia="Arial" w:hAnsiTheme="minorHAnsi" w:cstheme="minorHAnsi"/>
        </w:rPr>
      </w:pPr>
      <w:r w:rsidRPr="00A86257">
        <w:rPr>
          <w:rFonts w:asciiTheme="minorHAnsi" w:eastAsia="Arial" w:hAnsiTheme="minorHAnsi" w:cstheme="minorHAnsi"/>
        </w:rPr>
        <w:t xml:space="preserve">za opóźnienie w </w:t>
      </w:r>
      <w:r w:rsidR="00281C47">
        <w:rPr>
          <w:rFonts w:asciiTheme="minorHAnsi" w:eastAsia="Arial" w:hAnsiTheme="minorHAnsi" w:cstheme="minorHAnsi"/>
        </w:rPr>
        <w:t xml:space="preserve">wykonaniu </w:t>
      </w:r>
      <w:r w:rsidRPr="00A86257">
        <w:rPr>
          <w:rFonts w:asciiTheme="minorHAnsi" w:eastAsia="Arial" w:hAnsiTheme="minorHAnsi" w:cstheme="minorHAnsi"/>
        </w:rPr>
        <w:t>przedmiotu umowy w terminie określonym w </w:t>
      </w:r>
      <w:r w:rsidRPr="00A86257">
        <w:rPr>
          <w:rFonts w:asciiTheme="minorHAnsi" w:hAnsiTheme="minorHAnsi" w:cstheme="minorHAnsi"/>
          <w:kern w:val="2"/>
        </w:rPr>
        <w:t>§ 2 </w:t>
      </w:r>
      <w:r w:rsidRPr="00A86257">
        <w:rPr>
          <w:rFonts w:asciiTheme="minorHAnsi" w:eastAsia="Arial" w:hAnsiTheme="minorHAnsi" w:cstheme="minorHAnsi"/>
        </w:rPr>
        <w:t>w wysokości 0,5% łącznego</w:t>
      </w:r>
      <w:r w:rsidR="00923B58">
        <w:rPr>
          <w:rFonts w:asciiTheme="minorHAnsi" w:eastAsia="Arial" w:hAnsiTheme="minorHAnsi" w:cstheme="minorHAnsi"/>
        </w:rPr>
        <w:t xml:space="preserve"> maksymalnego </w:t>
      </w:r>
      <w:r w:rsidRPr="00A86257">
        <w:rPr>
          <w:rFonts w:asciiTheme="minorHAnsi" w:eastAsia="Arial" w:hAnsiTheme="minorHAnsi" w:cstheme="minorHAnsi"/>
        </w:rPr>
        <w:t xml:space="preserve"> wynagrodzenia brutto określonego w § </w:t>
      </w:r>
      <w:r w:rsidR="0047273E">
        <w:rPr>
          <w:rFonts w:asciiTheme="minorHAnsi" w:eastAsia="Arial" w:hAnsiTheme="minorHAnsi" w:cstheme="minorHAnsi"/>
        </w:rPr>
        <w:t>5</w:t>
      </w:r>
      <w:r w:rsidRPr="00A86257">
        <w:rPr>
          <w:rFonts w:asciiTheme="minorHAnsi" w:eastAsia="Arial" w:hAnsiTheme="minorHAnsi" w:cstheme="minorHAnsi"/>
        </w:rPr>
        <w:t xml:space="preserve"> ust. 1 za każdy rozpoczęty dzień opóźnienia,</w:t>
      </w:r>
    </w:p>
    <w:p w14:paraId="30AD89F4" w14:textId="7847E788" w:rsidR="002F2047" w:rsidRPr="002F2047" w:rsidRDefault="002F2047" w:rsidP="002F2047">
      <w:pPr>
        <w:pStyle w:val="Akapitzlist"/>
        <w:numPr>
          <w:ilvl w:val="0"/>
          <w:numId w:val="14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eastAsia="Arial" w:cs="Arial"/>
        </w:rPr>
      </w:pPr>
      <w:r w:rsidRPr="002F2047">
        <w:rPr>
          <w:rFonts w:eastAsia="Arial" w:cs="Arial"/>
        </w:rPr>
        <w:t>za opóźnienie  w usunięciu wad w t</w:t>
      </w:r>
      <w:r w:rsidR="00EC1C19">
        <w:rPr>
          <w:rFonts w:eastAsia="Arial" w:cs="Arial"/>
        </w:rPr>
        <w:t>erminie ustalonym w § 7 ust. 2</w:t>
      </w:r>
      <w:r w:rsidRPr="002F2047">
        <w:rPr>
          <w:rFonts w:eastAsia="Arial" w:cs="Arial"/>
        </w:rPr>
        <w:t>, stwierdzonych w trakcie  w okresie gwarancji lub rękojmi lub niedostarczenia Urządzenia</w:t>
      </w:r>
      <w:r w:rsidR="00EC1C19">
        <w:rPr>
          <w:rFonts w:eastAsia="Arial" w:cs="Arial"/>
        </w:rPr>
        <w:t xml:space="preserve"> zamiennego, o którym mowa w § 7</w:t>
      </w:r>
      <w:r w:rsidR="00680346">
        <w:rPr>
          <w:rFonts w:eastAsia="Arial" w:cs="Arial"/>
        </w:rPr>
        <w:t xml:space="preserve"> ust. 14</w:t>
      </w:r>
      <w:r w:rsidRPr="002F2047">
        <w:rPr>
          <w:rFonts w:eastAsia="Arial" w:cs="Arial"/>
        </w:rPr>
        <w:t xml:space="preserve">, w wysokości 0,5% maksymalnego wynagrodzenia brutto, określonego w § 4 ust. 1, za każdy rozpoczęty dzień opóźnienia.  </w:t>
      </w:r>
    </w:p>
    <w:p w14:paraId="416AA128" w14:textId="77777777" w:rsidR="007B2C74" w:rsidRPr="00A86257" w:rsidRDefault="007B2C74" w:rsidP="00FF2F8B">
      <w:pPr>
        <w:pStyle w:val="Akapitzlist"/>
        <w:numPr>
          <w:ilvl w:val="0"/>
          <w:numId w:val="14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asciiTheme="minorHAnsi" w:eastAsia="Arial" w:hAnsiTheme="minorHAnsi" w:cstheme="minorHAnsi"/>
        </w:rPr>
      </w:pPr>
      <w:r w:rsidRPr="00A86257">
        <w:rPr>
          <w:rFonts w:asciiTheme="minorHAnsi" w:eastAsia="Arial" w:hAnsiTheme="minorHAnsi" w:cstheme="minorHAnsi"/>
        </w:rPr>
        <w:t>naruszenia zasad poufności określonych w § 8 w wysokości 10 000,00 zł (słownie: dziesięć tysięcy złotych) za każde naruszenie.</w:t>
      </w:r>
    </w:p>
    <w:p w14:paraId="32B55931" w14:textId="77777777" w:rsidR="007B2C74" w:rsidRPr="00A86257" w:rsidRDefault="007B2C74" w:rsidP="00FF2F8B">
      <w:pPr>
        <w:numPr>
          <w:ilvl w:val="0"/>
          <w:numId w:val="5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A86257">
        <w:rPr>
          <w:rFonts w:asciiTheme="minorHAnsi" w:eastAsia="Arial" w:hAnsiTheme="minorHAnsi" w:cstheme="minorHAnsi"/>
          <w:szCs w:val="22"/>
        </w:rPr>
        <w:t xml:space="preserve">Zamawiający ma prawo dochodzić odszkodowania przewyższającego wysokość kar umownych na zasadach ogólnych Kodeksu Cywilnego. </w:t>
      </w:r>
    </w:p>
    <w:p w14:paraId="722B8896" w14:textId="77777777" w:rsidR="007B2C74" w:rsidRPr="00A86257" w:rsidRDefault="007B2C74" w:rsidP="00FF2F8B">
      <w:pPr>
        <w:numPr>
          <w:ilvl w:val="0"/>
          <w:numId w:val="5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  <w:r w:rsidRPr="00A86257">
        <w:rPr>
          <w:rFonts w:asciiTheme="minorHAnsi" w:eastAsia="Arial" w:hAnsiTheme="minorHAnsi" w:cstheme="minorHAnsi"/>
          <w:szCs w:val="22"/>
        </w:rPr>
        <w:t>Zamawiający ma prawo potrącenia kar umownych z wynagrodzenia Wykonawcy, o którym mowa w § 5 ust 1, z zastrzeżeniem art. 15r(1). ust 1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A86257">
        <w:rPr>
          <w:rFonts w:asciiTheme="minorHAnsi" w:eastAsia="Arial" w:hAnsiTheme="minorHAnsi" w:cstheme="minorHAnsi"/>
          <w:szCs w:val="22"/>
        </w:rPr>
        <w:t>t.j</w:t>
      </w:r>
      <w:proofErr w:type="spellEnd"/>
      <w:r w:rsidRPr="00A86257">
        <w:rPr>
          <w:rFonts w:asciiTheme="minorHAnsi" w:eastAsia="Arial" w:hAnsiTheme="minorHAnsi" w:cstheme="minorHAnsi"/>
          <w:szCs w:val="22"/>
        </w:rPr>
        <w:t>. Dz.U. z 2021 r., poz. 2095).</w:t>
      </w:r>
    </w:p>
    <w:p w14:paraId="505171B3" w14:textId="0439D3FE" w:rsidR="00EB1AEA" w:rsidRPr="00B4389B" w:rsidRDefault="007B2C74">
      <w:pPr>
        <w:spacing w:after="100" w:line="276" w:lineRule="auto"/>
        <w:jc w:val="center"/>
        <w:rPr>
          <w:rFonts w:ascii="Calibri" w:eastAsia="Arial" w:hAnsi="Calibri" w:cstheme="minorHAnsi"/>
          <w:b/>
          <w:bCs/>
          <w:kern w:val="22"/>
          <w:szCs w:val="22"/>
        </w:rPr>
      </w:pPr>
      <w:r w:rsidRPr="00B4389B">
        <w:rPr>
          <w:rFonts w:ascii="Calibri" w:eastAsia="Arial" w:hAnsi="Calibri" w:cstheme="minorHAnsi"/>
          <w:b/>
          <w:bCs/>
          <w:kern w:val="22"/>
          <w:szCs w:val="22"/>
        </w:rPr>
        <w:t xml:space="preserve">§ </w:t>
      </w:r>
      <w:r w:rsidR="00EB1AEA" w:rsidRPr="00B4389B">
        <w:rPr>
          <w:rFonts w:ascii="Calibri" w:eastAsia="Arial" w:hAnsi="Calibri" w:cstheme="minorHAnsi"/>
          <w:b/>
          <w:bCs/>
          <w:kern w:val="22"/>
          <w:szCs w:val="22"/>
        </w:rPr>
        <w:t>7</w:t>
      </w:r>
      <w:r w:rsidRPr="00B4389B">
        <w:rPr>
          <w:rFonts w:ascii="Calibri" w:eastAsia="Arial" w:hAnsi="Calibri" w:cstheme="minorHAnsi"/>
          <w:b/>
          <w:bCs/>
          <w:kern w:val="22"/>
          <w:szCs w:val="22"/>
        </w:rPr>
        <w:t xml:space="preserve"> </w:t>
      </w:r>
      <w:r w:rsidR="00EB1AEA" w:rsidRPr="00B4389B">
        <w:rPr>
          <w:rFonts w:ascii="Calibri" w:eastAsia="Arial" w:hAnsi="Calibri" w:cstheme="minorHAnsi"/>
          <w:b/>
          <w:bCs/>
          <w:kern w:val="22"/>
          <w:szCs w:val="22"/>
        </w:rPr>
        <w:t xml:space="preserve">Gwarancja </w:t>
      </w:r>
    </w:p>
    <w:p w14:paraId="4B56F9EA" w14:textId="1B7DBCF9" w:rsidR="00EB1AEA" w:rsidRPr="00B4389B" w:rsidRDefault="00EB1AEA" w:rsidP="00EB1AEA">
      <w:pPr>
        <w:numPr>
          <w:ilvl w:val="0"/>
          <w:numId w:val="25"/>
        </w:numPr>
        <w:autoSpaceDE w:val="0"/>
        <w:jc w:val="both"/>
        <w:rPr>
          <w:rFonts w:ascii="Calibri" w:eastAsia="Arial" w:hAnsi="Calibri" w:cs="Arial"/>
          <w:kern w:val="22"/>
          <w:szCs w:val="22"/>
        </w:rPr>
      </w:pPr>
      <w:r w:rsidRPr="00B4389B">
        <w:rPr>
          <w:rFonts w:ascii="Calibri" w:eastAsia="Arial" w:hAnsi="Calibri" w:cs="Arial"/>
          <w:kern w:val="22"/>
          <w:szCs w:val="22"/>
        </w:rPr>
        <w:t xml:space="preserve">Wykonawca udziela gwarancji jakości </w:t>
      </w:r>
      <w:r>
        <w:rPr>
          <w:rFonts w:ascii="Calibri" w:eastAsia="Arial" w:hAnsi="Calibri" w:cs="Arial"/>
          <w:kern w:val="22"/>
          <w:szCs w:val="22"/>
        </w:rPr>
        <w:t>na wykonane naprawy drukarek wraz z częściami zamiennymi na okres 12 miesięcy od daty podpisania Protokołu Odbioru Końcowego.</w:t>
      </w:r>
    </w:p>
    <w:p w14:paraId="748D06B5" w14:textId="58B622C9" w:rsidR="00EB1AEA" w:rsidRPr="00B4389B" w:rsidRDefault="00EB1AEA" w:rsidP="00EB1AEA">
      <w:pPr>
        <w:numPr>
          <w:ilvl w:val="0"/>
          <w:numId w:val="25"/>
        </w:numPr>
        <w:autoSpaceDE w:val="0"/>
        <w:jc w:val="both"/>
        <w:rPr>
          <w:rFonts w:ascii="Calibri" w:eastAsia="Arial" w:hAnsi="Calibri" w:cs="Arial"/>
          <w:kern w:val="22"/>
          <w:szCs w:val="22"/>
        </w:rPr>
      </w:pPr>
      <w:r w:rsidRPr="00B4389B">
        <w:rPr>
          <w:rFonts w:ascii="Calibri" w:eastAsia="Arial" w:hAnsi="Calibri" w:cs="Arial"/>
          <w:kern w:val="22"/>
          <w:szCs w:val="22"/>
        </w:rPr>
        <w:t xml:space="preserve">Zgłoszone przez Zamawiającego w okresie gwarancji </w:t>
      </w:r>
      <w:r w:rsidR="00D12565">
        <w:rPr>
          <w:rFonts w:ascii="Calibri" w:eastAsia="Arial" w:hAnsi="Calibri" w:cs="Arial"/>
          <w:kern w:val="22"/>
          <w:szCs w:val="22"/>
        </w:rPr>
        <w:t xml:space="preserve">lub rękojmi </w:t>
      </w:r>
      <w:r w:rsidRPr="00B4389B">
        <w:rPr>
          <w:rFonts w:ascii="Calibri" w:eastAsia="Arial" w:hAnsi="Calibri" w:cs="Arial"/>
          <w:kern w:val="22"/>
          <w:szCs w:val="22"/>
        </w:rPr>
        <w:t xml:space="preserve">wady </w:t>
      </w:r>
      <w:r w:rsidR="007647B5">
        <w:rPr>
          <w:rFonts w:ascii="Calibri" w:eastAsia="Arial" w:hAnsi="Calibri" w:cs="Arial"/>
          <w:kern w:val="22"/>
          <w:szCs w:val="22"/>
        </w:rPr>
        <w:t xml:space="preserve"> lub </w:t>
      </w:r>
      <w:r w:rsidR="004374E0">
        <w:rPr>
          <w:rFonts w:ascii="Calibri" w:eastAsia="Arial" w:hAnsi="Calibri" w:cs="Arial"/>
          <w:kern w:val="22"/>
          <w:szCs w:val="22"/>
        </w:rPr>
        <w:t xml:space="preserve">usterki </w:t>
      </w:r>
      <w:r w:rsidR="007647B5">
        <w:rPr>
          <w:rFonts w:ascii="Calibri" w:eastAsia="Arial" w:hAnsi="Calibri" w:cs="Arial"/>
          <w:kern w:val="22"/>
          <w:szCs w:val="22"/>
        </w:rPr>
        <w:t xml:space="preserve">wykonanej </w:t>
      </w:r>
      <w:r w:rsidR="0086264D">
        <w:rPr>
          <w:rFonts w:ascii="Calibri" w:eastAsia="Arial" w:hAnsi="Calibri" w:cs="Arial"/>
          <w:kern w:val="22"/>
          <w:szCs w:val="22"/>
        </w:rPr>
        <w:t>usług</w:t>
      </w:r>
      <w:r w:rsidR="007647B5">
        <w:rPr>
          <w:rFonts w:ascii="Calibri" w:eastAsia="Arial" w:hAnsi="Calibri" w:cs="Arial"/>
          <w:kern w:val="22"/>
          <w:szCs w:val="22"/>
        </w:rPr>
        <w:t xml:space="preserve">i </w:t>
      </w:r>
      <w:r>
        <w:rPr>
          <w:rFonts w:ascii="Calibri" w:eastAsia="Arial" w:hAnsi="Calibri" w:cs="Arial"/>
          <w:kern w:val="22"/>
          <w:szCs w:val="22"/>
        </w:rPr>
        <w:t xml:space="preserve">naprawy lub części zamiennych </w:t>
      </w:r>
      <w:r w:rsidRPr="00B4389B">
        <w:rPr>
          <w:rFonts w:ascii="Calibri" w:eastAsia="Arial" w:hAnsi="Calibri" w:cs="Arial"/>
          <w:kern w:val="22"/>
          <w:szCs w:val="22"/>
        </w:rPr>
        <w:t xml:space="preserve">Urządzeń, Wykonawca zobowiązany jest niezwłocznie usunąć, nie później jednak, niż w terminie 5 dni roboczych od daty ich zgłoszenia przez Zamawiającego, chyba że Zamawiający wyrazi pisemną zgodę na inny technicznie uzasadniony termin. Wykonawca nie może odmówić usunięcia wad ze względu na wysokość związanych z tym kosztów. </w:t>
      </w:r>
      <w:r w:rsidRPr="00B4389B">
        <w:rPr>
          <w:rFonts w:ascii="Calibri" w:hAnsi="Calibri"/>
          <w:kern w:val="22"/>
          <w:szCs w:val="22"/>
        </w:rPr>
        <w:t>Czas naprawy będzie liczony od momentu otrzymania przez Wykonawcę pis</w:t>
      </w:r>
      <w:r w:rsidR="00811977">
        <w:rPr>
          <w:rFonts w:ascii="Calibri" w:hAnsi="Calibri"/>
          <w:kern w:val="22"/>
          <w:szCs w:val="22"/>
        </w:rPr>
        <w:t>emnego zgłoszenia usterki (</w:t>
      </w:r>
      <w:r w:rsidRPr="00B4389B">
        <w:rPr>
          <w:rFonts w:ascii="Calibri" w:hAnsi="Calibri"/>
          <w:kern w:val="22"/>
          <w:szCs w:val="22"/>
        </w:rPr>
        <w:t>e-mail).</w:t>
      </w:r>
    </w:p>
    <w:p w14:paraId="61474DCE" w14:textId="35D12034" w:rsidR="00EB1AEA" w:rsidRPr="00B4389B" w:rsidRDefault="00EB1AEA" w:rsidP="00EB1AEA">
      <w:pPr>
        <w:numPr>
          <w:ilvl w:val="0"/>
          <w:numId w:val="25"/>
        </w:numPr>
        <w:autoSpaceDE w:val="0"/>
        <w:jc w:val="both"/>
        <w:rPr>
          <w:rFonts w:ascii="Calibri" w:hAnsi="Calibri" w:cs="Arial"/>
          <w:kern w:val="22"/>
          <w:szCs w:val="22"/>
        </w:rPr>
      </w:pPr>
      <w:r w:rsidRPr="00B4389B">
        <w:rPr>
          <w:rFonts w:ascii="Calibri" w:eastAsia="Arial" w:hAnsi="Calibri" w:cs="Arial"/>
          <w:kern w:val="22"/>
          <w:szCs w:val="22"/>
        </w:rPr>
        <w:t xml:space="preserve">Wykonawca zapewni naprawę lub wymianę </w:t>
      </w:r>
      <w:r>
        <w:rPr>
          <w:rFonts w:ascii="Calibri" w:eastAsia="Arial" w:hAnsi="Calibri" w:cs="Arial"/>
          <w:kern w:val="22"/>
          <w:szCs w:val="22"/>
        </w:rPr>
        <w:t>części zamiennych n</w:t>
      </w:r>
      <w:r w:rsidRPr="00B4389B">
        <w:rPr>
          <w:rFonts w:ascii="Calibri" w:eastAsia="Arial" w:hAnsi="Calibri" w:cs="Arial"/>
          <w:kern w:val="22"/>
          <w:szCs w:val="22"/>
        </w:rPr>
        <w:t xml:space="preserve">a wolne od wad i/lub uszkodzeń w miejscu instalacji w godzinach pracy Zamawiającego. </w:t>
      </w:r>
    </w:p>
    <w:p w14:paraId="0780C203" w14:textId="77777777" w:rsidR="00EB1AEA" w:rsidRPr="00B4389B" w:rsidRDefault="00EB1AEA" w:rsidP="00EB1AEA">
      <w:pPr>
        <w:numPr>
          <w:ilvl w:val="0"/>
          <w:numId w:val="25"/>
        </w:numPr>
        <w:autoSpaceDE w:val="0"/>
        <w:jc w:val="both"/>
        <w:rPr>
          <w:rFonts w:ascii="Calibri" w:eastAsia="Arial" w:hAnsi="Calibri" w:cs="Arial"/>
          <w:kern w:val="22"/>
          <w:szCs w:val="22"/>
        </w:rPr>
      </w:pPr>
      <w:r w:rsidRPr="00B4389B">
        <w:rPr>
          <w:rFonts w:ascii="Calibri" w:hAnsi="Calibri" w:cs="Arial"/>
          <w:kern w:val="22"/>
          <w:szCs w:val="22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</w:p>
    <w:p w14:paraId="1615F2E0" w14:textId="77777777" w:rsidR="00EB1AEA" w:rsidRPr="00B4389B" w:rsidRDefault="00EB1AEA" w:rsidP="00EB1AEA">
      <w:pPr>
        <w:numPr>
          <w:ilvl w:val="0"/>
          <w:numId w:val="25"/>
        </w:numPr>
        <w:autoSpaceDE w:val="0"/>
        <w:jc w:val="both"/>
        <w:rPr>
          <w:rFonts w:ascii="Calibri" w:eastAsia="Arial" w:hAnsi="Calibri" w:cs="Arial"/>
          <w:kern w:val="22"/>
          <w:szCs w:val="22"/>
        </w:rPr>
      </w:pPr>
      <w:r w:rsidRPr="00B4389B">
        <w:rPr>
          <w:rFonts w:ascii="Calibri" w:eastAsia="Arial" w:hAnsi="Calibri" w:cs="Arial"/>
          <w:kern w:val="22"/>
          <w:szCs w:val="22"/>
        </w:rPr>
        <w:t xml:space="preserve">Wszelkie koszty związane z naprawami gwarancyjnymi ponosi Wykonawca. </w:t>
      </w:r>
    </w:p>
    <w:p w14:paraId="70FC3E3F" w14:textId="7E0C49E9" w:rsidR="00EB1AEA" w:rsidRPr="00770DDA" w:rsidRDefault="00EB1AEA" w:rsidP="00EA5F70">
      <w:pPr>
        <w:numPr>
          <w:ilvl w:val="0"/>
          <w:numId w:val="25"/>
        </w:numPr>
        <w:autoSpaceDE w:val="0"/>
        <w:jc w:val="both"/>
        <w:rPr>
          <w:rFonts w:ascii="Calibri" w:eastAsia="Arial" w:hAnsi="Calibri" w:cs="Arial"/>
          <w:kern w:val="22"/>
          <w:szCs w:val="22"/>
        </w:rPr>
      </w:pPr>
      <w:r w:rsidRPr="00770DDA">
        <w:rPr>
          <w:rFonts w:ascii="Calibri" w:eastAsia="Arial" w:hAnsi="Calibri" w:cs="Arial"/>
          <w:kern w:val="22"/>
          <w:szCs w:val="22"/>
        </w:rPr>
        <w:t>Jeżeli naprawa będzie polegała na dostarczeniu</w:t>
      </w:r>
      <w:r w:rsidR="00EC1C19" w:rsidRPr="00770DDA">
        <w:rPr>
          <w:rFonts w:ascii="Calibri" w:eastAsia="Arial" w:hAnsi="Calibri" w:cs="Arial"/>
          <w:kern w:val="22"/>
          <w:szCs w:val="22"/>
        </w:rPr>
        <w:t xml:space="preserve"> </w:t>
      </w:r>
      <w:r w:rsidRPr="00770DDA">
        <w:rPr>
          <w:rFonts w:ascii="Calibri" w:eastAsia="Arial" w:hAnsi="Calibri" w:cs="Arial"/>
          <w:kern w:val="22"/>
          <w:szCs w:val="22"/>
        </w:rPr>
        <w:t>nowych cz</w:t>
      </w:r>
      <w:r w:rsidR="00EC1C19" w:rsidRPr="00770DDA">
        <w:rPr>
          <w:rFonts w:ascii="Calibri" w:eastAsia="Arial" w:hAnsi="Calibri" w:cs="Arial"/>
          <w:kern w:val="22"/>
          <w:szCs w:val="22"/>
        </w:rPr>
        <w:t xml:space="preserve">ęści </w:t>
      </w:r>
      <w:r w:rsidRPr="00770DDA">
        <w:rPr>
          <w:rFonts w:ascii="Calibri" w:eastAsia="Arial" w:hAnsi="Calibri" w:cs="Arial"/>
          <w:kern w:val="22"/>
          <w:szCs w:val="22"/>
        </w:rPr>
        <w:t xml:space="preserve"> zamiennych , muszą mieć one identyczne lub wyższe parametry funkcjonalne,  a ich wymiana może nastąpić tylko w terminie, który wskaże Zamawiający. Wykonawca nie może odmówić wykonania żadnych czynności objętych gwarancją jakości z uwagi na wysokość związanych z tym kosztów. </w:t>
      </w:r>
    </w:p>
    <w:p w14:paraId="2BD01C13" w14:textId="76A51C52" w:rsidR="00EB1AEA" w:rsidRPr="00B4389B" w:rsidRDefault="00EB1AEA" w:rsidP="00B4389B">
      <w:pPr>
        <w:autoSpaceDE w:val="0"/>
        <w:ind w:left="720"/>
        <w:jc w:val="both"/>
        <w:rPr>
          <w:rFonts w:ascii="Calibri" w:eastAsia="Arial" w:hAnsi="Calibri" w:cs="Arial"/>
          <w:kern w:val="22"/>
          <w:szCs w:val="22"/>
        </w:rPr>
      </w:pPr>
    </w:p>
    <w:p w14:paraId="69D1D6F2" w14:textId="1E518EA6" w:rsidR="00EB1AEA" w:rsidRPr="00B4389B" w:rsidRDefault="00EB1AEA" w:rsidP="00EB1AEA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jc w:val="both"/>
        <w:rPr>
          <w:rFonts w:ascii="Calibri" w:eastAsia="Arial" w:hAnsi="Calibri" w:cs="Arial"/>
          <w:kern w:val="22"/>
          <w:szCs w:val="22"/>
        </w:rPr>
      </w:pPr>
      <w:r w:rsidRPr="00B4389B">
        <w:rPr>
          <w:rFonts w:ascii="Calibri" w:eastAsia="Arial" w:hAnsi="Calibri" w:cs="Arial"/>
          <w:kern w:val="22"/>
          <w:szCs w:val="22"/>
        </w:rPr>
        <w:t xml:space="preserve">Okres gwarancji ulegnie przedłużeniu odpowiednio: </w:t>
      </w:r>
    </w:p>
    <w:p w14:paraId="322FFE25" w14:textId="03C22408" w:rsidR="00EB1AEA" w:rsidRDefault="00EB1AEA" w:rsidP="00EB1AEA">
      <w:pPr>
        <w:numPr>
          <w:ilvl w:val="1"/>
          <w:numId w:val="24"/>
        </w:numPr>
        <w:tabs>
          <w:tab w:val="clear" w:pos="1080"/>
          <w:tab w:val="num" w:pos="993"/>
        </w:tabs>
        <w:autoSpaceDE w:val="0"/>
        <w:spacing w:after="57"/>
        <w:ind w:left="993" w:hanging="284"/>
        <w:jc w:val="both"/>
        <w:rPr>
          <w:rFonts w:ascii="Calibri" w:eastAsia="Arial" w:hAnsi="Calibri" w:cs="Arial"/>
          <w:kern w:val="22"/>
          <w:szCs w:val="22"/>
        </w:rPr>
      </w:pPr>
      <w:r w:rsidRPr="00B4389B">
        <w:rPr>
          <w:rFonts w:ascii="Calibri" w:eastAsia="Arial" w:hAnsi="Calibri" w:cs="Arial"/>
          <w:kern w:val="22"/>
          <w:szCs w:val="22"/>
        </w:rPr>
        <w:t xml:space="preserve">w przypadku naprawy Urządzeń – o okres wykonywania naprawy naprawianych Urządzeń; </w:t>
      </w:r>
    </w:p>
    <w:p w14:paraId="3BE9294D" w14:textId="247071C1" w:rsidR="00EB1AEA" w:rsidRPr="00C40BA2" w:rsidRDefault="00EB1AEA" w:rsidP="00EA5F70">
      <w:pPr>
        <w:numPr>
          <w:ilvl w:val="1"/>
          <w:numId w:val="24"/>
        </w:numPr>
        <w:tabs>
          <w:tab w:val="clear" w:pos="1080"/>
          <w:tab w:val="num" w:pos="993"/>
        </w:tabs>
        <w:autoSpaceDE w:val="0"/>
        <w:spacing w:after="57"/>
        <w:ind w:left="993" w:hanging="284"/>
        <w:jc w:val="both"/>
        <w:rPr>
          <w:rFonts w:ascii="Calibri" w:eastAsia="Arial" w:hAnsi="Calibri" w:cs="Arial"/>
          <w:kern w:val="22"/>
          <w:szCs w:val="22"/>
        </w:rPr>
      </w:pPr>
      <w:r w:rsidRPr="00C40BA2">
        <w:rPr>
          <w:rFonts w:ascii="Calibri" w:eastAsia="Arial" w:hAnsi="Calibri" w:cs="Arial"/>
          <w:kern w:val="22"/>
          <w:szCs w:val="22"/>
        </w:rPr>
        <w:t>w przypadku dokonania wymiany</w:t>
      </w:r>
      <w:r w:rsidR="00C40BA2">
        <w:rPr>
          <w:rFonts w:ascii="Calibri" w:eastAsia="Arial" w:hAnsi="Calibri" w:cs="Arial"/>
          <w:kern w:val="22"/>
          <w:szCs w:val="22"/>
        </w:rPr>
        <w:t xml:space="preserve"> </w:t>
      </w:r>
      <w:r w:rsidRPr="00C40BA2">
        <w:rPr>
          <w:rFonts w:ascii="Calibri" w:eastAsia="Arial" w:hAnsi="Calibri" w:cs="Arial"/>
          <w:kern w:val="22"/>
          <w:szCs w:val="22"/>
        </w:rPr>
        <w:t xml:space="preserve">części zamiennych – o okres gwarancji wymienianych </w:t>
      </w:r>
      <w:r w:rsidRPr="00C40BA2">
        <w:rPr>
          <w:rFonts w:ascii="Calibri" w:eastAsia="Arial" w:hAnsi="Calibri" w:cs="Arial"/>
          <w:kern w:val="22"/>
          <w:szCs w:val="22"/>
        </w:rPr>
        <w:lastRenderedPageBreak/>
        <w:t xml:space="preserve">części zamiennych </w:t>
      </w:r>
    </w:p>
    <w:p w14:paraId="4AB21B70" w14:textId="539BCCEA" w:rsidR="00EB1AEA" w:rsidRPr="00B4389B" w:rsidRDefault="00EB1AEA" w:rsidP="00EB1AEA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jc w:val="both"/>
        <w:rPr>
          <w:rFonts w:ascii="Calibri" w:eastAsia="Arial" w:hAnsi="Calibri" w:cs="Arial"/>
          <w:kern w:val="22"/>
          <w:szCs w:val="22"/>
        </w:rPr>
      </w:pPr>
      <w:r w:rsidRPr="00B4389B">
        <w:rPr>
          <w:rFonts w:ascii="Calibri" w:eastAsia="Arial" w:hAnsi="Calibri" w:cs="Arial"/>
          <w:kern w:val="22"/>
          <w:szCs w:val="22"/>
        </w:rPr>
        <w:t xml:space="preserve">Wszelkie roszczenia z tytułu gwarancji </w:t>
      </w:r>
      <w:r w:rsidR="004E0D20">
        <w:rPr>
          <w:rFonts w:ascii="Calibri" w:eastAsia="Arial" w:hAnsi="Calibri" w:cs="Arial"/>
          <w:kern w:val="22"/>
          <w:szCs w:val="22"/>
        </w:rPr>
        <w:t xml:space="preserve">i rękojmi </w:t>
      </w:r>
      <w:r w:rsidRPr="00B4389B">
        <w:rPr>
          <w:rFonts w:ascii="Calibri" w:eastAsia="Arial" w:hAnsi="Calibri" w:cs="Arial"/>
          <w:kern w:val="22"/>
          <w:szCs w:val="22"/>
        </w:rPr>
        <w:t>Zamawiający zgłaszać będzie faksem lub e-mailem do siedziby Wykonawcy:</w:t>
      </w:r>
    </w:p>
    <w:p w14:paraId="2DD384A2" w14:textId="77777777" w:rsidR="00EB1AEA" w:rsidRPr="00B4389B" w:rsidRDefault="00EB1AEA" w:rsidP="00EB1AEA">
      <w:pPr>
        <w:autoSpaceDE w:val="0"/>
        <w:spacing w:after="57"/>
        <w:ind w:left="4461"/>
        <w:rPr>
          <w:rFonts w:ascii="Calibri" w:eastAsia="Arial" w:hAnsi="Calibri" w:cs="Arial"/>
          <w:kern w:val="22"/>
          <w:szCs w:val="22"/>
        </w:rPr>
      </w:pPr>
      <w:r w:rsidRPr="00B4389B">
        <w:rPr>
          <w:rFonts w:ascii="Calibri" w:eastAsia="Arial" w:hAnsi="Calibri" w:cs="Arial"/>
          <w:kern w:val="22"/>
          <w:szCs w:val="22"/>
        </w:rPr>
        <w:t>faks: +48 (…..) ...….....................……,</w:t>
      </w:r>
    </w:p>
    <w:p w14:paraId="269418BD" w14:textId="77777777" w:rsidR="00EB1AEA" w:rsidRPr="00B4389B" w:rsidRDefault="00EB1AEA" w:rsidP="00EB1AEA">
      <w:pPr>
        <w:autoSpaceDE w:val="0"/>
        <w:spacing w:after="57"/>
        <w:ind w:left="4461"/>
        <w:rPr>
          <w:rFonts w:ascii="Calibri" w:hAnsi="Calibri" w:cs="Arial"/>
          <w:kern w:val="22"/>
          <w:szCs w:val="22"/>
        </w:rPr>
      </w:pPr>
      <w:r w:rsidRPr="00B4389B">
        <w:rPr>
          <w:rFonts w:ascii="Calibri" w:eastAsia="Arial" w:hAnsi="Calibri" w:cs="Arial"/>
          <w:kern w:val="22"/>
          <w:szCs w:val="22"/>
        </w:rPr>
        <w:t>e-mail: …………....................……......</w:t>
      </w:r>
    </w:p>
    <w:p w14:paraId="1A85D4FE" w14:textId="7CE790AF" w:rsidR="00EB1AEA" w:rsidRPr="00B4389B" w:rsidRDefault="00EB1AEA" w:rsidP="00EB1AEA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jc w:val="both"/>
        <w:rPr>
          <w:rFonts w:ascii="Calibri" w:eastAsia="Arial" w:hAnsi="Calibri" w:cs="Arial"/>
          <w:kern w:val="22"/>
          <w:szCs w:val="22"/>
        </w:rPr>
      </w:pPr>
      <w:r w:rsidRPr="00B4389B">
        <w:rPr>
          <w:rFonts w:ascii="Calibri" w:hAnsi="Calibri" w:cs="Arial"/>
          <w:kern w:val="22"/>
          <w:szCs w:val="22"/>
        </w:rPr>
        <w:t>Za datę zgłoszenia wad lub usterek uważa się dzień wysłania faksu lub e-</w:t>
      </w:r>
      <w:proofErr w:type="spellStart"/>
      <w:r w:rsidRPr="00B4389B">
        <w:rPr>
          <w:rFonts w:ascii="Calibri" w:hAnsi="Calibri" w:cs="Arial"/>
          <w:kern w:val="22"/>
          <w:szCs w:val="22"/>
        </w:rPr>
        <w:t>mail’a</w:t>
      </w:r>
      <w:proofErr w:type="spellEnd"/>
      <w:r w:rsidRPr="00B4389B">
        <w:rPr>
          <w:rFonts w:ascii="Calibri" w:hAnsi="Calibri" w:cs="Arial"/>
          <w:kern w:val="22"/>
          <w:szCs w:val="22"/>
        </w:rPr>
        <w:t xml:space="preserve">, przy czym zgłoszenie przekazane po godzinie 16:00 będzie traktowane jako zgłoszenie przekazane dnia następnego o godz. 8:00. Wykonawca niezwłocznie po otrzymaniu zgłoszenia, o którym mowa powyżej, prześle faksem lub e-mailem, potwierdzenie jego przyjęcia do realizacji, przedstawicielowi Zamawiającego, wskazanemu w § </w:t>
      </w:r>
      <w:r w:rsidR="00EC597D">
        <w:rPr>
          <w:rFonts w:ascii="Calibri" w:hAnsi="Calibri" w:cs="Arial"/>
          <w:kern w:val="22"/>
          <w:szCs w:val="22"/>
        </w:rPr>
        <w:t>3 ust 9.</w:t>
      </w:r>
    </w:p>
    <w:p w14:paraId="1B48CEF2" w14:textId="77777777" w:rsidR="00EB1AEA" w:rsidRPr="00B4389B" w:rsidRDefault="00EB1AEA" w:rsidP="00EB1AEA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jc w:val="both"/>
        <w:rPr>
          <w:rFonts w:ascii="Calibri" w:eastAsia="Arial" w:hAnsi="Calibri" w:cs="Arial"/>
          <w:kern w:val="22"/>
          <w:szCs w:val="22"/>
        </w:rPr>
      </w:pPr>
      <w:r w:rsidRPr="00B4389B">
        <w:rPr>
          <w:rFonts w:ascii="Calibri" w:eastAsia="Arial" w:hAnsi="Calibri" w:cs="Arial"/>
          <w:kern w:val="22"/>
          <w:szCs w:val="22"/>
        </w:rPr>
        <w:t>W przypadku zmiany numeru telefonu lub siedziby Wykonawca ma obowiązek powiadomienia o tym fakcie Zamawiającego z siedmiodniowym wyprzedzeniem, co pozwoli na utrzymanie ciągłości obsługi serwisowej</w:t>
      </w:r>
      <w:r w:rsidRPr="00B4389B">
        <w:rPr>
          <w:rFonts w:ascii="Calibri" w:eastAsia="Times New Roman" w:hAnsi="Calibri" w:cs="Times New Roman"/>
          <w:kern w:val="22"/>
          <w:szCs w:val="22"/>
        </w:rPr>
        <w:t>.</w:t>
      </w:r>
      <w:r w:rsidRPr="00B4389B">
        <w:rPr>
          <w:rFonts w:ascii="Calibri" w:eastAsia="Arial" w:hAnsi="Calibri" w:cs="Arial"/>
          <w:kern w:val="22"/>
          <w:szCs w:val="22"/>
        </w:rPr>
        <w:t xml:space="preserve"> </w:t>
      </w:r>
    </w:p>
    <w:p w14:paraId="599305B5" w14:textId="01EE6318" w:rsidR="00EC1C19" w:rsidRPr="007046B4" w:rsidRDefault="00EB1AEA" w:rsidP="00EB1AEA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jc w:val="both"/>
        <w:rPr>
          <w:rFonts w:ascii="Calibri" w:hAnsi="Calibri" w:cs="Arial"/>
          <w:kern w:val="22"/>
          <w:szCs w:val="22"/>
        </w:rPr>
      </w:pPr>
      <w:r w:rsidRPr="00B4389B">
        <w:rPr>
          <w:rFonts w:ascii="Calibri" w:hAnsi="Calibri" w:cs="Arial"/>
          <w:kern w:val="22"/>
          <w:szCs w:val="18"/>
        </w:rPr>
        <w:t>W przypadku jeżeli Wykonawca nie dokona naprawy Urządzenia w terminach i na zasadach wskazanych powyżej, Zamawiający ma prawo zlecić usunięcia wady lub usterk</w:t>
      </w:r>
      <w:r w:rsidR="004374E0">
        <w:rPr>
          <w:rFonts w:ascii="Calibri" w:hAnsi="Calibri" w:cs="Arial"/>
          <w:kern w:val="22"/>
          <w:szCs w:val="18"/>
        </w:rPr>
        <w:t>i</w:t>
      </w:r>
      <w:r w:rsidRPr="00B4389B">
        <w:rPr>
          <w:rFonts w:ascii="Calibri" w:hAnsi="Calibri" w:cs="Arial"/>
          <w:kern w:val="22"/>
          <w:szCs w:val="18"/>
        </w:rPr>
        <w:t xml:space="preserve"> osobie trzeciej na koszt i ryzyko Wykonawcy bez potrzeby odrębnego wezwania i bez utraty gwarancji, zachowując jednocześnie prawo do naliczenia kary umownej, na zasadach określonych w Umowie. </w:t>
      </w:r>
      <w:r w:rsidR="008B69B0">
        <w:rPr>
          <w:rFonts w:ascii="Calibri" w:hAnsi="Calibri" w:cs="Arial"/>
          <w:kern w:val="22"/>
          <w:szCs w:val="18"/>
        </w:rPr>
        <w:t xml:space="preserve">Art. 480 </w:t>
      </w:r>
      <w:proofErr w:type="spellStart"/>
      <w:r w:rsidR="008B69B0">
        <w:rPr>
          <w:rFonts w:ascii="Calibri" w:hAnsi="Calibri" w:cs="Arial"/>
          <w:kern w:val="22"/>
          <w:szCs w:val="18"/>
        </w:rPr>
        <w:t>kc</w:t>
      </w:r>
      <w:proofErr w:type="spellEnd"/>
      <w:r w:rsidR="008B69B0">
        <w:rPr>
          <w:rFonts w:ascii="Calibri" w:hAnsi="Calibri" w:cs="Arial"/>
          <w:kern w:val="22"/>
          <w:szCs w:val="18"/>
        </w:rPr>
        <w:t xml:space="preserve"> nie stosuje się.</w:t>
      </w:r>
    </w:p>
    <w:p w14:paraId="1A8535D1" w14:textId="052268D3" w:rsidR="00EB1AEA" w:rsidRPr="00B4389B" w:rsidRDefault="00EB1AEA" w:rsidP="00EB1AEA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jc w:val="both"/>
        <w:rPr>
          <w:rFonts w:ascii="Calibri" w:hAnsi="Calibri" w:cs="Arial"/>
          <w:kern w:val="22"/>
          <w:szCs w:val="22"/>
        </w:rPr>
      </w:pPr>
      <w:r w:rsidRPr="00B4389B">
        <w:rPr>
          <w:rFonts w:ascii="Calibri" w:eastAsia="Arial" w:hAnsi="Calibri" w:cs="Arial"/>
          <w:kern w:val="22"/>
          <w:szCs w:val="22"/>
        </w:rPr>
        <w:t xml:space="preserve">W przypadku jeżeli naprawa będzie trwała dłużej niż 2 dni robocze, Wykonawca zobowiązany jest dostarczyć Urządzenie zamienne o identycznych parametrach funkcjonalnych. </w:t>
      </w:r>
      <w:r w:rsidRPr="00B4389B">
        <w:rPr>
          <w:rFonts w:ascii="Calibri" w:hAnsi="Calibri" w:cs="Arial"/>
          <w:kern w:val="22"/>
          <w:szCs w:val="18"/>
        </w:rPr>
        <w:t xml:space="preserve">W przypadku nie dostarczenia przez Wykonawcę na czas naprawy Urządzenia zastępczego Zamawiający ma prawo wypożyczyć na koszt Wykonawcy Urządzenie o nie gorszych parametrach, zachowując jednocześnie prawo do naliczenia kary umownej, o której mowa w </w:t>
      </w:r>
      <w:r w:rsidR="003337A3">
        <w:rPr>
          <w:rFonts w:ascii="Calibri" w:hAnsi="Calibri" w:cs="Arial"/>
          <w:kern w:val="22"/>
          <w:szCs w:val="22"/>
        </w:rPr>
        <w:t>§ 6</w:t>
      </w:r>
      <w:r w:rsidRPr="00B4389B">
        <w:rPr>
          <w:rFonts w:ascii="Calibri" w:hAnsi="Calibri" w:cs="Arial"/>
          <w:kern w:val="22"/>
          <w:szCs w:val="22"/>
        </w:rPr>
        <w:t xml:space="preserve"> ust. </w:t>
      </w:r>
      <w:r w:rsidR="00FF32D9">
        <w:rPr>
          <w:rFonts w:ascii="Calibri" w:hAnsi="Calibri" w:cs="Arial"/>
          <w:kern w:val="22"/>
          <w:szCs w:val="22"/>
        </w:rPr>
        <w:t>1 pkt 3).</w:t>
      </w:r>
      <w:r w:rsidRPr="00B4389B">
        <w:rPr>
          <w:rFonts w:ascii="Calibri" w:hAnsi="Calibri" w:cs="Arial"/>
          <w:kern w:val="22"/>
          <w:szCs w:val="22"/>
        </w:rPr>
        <w:t xml:space="preserve">. </w:t>
      </w:r>
    </w:p>
    <w:p w14:paraId="45FC5B2B" w14:textId="3201ACB8" w:rsidR="00EB1AEA" w:rsidRDefault="00EB1AEA" w:rsidP="00B51B4B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jc w:val="both"/>
        <w:rPr>
          <w:rFonts w:ascii="Calibri" w:hAnsi="Calibri"/>
          <w:color w:val="000000"/>
          <w:kern w:val="22"/>
          <w:szCs w:val="18"/>
        </w:rPr>
      </w:pPr>
      <w:r w:rsidRPr="00733DE5">
        <w:rPr>
          <w:rFonts w:ascii="Calibri" w:hAnsi="Calibri"/>
          <w:color w:val="000000"/>
          <w:kern w:val="22"/>
          <w:szCs w:val="18"/>
        </w:rPr>
        <w:t>Usunięcie wad i usterek w ramach usług gwarancji zostanie potwierdzone Protokołem Odbioru Naprawy, podpisanym przez Strony, w tym przez Zamawiającego bez uwag i zastrzeżeń</w:t>
      </w:r>
      <w:r w:rsidR="00733DE5">
        <w:rPr>
          <w:rFonts w:ascii="Calibri" w:hAnsi="Calibri"/>
          <w:color w:val="000000"/>
          <w:kern w:val="22"/>
          <w:szCs w:val="18"/>
        </w:rPr>
        <w:t>.</w:t>
      </w:r>
    </w:p>
    <w:p w14:paraId="3A5383B7" w14:textId="77777777" w:rsidR="00960778" w:rsidRPr="00B4389B" w:rsidRDefault="00960778" w:rsidP="00960778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jc w:val="both"/>
        <w:rPr>
          <w:rFonts w:ascii="Calibri" w:hAnsi="Calibri" w:cs="Arial"/>
          <w:kern w:val="22"/>
          <w:szCs w:val="22"/>
        </w:rPr>
      </w:pPr>
      <w:r w:rsidRPr="00F3193D">
        <w:rPr>
          <w:rFonts w:asciiTheme="minorHAnsi" w:hAnsiTheme="minorHAnsi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</w:t>
      </w:r>
      <w:r>
        <w:rPr>
          <w:rFonts w:ascii="Calibri" w:eastAsia="Arial" w:hAnsi="Calibri" w:cs="Arial"/>
          <w:kern w:val="22"/>
          <w:szCs w:val="22"/>
        </w:rPr>
        <w:t>.</w:t>
      </w:r>
    </w:p>
    <w:p w14:paraId="054BE6D0" w14:textId="291DC1AD" w:rsidR="00733DE5" w:rsidRPr="00733DE5" w:rsidRDefault="00733DE5" w:rsidP="00B51B4B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jc w:val="both"/>
        <w:rPr>
          <w:rFonts w:ascii="Calibri" w:hAnsi="Calibri"/>
          <w:color w:val="000000"/>
          <w:kern w:val="22"/>
          <w:szCs w:val="18"/>
        </w:rPr>
      </w:pPr>
      <w:r w:rsidRPr="00B4389B">
        <w:rPr>
          <w:rFonts w:ascii="Calibri" w:hAnsi="Calibri" w:cs="Arial"/>
          <w:kern w:val="22"/>
          <w:szCs w:val="22"/>
        </w:rPr>
        <w:t>W wypadku rozbieżności pomiędzy postanowieniami Umowy, a postanowieniami kart gwarancyjnych, pierwszeństwo mają postanowienia Umowy</w:t>
      </w:r>
      <w:r w:rsidR="00096760">
        <w:rPr>
          <w:rFonts w:ascii="Calibri" w:hAnsi="Calibri" w:cs="Arial"/>
          <w:kern w:val="22"/>
          <w:szCs w:val="22"/>
        </w:rPr>
        <w:t>.</w:t>
      </w:r>
    </w:p>
    <w:p w14:paraId="7583F350" w14:textId="77777777" w:rsidR="00EB1AEA" w:rsidRDefault="00EB1AEA" w:rsidP="00A86257">
      <w:pPr>
        <w:spacing w:after="100" w:line="27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</w:p>
    <w:p w14:paraId="0B23CFE4" w14:textId="44081247" w:rsidR="007B2C74" w:rsidRPr="00A86257" w:rsidRDefault="002F2047" w:rsidP="00A86257">
      <w:pPr>
        <w:spacing w:after="100" w:line="27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B4389B">
        <w:rPr>
          <w:rFonts w:ascii="Calibri" w:eastAsia="Arial" w:hAnsi="Calibri" w:cstheme="minorHAnsi"/>
          <w:b/>
          <w:bCs/>
          <w:kern w:val="22"/>
          <w:szCs w:val="22"/>
        </w:rPr>
        <w:t xml:space="preserve">§ </w:t>
      </w:r>
      <w:r>
        <w:rPr>
          <w:rFonts w:ascii="Calibri" w:eastAsia="Arial" w:hAnsi="Calibri" w:cstheme="minorHAnsi"/>
          <w:b/>
          <w:bCs/>
          <w:kern w:val="22"/>
          <w:szCs w:val="22"/>
        </w:rPr>
        <w:t xml:space="preserve"> 8 </w:t>
      </w:r>
      <w:r w:rsidR="007B2C74" w:rsidRPr="00A86257">
        <w:rPr>
          <w:rFonts w:asciiTheme="minorHAnsi" w:eastAsia="Arial" w:hAnsiTheme="minorHAnsi" w:cstheme="minorHAnsi"/>
          <w:b/>
          <w:bCs/>
          <w:szCs w:val="22"/>
        </w:rPr>
        <w:t>Ochrona tajemnicy i zasady poufności</w:t>
      </w:r>
    </w:p>
    <w:p w14:paraId="77EB18CB" w14:textId="77777777" w:rsidR="007B2C74" w:rsidRPr="00A86257" w:rsidRDefault="007B2C74" w:rsidP="00FF2F8B">
      <w:pPr>
        <w:pStyle w:val="Akapitzlist"/>
        <w:widowControl/>
        <w:numPr>
          <w:ilvl w:val="0"/>
          <w:numId w:val="8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86257">
        <w:rPr>
          <w:rFonts w:asciiTheme="minorHAnsi" w:hAnsiTheme="minorHAnsi" w:cstheme="minorHAnsi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11232214" w14:textId="77777777" w:rsidR="007B2C74" w:rsidRPr="00A86257" w:rsidRDefault="007B2C74" w:rsidP="00FF2F8B">
      <w:pPr>
        <w:pStyle w:val="Akapitzlist"/>
        <w:widowControl/>
        <w:numPr>
          <w:ilvl w:val="0"/>
          <w:numId w:val="8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86257">
        <w:rPr>
          <w:rFonts w:asciiTheme="minorHAnsi" w:hAnsiTheme="minorHAnsi" w:cstheme="minorHAnsi"/>
        </w:rPr>
        <w:t>Wykonawca zobowiązuje się do zachowania poufności informacji istotnych, w posiadanie których wejdzie w trakcie wykonywania przedmiotu umowy, w szczególności:</w:t>
      </w:r>
    </w:p>
    <w:p w14:paraId="0BDF1656" w14:textId="77777777" w:rsidR="007B2C74" w:rsidRPr="00A86257" w:rsidRDefault="007B2C74" w:rsidP="00FF2F8B">
      <w:pPr>
        <w:widowControl/>
        <w:numPr>
          <w:ilvl w:val="0"/>
          <w:numId w:val="9"/>
        </w:numPr>
        <w:suppressAutoHyphens w:val="0"/>
        <w:spacing w:after="100" w:line="27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A86257">
        <w:rPr>
          <w:rFonts w:asciiTheme="minorHAnsi" w:hAnsiTheme="minorHAnsi" w:cstheme="minorHAnsi"/>
          <w:szCs w:val="22"/>
        </w:rPr>
        <w:t>nieujawniania i niezezwalania na ujawnienie informacji w jakiejkolwiek formie w całości lub w części jakiejkolwiek osobie trzeciej bez uprzedniej pisemnej zgody Zamawiającego;</w:t>
      </w:r>
    </w:p>
    <w:p w14:paraId="08689625" w14:textId="77777777" w:rsidR="007B2C74" w:rsidRPr="00A86257" w:rsidRDefault="007B2C74" w:rsidP="00FF2F8B">
      <w:pPr>
        <w:widowControl/>
        <w:numPr>
          <w:ilvl w:val="0"/>
          <w:numId w:val="9"/>
        </w:numPr>
        <w:suppressAutoHyphens w:val="0"/>
        <w:spacing w:after="100" w:line="27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A86257">
        <w:rPr>
          <w:rFonts w:asciiTheme="minorHAnsi" w:hAnsiTheme="minorHAnsi" w:cstheme="minorHAnsi"/>
          <w:szCs w:val="22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2F54C60F" w14:textId="77777777" w:rsidR="007B2C74" w:rsidRPr="00A86257" w:rsidRDefault="007B2C74" w:rsidP="00FF2F8B">
      <w:pPr>
        <w:widowControl/>
        <w:numPr>
          <w:ilvl w:val="0"/>
          <w:numId w:val="9"/>
        </w:numPr>
        <w:suppressAutoHyphens w:val="0"/>
        <w:spacing w:after="100" w:line="27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A86257">
        <w:rPr>
          <w:rFonts w:asciiTheme="minorHAnsi" w:hAnsiTheme="minorHAnsi" w:cstheme="minorHAnsi"/>
          <w:szCs w:val="22"/>
        </w:rPr>
        <w:lastRenderedPageBreak/>
        <w:t>zapewnienia prawidłowej ochrony informacji przed utratą, kradzieżą, zniszczeniem, zgubieniem lub dostępem osób trzecich nieupoważnionych do uzyskania informacji, o których mowa w ust. 1 powyżej;</w:t>
      </w:r>
    </w:p>
    <w:p w14:paraId="623F0543" w14:textId="77777777" w:rsidR="007B2C74" w:rsidRPr="00A86257" w:rsidRDefault="007B2C74" w:rsidP="00FF2F8B">
      <w:pPr>
        <w:widowControl/>
        <w:numPr>
          <w:ilvl w:val="0"/>
          <w:numId w:val="9"/>
        </w:numPr>
        <w:suppressAutoHyphens w:val="0"/>
        <w:spacing w:after="100" w:line="27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A86257">
        <w:rPr>
          <w:rFonts w:asciiTheme="minorHAnsi" w:hAnsiTheme="minorHAnsi" w:cstheme="minorHAnsi"/>
          <w:szCs w:val="22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26B9D70C" w14:textId="77777777" w:rsidR="007B2C74" w:rsidRPr="00A86257" w:rsidRDefault="007B2C74" w:rsidP="00FF2F8B">
      <w:pPr>
        <w:pStyle w:val="Akapitzlist"/>
        <w:widowControl/>
        <w:numPr>
          <w:ilvl w:val="0"/>
          <w:numId w:val="1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86257">
        <w:rPr>
          <w:rFonts w:asciiTheme="minorHAnsi" w:hAnsiTheme="minorHAnsi" w:cstheme="minorHAnsi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427BBCED" w14:textId="77777777" w:rsidR="007B2C74" w:rsidRPr="00A86257" w:rsidRDefault="007B2C74" w:rsidP="00FF2F8B">
      <w:pPr>
        <w:pStyle w:val="Akapitzlist"/>
        <w:widowControl/>
        <w:numPr>
          <w:ilvl w:val="0"/>
          <w:numId w:val="1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86257">
        <w:rPr>
          <w:rFonts w:asciiTheme="minorHAnsi" w:hAnsiTheme="minorHAnsi" w:cstheme="minorHAnsi"/>
        </w:rPr>
        <w:t>Wykonawca zobowiązuje się do niezwłocznego zawiadomienia Zamawiającego o każdym przypadku ujawnienia informacji, o których mowa w ust. 1 powyżej, pozostającym w sprzeczności z postanowieniami umowy.</w:t>
      </w:r>
    </w:p>
    <w:p w14:paraId="200BBA93" w14:textId="77777777" w:rsidR="007B2C74" w:rsidRPr="00A86257" w:rsidRDefault="007B2C74" w:rsidP="00FF2F8B">
      <w:pPr>
        <w:pStyle w:val="Akapitzlist"/>
        <w:widowControl/>
        <w:numPr>
          <w:ilvl w:val="0"/>
          <w:numId w:val="1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86257">
        <w:rPr>
          <w:rFonts w:asciiTheme="minorHAnsi" w:hAnsiTheme="minorHAnsi" w:cstheme="minorHAnsi"/>
        </w:rPr>
        <w:t>Zobowiązanie do zachowania poufności informacji, o których mowa w ust. 1 powyżej nie dotyczy przypadków, gdy informacje te:</w:t>
      </w:r>
    </w:p>
    <w:p w14:paraId="7D015125" w14:textId="77777777" w:rsidR="007B2C74" w:rsidRPr="00A86257" w:rsidRDefault="007B2C74" w:rsidP="00FF2F8B">
      <w:pPr>
        <w:pStyle w:val="Akapitzlist"/>
        <w:widowControl/>
        <w:numPr>
          <w:ilvl w:val="1"/>
          <w:numId w:val="7"/>
        </w:numPr>
        <w:spacing w:after="10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86257">
        <w:rPr>
          <w:rFonts w:asciiTheme="minorHAnsi" w:hAnsiTheme="minorHAnsi" w:cstheme="minorHAnsi"/>
        </w:rPr>
        <w:t>stały się publicznie dostępne, jednak w inny sposób niż w wyniku naruszenia umowy;</w:t>
      </w:r>
    </w:p>
    <w:p w14:paraId="3692FE0A" w14:textId="77777777" w:rsidR="007B2C74" w:rsidRPr="00A86257" w:rsidRDefault="007B2C74" w:rsidP="00FF2F8B">
      <w:pPr>
        <w:pStyle w:val="Akapitzlist"/>
        <w:widowControl/>
        <w:numPr>
          <w:ilvl w:val="1"/>
          <w:numId w:val="7"/>
        </w:numPr>
        <w:spacing w:after="100" w:line="276" w:lineRule="auto"/>
        <w:ind w:left="851" w:hanging="425"/>
        <w:jc w:val="both"/>
        <w:rPr>
          <w:rFonts w:asciiTheme="minorHAnsi" w:eastAsia="Arial" w:hAnsiTheme="minorHAnsi" w:cstheme="minorHAnsi"/>
        </w:rPr>
      </w:pPr>
      <w:r w:rsidRPr="00A86257">
        <w:rPr>
          <w:rFonts w:asciiTheme="minorHAnsi" w:hAnsiTheme="minorHAnsi" w:cstheme="minorHAnsi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40289A61" w14:textId="39866C19" w:rsidR="007B2C74" w:rsidRPr="00A86257" w:rsidRDefault="007B2C74" w:rsidP="00A86257">
      <w:pPr>
        <w:spacing w:after="100" w:line="27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A86257">
        <w:rPr>
          <w:rFonts w:asciiTheme="minorHAnsi" w:eastAsia="Arial" w:hAnsiTheme="minorHAnsi" w:cstheme="minorHAnsi"/>
          <w:b/>
          <w:bCs/>
          <w:szCs w:val="22"/>
        </w:rPr>
        <w:t xml:space="preserve">§ </w:t>
      </w:r>
      <w:r w:rsidR="007046B4">
        <w:rPr>
          <w:rFonts w:asciiTheme="minorHAnsi" w:eastAsia="Arial" w:hAnsiTheme="minorHAnsi" w:cstheme="minorHAnsi"/>
          <w:b/>
          <w:bCs/>
          <w:szCs w:val="22"/>
        </w:rPr>
        <w:t xml:space="preserve">9 </w:t>
      </w:r>
      <w:r w:rsidRPr="00A86257">
        <w:rPr>
          <w:rFonts w:asciiTheme="minorHAnsi" w:eastAsia="Arial" w:hAnsiTheme="minorHAnsi" w:cstheme="minorHAnsi"/>
          <w:b/>
          <w:bCs/>
          <w:szCs w:val="22"/>
        </w:rPr>
        <w:t xml:space="preserve"> Siła wyższa</w:t>
      </w:r>
    </w:p>
    <w:p w14:paraId="70B73F6C" w14:textId="77777777" w:rsidR="007B2C74" w:rsidRPr="00A86257" w:rsidRDefault="007B2C74" w:rsidP="00FF2F8B">
      <w:pPr>
        <w:pStyle w:val="Akapitzlist"/>
        <w:numPr>
          <w:ilvl w:val="0"/>
          <w:numId w:val="18"/>
        </w:numPr>
        <w:spacing w:after="100" w:line="276" w:lineRule="auto"/>
        <w:ind w:left="426"/>
        <w:jc w:val="both"/>
        <w:rPr>
          <w:rFonts w:asciiTheme="minorHAnsi" w:eastAsia="Arial" w:hAnsiTheme="minorHAnsi" w:cstheme="minorHAnsi"/>
        </w:rPr>
      </w:pPr>
      <w:r w:rsidRPr="00A86257">
        <w:rPr>
          <w:rFonts w:asciiTheme="minorHAnsi" w:eastAsia="Arial" w:hAnsiTheme="minorHAnsi" w:cstheme="minorHAnsi"/>
        </w:rPr>
        <w:t>Żadna ze stron nie ponosi odpowiedzialności jeżeli przedmiot umowy nie może być zrealizowany z powodu okoliczności siły wyższej.</w:t>
      </w:r>
    </w:p>
    <w:p w14:paraId="4108F750" w14:textId="6C1745EB" w:rsidR="007B2C74" w:rsidRPr="00A86257" w:rsidRDefault="007B2C74" w:rsidP="00FF2F8B">
      <w:pPr>
        <w:pStyle w:val="Akapitzlist"/>
        <w:numPr>
          <w:ilvl w:val="0"/>
          <w:numId w:val="18"/>
        </w:numPr>
        <w:spacing w:after="100" w:line="276" w:lineRule="auto"/>
        <w:ind w:left="426"/>
        <w:jc w:val="both"/>
        <w:rPr>
          <w:rFonts w:asciiTheme="minorHAnsi" w:eastAsia="Arial" w:hAnsiTheme="minorHAnsi" w:cstheme="minorHAnsi"/>
          <w:bCs/>
        </w:rPr>
      </w:pPr>
      <w:r w:rsidRPr="00A86257">
        <w:rPr>
          <w:rFonts w:asciiTheme="minorHAnsi" w:eastAsia="Arial" w:hAnsiTheme="minorHAnsi" w:cstheme="minorHAnsi"/>
          <w:bCs/>
        </w:rPr>
        <w:t xml:space="preserve"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 należytą starannością. Zdarzeniami siły wyższej w rozumieniu niniejszej umowy są w szczególności strajk generalny, katastrofy naturalne, wojny, ataki terrorystyczne, klęski żywiołowe, blokada portów ,  lub innych powszechnie używanych miejsc wjazdowych lub wyjazdowych, zakazy importu lub eksportu, </w:t>
      </w:r>
      <w:r w:rsidR="00BF3E05" w:rsidRPr="00A86257">
        <w:rPr>
          <w:rFonts w:asciiTheme="minorHAnsi" w:eastAsia="Arial" w:hAnsiTheme="minorHAnsi" w:cstheme="minorHAnsi"/>
          <w:bCs/>
        </w:rPr>
        <w:t xml:space="preserve">epidemia , </w:t>
      </w:r>
      <w:r w:rsidRPr="00A86257">
        <w:rPr>
          <w:rFonts w:asciiTheme="minorHAnsi" w:eastAsia="Arial" w:hAnsiTheme="minorHAnsi" w:cstheme="minorHAnsi"/>
          <w:bCs/>
        </w:rPr>
        <w:t>trzęsienie ziemi, powodzie, inne zdarzenia elementarnych sił przyrody, których Strony nie mogą przezwyciężyć, a  których ponadto nie przewidziały i nie mogły przewidzieć, i które są zewnętrzne w stosunku do ich samych i ich działalności.Za siłę wyższą uważa się również wszelkie  ograniczenia lub zdarzenia wynikające z epidemii SARSC-</w:t>
      </w:r>
      <w:proofErr w:type="spellStart"/>
      <w:r w:rsidRPr="00A86257">
        <w:rPr>
          <w:rFonts w:asciiTheme="minorHAnsi" w:eastAsia="Arial" w:hAnsiTheme="minorHAnsi" w:cstheme="minorHAnsi"/>
          <w:bCs/>
        </w:rPr>
        <w:t>CoV</w:t>
      </w:r>
      <w:proofErr w:type="spellEnd"/>
      <w:r w:rsidRPr="00A86257">
        <w:rPr>
          <w:rFonts w:asciiTheme="minorHAnsi" w:eastAsia="Arial" w:hAnsiTheme="minorHAnsi" w:cstheme="minorHAnsi"/>
          <w:bCs/>
        </w:rPr>
        <w:t xml:space="preserve"> 2.</w:t>
      </w:r>
    </w:p>
    <w:p w14:paraId="10049341" w14:textId="77777777" w:rsidR="007B2C74" w:rsidRPr="00A86257" w:rsidRDefault="007B2C74" w:rsidP="00FF2F8B">
      <w:pPr>
        <w:pStyle w:val="Akapitzlist"/>
        <w:numPr>
          <w:ilvl w:val="0"/>
          <w:numId w:val="18"/>
        </w:numPr>
        <w:spacing w:after="100" w:line="276" w:lineRule="auto"/>
        <w:ind w:left="426"/>
        <w:jc w:val="both"/>
        <w:rPr>
          <w:rFonts w:asciiTheme="minorHAnsi" w:eastAsia="Arial" w:hAnsiTheme="minorHAnsi" w:cstheme="minorHAnsi"/>
        </w:rPr>
      </w:pPr>
      <w:r w:rsidRPr="00A86257">
        <w:rPr>
          <w:rFonts w:asciiTheme="minorHAnsi" w:eastAsia="Arial" w:hAnsiTheme="minorHAnsi" w:cstheme="minorHAnsi"/>
          <w:bCs/>
        </w:rPr>
        <w:t xml:space="preserve">W wypadku, zaistnienia okoliczności siły wyższej </w:t>
      </w:r>
      <w:r w:rsidR="00816849" w:rsidRPr="00A86257">
        <w:rPr>
          <w:rFonts w:asciiTheme="minorHAnsi" w:eastAsia="Arial" w:hAnsiTheme="minorHAnsi" w:cstheme="minorHAnsi"/>
          <w:bCs/>
        </w:rPr>
        <w:t xml:space="preserve">trwających dłużej niż 14 dni </w:t>
      </w:r>
      <w:r w:rsidRPr="00A86257">
        <w:rPr>
          <w:rFonts w:asciiTheme="minorHAnsi" w:eastAsia="Arial" w:hAnsiTheme="minorHAnsi" w:cstheme="minorHAnsi"/>
          <w:bCs/>
        </w:rPr>
        <w:t>Zamawiający ma prawo wypowiedzenia umowy ze skutkiem natychmiastowym .Wykonawcy nie przysługują żadne roszczenia odszkodowawcze z tego tytułu.</w:t>
      </w:r>
    </w:p>
    <w:p w14:paraId="31386D4D" w14:textId="63618FA7" w:rsidR="00770DDA" w:rsidRDefault="007B2C74" w:rsidP="00EA5F70">
      <w:pPr>
        <w:spacing w:after="100" w:line="27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A86257">
        <w:rPr>
          <w:rFonts w:asciiTheme="minorHAnsi" w:eastAsia="Arial" w:hAnsiTheme="minorHAnsi" w:cstheme="minorHAnsi"/>
          <w:b/>
          <w:bCs/>
          <w:szCs w:val="22"/>
        </w:rPr>
        <w:t xml:space="preserve">§ </w:t>
      </w:r>
      <w:r w:rsidR="007046B4">
        <w:rPr>
          <w:rFonts w:asciiTheme="minorHAnsi" w:eastAsia="Arial" w:hAnsiTheme="minorHAnsi" w:cstheme="minorHAnsi"/>
          <w:b/>
          <w:bCs/>
          <w:szCs w:val="22"/>
        </w:rPr>
        <w:t xml:space="preserve">10 </w:t>
      </w:r>
      <w:r w:rsidR="00EB1AEA">
        <w:rPr>
          <w:rFonts w:asciiTheme="minorHAnsi" w:eastAsia="Arial" w:hAnsiTheme="minorHAnsi" w:cstheme="minorHAnsi"/>
          <w:b/>
          <w:bCs/>
          <w:szCs w:val="22"/>
        </w:rPr>
        <w:t xml:space="preserve">Wypowiedzenie umowy </w:t>
      </w:r>
    </w:p>
    <w:p w14:paraId="686F1846" w14:textId="71258C6E" w:rsidR="007B2C74" w:rsidRPr="00A86257" w:rsidRDefault="00770DDA" w:rsidP="00EA5F70">
      <w:pPr>
        <w:spacing w:after="100" w:line="276" w:lineRule="auto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b/>
          <w:bCs/>
          <w:szCs w:val="22"/>
        </w:rPr>
        <w:t>1.</w:t>
      </w:r>
      <w:r w:rsidR="007B2C74" w:rsidRPr="00A86257">
        <w:rPr>
          <w:rFonts w:asciiTheme="minorHAnsi" w:eastAsia="Arial" w:hAnsiTheme="minorHAnsi" w:cstheme="minorHAnsi"/>
          <w:szCs w:val="22"/>
        </w:rPr>
        <w:t xml:space="preserve">Zamawiający zastrzega sobie prawo </w:t>
      </w:r>
      <w:r w:rsidR="00EB1AEA">
        <w:rPr>
          <w:rFonts w:asciiTheme="minorHAnsi" w:eastAsia="Arial" w:hAnsiTheme="minorHAnsi" w:cstheme="minorHAnsi"/>
          <w:szCs w:val="22"/>
        </w:rPr>
        <w:t>wypowiedzenia umowy bez z</w:t>
      </w:r>
      <w:r>
        <w:rPr>
          <w:rFonts w:asciiTheme="minorHAnsi" w:eastAsia="Arial" w:hAnsiTheme="minorHAnsi" w:cstheme="minorHAnsi"/>
          <w:szCs w:val="22"/>
        </w:rPr>
        <w:t xml:space="preserve">achowania okresu wypowiedzenia </w:t>
      </w:r>
      <w:r w:rsidR="00EB1AEA">
        <w:rPr>
          <w:rFonts w:asciiTheme="minorHAnsi" w:eastAsia="Arial" w:hAnsiTheme="minorHAnsi" w:cstheme="minorHAnsi"/>
          <w:szCs w:val="22"/>
        </w:rPr>
        <w:t xml:space="preserve">ze skutkiem natychmiastowym </w:t>
      </w:r>
      <w:r w:rsidR="007B2C74" w:rsidRPr="00A86257">
        <w:rPr>
          <w:rFonts w:asciiTheme="minorHAnsi" w:eastAsia="Arial" w:hAnsiTheme="minorHAnsi" w:cstheme="minorHAnsi"/>
          <w:szCs w:val="22"/>
        </w:rPr>
        <w:t>w przypadku:</w:t>
      </w:r>
    </w:p>
    <w:p w14:paraId="2CC9EDE4" w14:textId="3124462F" w:rsidR="00EB1AEA" w:rsidRPr="00A86257" w:rsidRDefault="007B2C74" w:rsidP="00EB1AEA">
      <w:pPr>
        <w:pStyle w:val="Akapitzlist"/>
        <w:numPr>
          <w:ilvl w:val="2"/>
          <w:numId w:val="15"/>
        </w:numPr>
        <w:spacing w:after="100" w:line="276" w:lineRule="auto"/>
        <w:ind w:left="851" w:hanging="425"/>
        <w:jc w:val="both"/>
        <w:rPr>
          <w:rFonts w:asciiTheme="minorHAnsi" w:eastAsia="Arial" w:hAnsiTheme="minorHAnsi" w:cstheme="minorHAnsi"/>
          <w:color w:val="000000" w:themeColor="text1"/>
          <w:kern w:val="22"/>
          <w:lang w:eastAsia="hi-IN" w:bidi="hi-IN"/>
        </w:rPr>
      </w:pPr>
      <w:r w:rsidRPr="00EB1AEA">
        <w:rPr>
          <w:rFonts w:asciiTheme="minorHAnsi" w:eastAsia="Arial" w:hAnsiTheme="minorHAnsi" w:cstheme="minorHAnsi"/>
        </w:rPr>
        <w:lastRenderedPageBreak/>
        <w:t xml:space="preserve"> </w:t>
      </w:r>
      <w:r w:rsidR="002F2047">
        <w:rPr>
          <w:rFonts w:asciiTheme="minorHAnsi" w:eastAsia="Arial" w:hAnsiTheme="minorHAnsi" w:cstheme="minorHAnsi"/>
          <w:kern w:val="22"/>
        </w:rPr>
        <w:t>n</w:t>
      </w:r>
      <w:r w:rsidR="00EB1AEA">
        <w:rPr>
          <w:rFonts w:asciiTheme="minorHAnsi" w:eastAsia="Arial" w:hAnsiTheme="minorHAnsi" w:cstheme="minorHAnsi"/>
          <w:kern w:val="22"/>
        </w:rPr>
        <w:t xml:space="preserve">iewykonania </w:t>
      </w:r>
      <w:r w:rsidR="00D13C6B">
        <w:rPr>
          <w:rFonts w:asciiTheme="minorHAnsi" w:eastAsia="Arial" w:hAnsiTheme="minorHAnsi" w:cstheme="minorHAnsi"/>
          <w:kern w:val="22"/>
        </w:rPr>
        <w:t xml:space="preserve"> całości </w:t>
      </w:r>
      <w:r w:rsidR="00EB1AEA">
        <w:rPr>
          <w:rFonts w:asciiTheme="minorHAnsi" w:eastAsia="Arial" w:hAnsiTheme="minorHAnsi" w:cstheme="minorHAnsi"/>
          <w:kern w:val="22"/>
        </w:rPr>
        <w:t xml:space="preserve">przedmiotu umowy w terminie określonym w </w:t>
      </w:r>
      <w:r w:rsidR="00D13C6B">
        <w:rPr>
          <w:rFonts w:asciiTheme="minorHAnsi" w:eastAsia="Arial" w:hAnsiTheme="minorHAnsi" w:cstheme="minorHAnsi"/>
          <w:bCs/>
        </w:rPr>
        <w:t xml:space="preserve">§ 2  bez dodatkowego wezwania </w:t>
      </w:r>
      <w:r w:rsidR="00171E4A">
        <w:rPr>
          <w:rFonts w:asciiTheme="minorHAnsi" w:eastAsia="Arial" w:hAnsiTheme="minorHAnsi" w:cstheme="minorHAnsi"/>
          <w:bCs/>
        </w:rPr>
        <w:t>,</w:t>
      </w:r>
    </w:p>
    <w:p w14:paraId="5E6851CB" w14:textId="1FE6B31F" w:rsidR="00D13C6B" w:rsidRPr="00D13C6B" w:rsidRDefault="00D13C6B" w:rsidP="00D13C6B">
      <w:pPr>
        <w:pStyle w:val="Akapitzlist"/>
        <w:numPr>
          <w:ilvl w:val="2"/>
          <w:numId w:val="15"/>
        </w:numPr>
        <w:spacing w:after="100" w:line="276" w:lineRule="auto"/>
        <w:ind w:left="851" w:hanging="425"/>
        <w:jc w:val="both"/>
        <w:rPr>
          <w:rFonts w:asciiTheme="minorHAnsi" w:eastAsia="Arial" w:hAnsiTheme="minorHAnsi" w:cstheme="minorHAnsi"/>
          <w:color w:val="000000" w:themeColor="text1"/>
          <w:kern w:val="22"/>
          <w:lang w:eastAsia="hi-IN" w:bidi="hi-IN"/>
        </w:rPr>
      </w:pPr>
      <w:r w:rsidRPr="00D13C6B">
        <w:rPr>
          <w:rFonts w:asciiTheme="minorHAnsi" w:hAnsiTheme="minorHAnsi" w:cstheme="minorBidi"/>
        </w:rPr>
        <w:t>bezskutecznego upływu terminu wyznaczonego przez Zamawiającego do zmiany sposobu wykonywania przedmiotu Umowy, w przypadku gdy Wykonawca będzie wykonywał przedmiot umowy  w sposób wadliwy albo sprzeczny z Umową,</w:t>
      </w:r>
    </w:p>
    <w:p w14:paraId="20F105CB" w14:textId="14C04491" w:rsidR="00171E4A" w:rsidRPr="00171E4A" w:rsidRDefault="00171E4A" w:rsidP="009D6FFD">
      <w:pPr>
        <w:pStyle w:val="Akapitzlist"/>
        <w:numPr>
          <w:ilvl w:val="2"/>
          <w:numId w:val="15"/>
        </w:numPr>
        <w:spacing w:after="100" w:line="276" w:lineRule="auto"/>
        <w:ind w:left="851" w:hanging="425"/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</w:rPr>
        <w:t xml:space="preserve">w innym przypadku </w:t>
      </w:r>
      <w:r w:rsidRPr="00171E4A">
        <w:rPr>
          <w:rFonts w:asciiTheme="minorHAnsi" w:eastAsia="Arial" w:hAnsiTheme="minorHAnsi" w:cstheme="minorHAnsi"/>
        </w:rPr>
        <w:t xml:space="preserve">przewidzianym w Umowie </w:t>
      </w:r>
      <w:r>
        <w:rPr>
          <w:rFonts w:asciiTheme="minorHAnsi" w:eastAsia="Arial" w:hAnsiTheme="minorHAnsi" w:cstheme="minorHAnsi"/>
        </w:rPr>
        <w:t>.</w:t>
      </w:r>
    </w:p>
    <w:p w14:paraId="7B497A95" w14:textId="0215FF55" w:rsidR="007B2C74" w:rsidRPr="00171E4A" w:rsidRDefault="00770DDA" w:rsidP="00171E4A">
      <w:pPr>
        <w:spacing w:after="100" w:line="276" w:lineRule="auto"/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71E4A">
        <w:rPr>
          <w:rFonts w:asciiTheme="minorHAnsi" w:eastAsia="Arial" w:hAnsiTheme="minorHAnsi" w:cstheme="minorHAnsi"/>
        </w:rPr>
        <w:t>2.</w:t>
      </w:r>
      <w:r w:rsidR="00EB1AEA" w:rsidRPr="00171E4A">
        <w:rPr>
          <w:rFonts w:asciiTheme="minorHAnsi" w:eastAsia="Arial" w:hAnsiTheme="minorHAnsi" w:cstheme="minorHAnsi"/>
          <w:bCs/>
          <w:color w:val="000000" w:themeColor="text1"/>
        </w:rPr>
        <w:t xml:space="preserve">Oświadczeniu </w:t>
      </w:r>
      <w:r w:rsidRPr="00171E4A">
        <w:rPr>
          <w:rFonts w:asciiTheme="minorHAnsi" w:eastAsia="Arial" w:hAnsiTheme="minorHAnsi" w:cstheme="minorHAnsi"/>
          <w:bCs/>
          <w:color w:val="000000" w:themeColor="text1"/>
        </w:rPr>
        <w:t>o wypowiedzeniu powinno być złoż</w:t>
      </w:r>
      <w:r w:rsidR="00EB1AEA" w:rsidRPr="00171E4A">
        <w:rPr>
          <w:rFonts w:asciiTheme="minorHAnsi" w:eastAsia="Arial" w:hAnsiTheme="minorHAnsi" w:cstheme="minorHAnsi"/>
          <w:bCs/>
          <w:color w:val="000000" w:themeColor="text1"/>
        </w:rPr>
        <w:t>one na piśmie pod rygorem nieważności.</w:t>
      </w:r>
    </w:p>
    <w:p w14:paraId="4E778472" w14:textId="781CD1D4" w:rsidR="00D13C6B" w:rsidRPr="00A86257" w:rsidRDefault="00D13C6B" w:rsidP="00EA5F70">
      <w:pPr>
        <w:spacing w:after="100" w:line="276" w:lineRule="auto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bCs/>
          <w:color w:val="000000" w:themeColor="text1"/>
          <w:szCs w:val="22"/>
        </w:rPr>
        <w:t>3.W wypadku wypowiedzenia umowy o którym mowa w ust 1 Wykonawca ma prawo do wynagrodzenia za naprawy prawidłowo wykonane i odebrane  przez Zamawiającego bez  uwag i zastrzeżeń.</w:t>
      </w:r>
    </w:p>
    <w:p w14:paraId="44DF7702" w14:textId="76A1E4CA" w:rsidR="007B2C74" w:rsidRPr="00A86257" w:rsidRDefault="00A86257" w:rsidP="00A86257">
      <w:pPr>
        <w:spacing w:after="100" w:line="276" w:lineRule="auto"/>
        <w:jc w:val="center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 xml:space="preserve">§ </w:t>
      </w:r>
      <w:r w:rsidR="007046B4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>11</w:t>
      </w:r>
      <w:r w:rsidR="007B2C74" w:rsidRPr="00A86257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 xml:space="preserve"> Ochrona danych osobowych</w:t>
      </w:r>
    </w:p>
    <w:p w14:paraId="4BE564C9" w14:textId="77777777" w:rsidR="007B2C74" w:rsidRPr="00A86257" w:rsidRDefault="007B2C74" w:rsidP="00FF2F8B">
      <w:pPr>
        <w:pStyle w:val="Akapitzlist"/>
        <w:widowControl/>
        <w:numPr>
          <w:ilvl w:val="3"/>
          <w:numId w:val="7"/>
        </w:numPr>
        <w:autoSpaceDE w:val="0"/>
        <w:autoSpaceDN w:val="0"/>
        <w:adjustRightInd w:val="0"/>
        <w:spacing w:after="100" w:line="276" w:lineRule="auto"/>
        <w:ind w:left="426"/>
        <w:jc w:val="both"/>
        <w:rPr>
          <w:rFonts w:asciiTheme="minorHAnsi" w:eastAsiaTheme="minorHAnsi" w:hAnsiTheme="minorHAnsi" w:cstheme="minorHAnsi"/>
          <w:color w:val="000000" w:themeColor="text1"/>
          <w:kern w:val="0"/>
          <w:lang w:eastAsia="en-US"/>
        </w:rPr>
      </w:pPr>
      <w:r w:rsidRPr="00A86257">
        <w:rPr>
          <w:rFonts w:asciiTheme="minorHAnsi" w:eastAsiaTheme="minorHAnsi" w:hAnsiTheme="minorHAnsi" w:cstheme="minorHAnsi"/>
          <w:color w:val="000000" w:themeColor="text1"/>
          <w:kern w:val="0"/>
          <w:lang w:eastAsia="en-US"/>
        </w:rPr>
        <w:t>Strony oświadczają, że dane kontaktowe pracowników, współpracowników i reprezentantów Stron udostępniane wzajemnie w niniejszej Umowie  lub udostępnione drugiej Stronie w 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3A5863CA" w14:textId="77777777" w:rsidR="007B2C74" w:rsidRPr="00A86257" w:rsidRDefault="007B2C74" w:rsidP="00FF2F8B">
      <w:pPr>
        <w:pStyle w:val="Akapitzlist"/>
        <w:widowControl/>
        <w:numPr>
          <w:ilvl w:val="3"/>
          <w:numId w:val="7"/>
        </w:numPr>
        <w:autoSpaceDE w:val="0"/>
        <w:autoSpaceDN w:val="0"/>
        <w:adjustRightInd w:val="0"/>
        <w:spacing w:after="100" w:line="276" w:lineRule="auto"/>
        <w:ind w:left="426"/>
        <w:jc w:val="both"/>
        <w:rPr>
          <w:rFonts w:asciiTheme="minorHAnsi" w:eastAsiaTheme="minorHAnsi" w:hAnsiTheme="minorHAnsi" w:cstheme="minorHAnsi"/>
          <w:color w:val="000000" w:themeColor="text1"/>
          <w:kern w:val="0"/>
          <w:lang w:eastAsia="en-US"/>
        </w:rPr>
      </w:pPr>
      <w:r w:rsidRPr="00A86257">
        <w:rPr>
          <w:rFonts w:asciiTheme="minorHAnsi" w:eastAsiaTheme="minorHAnsi" w:hAnsiTheme="minorHAnsi" w:cstheme="minorHAnsi"/>
          <w:color w:val="000000" w:themeColor="text1"/>
          <w:kern w:val="0"/>
          <w:lang w:eastAsia="en-US"/>
        </w:rPr>
        <w:t>Wykonawca zobowiązuje się do przekazania wszystkim osobom, których dane udostępnił Zamawiającemu w związku z realizacją niniejszej umowy, informacji, o których mowa w art. 14 Rozporządzenia Parlamentu Europejskiego i Rady (UE) 2016/679 z dnia 27 kwietnia 2016 r. w sprawie ochrony osób fizycznych w związku z przetwarzaniem danych osobowych i w sprawie swobodnego przepływu takich danych oraz uchylenia dyrektywy 95/46/WE, zgodnie z treścią klauzuli informacyjnej, stanowiącej załącznik nr 2 do umowy.</w:t>
      </w:r>
    </w:p>
    <w:p w14:paraId="6BF8FE05" w14:textId="3BD31158" w:rsidR="007B2C74" w:rsidRPr="00A86257" w:rsidRDefault="007B2C74" w:rsidP="00407F8C">
      <w:pPr>
        <w:spacing w:after="100" w:line="27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A86257">
        <w:rPr>
          <w:rFonts w:asciiTheme="minorHAnsi" w:eastAsia="Arial" w:hAnsiTheme="minorHAnsi" w:cstheme="minorHAnsi"/>
          <w:b/>
          <w:bCs/>
          <w:szCs w:val="22"/>
        </w:rPr>
        <w:t>§ 1</w:t>
      </w:r>
      <w:r w:rsidR="007046B4">
        <w:rPr>
          <w:rFonts w:asciiTheme="minorHAnsi" w:eastAsia="Arial" w:hAnsiTheme="minorHAnsi" w:cstheme="minorHAnsi"/>
          <w:b/>
          <w:bCs/>
          <w:szCs w:val="22"/>
        </w:rPr>
        <w:t>2</w:t>
      </w:r>
      <w:r w:rsidRPr="00A86257">
        <w:rPr>
          <w:rFonts w:asciiTheme="minorHAnsi" w:eastAsia="Arial" w:hAnsiTheme="minorHAnsi" w:cstheme="minorHAnsi"/>
          <w:b/>
          <w:bCs/>
          <w:szCs w:val="22"/>
        </w:rPr>
        <w:t xml:space="preserve"> Postanowienia końcowe</w:t>
      </w:r>
    </w:p>
    <w:p w14:paraId="4A35E427" w14:textId="77777777" w:rsidR="007B2C74" w:rsidRPr="00A86257" w:rsidRDefault="007B2C74" w:rsidP="00FF2F8B">
      <w:pPr>
        <w:numPr>
          <w:ilvl w:val="0"/>
          <w:numId w:val="6"/>
        </w:numPr>
        <w:tabs>
          <w:tab w:val="left" w:pos="426"/>
          <w:tab w:val="left" w:pos="567"/>
        </w:tabs>
        <w:spacing w:after="100" w:line="27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A86257">
        <w:rPr>
          <w:rFonts w:asciiTheme="minorHAnsi" w:eastAsia="Arial" w:hAnsiTheme="minorHAnsi" w:cstheme="minorHAnsi"/>
          <w:szCs w:val="22"/>
        </w:rPr>
        <w:t>Wszelkie zmiany lub uzupełnienia umowy wymagają formy pisemnej pod rygorem nieważności.</w:t>
      </w:r>
    </w:p>
    <w:p w14:paraId="107E7A06" w14:textId="77777777" w:rsidR="007B2C74" w:rsidRPr="00A86257" w:rsidRDefault="007B2C74" w:rsidP="00FF2F8B">
      <w:pPr>
        <w:numPr>
          <w:ilvl w:val="0"/>
          <w:numId w:val="6"/>
        </w:numPr>
        <w:tabs>
          <w:tab w:val="left" w:pos="426"/>
          <w:tab w:val="left" w:pos="567"/>
        </w:tabs>
        <w:spacing w:after="100" w:line="27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A86257">
        <w:rPr>
          <w:rFonts w:asciiTheme="minorHAnsi" w:eastAsia="Arial" w:hAnsiTheme="minorHAnsi" w:cstheme="minorHAnsi"/>
          <w:szCs w:val="22"/>
        </w:rPr>
        <w:t>Wszelkie spory wynikłe na tle realizacji niniejszej umowy rozstrzyga sąd właściwy dla siedziby Zamawiającego.</w:t>
      </w:r>
    </w:p>
    <w:p w14:paraId="5F1BE117" w14:textId="3C7311C5" w:rsidR="007B2C74" w:rsidRPr="00A86257" w:rsidRDefault="007B2C74" w:rsidP="00FF2F8B">
      <w:pPr>
        <w:numPr>
          <w:ilvl w:val="0"/>
          <w:numId w:val="6"/>
        </w:numPr>
        <w:tabs>
          <w:tab w:val="left" w:pos="426"/>
          <w:tab w:val="left" w:pos="567"/>
        </w:tabs>
        <w:spacing w:after="100" w:line="27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A86257">
        <w:rPr>
          <w:rFonts w:asciiTheme="minorHAnsi" w:eastAsia="Arial" w:hAnsiTheme="minorHAnsi" w:cstheme="minorHAnsi"/>
          <w:szCs w:val="22"/>
        </w:rPr>
        <w:t>W sprawach nieuregulowanych w niniejszej umowie zastosowanie mają przepisy Kodeksu cywilnego oraz ustawy o prawie autorskim i prawach pokrewnych.</w:t>
      </w:r>
    </w:p>
    <w:p w14:paraId="4B970FF0" w14:textId="4BF3895E" w:rsidR="007B2C74" w:rsidRPr="00A86257" w:rsidRDefault="007B2C74" w:rsidP="009440C6">
      <w:pPr>
        <w:numPr>
          <w:ilvl w:val="0"/>
          <w:numId w:val="6"/>
        </w:numPr>
        <w:tabs>
          <w:tab w:val="left" w:pos="426"/>
          <w:tab w:val="left" w:pos="567"/>
        </w:tabs>
        <w:spacing w:after="100" w:line="27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A86257">
        <w:rPr>
          <w:rFonts w:asciiTheme="minorHAnsi" w:eastAsia="Arial" w:hAnsiTheme="minorHAnsi" w:cstheme="minorHAnsi"/>
          <w:szCs w:val="22"/>
        </w:rPr>
        <w:t>Umowę sporządzono w formie elektronicznej, podpisanej kwalifikowanym podpisem elektronicznym.</w:t>
      </w:r>
    </w:p>
    <w:p w14:paraId="7D4B4931" w14:textId="77777777" w:rsidR="007B2C74" w:rsidRPr="00A86257" w:rsidRDefault="007B2C74" w:rsidP="00FF2F8B">
      <w:pPr>
        <w:spacing w:before="360" w:line="276" w:lineRule="auto"/>
        <w:jc w:val="both"/>
        <w:rPr>
          <w:rFonts w:asciiTheme="minorHAnsi" w:hAnsiTheme="minorHAnsi" w:cstheme="minorHAnsi"/>
          <w:szCs w:val="22"/>
        </w:rPr>
      </w:pPr>
      <w:r w:rsidRPr="00A86257">
        <w:rPr>
          <w:rFonts w:asciiTheme="minorHAnsi" w:hAnsiTheme="minorHAnsi" w:cstheme="minorHAnsi"/>
          <w:szCs w:val="22"/>
          <w:u w:val="single"/>
        </w:rPr>
        <w:t>Załączniki</w:t>
      </w:r>
      <w:r w:rsidRPr="00A86257">
        <w:rPr>
          <w:rFonts w:asciiTheme="minorHAnsi" w:hAnsiTheme="minorHAnsi" w:cstheme="minorHAnsi"/>
          <w:szCs w:val="22"/>
        </w:rPr>
        <w:t>:</w:t>
      </w:r>
    </w:p>
    <w:p w14:paraId="4C43E94A" w14:textId="2B83BF4F" w:rsidR="007B2C74" w:rsidRPr="00A86257" w:rsidRDefault="00EA5F70" w:rsidP="00FF2F8B">
      <w:pPr>
        <w:numPr>
          <w:ilvl w:val="3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Wykaz urządzeń </w:t>
      </w:r>
      <w:r w:rsidR="007B2C74" w:rsidRPr="00A86257">
        <w:rPr>
          <w:rFonts w:asciiTheme="minorHAnsi" w:hAnsiTheme="minorHAnsi" w:cstheme="minorHAnsi"/>
          <w:szCs w:val="22"/>
        </w:rPr>
        <w:t>,</w:t>
      </w:r>
    </w:p>
    <w:p w14:paraId="6459ABE6" w14:textId="77777777" w:rsidR="007B2C74" w:rsidRPr="00A86257" w:rsidRDefault="007B2C74" w:rsidP="00FF2F8B">
      <w:pPr>
        <w:numPr>
          <w:ilvl w:val="3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86257">
        <w:rPr>
          <w:rFonts w:asciiTheme="minorHAnsi" w:hAnsiTheme="minorHAnsi" w:cstheme="minorHAnsi"/>
          <w:szCs w:val="22"/>
        </w:rPr>
        <w:t>klauzula informacyjna,</w:t>
      </w:r>
    </w:p>
    <w:p w14:paraId="5F248599" w14:textId="3A532865" w:rsidR="007B2C74" w:rsidRPr="00A86257" w:rsidRDefault="007B2C74" w:rsidP="00FF2F8B">
      <w:pPr>
        <w:numPr>
          <w:ilvl w:val="3"/>
          <w:numId w:val="16"/>
        </w:numPr>
        <w:spacing w:after="10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86257"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>pełnomocnictwo nr 26/5/2020.</w:t>
      </w:r>
    </w:p>
    <w:p w14:paraId="2341807D" w14:textId="784F08AC" w:rsidR="00C67A3B" w:rsidRPr="00A86257" w:rsidRDefault="00EA5F70" w:rsidP="00FF2F8B">
      <w:pPr>
        <w:numPr>
          <w:ilvl w:val="3"/>
          <w:numId w:val="16"/>
        </w:numPr>
        <w:spacing w:after="10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Theme="minorHAnsi" w:hAnsiTheme="minorHAnsi" w:cstheme="minorHAnsi"/>
          <w:bCs/>
          <w:kern w:val="0"/>
          <w:szCs w:val="22"/>
          <w:lang w:eastAsia="en-US" w:bidi="ar-SA"/>
        </w:rPr>
        <w:t xml:space="preserve">Wzór protokołu odbioru </w:t>
      </w:r>
    </w:p>
    <w:p w14:paraId="17261FC4" w14:textId="77777777" w:rsidR="007B2C74" w:rsidRPr="00A86257" w:rsidRDefault="007B2C74" w:rsidP="00FF2F8B">
      <w:pPr>
        <w:tabs>
          <w:tab w:val="left" w:pos="6804"/>
        </w:tabs>
        <w:spacing w:before="600" w:after="100" w:line="276" w:lineRule="auto"/>
        <w:ind w:left="567"/>
        <w:jc w:val="both"/>
        <w:rPr>
          <w:rFonts w:asciiTheme="minorHAnsi" w:eastAsia="Arial" w:hAnsiTheme="minorHAnsi" w:cstheme="minorHAnsi"/>
          <w:szCs w:val="22"/>
        </w:rPr>
      </w:pPr>
      <w:r w:rsidRPr="00A86257">
        <w:rPr>
          <w:rFonts w:asciiTheme="minorHAnsi" w:eastAsia="Arial" w:hAnsiTheme="minorHAnsi" w:cstheme="minorHAnsi"/>
          <w:szCs w:val="22"/>
        </w:rPr>
        <w:t>Zamawiający:</w:t>
      </w:r>
      <w:r w:rsidRPr="00A86257">
        <w:rPr>
          <w:rFonts w:asciiTheme="minorHAnsi" w:eastAsia="Arial" w:hAnsiTheme="minorHAnsi" w:cstheme="minorHAnsi"/>
          <w:szCs w:val="22"/>
        </w:rPr>
        <w:tab/>
        <w:t>Wykonawca:</w:t>
      </w:r>
    </w:p>
    <w:p w14:paraId="2C9D6C3C" w14:textId="77777777" w:rsidR="007B2C74" w:rsidRPr="00A86257" w:rsidRDefault="007B2C74" w:rsidP="00FF2F8B">
      <w:pPr>
        <w:widowControl/>
        <w:suppressAutoHyphens w:val="0"/>
        <w:spacing w:after="160" w:line="276" w:lineRule="auto"/>
        <w:jc w:val="both"/>
        <w:rPr>
          <w:rFonts w:asciiTheme="minorHAnsi" w:eastAsia="Arial" w:hAnsiTheme="minorHAnsi" w:cstheme="minorHAnsi"/>
          <w:szCs w:val="22"/>
        </w:rPr>
      </w:pPr>
      <w:r w:rsidRPr="00A86257">
        <w:rPr>
          <w:rFonts w:asciiTheme="minorHAnsi" w:eastAsia="Arial" w:hAnsiTheme="minorHAnsi" w:cstheme="minorHAnsi"/>
          <w:szCs w:val="22"/>
        </w:rPr>
        <w:br w:type="page"/>
      </w:r>
    </w:p>
    <w:p w14:paraId="2E4DFEF5" w14:textId="0B0C998F" w:rsidR="007B2C74" w:rsidRPr="008A1A6A" w:rsidRDefault="007B2C74" w:rsidP="008A1A6A">
      <w:pPr>
        <w:pStyle w:val="WW-Tekstpodstawowy3"/>
        <w:pageBreakBefore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1A6A">
        <w:rPr>
          <w:rFonts w:asciiTheme="minorHAnsi" w:eastAsia="Times New Roman" w:hAnsiTheme="minorHAnsi" w:cstheme="minorHAnsi"/>
          <w:color w:val="000000"/>
          <w:sz w:val="24"/>
          <w:szCs w:val="24"/>
          <w:lang w:eastAsia="ar-SA" w:bidi="ar-SA"/>
        </w:rPr>
        <w:lastRenderedPageBreak/>
        <w:t xml:space="preserve">Załącznik nr </w:t>
      </w:r>
      <w:r w:rsidR="00EA5F70">
        <w:rPr>
          <w:rFonts w:asciiTheme="minorHAnsi" w:eastAsia="Times New Roman" w:hAnsiTheme="minorHAnsi" w:cstheme="minorHAnsi"/>
          <w:color w:val="000000"/>
          <w:sz w:val="24"/>
          <w:szCs w:val="24"/>
          <w:lang w:eastAsia="ar-SA" w:bidi="ar-SA"/>
        </w:rPr>
        <w:t>4</w:t>
      </w:r>
    </w:p>
    <w:p w14:paraId="013AC996" w14:textId="332528C1" w:rsidR="007B2C74" w:rsidRPr="008A1A6A" w:rsidRDefault="007B2C74" w:rsidP="008A1A6A">
      <w:pPr>
        <w:spacing w:before="840" w:line="276" w:lineRule="auto"/>
        <w:rPr>
          <w:rFonts w:asciiTheme="minorHAnsi" w:hAnsiTheme="minorHAnsi" w:cstheme="minorHAnsi"/>
          <w:sz w:val="24"/>
        </w:rPr>
      </w:pPr>
      <w:r w:rsidRPr="008A1A6A">
        <w:rPr>
          <w:rFonts w:asciiTheme="minorHAnsi" w:hAnsiTheme="minorHAnsi" w:cstheme="minorHAnsi"/>
          <w:b/>
          <w:bCs/>
          <w:sz w:val="24"/>
        </w:rPr>
        <w:t>Protokół Odbioru</w:t>
      </w:r>
    </w:p>
    <w:p w14:paraId="47542508" w14:textId="77777777" w:rsidR="007B2C74" w:rsidRPr="008A1A6A" w:rsidRDefault="007B2C74" w:rsidP="008A1A6A">
      <w:pPr>
        <w:spacing w:before="170" w:line="276" w:lineRule="auto"/>
        <w:rPr>
          <w:rFonts w:asciiTheme="minorHAnsi" w:hAnsiTheme="minorHAnsi" w:cstheme="minorHAnsi"/>
          <w:sz w:val="24"/>
        </w:rPr>
      </w:pPr>
      <w:r w:rsidRPr="008A1A6A">
        <w:rPr>
          <w:rFonts w:asciiTheme="minorHAnsi" w:hAnsiTheme="minorHAnsi" w:cstheme="minorHAnsi"/>
          <w:sz w:val="24"/>
        </w:rPr>
        <w:t>sporządzony w Warszawie, dnia …..........................</w:t>
      </w:r>
    </w:p>
    <w:p w14:paraId="021D7DD3" w14:textId="77777777" w:rsidR="007B2C74" w:rsidRPr="008A1A6A" w:rsidRDefault="007B2C74" w:rsidP="008A1A6A">
      <w:pPr>
        <w:spacing w:line="276" w:lineRule="auto"/>
        <w:rPr>
          <w:rFonts w:asciiTheme="minorHAnsi" w:hAnsiTheme="minorHAnsi" w:cstheme="minorHAnsi"/>
          <w:sz w:val="24"/>
        </w:rPr>
      </w:pPr>
    </w:p>
    <w:p w14:paraId="4070C565" w14:textId="77777777" w:rsidR="007B2C74" w:rsidRPr="008A1A6A" w:rsidRDefault="007B2C74" w:rsidP="008A1A6A">
      <w:pPr>
        <w:spacing w:line="276" w:lineRule="auto"/>
        <w:rPr>
          <w:rFonts w:asciiTheme="minorHAnsi" w:hAnsiTheme="minorHAnsi" w:cstheme="minorHAnsi"/>
          <w:sz w:val="24"/>
        </w:rPr>
      </w:pPr>
      <w:r w:rsidRPr="008A1A6A">
        <w:rPr>
          <w:rFonts w:asciiTheme="minorHAnsi" w:hAnsiTheme="minorHAnsi" w:cstheme="minorHAnsi"/>
          <w:sz w:val="24"/>
        </w:rPr>
        <w:t xml:space="preserve">Niniejszym potwierdzam odbiór urządzeń zgodnie z Umową nr …...................... </w:t>
      </w:r>
    </w:p>
    <w:p w14:paraId="415180F2" w14:textId="77777777" w:rsidR="007B2C74" w:rsidRPr="008A1A6A" w:rsidRDefault="007B2C74" w:rsidP="008A1A6A">
      <w:pPr>
        <w:spacing w:line="276" w:lineRule="auto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4743"/>
        <w:gridCol w:w="2394"/>
        <w:gridCol w:w="2091"/>
      </w:tblGrid>
      <w:tr w:rsidR="007B2C74" w:rsidRPr="008A1A6A" w14:paraId="64023A0F" w14:textId="77777777" w:rsidTr="00BF30FD">
        <w:trPr>
          <w:trHeight w:val="555"/>
        </w:trPr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ECC98CE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A1A6A">
              <w:rPr>
                <w:rFonts w:asciiTheme="minorHAnsi" w:hAnsiTheme="minorHAnsi" w:cstheme="minorHAnsi"/>
                <w:b/>
                <w:bCs/>
                <w:sz w:val="24"/>
              </w:rPr>
              <w:t>LP</w:t>
            </w:r>
          </w:p>
        </w:tc>
        <w:tc>
          <w:tcPr>
            <w:tcW w:w="4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3A0F0F52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A1A6A">
              <w:rPr>
                <w:rFonts w:asciiTheme="minorHAnsi" w:hAnsiTheme="minorHAnsi" w:cstheme="minorHAnsi"/>
                <w:b/>
                <w:bCs/>
                <w:sz w:val="24"/>
              </w:rPr>
              <w:t>Nazwa urządzenia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ECB999F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A1A6A">
              <w:rPr>
                <w:rFonts w:asciiTheme="minorHAnsi" w:hAnsiTheme="minorHAnsi" w:cstheme="minorHAnsi"/>
                <w:b/>
                <w:bCs/>
                <w:sz w:val="24"/>
              </w:rPr>
              <w:t>Numer seryjny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13D16AFD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A1A6A">
              <w:rPr>
                <w:rFonts w:asciiTheme="minorHAnsi" w:hAnsiTheme="minorHAnsi" w:cstheme="minorHAnsi"/>
                <w:b/>
                <w:bCs/>
                <w:sz w:val="24"/>
              </w:rPr>
              <w:t>Uwagi</w:t>
            </w:r>
          </w:p>
        </w:tc>
      </w:tr>
      <w:tr w:rsidR="007B2C74" w:rsidRPr="008A1A6A" w14:paraId="28DEC25A" w14:textId="77777777" w:rsidTr="00BF30FD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7A3C99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A1A6A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389AF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5B8B9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3C42E3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2C74" w:rsidRPr="008A1A6A" w14:paraId="507CE9A1" w14:textId="77777777" w:rsidTr="00BF30FD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D2BFE7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A1A6A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8C627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699B6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3C944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2C74" w:rsidRPr="008A1A6A" w14:paraId="79E72E1A" w14:textId="77777777" w:rsidTr="00BF30FD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B9A9B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071356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D9AB6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A53B77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2C74" w:rsidRPr="008A1A6A" w14:paraId="7A1FF1A5" w14:textId="77777777" w:rsidTr="00BF30FD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08E89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8F79C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CFED58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D1225C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2C74" w:rsidRPr="008A1A6A" w14:paraId="3EE26DBD" w14:textId="77777777" w:rsidTr="00BF30FD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86390F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7C080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0D65A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1C0B18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2C74" w:rsidRPr="008A1A6A" w14:paraId="7239A608" w14:textId="77777777" w:rsidTr="00BF30FD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8B338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030BA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A310E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8A5B4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2C74" w:rsidRPr="008A1A6A" w14:paraId="6E5CF088" w14:textId="77777777" w:rsidTr="00BF30FD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A3713A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3B7C57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DC6EA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64A00D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2C74" w:rsidRPr="008A1A6A" w14:paraId="05E9E0F1" w14:textId="77777777" w:rsidTr="00BF30FD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49221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6FE97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1B169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BFD8B8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2C74" w:rsidRPr="008A1A6A" w14:paraId="43148796" w14:textId="77777777" w:rsidTr="00BF30FD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6725B6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1E9EBF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CC0F5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4339FE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2C74" w:rsidRPr="008A1A6A" w14:paraId="51947E3B" w14:textId="77777777" w:rsidTr="00BF30FD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255D2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301FA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2F9F80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06B682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2C74" w:rsidRPr="008A1A6A" w14:paraId="125DE8CE" w14:textId="77777777" w:rsidTr="00BF30FD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B7194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113EE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667124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0F708E" w14:textId="77777777" w:rsidR="007B2C74" w:rsidRPr="008A1A6A" w:rsidRDefault="007B2C74" w:rsidP="008A1A6A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7B8EBEC" w14:textId="77777777" w:rsidR="007B2C74" w:rsidRPr="008A1A6A" w:rsidRDefault="007B2C74" w:rsidP="008A1A6A">
      <w:pPr>
        <w:spacing w:before="360" w:after="360" w:line="276" w:lineRule="auto"/>
        <w:rPr>
          <w:rFonts w:asciiTheme="minorHAnsi" w:hAnsiTheme="minorHAnsi" w:cstheme="minorHAnsi"/>
          <w:sz w:val="24"/>
        </w:rPr>
      </w:pPr>
      <w:r w:rsidRPr="008A1A6A">
        <w:rPr>
          <w:rFonts w:asciiTheme="minorHAnsi" w:hAnsiTheme="minorHAnsi" w:cstheme="minorHAnsi"/>
          <w:sz w:val="24"/>
        </w:rPr>
        <w:t>Strony nie zgłaszają żadnych uwag.</w:t>
      </w:r>
    </w:p>
    <w:p w14:paraId="4C3F8258" w14:textId="77777777" w:rsidR="007B2C74" w:rsidRPr="008A1A6A" w:rsidRDefault="007B2C74" w:rsidP="008A1A6A">
      <w:pPr>
        <w:tabs>
          <w:tab w:val="left" w:pos="6898"/>
        </w:tabs>
        <w:spacing w:before="1080" w:line="276" w:lineRule="auto"/>
        <w:rPr>
          <w:rFonts w:asciiTheme="minorHAnsi" w:hAnsiTheme="minorHAnsi" w:cstheme="minorHAnsi"/>
          <w:sz w:val="24"/>
        </w:rPr>
      </w:pPr>
      <w:r w:rsidRPr="008A1A6A">
        <w:rPr>
          <w:rFonts w:asciiTheme="minorHAnsi" w:hAnsiTheme="minorHAnsi" w:cstheme="minorHAnsi"/>
          <w:sz w:val="24"/>
        </w:rPr>
        <w:t>Za Wykonawcę</w:t>
      </w:r>
      <w:r w:rsidRPr="008A1A6A">
        <w:rPr>
          <w:rFonts w:asciiTheme="minorHAnsi" w:hAnsiTheme="minorHAnsi" w:cstheme="minorHAnsi"/>
          <w:sz w:val="24"/>
        </w:rPr>
        <w:tab/>
        <w:t>Za Zamawiającego</w:t>
      </w:r>
    </w:p>
    <w:p w14:paraId="3B7839FE" w14:textId="77777777" w:rsidR="007B2C74" w:rsidRPr="008A1A6A" w:rsidRDefault="007B2C74" w:rsidP="008A1A6A">
      <w:pPr>
        <w:widowControl/>
        <w:suppressAutoHyphens w:val="0"/>
        <w:spacing w:after="160" w:line="276" w:lineRule="auto"/>
        <w:rPr>
          <w:rFonts w:asciiTheme="minorHAnsi" w:hAnsiTheme="minorHAnsi" w:cstheme="minorHAnsi"/>
          <w:sz w:val="24"/>
        </w:rPr>
      </w:pPr>
      <w:r w:rsidRPr="008A1A6A">
        <w:rPr>
          <w:rFonts w:asciiTheme="minorHAnsi" w:hAnsiTheme="minorHAnsi" w:cstheme="minorHAnsi"/>
          <w:sz w:val="24"/>
        </w:rPr>
        <w:br w:type="page"/>
      </w:r>
    </w:p>
    <w:p w14:paraId="0E559ED1" w14:textId="77777777" w:rsidR="007B2C74" w:rsidRPr="008A1A6A" w:rsidRDefault="007B2C74" w:rsidP="008A1A6A">
      <w:pPr>
        <w:spacing w:line="276" w:lineRule="auto"/>
        <w:rPr>
          <w:rFonts w:asciiTheme="minorHAnsi" w:hAnsiTheme="minorHAnsi" w:cstheme="minorHAnsi"/>
          <w:sz w:val="24"/>
        </w:rPr>
      </w:pPr>
      <w:r w:rsidRPr="008A1A6A">
        <w:rPr>
          <w:rFonts w:asciiTheme="minorHAnsi" w:hAnsiTheme="minorHAnsi" w:cstheme="minorHAnsi"/>
          <w:sz w:val="24"/>
        </w:rPr>
        <w:lastRenderedPageBreak/>
        <w:t>Załącznik Nr 2 do Umowy</w:t>
      </w:r>
    </w:p>
    <w:p w14:paraId="05BA6DBA" w14:textId="77777777" w:rsidR="007B2C74" w:rsidRPr="008A1A6A" w:rsidRDefault="007B2C74" w:rsidP="008A1A6A">
      <w:pPr>
        <w:spacing w:before="360" w:after="360" w:line="276" w:lineRule="auto"/>
        <w:rPr>
          <w:rFonts w:asciiTheme="minorHAnsi" w:hAnsiTheme="minorHAnsi" w:cstheme="minorHAnsi"/>
          <w:b/>
          <w:sz w:val="24"/>
        </w:rPr>
      </w:pPr>
      <w:r w:rsidRPr="008A1A6A">
        <w:rPr>
          <w:rFonts w:asciiTheme="minorHAnsi" w:hAnsiTheme="minorHAnsi" w:cstheme="minorHAnsi"/>
          <w:b/>
          <w:sz w:val="24"/>
        </w:rPr>
        <w:t>KLAUZULA INFORMACYJNA</w:t>
      </w:r>
    </w:p>
    <w:p w14:paraId="5C103C14" w14:textId="77777777" w:rsidR="007B2C74" w:rsidRPr="008A1A6A" w:rsidRDefault="007B2C74" w:rsidP="008A1A6A">
      <w:pPr>
        <w:spacing w:line="276" w:lineRule="auto"/>
        <w:rPr>
          <w:rFonts w:asciiTheme="minorHAnsi" w:hAnsiTheme="minorHAnsi" w:cstheme="minorHAnsi"/>
          <w:sz w:val="24"/>
        </w:rPr>
      </w:pPr>
      <w:r w:rsidRPr="008A1A6A">
        <w:rPr>
          <w:rFonts w:asciiTheme="minorHAnsi" w:hAnsiTheme="minorHAnsi" w:cstheme="minorHAnsi"/>
          <w:sz w:val="24"/>
        </w:rPr>
        <w:t>Informujemy, że:</w:t>
      </w:r>
    </w:p>
    <w:p w14:paraId="75DDBE5A" w14:textId="77777777" w:rsidR="007B2C74" w:rsidRPr="008A1A6A" w:rsidRDefault="007B2C74" w:rsidP="008A1A6A">
      <w:pPr>
        <w:pStyle w:val="Akapitzlist"/>
        <w:widowControl/>
        <w:numPr>
          <w:ilvl w:val="0"/>
          <w:numId w:val="21"/>
        </w:numPr>
        <w:spacing w:after="1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1A6A">
        <w:rPr>
          <w:rFonts w:asciiTheme="minorHAnsi" w:hAnsiTheme="minorHAnsi" w:cstheme="minorHAnsi"/>
          <w:sz w:val="24"/>
          <w:szCs w:val="24"/>
        </w:rPr>
        <w:t>Administratorem danych osobowych jest Mazowiecki Urząd Wojewódzki w Warszawie z siedzibą przy pl. Bankowym 3/5 w Warszawie.</w:t>
      </w:r>
    </w:p>
    <w:p w14:paraId="56DC82E6" w14:textId="77777777" w:rsidR="007B2C74" w:rsidRPr="008A1A6A" w:rsidRDefault="007B2C74" w:rsidP="008A1A6A">
      <w:pPr>
        <w:pStyle w:val="Akapitzlist"/>
        <w:widowControl/>
        <w:numPr>
          <w:ilvl w:val="0"/>
          <w:numId w:val="21"/>
        </w:numPr>
        <w:spacing w:after="1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1A6A">
        <w:rPr>
          <w:rFonts w:asciiTheme="minorHAnsi" w:hAnsiTheme="minorHAnsi" w:cstheme="minorHAnsi"/>
          <w:sz w:val="24"/>
          <w:szCs w:val="24"/>
        </w:rPr>
        <w:t>Inspektorem ochrony danych jest pani Katarzyna Frelak. Kontakt: iod@mazowieckie.pl, tel. 22 695 69 80 lub listownie: Mazowiecki Urząd Wojewódzki w Warszawie, pl. Bankowy 3/5, 00-950 Warszawa.</w:t>
      </w:r>
    </w:p>
    <w:p w14:paraId="6496834D" w14:textId="77777777" w:rsidR="007B2C74" w:rsidRPr="008A1A6A" w:rsidRDefault="007B2C74" w:rsidP="008A1A6A">
      <w:pPr>
        <w:pStyle w:val="Akapitzlist"/>
        <w:widowControl/>
        <w:numPr>
          <w:ilvl w:val="0"/>
          <w:numId w:val="21"/>
        </w:numPr>
        <w:spacing w:after="1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1A6A">
        <w:rPr>
          <w:rFonts w:asciiTheme="minorHAnsi" w:hAnsiTheme="minorHAnsi" w:cstheme="minorHAnsi"/>
          <w:sz w:val="24"/>
          <w:szCs w:val="24"/>
        </w:rPr>
        <w:t>Przetwarzamy Państwa dane osobowe wyłącznie w celu wykonania zadań Administratora, które wynikają z przepisów prawa oraz zadań realizowanych w interesie publicznym.</w:t>
      </w:r>
    </w:p>
    <w:p w14:paraId="7D380154" w14:textId="77777777" w:rsidR="007B2C74" w:rsidRPr="008A1A6A" w:rsidRDefault="007B2C74" w:rsidP="008A1A6A">
      <w:pPr>
        <w:pStyle w:val="Akapitzlist"/>
        <w:widowControl/>
        <w:numPr>
          <w:ilvl w:val="0"/>
          <w:numId w:val="21"/>
        </w:numPr>
        <w:spacing w:after="1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1A6A">
        <w:rPr>
          <w:rFonts w:asciiTheme="minorHAnsi" w:hAnsiTheme="minorHAnsi" w:cstheme="minorHAnsi"/>
          <w:sz w:val="24"/>
          <w:szCs w:val="24"/>
        </w:rPr>
        <w:t>Podanie danych jest dobrowolne, ale niezbędne do prowadzenia sprawy w Mazowieckim Urzędzie Wojewódzkim w Warszawie.</w:t>
      </w:r>
    </w:p>
    <w:p w14:paraId="6897E3FB" w14:textId="77777777" w:rsidR="007B2C74" w:rsidRPr="008A1A6A" w:rsidRDefault="007B2C74" w:rsidP="008A1A6A">
      <w:pPr>
        <w:pStyle w:val="Akapitzlist"/>
        <w:widowControl/>
        <w:numPr>
          <w:ilvl w:val="0"/>
          <w:numId w:val="21"/>
        </w:numPr>
        <w:spacing w:after="1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1A6A">
        <w:rPr>
          <w:rFonts w:asciiTheme="minorHAnsi" w:hAnsiTheme="minorHAnsi" w:cstheme="minorHAnsi"/>
          <w:sz w:val="24"/>
          <w:szCs w:val="24"/>
        </w:rPr>
        <w:t>Odbiorcami Państwa danych mogą być tylko instytucje uprawnione na podstawie przepisów prawa lub podmioty, którym Administrator powierzył przetwarzanie danych na podstawie zawartej umowy.</w:t>
      </w:r>
    </w:p>
    <w:p w14:paraId="261206C0" w14:textId="77777777" w:rsidR="007B2C74" w:rsidRPr="008A1A6A" w:rsidRDefault="007B2C74" w:rsidP="008A1A6A">
      <w:pPr>
        <w:pStyle w:val="Akapitzlist"/>
        <w:widowControl/>
        <w:numPr>
          <w:ilvl w:val="0"/>
          <w:numId w:val="21"/>
        </w:numPr>
        <w:spacing w:after="1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1A6A">
        <w:rPr>
          <w:rFonts w:asciiTheme="minorHAnsi" w:hAnsiTheme="minorHAnsi" w:cstheme="minorHAnsi"/>
          <w:sz w:val="24"/>
          <w:szCs w:val="24"/>
        </w:rPr>
        <w:t>Mają Państwo prawo dostępu do treści swoich danych oraz prawo ich sprostowania, usunięcia, ograniczenia przetwarzania, przenoszenia i wniesienia sprzeciwu.</w:t>
      </w:r>
    </w:p>
    <w:p w14:paraId="1C99C32D" w14:textId="77777777" w:rsidR="007B2C74" w:rsidRPr="008A1A6A" w:rsidRDefault="007B2C74" w:rsidP="008A1A6A">
      <w:pPr>
        <w:pStyle w:val="Akapitzlist"/>
        <w:widowControl/>
        <w:numPr>
          <w:ilvl w:val="0"/>
          <w:numId w:val="21"/>
        </w:numPr>
        <w:spacing w:after="1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1A6A">
        <w:rPr>
          <w:rFonts w:asciiTheme="minorHAnsi" w:hAnsiTheme="minorHAnsi" w:cstheme="minorHAnsi"/>
          <w:sz w:val="24"/>
          <w:szCs w:val="24"/>
        </w:rPr>
        <w:t>Mają Państwo prawo wniesienia skargi do organu nadzorczego, tj. Prezesa Urzędu Ochrony Danych Osobowych. Mogą to Państwo zrobić, jeśli uznają, że przetwarzamy dane osobowe z naruszeniem przepisów prawa.</w:t>
      </w:r>
    </w:p>
    <w:p w14:paraId="51E15D81" w14:textId="77777777" w:rsidR="007B2C74" w:rsidRPr="008A1A6A" w:rsidRDefault="007B2C74" w:rsidP="008A1A6A">
      <w:pPr>
        <w:pStyle w:val="Akapitzlist"/>
        <w:widowControl/>
        <w:numPr>
          <w:ilvl w:val="0"/>
          <w:numId w:val="21"/>
        </w:numPr>
        <w:spacing w:after="1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1A6A">
        <w:rPr>
          <w:rFonts w:asciiTheme="minorHAnsi" w:hAnsiTheme="minorHAnsi" w:cstheme="minorHAnsi"/>
          <w:sz w:val="24"/>
          <w:szCs w:val="24"/>
        </w:rPr>
        <w:t>Jeżeli przetwarzamy dane osobowe na podstawie udzielonej nam zgody, mogą ją Państwo w dowolnym momencie wycofać (bez wpływu na zgodność z prawem przetwarzania przed jej wycofaniem).</w:t>
      </w:r>
    </w:p>
    <w:p w14:paraId="4DCCF4A1" w14:textId="77777777" w:rsidR="007B2C74" w:rsidRPr="008A1A6A" w:rsidRDefault="007B2C74" w:rsidP="008A1A6A">
      <w:pPr>
        <w:pStyle w:val="Akapitzlist"/>
        <w:widowControl/>
        <w:numPr>
          <w:ilvl w:val="0"/>
          <w:numId w:val="21"/>
        </w:numPr>
        <w:spacing w:after="1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1A6A">
        <w:rPr>
          <w:rFonts w:asciiTheme="minorHAnsi" w:hAnsiTheme="minorHAnsi" w:cstheme="minorHAnsi"/>
          <w:sz w:val="24"/>
          <w:szCs w:val="24"/>
        </w:rPr>
        <w:t>Dane osobowe przechowujemy przez okres niezbędny do wykonania zadań Administratora oraz realizacji obowiązku archiwizacyjnego, które wynikają z przepisów prawa.</w:t>
      </w:r>
    </w:p>
    <w:p w14:paraId="4AD1AB5D" w14:textId="77777777" w:rsidR="007B2C74" w:rsidRPr="008A1A6A" w:rsidRDefault="007B2C74" w:rsidP="008A1A6A">
      <w:pPr>
        <w:spacing w:line="276" w:lineRule="auto"/>
        <w:rPr>
          <w:rFonts w:asciiTheme="minorHAnsi" w:hAnsiTheme="minorHAnsi" w:cstheme="minorHAnsi"/>
          <w:sz w:val="24"/>
        </w:rPr>
      </w:pPr>
      <w:r w:rsidRPr="008A1A6A">
        <w:rPr>
          <w:rFonts w:asciiTheme="minorHAnsi" w:hAnsiTheme="minorHAnsi" w:cstheme="minorHAnsi"/>
          <w:sz w:val="24"/>
        </w:rPr>
        <w:t>[Podstawa prawna: rozporządzenie Parlamentu Europejskiego i Rady (UE) 2016/679 z dnia 27 kwietnia 2016 r. w sprawie ochrony osób fizycznych w związku z przetwarzaniem danych osobowych i w sprawie swobodnego przepływu takich danych oraz uchylenia dyrektywy 95/46/WE (Dz. Urz. UE L 119 z 4.05.2016)].</w:t>
      </w:r>
    </w:p>
    <w:p w14:paraId="68A7F7AF" w14:textId="77777777" w:rsidR="007B2C74" w:rsidRPr="008A1A6A" w:rsidRDefault="007B2C74" w:rsidP="008A1A6A">
      <w:pPr>
        <w:widowControl/>
        <w:suppressAutoHyphens w:val="0"/>
        <w:spacing w:after="160" w:line="276" w:lineRule="auto"/>
        <w:rPr>
          <w:rFonts w:asciiTheme="minorHAnsi" w:hAnsiTheme="minorHAnsi" w:cstheme="minorHAnsi"/>
          <w:sz w:val="24"/>
        </w:rPr>
      </w:pPr>
      <w:r w:rsidRPr="008A1A6A">
        <w:rPr>
          <w:rFonts w:asciiTheme="minorHAnsi" w:hAnsiTheme="minorHAnsi" w:cstheme="minorHAnsi"/>
          <w:sz w:val="24"/>
        </w:rPr>
        <w:br w:type="page"/>
      </w:r>
    </w:p>
    <w:p w14:paraId="0ED5D9CE" w14:textId="77777777" w:rsidR="00C473C4" w:rsidRPr="008A1A6A" w:rsidRDefault="00C473C4" w:rsidP="008A1A6A">
      <w:pPr>
        <w:spacing w:line="276" w:lineRule="auto"/>
        <w:rPr>
          <w:rFonts w:asciiTheme="minorHAnsi" w:hAnsiTheme="minorHAnsi" w:cstheme="minorHAnsi"/>
          <w:sz w:val="24"/>
        </w:rPr>
      </w:pPr>
    </w:p>
    <w:sectPr w:rsidR="00C473C4" w:rsidRPr="008A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F4060E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MT" w:eastAsiaTheme="minorHAnsi" w:hAnsi="ArialMT" w:cs="ArialMT"/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CC7437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trike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116F8E"/>
    <w:multiLevelType w:val="hybridMultilevel"/>
    <w:tmpl w:val="BD12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81D68"/>
    <w:multiLevelType w:val="multilevel"/>
    <w:tmpl w:val="7F40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MT" w:eastAsiaTheme="minorHAnsi" w:hAnsi="ArialMT" w:cs="ArialMT"/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DF61FD5"/>
    <w:multiLevelType w:val="hybridMultilevel"/>
    <w:tmpl w:val="B0F65C56"/>
    <w:lvl w:ilvl="0" w:tplc="B2946F9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0B0493A"/>
    <w:multiLevelType w:val="hybridMultilevel"/>
    <w:tmpl w:val="B07896AA"/>
    <w:lvl w:ilvl="0" w:tplc="7F962C66">
      <w:start w:val="10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E5711"/>
    <w:multiLevelType w:val="hybridMultilevel"/>
    <w:tmpl w:val="26A4C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97777"/>
    <w:multiLevelType w:val="hybridMultilevel"/>
    <w:tmpl w:val="B846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D18CF"/>
    <w:multiLevelType w:val="hybridMultilevel"/>
    <w:tmpl w:val="4CBC5646"/>
    <w:lvl w:ilvl="0" w:tplc="BE1A938C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54D1584"/>
    <w:multiLevelType w:val="hybridMultilevel"/>
    <w:tmpl w:val="1E4E0AEC"/>
    <w:lvl w:ilvl="0" w:tplc="10AE4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233AD"/>
    <w:multiLevelType w:val="hybridMultilevel"/>
    <w:tmpl w:val="60D8B1FE"/>
    <w:lvl w:ilvl="0" w:tplc="E5266F1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A403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A47937"/>
    <w:multiLevelType w:val="hybridMultilevel"/>
    <w:tmpl w:val="8BBE587E"/>
    <w:lvl w:ilvl="0" w:tplc="517C9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A7365"/>
    <w:multiLevelType w:val="multilevel"/>
    <w:tmpl w:val="501E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A47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26"/>
  </w:num>
  <w:num w:numId="12">
    <w:abstractNumId w:val="12"/>
  </w:num>
  <w:num w:numId="13">
    <w:abstractNumId w:val="16"/>
  </w:num>
  <w:num w:numId="14">
    <w:abstractNumId w:val="22"/>
  </w:num>
  <w:num w:numId="15">
    <w:abstractNumId w:val="25"/>
  </w:num>
  <w:num w:numId="16">
    <w:abstractNumId w:val="2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23"/>
  </w:num>
  <w:num w:numId="21">
    <w:abstractNumId w:val="13"/>
  </w:num>
  <w:num w:numId="22">
    <w:abstractNumId w:val="17"/>
  </w:num>
  <w:num w:numId="23">
    <w:abstractNumId w:val="14"/>
  </w:num>
  <w:num w:numId="24">
    <w:abstractNumId w:val="4"/>
  </w:num>
  <w:num w:numId="25">
    <w:abstractNumId w:val="27"/>
  </w:num>
  <w:num w:numId="26">
    <w:abstractNumId w:val="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74"/>
    <w:rsid w:val="000258A1"/>
    <w:rsid w:val="00096760"/>
    <w:rsid w:val="000C388C"/>
    <w:rsid w:val="000C3A12"/>
    <w:rsid w:val="000F3720"/>
    <w:rsid w:val="00127DD7"/>
    <w:rsid w:val="0013421D"/>
    <w:rsid w:val="00140FFF"/>
    <w:rsid w:val="00171E4A"/>
    <w:rsid w:val="00184565"/>
    <w:rsid w:val="001A5E7D"/>
    <w:rsid w:val="001C004E"/>
    <w:rsid w:val="001C64BD"/>
    <w:rsid w:val="001E7686"/>
    <w:rsid w:val="0027584A"/>
    <w:rsid w:val="00281C47"/>
    <w:rsid w:val="002B2416"/>
    <w:rsid w:val="002B46CE"/>
    <w:rsid w:val="002F2047"/>
    <w:rsid w:val="00303378"/>
    <w:rsid w:val="003337A3"/>
    <w:rsid w:val="003401CC"/>
    <w:rsid w:val="0035758F"/>
    <w:rsid w:val="003827AA"/>
    <w:rsid w:val="003828DC"/>
    <w:rsid w:val="00394B4F"/>
    <w:rsid w:val="003952DD"/>
    <w:rsid w:val="003B702D"/>
    <w:rsid w:val="003D00D2"/>
    <w:rsid w:val="00407F8C"/>
    <w:rsid w:val="00416316"/>
    <w:rsid w:val="004374E0"/>
    <w:rsid w:val="004430B5"/>
    <w:rsid w:val="0047273E"/>
    <w:rsid w:val="00475A8E"/>
    <w:rsid w:val="004B686F"/>
    <w:rsid w:val="004C2DB0"/>
    <w:rsid w:val="004E0D20"/>
    <w:rsid w:val="005130E6"/>
    <w:rsid w:val="0052496E"/>
    <w:rsid w:val="00535DA1"/>
    <w:rsid w:val="005C7355"/>
    <w:rsid w:val="0060655A"/>
    <w:rsid w:val="00621E6F"/>
    <w:rsid w:val="006230BA"/>
    <w:rsid w:val="00653508"/>
    <w:rsid w:val="00676AEA"/>
    <w:rsid w:val="00680346"/>
    <w:rsid w:val="00684D1C"/>
    <w:rsid w:val="006D098E"/>
    <w:rsid w:val="007046B4"/>
    <w:rsid w:val="00733DE5"/>
    <w:rsid w:val="00737BB4"/>
    <w:rsid w:val="007647B5"/>
    <w:rsid w:val="00770DDA"/>
    <w:rsid w:val="007B2C74"/>
    <w:rsid w:val="007D613D"/>
    <w:rsid w:val="007E6FA3"/>
    <w:rsid w:val="007F0CFB"/>
    <w:rsid w:val="00811977"/>
    <w:rsid w:val="00816849"/>
    <w:rsid w:val="00837A4E"/>
    <w:rsid w:val="0086264D"/>
    <w:rsid w:val="00873ACD"/>
    <w:rsid w:val="008A1A6A"/>
    <w:rsid w:val="008B4FDB"/>
    <w:rsid w:val="008B69B0"/>
    <w:rsid w:val="008C1B64"/>
    <w:rsid w:val="00923B58"/>
    <w:rsid w:val="00935F2E"/>
    <w:rsid w:val="009440C6"/>
    <w:rsid w:val="00960778"/>
    <w:rsid w:val="00991334"/>
    <w:rsid w:val="009A5055"/>
    <w:rsid w:val="009E58AB"/>
    <w:rsid w:val="009F570D"/>
    <w:rsid w:val="009F7FBB"/>
    <w:rsid w:val="00A11E79"/>
    <w:rsid w:val="00A50CE2"/>
    <w:rsid w:val="00A53C20"/>
    <w:rsid w:val="00A56D31"/>
    <w:rsid w:val="00A66AA9"/>
    <w:rsid w:val="00A86257"/>
    <w:rsid w:val="00AD361C"/>
    <w:rsid w:val="00B0772D"/>
    <w:rsid w:val="00B35A75"/>
    <w:rsid w:val="00B4389B"/>
    <w:rsid w:val="00B51B4B"/>
    <w:rsid w:val="00B71CF9"/>
    <w:rsid w:val="00BA4C5F"/>
    <w:rsid w:val="00BC0F34"/>
    <w:rsid w:val="00BD31E2"/>
    <w:rsid w:val="00BF3E05"/>
    <w:rsid w:val="00C279FF"/>
    <w:rsid w:val="00C40BA2"/>
    <w:rsid w:val="00C473C4"/>
    <w:rsid w:val="00C636E4"/>
    <w:rsid w:val="00C67A3B"/>
    <w:rsid w:val="00C71C35"/>
    <w:rsid w:val="00C864CB"/>
    <w:rsid w:val="00CA577F"/>
    <w:rsid w:val="00CF325F"/>
    <w:rsid w:val="00D05A45"/>
    <w:rsid w:val="00D12565"/>
    <w:rsid w:val="00D13C6B"/>
    <w:rsid w:val="00D37A89"/>
    <w:rsid w:val="00D43904"/>
    <w:rsid w:val="00D46083"/>
    <w:rsid w:val="00D76109"/>
    <w:rsid w:val="00DB439E"/>
    <w:rsid w:val="00DD20F1"/>
    <w:rsid w:val="00DE6C1F"/>
    <w:rsid w:val="00DF18B3"/>
    <w:rsid w:val="00E41928"/>
    <w:rsid w:val="00E9529D"/>
    <w:rsid w:val="00EA28FC"/>
    <w:rsid w:val="00EA5F70"/>
    <w:rsid w:val="00EA60F5"/>
    <w:rsid w:val="00EA7AC2"/>
    <w:rsid w:val="00EB1AEA"/>
    <w:rsid w:val="00EC1C19"/>
    <w:rsid w:val="00EC597D"/>
    <w:rsid w:val="00FA604F"/>
    <w:rsid w:val="00FC46BD"/>
    <w:rsid w:val="00FD19C1"/>
    <w:rsid w:val="00FF2F8B"/>
    <w:rsid w:val="00FF3084"/>
    <w:rsid w:val="00FF32D9"/>
    <w:rsid w:val="00FF3E47"/>
    <w:rsid w:val="00FF6224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0788"/>
  <w15:chartTrackingRefBased/>
  <w15:docId w15:val="{CC5D9B77-1141-43B2-BEAF-A0465E0D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C7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2C74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7B2C74"/>
    <w:pPr>
      <w:suppressAutoHyphens w:val="0"/>
      <w:ind w:left="708"/>
    </w:pPr>
    <w:rPr>
      <w:rFonts w:ascii="Calibri" w:eastAsia="Calibri" w:hAnsi="Calibri" w:cs="Calibri"/>
      <w:szCs w:val="2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B2C74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7B2C74"/>
    <w:rPr>
      <w:rFonts w:ascii="Calibri" w:eastAsia="Calibri" w:hAnsi="Calibri" w:cs="Calibri"/>
      <w:kern w:val="1"/>
      <w:lang w:eastAsia="ar-SA"/>
    </w:rPr>
  </w:style>
  <w:style w:type="paragraph" w:customStyle="1" w:styleId="WW-Tekstpodstawowy3">
    <w:name w:val="WW-Tekst podstawowy 3"/>
    <w:basedOn w:val="Normalny"/>
    <w:rsid w:val="007B2C74"/>
    <w:pPr>
      <w:spacing w:after="120"/>
    </w:pPr>
    <w:rPr>
      <w:rFonts w:ascii="Times New Roman" w:eastAsia="Arial Unicode MS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B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B6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oprawka">
    <w:name w:val="Revision"/>
    <w:hidden/>
    <w:uiPriority w:val="99"/>
    <w:semiHidden/>
    <w:rsid w:val="00D05A45"/>
    <w:pPr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7A4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FD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FDB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FDB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5C7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E56-E158-42AB-9437-76368B19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3183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2022-04-11T10:07:00Z</dcterms:created>
  <dcterms:modified xsi:type="dcterms:W3CDTF">2022-04-11T10:07:00Z</dcterms:modified>
</cp:coreProperties>
</file>