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7F59AACD" w14:textId="21C60B30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</w:t>
      </w:r>
      <w:r w:rsidR="00912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A392C"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E87721" w14:textId="56116F3E" w:rsidR="007A392C" w:rsidRDefault="00CD5143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</w:t>
      </w:r>
      <w:r w:rsidR="00193787">
        <w:rPr>
          <w:rFonts w:asciiTheme="minorHAnsi" w:hAnsiTheme="minorHAnsi" w:cstheme="minorHAnsi"/>
          <w:color w:val="auto"/>
        </w:rPr>
        <w:t xml:space="preserve"> 202</w:t>
      </w:r>
      <w:r w:rsidR="0091258E">
        <w:rPr>
          <w:rFonts w:asciiTheme="minorHAnsi" w:hAnsiTheme="minorHAnsi" w:cstheme="minorHAnsi"/>
          <w:color w:val="auto"/>
        </w:rPr>
        <w:t>2</w:t>
      </w:r>
      <w:r w:rsidR="007A392C"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14:paraId="6A5AD6A2" w14:textId="77777777" w:rsidR="00193787" w:rsidRPr="00195D68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34BFA3A7" w:rsidR="007A392C" w:rsidRPr="00193787" w:rsidRDefault="00193787" w:rsidP="00193787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208/1/2021 z dnia 14 czerwca 2021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0521A85B" w14:textId="7D14DC57" w:rsidR="00717954" w:rsidRPr="00D5346F" w:rsidRDefault="003F68DB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E4083">
        <w:rPr>
          <w:rFonts w:ascii="Calibri" w:hAnsi="Calibri" w:cs="Calibri"/>
          <w:sz w:val="24"/>
          <w:szCs w:val="24"/>
        </w:rPr>
        <w:t xml:space="preserve">, z którego wydruk </w:t>
      </w:r>
      <w:r w:rsidR="00717954" w:rsidRPr="00C135DC">
        <w:rPr>
          <w:rFonts w:ascii="Calibri" w:hAnsi="Calibri" w:cs="Calibri"/>
          <w:sz w:val="24"/>
          <w:szCs w:val="24"/>
        </w:rPr>
        <w:t xml:space="preserve">stanowi </w:t>
      </w:r>
      <w:r w:rsidR="00644988">
        <w:rPr>
          <w:rFonts w:ascii="Calibri" w:hAnsi="Calibri" w:cs="Calibri"/>
          <w:b/>
          <w:sz w:val="24"/>
          <w:szCs w:val="24"/>
        </w:rPr>
        <w:t>załącznik nr 5</w:t>
      </w:r>
      <w:r w:rsidR="00717954" w:rsidRPr="00C135DC">
        <w:rPr>
          <w:rFonts w:ascii="Calibri" w:hAnsi="Calibri" w:cs="Calibri"/>
          <w:sz w:val="24"/>
          <w:szCs w:val="24"/>
        </w:rPr>
        <w:t>, NIP: 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="00717954" w:rsidRPr="00C135DC">
        <w:rPr>
          <w:rFonts w:ascii="Calibri" w:hAnsi="Calibri" w:cs="Calibri"/>
          <w:sz w:val="24"/>
          <w:szCs w:val="24"/>
        </w:rPr>
        <w:t xml:space="preserve">, REGON: </w:t>
      </w:r>
      <w:r>
        <w:rPr>
          <w:rFonts w:ascii="Calibri" w:hAnsi="Calibri" w:cs="Calibri"/>
          <w:sz w:val="24"/>
          <w:szCs w:val="24"/>
        </w:rPr>
        <w:t>……………………..</w:t>
      </w:r>
      <w:r w:rsidR="00717954" w:rsidRPr="00C135DC">
        <w:rPr>
          <w:rFonts w:ascii="Calibri" w:hAnsi="Calibri" w:cs="Calibri"/>
          <w:sz w:val="24"/>
          <w:szCs w:val="24"/>
        </w:rPr>
        <w:t xml:space="preserve">, </w:t>
      </w:r>
      <w:r w:rsidR="00D5346F">
        <w:rPr>
          <w:rFonts w:ascii="Calibri" w:hAnsi="Calibri" w:cs="Calibri"/>
          <w:sz w:val="24"/>
          <w:szCs w:val="24"/>
        </w:rPr>
        <w:t xml:space="preserve"> </w:t>
      </w:r>
      <w:r w:rsidR="00717954" w:rsidRPr="00C135DC">
        <w:rPr>
          <w:rFonts w:ascii="Calibri" w:hAnsi="Calibri" w:cs="Calibri"/>
          <w:sz w:val="24"/>
          <w:szCs w:val="24"/>
        </w:rPr>
        <w:t xml:space="preserve">zwaną dalej </w:t>
      </w:r>
      <w:r w:rsidR="00717954" w:rsidRPr="00C135DC">
        <w:rPr>
          <w:rFonts w:ascii="Calibri" w:hAnsi="Calibri" w:cs="Calibri"/>
          <w:b/>
          <w:sz w:val="24"/>
          <w:szCs w:val="24"/>
        </w:rPr>
        <w:t>Wykonawcą</w:t>
      </w:r>
      <w:r w:rsidR="00717954"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446E1B6F" w14:textId="77777777" w:rsidR="005A594D" w:rsidRDefault="005A594D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>w postępowaniu prowadzonym na podstawie art. 2 ust. 1 pkt 1 ustawy z dnia 11 września 2019 r. Prawo zamówień publicznych (Dz. U. z 2021 r., poz.1129 z późn. zm.) została zawarta umowa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5135C0DA" w:rsidR="007A392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1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1"/>
      <w:r w:rsidR="003F68DB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zakup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i dostawa </w:t>
      </w:r>
      <w:r w:rsidR="003F68DB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………………………………………………………</w:t>
      </w:r>
      <w:r w:rsidR="0091258E" w:rsidRPr="0091258E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 potrzeby Wydziału Bezpieczeństwa i Zarządzania Kryzysowego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Mazowieckiego Urzędu Wojewódzkiego</w:t>
      </w:r>
      <w:r w:rsidR="00D5346F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 Warszawie, zgodnie z ofertą z dnia </w:t>
      </w:r>
      <w:r w:rsidR="003F68DB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…………………………………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202</w:t>
      </w:r>
      <w:r w:rsidR="0091258E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811EAA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umowy, w ilościach i zgodnie z wymaganiami określonymi w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811EAA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49E04828" w14:textId="43AE44AE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 w:rsidR="003F68D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03EEFBE7" w:rsidR="007A392C" w:rsidRPr="004E7FF1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3F68DB">
        <w:rPr>
          <w:rFonts w:asciiTheme="minorHAnsi" w:hAnsiTheme="minorHAnsi" w:cstheme="minorHAnsi"/>
          <w:b/>
          <w:sz w:val="24"/>
          <w:szCs w:val="24"/>
        </w:rPr>
        <w:t>30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3B559E85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 w:rsidR="00395770"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77777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16.00.</w:t>
      </w:r>
    </w:p>
    <w:p w14:paraId="24D414AD" w14:textId="77777777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0C16CB48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="00854C27">
        <w:rPr>
          <w:rFonts w:asciiTheme="minorHAnsi" w:hAnsiTheme="minorHAnsi" w:cstheme="minorHAnsi"/>
          <w:sz w:val="24"/>
          <w:szCs w:val="24"/>
        </w:rPr>
        <w:t xml:space="preserve">bez uwag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811EA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62185A" w:rsidRPr="00195D68">
        <w:rPr>
          <w:rFonts w:asciiTheme="minorHAnsi" w:hAnsiTheme="minorHAnsi" w:cstheme="minorHAnsi"/>
          <w:sz w:val="24"/>
          <w:szCs w:val="24"/>
        </w:rPr>
        <w:t>9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0A68A906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3F68DB">
        <w:rPr>
          <w:rFonts w:cs="Calibri"/>
          <w:sz w:val="24"/>
          <w:szCs w:val="24"/>
        </w:rPr>
        <w:t>………………………..</w:t>
      </w:r>
      <w:r w:rsidR="003E4083">
        <w:rPr>
          <w:rFonts w:cs="Calibri"/>
          <w:sz w:val="24"/>
          <w:szCs w:val="24"/>
        </w:rPr>
        <w:t>, tel.</w:t>
      </w:r>
      <w:r w:rsidR="000B247C">
        <w:rPr>
          <w:rFonts w:cs="Calibri"/>
          <w:sz w:val="24"/>
          <w:szCs w:val="24"/>
        </w:rPr>
        <w:t>:</w:t>
      </w:r>
      <w:r w:rsidR="003E4083">
        <w:rPr>
          <w:rFonts w:cs="Calibri"/>
          <w:sz w:val="24"/>
          <w:szCs w:val="24"/>
        </w:rPr>
        <w:t xml:space="preserve"> </w:t>
      </w:r>
      <w:r w:rsidR="003F68DB">
        <w:rPr>
          <w:rFonts w:cs="Calibri"/>
          <w:sz w:val="24"/>
          <w:szCs w:val="24"/>
        </w:rPr>
        <w:t>………………………</w:t>
      </w:r>
      <w:r w:rsidR="003E4083">
        <w:rPr>
          <w:rFonts w:cs="Calibri"/>
          <w:sz w:val="24"/>
          <w:szCs w:val="24"/>
        </w:rPr>
        <w:t xml:space="preserve">, e-mail: </w:t>
      </w:r>
      <w:r w:rsidR="003F68DB">
        <w:rPr>
          <w:rFonts w:cs="Calibri"/>
          <w:sz w:val="24"/>
          <w:szCs w:val="24"/>
        </w:rPr>
        <w:t>……………………………..</w:t>
      </w:r>
      <w:hyperlink r:id="rId7" w:history="1"/>
      <w:r w:rsidR="00854C27">
        <w:rPr>
          <w:rFonts w:cs="Calibri"/>
          <w:sz w:val="24"/>
          <w:szCs w:val="24"/>
        </w:rPr>
        <w:t xml:space="preserve">, </w:t>
      </w:r>
    </w:p>
    <w:p w14:paraId="40774337" w14:textId="3688C85F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tel.: </w:t>
      </w:r>
      <w:r w:rsidR="003F68DB">
        <w:rPr>
          <w:rFonts w:asciiTheme="minorHAnsi" w:hAnsiTheme="minorHAnsi" w:cstheme="minorHAnsi"/>
          <w:sz w:val="24"/>
          <w:szCs w:val="24"/>
        </w:rPr>
        <w:t>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8" w:history="1">
        <w:r w:rsidR="003F68DB" w:rsidRPr="003F68D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…………………………………</w:t>
        </w:r>
      </w:hyperlink>
      <w:r w:rsidR="00854C27" w:rsidRPr="003F68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5A739E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1160469F" w:rsidR="00EA2E5C" w:rsidRPr="00195D68" w:rsidRDefault="00EA2E5C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F68DB">
        <w:rPr>
          <w:rFonts w:asciiTheme="minorHAnsi" w:hAnsiTheme="minorHAnsi" w:cstheme="minorHAnsi"/>
          <w:iCs/>
          <w:sz w:val="24"/>
          <w:szCs w:val="24"/>
        </w:rPr>
        <w:t>………………………………………</w:t>
      </w:r>
      <w:r w:rsidR="003E4083">
        <w:rPr>
          <w:rFonts w:asciiTheme="minorHAnsi" w:hAnsiTheme="minorHAnsi" w:cstheme="minorHAnsi"/>
          <w:iCs/>
          <w:sz w:val="24"/>
          <w:szCs w:val="24"/>
        </w:rPr>
        <w:t xml:space="preserve"> złotych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 w:rsidR="00CD00C2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3E4083">
        <w:rPr>
          <w:rFonts w:asciiTheme="minorHAnsi" w:hAnsiTheme="minorHAnsi" w:cstheme="minorHAnsi"/>
          <w:sz w:val="24"/>
          <w:szCs w:val="24"/>
        </w:rPr>
        <w:t xml:space="preserve"> złotych</w:t>
      </w:r>
      <w:r w:rsidR="00395770">
        <w:rPr>
          <w:rFonts w:asciiTheme="minorHAnsi" w:hAnsiTheme="minorHAnsi" w:cstheme="minorHAnsi"/>
          <w:sz w:val="24"/>
          <w:szCs w:val="24"/>
        </w:rPr>
        <w:t xml:space="preserve">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14:paraId="2080B053" w14:textId="7CB2404D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E4083">
        <w:rPr>
          <w:rFonts w:asciiTheme="minorHAnsi" w:hAnsiTheme="minorHAnsi" w:cstheme="minorHAnsi"/>
          <w:sz w:val="24"/>
          <w:szCs w:val="24"/>
        </w:rPr>
        <w:br/>
      </w:r>
      <w:r w:rsidR="00144421">
        <w:rPr>
          <w:rFonts w:asciiTheme="minorHAnsi" w:hAnsiTheme="minorHAnsi" w:cstheme="minorHAnsi"/>
          <w:sz w:val="24"/>
          <w:szCs w:val="24"/>
        </w:rPr>
        <w:t>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77777777" w:rsidR="00EA2E5C" w:rsidRPr="00195D68" w:rsidRDefault="00EA2E5C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76A3FDBA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</w:t>
      </w:r>
      <w:r w:rsidRPr="00854C2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</w:t>
      </w:r>
      <w:r w:rsidR="00FD475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(Dz. U. z 2021 r. poz. 685</w:t>
      </w:r>
      <w:r w:rsidR="008C7583">
        <w:rPr>
          <w:rFonts w:asciiTheme="minorHAnsi" w:hAnsiTheme="minorHAnsi" w:cstheme="minorHAnsi"/>
          <w:sz w:val="24"/>
          <w:szCs w:val="24"/>
        </w:rPr>
        <w:t xml:space="preserve"> z późn. zm.</w:t>
      </w:r>
      <w:r w:rsidR="008C7583"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D2228D8" w14:textId="66F85634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2C2AE8" w:rsidRPr="008C7583">
        <w:rPr>
          <w:rFonts w:asciiTheme="minorHAnsi" w:hAnsiTheme="minorHAnsi" w:cstheme="minorHAnsi"/>
          <w:sz w:val="24"/>
          <w:szCs w:val="24"/>
        </w:rPr>
        <w:t>(Dz.U. z 2020 r.</w:t>
      </w:r>
      <w:r w:rsidR="005051A4" w:rsidRPr="008C7583">
        <w:rPr>
          <w:rFonts w:asciiTheme="minorHAnsi" w:hAnsiTheme="minorHAnsi" w:cstheme="minorHAnsi"/>
          <w:sz w:val="24"/>
          <w:szCs w:val="24"/>
        </w:rPr>
        <w:t>,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poz. 1666</w:t>
      </w:r>
      <w:r w:rsidR="00297FD7">
        <w:rPr>
          <w:rFonts w:asciiTheme="minorHAnsi" w:hAnsiTheme="minorHAnsi" w:cstheme="minorHAnsi"/>
          <w:sz w:val="24"/>
          <w:szCs w:val="24"/>
        </w:rPr>
        <w:t>)</w:t>
      </w:r>
      <w:r w:rsidR="002C2AE8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Zamawiający wyłącza możliwość stosowania przez Wykonawcę względem Zamawiającego ustrukturyzowanych faktur elektronicznych </w:t>
      </w:r>
      <w:r w:rsidR="002C2AE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3F65EDF1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297FD7">
        <w:rPr>
          <w:rFonts w:asciiTheme="minorHAnsi" w:hAnsiTheme="minorHAnsi" w:cstheme="minorHAnsi"/>
          <w:b/>
          <w:sz w:val="24"/>
          <w:szCs w:val="24"/>
        </w:rPr>
        <w:t>24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5123D116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Art. 480 kodeksu cywilnego nie stosuje się.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18DFC96D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wymiany wadliwego przedmiotu umowy na nowy Zamawiającemu przysługuje prawo do zakupu nowego przedmiotu umowy na koszt i ryzyko Wykonawcy. </w:t>
      </w:r>
    </w:p>
    <w:p w14:paraId="2FE50D09" w14:textId="4BBCDEBF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r w:rsidR="000B247C">
        <w:rPr>
          <w:rFonts w:asciiTheme="minorHAnsi" w:hAnsiTheme="minorHAnsi" w:cstheme="minorHAnsi"/>
          <w:sz w:val="24"/>
          <w:szCs w:val="24"/>
        </w:rPr>
        <w:t>buiro@colorador.pl</w:t>
      </w:r>
    </w:p>
    <w:p w14:paraId="2BED6155" w14:textId="259657F1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77777777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opóźnienia,</w:t>
      </w:r>
    </w:p>
    <w:p w14:paraId="1E4DFB24" w14:textId="5AABEDD4" w:rsidR="00084F10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terminu w usunięciu wad </w:t>
      </w:r>
      <w:r w:rsidR="00657448" w:rsidRPr="00195D68">
        <w:rPr>
          <w:rFonts w:asciiTheme="minorHAnsi" w:hAnsiTheme="minorHAnsi" w:cstheme="minorHAnsi"/>
          <w:sz w:val="24"/>
          <w:szCs w:val="24"/>
        </w:rPr>
        <w:t xml:space="preserve">lub </w:t>
      </w:r>
      <w:r w:rsidRPr="00195D68">
        <w:rPr>
          <w:rFonts w:asciiTheme="minorHAnsi" w:hAnsiTheme="minorHAnsi" w:cstheme="minorHAnsi"/>
          <w:sz w:val="24"/>
          <w:szCs w:val="24"/>
        </w:rPr>
        <w:t xml:space="preserve">usterek, określonego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§ </w:t>
      </w:r>
      <w:r w:rsidR="00D155AB" w:rsidRPr="00195D68">
        <w:rPr>
          <w:rFonts w:asciiTheme="minorHAnsi" w:hAnsiTheme="minorHAnsi" w:cstheme="minorHAnsi"/>
          <w:sz w:val="24"/>
          <w:szCs w:val="24"/>
        </w:rPr>
        <w:t xml:space="preserve">2 ust. 11 lub </w:t>
      </w:r>
      <w:r w:rsidR="008B7EB8" w:rsidRPr="00195D68">
        <w:rPr>
          <w:rFonts w:asciiTheme="minorHAnsi" w:hAnsiTheme="minorHAnsi" w:cstheme="minorHAnsi"/>
          <w:sz w:val="24"/>
          <w:szCs w:val="24"/>
        </w:rPr>
        <w:t xml:space="preserve">§ 4 ust. </w:t>
      </w:r>
      <w:r w:rsidR="008541BE">
        <w:rPr>
          <w:rFonts w:asciiTheme="minorHAnsi" w:hAnsiTheme="minorHAnsi" w:cstheme="minorHAnsi"/>
          <w:sz w:val="24"/>
          <w:szCs w:val="24"/>
        </w:rPr>
        <w:t>5</w:t>
      </w:r>
      <w:r w:rsidR="001B53C3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="008B7EB8" w:rsidRPr="00195D68">
        <w:rPr>
          <w:rFonts w:asciiTheme="minorHAnsi" w:hAnsiTheme="minorHAnsi" w:cstheme="minorHAnsi"/>
          <w:sz w:val="24"/>
          <w:szCs w:val="24"/>
        </w:rPr>
        <w:t>mowy, w wysokości 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1, za każdy rozpoczęty dzień opóźnienia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77777777" w:rsidR="007A392C" w:rsidRPr="00195D68" w:rsidRDefault="00084F10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 w:rsidR="00293037"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Pr="00195D68">
        <w:rPr>
          <w:rFonts w:asciiTheme="minorHAnsi" w:hAnsiTheme="minorHAnsi" w:cstheme="minorHAnsi"/>
          <w:sz w:val="24"/>
          <w:szCs w:val="24"/>
        </w:rPr>
        <w:t>opóźnienia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jest uprawniony do odstąpienia od umowy do dnia spisania protokołu odbioru</w:t>
      </w:r>
      <w:r w:rsidR="00476633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Pr="00195D68">
        <w:rPr>
          <w:rFonts w:asciiTheme="minorHAnsi" w:hAnsiTheme="minorHAnsi" w:cstheme="minorHAnsi"/>
          <w:sz w:val="24"/>
          <w:szCs w:val="24"/>
        </w:rPr>
        <w:t xml:space="preserve">, w wypadkach przewidzianych w przepisach prawa powszechnie obowiązującego, </w:t>
      </w:r>
      <w:r w:rsid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77777777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77777777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4E60B3E4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EE21674" w14:textId="77777777" w:rsidR="009609EB" w:rsidRDefault="009609EB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77777777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77777777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Upoważnienie.</w:t>
      </w:r>
    </w:p>
    <w:p w14:paraId="5A2A83CA" w14:textId="6E3C1CC9" w:rsidR="00883B0B" w:rsidRDefault="00CD00C2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</w:t>
      </w:r>
      <w:r w:rsidR="00297FD7">
        <w:rPr>
          <w:rFonts w:asciiTheme="minorHAnsi" w:hAnsiTheme="minorHAnsi" w:cstheme="minorHAnsi"/>
          <w:bCs/>
        </w:rPr>
        <w:t>…………………………………..</w:t>
      </w:r>
      <w:r w:rsidR="000B247C">
        <w:rPr>
          <w:rFonts w:asciiTheme="minorHAnsi" w:hAnsiTheme="minorHAnsi" w:cstheme="minorHAnsi"/>
          <w:bCs/>
        </w:rPr>
        <w:t xml:space="preserve"> r.</w:t>
      </w:r>
    </w:p>
    <w:p w14:paraId="0C60F8E6" w14:textId="19442780" w:rsidR="00811EAA" w:rsidRDefault="00811EAA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Szczegółowy opis przedmiotu zamówienia.</w:t>
      </w:r>
    </w:p>
    <w:p w14:paraId="2C0EC80E" w14:textId="43F7B9C6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476633">
        <w:rPr>
          <w:rFonts w:asciiTheme="minorHAnsi" w:hAnsiTheme="minorHAnsi" w:cstheme="minorHAnsi"/>
          <w:bCs/>
        </w:rPr>
        <w:t xml:space="preserve"> dostawy.</w:t>
      </w:r>
    </w:p>
    <w:p w14:paraId="119EB886" w14:textId="14B5123D" w:rsidR="000B247C" w:rsidRPr="00816816" w:rsidRDefault="000B247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9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C5A57" w14:textId="77777777" w:rsidR="004F51A9" w:rsidRDefault="004F51A9" w:rsidP="00EE7B63">
      <w:pPr>
        <w:spacing w:after="0" w:line="240" w:lineRule="auto"/>
      </w:pPr>
      <w:r>
        <w:separator/>
      </w:r>
    </w:p>
  </w:endnote>
  <w:endnote w:type="continuationSeparator" w:id="0">
    <w:p w14:paraId="4F6AD7AA" w14:textId="77777777" w:rsidR="004F51A9" w:rsidRDefault="004F51A9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79420C0B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A443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A4438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5A86" w14:textId="77777777" w:rsidR="004F51A9" w:rsidRDefault="004F51A9" w:rsidP="00EE7B63">
      <w:pPr>
        <w:spacing w:after="0" w:line="240" w:lineRule="auto"/>
      </w:pPr>
      <w:r>
        <w:separator/>
      </w:r>
    </w:p>
  </w:footnote>
  <w:footnote w:type="continuationSeparator" w:id="0">
    <w:p w14:paraId="757BBA92" w14:textId="77777777" w:rsidR="004F51A9" w:rsidRDefault="004F51A9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3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8"/>
  </w:num>
  <w:num w:numId="5">
    <w:abstractNumId w:val="7"/>
  </w:num>
  <w:num w:numId="6">
    <w:abstractNumId w:val="11"/>
  </w:num>
  <w:num w:numId="7">
    <w:abstractNumId w:val="29"/>
  </w:num>
  <w:num w:numId="8">
    <w:abstractNumId w:val="25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"/>
  </w:num>
  <w:num w:numId="18">
    <w:abstractNumId w:val="32"/>
  </w:num>
  <w:num w:numId="19">
    <w:abstractNumId w:val="22"/>
  </w:num>
  <w:num w:numId="20">
    <w:abstractNumId w:val="2"/>
  </w:num>
  <w:num w:numId="21">
    <w:abstractNumId w:val="6"/>
  </w:num>
  <w:num w:numId="22">
    <w:abstractNumId w:val="18"/>
  </w:num>
  <w:num w:numId="23">
    <w:abstractNumId w:val="33"/>
  </w:num>
  <w:num w:numId="24">
    <w:abstractNumId w:val="24"/>
  </w:num>
  <w:num w:numId="25">
    <w:abstractNumId w:val="13"/>
  </w:num>
  <w:num w:numId="26">
    <w:abstractNumId w:val="26"/>
  </w:num>
  <w:num w:numId="27">
    <w:abstractNumId w:val="31"/>
  </w:num>
  <w:num w:numId="28">
    <w:abstractNumId w:val="5"/>
  </w:num>
  <w:num w:numId="29">
    <w:abstractNumId w:val="21"/>
  </w:num>
  <w:num w:numId="30">
    <w:abstractNumId w:val="9"/>
  </w:num>
  <w:num w:numId="31">
    <w:abstractNumId w:val="30"/>
  </w:num>
  <w:num w:numId="32">
    <w:abstractNumId w:val="23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3069"/>
    <w:rsid w:val="000067DB"/>
    <w:rsid w:val="0001472B"/>
    <w:rsid w:val="00022C18"/>
    <w:rsid w:val="00024095"/>
    <w:rsid w:val="000255CF"/>
    <w:rsid w:val="0002584D"/>
    <w:rsid w:val="00031B54"/>
    <w:rsid w:val="00040073"/>
    <w:rsid w:val="000526FF"/>
    <w:rsid w:val="0005409F"/>
    <w:rsid w:val="000629ED"/>
    <w:rsid w:val="00072971"/>
    <w:rsid w:val="0007381A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79F"/>
    <w:rsid w:val="000A139B"/>
    <w:rsid w:val="000B2120"/>
    <w:rsid w:val="000B247C"/>
    <w:rsid w:val="000C07F3"/>
    <w:rsid w:val="000C46E3"/>
    <w:rsid w:val="000C6C94"/>
    <w:rsid w:val="000C7B71"/>
    <w:rsid w:val="000D073B"/>
    <w:rsid w:val="000D0823"/>
    <w:rsid w:val="000D42C2"/>
    <w:rsid w:val="000D441C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047F"/>
    <w:rsid w:val="00132112"/>
    <w:rsid w:val="0013211E"/>
    <w:rsid w:val="00132131"/>
    <w:rsid w:val="00133181"/>
    <w:rsid w:val="001336CC"/>
    <w:rsid w:val="001344A8"/>
    <w:rsid w:val="00144421"/>
    <w:rsid w:val="00150697"/>
    <w:rsid w:val="00150D01"/>
    <w:rsid w:val="0015119F"/>
    <w:rsid w:val="001519FA"/>
    <w:rsid w:val="00155547"/>
    <w:rsid w:val="00161E64"/>
    <w:rsid w:val="00166B5E"/>
    <w:rsid w:val="00177876"/>
    <w:rsid w:val="00181D4C"/>
    <w:rsid w:val="00182C0C"/>
    <w:rsid w:val="00183EDD"/>
    <w:rsid w:val="00186CA6"/>
    <w:rsid w:val="00187A34"/>
    <w:rsid w:val="00193787"/>
    <w:rsid w:val="00195169"/>
    <w:rsid w:val="00195276"/>
    <w:rsid w:val="00195971"/>
    <w:rsid w:val="00195D68"/>
    <w:rsid w:val="001A2804"/>
    <w:rsid w:val="001A4262"/>
    <w:rsid w:val="001B3187"/>
    <w:rsid w:val="001B53C3"/>
    <w:rsid w:val="001B5D72"/>
    <w:rsid w:val="001B5E52"/>
    <w:rsid w:val="001C08C5"/>
    <w:rsid w:val="001C4B12"/>
    <w:rsid w:val="001C590B"/>
    <w:rsid w:val="001D7AC7"/>
    <w:rsid w:val="001E464E"/>
    <w:rsid w:val="001E6FE2"/>
    <w:rsid w:val="001F452D"/>
    <w:rsid w:val="001F597E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A9"/>
    <w:rsid w:val="0023177A"/>
    <w:rsid w:val="0024361D"/>
    <w:rsid w:val="00247568"/>
    <w:rsid w:val="00254D46"/>
    <w:rsid w:val="00257AAC"/>
    <w:rsid w:val="00262CE8"/>
    <w:rsid w:val="00276631"/>
    <w:rsid w:val="00281F41"/>
    <w:rsid w:val="00283C31"/>
    <w:rsid w:val="00284021"/>
    <w:rsid w:val="00286174"/>
    <w:rsid w:val="00292556"/>
    <w:rsid w:val="00293037"/>
    <w:rsid w:val="00294311"/>
    <w:rsid w:val="00294A2A"/>
    <w:rsid w:val="00294A6A"/>
    <w:rsid w:val="00295FCC"/>
    <w:rsid w:val="00297FD7"/>
    <w:rsid w:val="002A1F18"/>
    <w:rsid w:val="002A4438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B2C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1208"/>
    <w:rsid w:val="00384683"/>
    <w:rsid w:val="00384A19"/>
    <w:rsid w:val="00395770"/>
    <w:rsid w:val="00396E5B"/>
    <w:rsid w:val="003B7E38"/>
    <w:rsid w:val="003C0CD5"/>
    <w:rsid w:val="003C0FAD"/>
    <w:rsid w:val="003C10F0"/>
    <w:rsid w:val="003C14EC"/>
    <w:rsid w:val="003C1965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083"/>
    <w:rsid w:val="003E4709"/>
    <w:rsid w:val="003E7115"/>
    <w:rsid w:val="003F68DB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4F51A9"/>
    <w:rsid w:val="005051A4"/>
    <w:rsid w:val="0050735F"/>
    <w:rsid w:val="0051027C"/>
    <w:rsid w:val="00510CC9"/>
    <w:rsid w:val="00520F8B"/>
    <w:rsid w:val="00522FB0"/>
    <w:rsid w:val="005263EA"/>
    <w:rsid w:val="0053133C"/>
    <w:rsid w:val="00531ACC"/>
    <w:rsid w:val="0054385C"/>
    <w:rsid w:val="005476E6"/>
    <w:rsid w:val="0055067A"/>
    <w:rsid w:val="00551CB9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97984"/>
    <w:rsid w:val="005A3AA5"/>
    <w:rsid w:val="005A594D"/>
    <w:rsid w:val="005A72CD"/>
    <w:rsid w:val="005A7D9F"/>
    <w:rsid w:val="005C128C"/>
    <w:rsid w:val="005C3A90"/>
    <w:rsid w:val="005D4D65"/>
    <w:rsid w:val="005D655C"/>
    <w:rsid w:val="005E0B5C"/>
    <w:rsid w:val="005E25F6"/>
    <w:rsid w:val="005F1FB8"/>
    <w:rsid w:val="00606D46"/>
    <w:rsid w:val="00606E8F"/>
    <w:rsid w:val="006119F1"/>
    <w:rsid w:val="0061788E"/>
    <w:rsid w:val="00621245"/>
    <w:rsid w:val="0062185A"/>
    <w:rsid w:val="00624461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55785"/>
    <w:rsid w:val="00657448"/>
    <w:rsid w:val="00657B31"/>
    <w:rsid w:val="00665152"/>
    <w:rsid w:val="00665E51"/>
    <w:rsid w:val="00672337"/>
    <w:rsid w:val="00673EB2"/>
    <w:rsid w:val="00675BAD"/>
    <w:rsid w:val="00681C7A"/>
    <w:rsid w:val="0069372A"/>
    <w:rsid w:val="00697CD2"/>
    <w:rsid w:val="006A242E"/>
    <w:rsid w:val="006A43B0"/>
    <w:rsid w:val="006A4EC3"/>
    <w:rsid w:val="006A5B30"/>
    <w:rsid w:val="006A5FEB"/>
    <w:rsid w:val="006A7F40"/>
    <w:rsid w:val="006B0C11"/>
    <w:rsid w:val="006B548F"/>
    <w:rsid w:val="006B57FD"/>
    <w:rsid w:val="006C6019"/>
    <w:rsid w:val="006D0FAD"/>
    <w:rsid w:val="006D2B27"/>
    <w:rsid w:val="006D344B"/>
    <w:rsid w:val="006D55F1"/>
    <w:rsid w:val="006D7FDC"/>
    <w:rsid w:val="006E0FF0"/>
    <w:rsid w:val="006E1EF7"/>
    <w:rsid w:val="006E30E2"/>
    <w:rsid w:val="006F0427"/>
    <w:rsid w:val="006F35E4"/>
    <w:rsid w:val="006F369D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0A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B4186"/>
    <w:rsid w:val="007C039B"/>
    <w:rsid w:val="007C0FFC"/>
    <w:rsid w:val="007C224E"/>
    <w:rsid w:val="007C61EA"/>
    <w:rsid w:val="007D066F"/>
    <w:rsid w:val="007D0A40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5E18"/>
    <w:rsid w:val="00841144"/>
    <w:rsid w:val="00841B59"/>
    <w:rsid w:val="00842CCC"/>
    <w:rsid w:val="00844086"/>
    <w:rsid w:val="00844479"/>
    <w:rsid w:val="008460F6"/>
    <w:rsid w:val="008465CD"/>
    <w:rsid w:val="008541BE"/>
    <w:rsid w:val="00854C27"/>
    <w:rsid w:val="00855795"/>
    <w:rsid w:val="00855E1E"/>
    <w:rsid w:val="008602AD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1CDC"/>
    <w:rsid w:val="008E56D4"/>
    <w:rsid w:val="008E77D9"/>
    <w:rsid w:val="008F3E84"/>
    <w:rsid w:val="00902292"/>
    <w:rsid w:val="0091092B"/>
    <w:rsid w:val="009122B1"/>
    <w:rsid w:val="0091258E"/>
    <w:rsid w:val="009157F9"/>
    <w:rsid w:val="0092696C"/>
    <w:rsid w:val="00926980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609EB"/>
    <w:rsid w:val="00973646"/>
    <w:rsid w:val="00976696"/>
    <w:rsid w:val="00977C1D"/>
    <w:rsid w:val="00980D4B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C365E"/>
    <w:rsid w:val="009D2F2C"/>
    <w:rsid w:val="009D48E4"/>
    <w:rsid w:val="009D5071"/>
    <w:rsid w:val="009E34CA"/>
    <w:rsid w:val="009E6962"/>
    <w:rsid w:val="009F1E69"/>
    <w:rsid w:val="009F3886"/>
    <w:rsid w:val="009F5F84"/>
    <w:rsid w:val="009F656A"/>
    <w:rsid w:val="00A0010F"/>
    <w:rsid w:val="00A00573"/>
    <w:rsid w:val="00A00B1A"/>
    <w:rsid w:val="00A00EF9"/>
    <w:rsid w:val="00A10CD1"/>
    <w:rsid w:val="00A12B42"/>
    <w:rsid w:val="00A15098"/>
    <w:rsid w:val="00A15847"/>
    <w:rsid w:val="00A16DB4"/>
    <w:rsid w:val="00A17E99"/>
    <w:rsid w:val="00A20C2E"/>
    <w:rsid w:val="00A2236F"/>
    <w:rsid w:val="00A247C5"/>
    <w:rsid w:val="00A32F21"/>
    <w:rsid w:val="00A3700B"/>
    <w:rsid w:val="00A4472E"/>
    <w:rsid w:val="00A5342D"/>
    <w:rsid w:val="00A54D2A"/>
    <w:rsid w:val="00A54DA2"/>
    <w:rsid w:val="00A61A6F"/>
    <w:rsid w:val="00A627FF"/>
    <w:rsid w:val="00A65202"/>
    <w:rsid w:val="00A71115"/>
    <w:rsid w:val="00A71957"/>
    <w:rsid w:val="00A763CB"/>
    <w:rsid w:val="00A77B9B"/>
    <w:rsid w:val="00A81194"/>
    <w:rsid w:val="00A8587A"/>
    <w:rsid w:val="00A85F09"/>
    <w:rsid w:val="00A866DF"/>
    <w:rsid w:val="00A86720"/>
    <w:rsid w:val="00A91BA8"/>
    <w:rsid w:val="00A94FE7"/>
    <w:rsid w:val="00A96AEB"/>
    <w:rsid w:val="00AA3871"/>
    <w:rsid w:val="00AB2ADE"/>
    <w:rsid w:val="00AB2FC4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106"/>
    <w:rsid w:val="00B01B0E"/>
    <w:rsid w:val="00B0497C"/>
    <w:rsid w:val="00B13D5D"/>
    <w:rsid w:val="00B13DA3"/>
    <w:rsid w:val="00B215A3"/>
    <w:rsid w:val="00B22EFC"/>
    <w:rsid w:val="00B2695D"/>
    <w:rsid w:val="00B27FF8"/>
    <w:rsid w:val="00B30598"/>
    <w:rsid w:val="00B31F47"/>
    <w:rsid w:val="00B32135"/>
    <w:rsid w:val="00B34277"/>
    <w:rsid w:val="00B35F0F"/>
    <w:rsid w:val="00B37256"/>
    <w:rsid w:val="00B45F59"/>
    <w:rsid w:val="00B51481"/>
    <w:rsid w:val="00B5770F"/>
    <w:rsid w:val="00B6477E"/>
    <w:rsid w:val="00B67747"/>
    <w:rsid w:val="00B7355D"/>
    <w:rsid w:val="00B7393C"/>
    <w:rsid w:val="00B73B0D"/>
    <w:rsid w:val="00B80E7B"/>
    <w:rsid w:val="00B8438B"/>
    <w:rsid w:val="00B96196"/>
    <w:rsid w:val="00B9791D"/>
    <w:rsid w:val="00BA083C"/>
    <w:rsid w:val="00BA3C46"/>
    <w:rsid w:val="00BA6799"/>
    <w:rsid w:val="00BC6089"/>
    <w:rsid w:val="00BD096E"/>
    <w:rsid w:val="00BD197E"/>
    <w:rsid w:val="00BD2B84"/>
    <w:rsid w:val="00BD4866"/>
    <w:rsid w:val="00BE2390"/>
    <w:rsid w:val="00BE2778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6A4A"/>
    <w:rsid w:val="00CB7E3E"/>
    <w:rsid w:val="00CC4D84"/>
    <w:rsid w:val="00CC5481"/>
    <w:rsid w:val="00CD00C2"/>
    <w:rsid w:val="00CD035C"/>
    <w:rsid w:val="00CD5143"/>
    <w:rsid w:val="00CE2271"/>
    <w:rsid w:val="00CE2D49"/>
    <w:rsid w:val="00CF13C6"/>
    <w:rsid w:val="00CF1F33"/>
    <w:rsid w:val="00CF4056"/>
    <w:rsid w:val="00CF4240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346F"/>
    <w:rsid w:val="00D5424D"/>
    <w:rsid w:val="00D54539"/>
    <w:rsid w:val="00D63B78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DC8"/>
    <w:rsid w:val="00DE540B"/>
    <w:rsid w:val="00DF0354"/>
    <w:rsid w:val="00DF112D"/>
    <w:rsid w:val="00DF1CF7"/>
    <w:rsid w:val="00DF44B5"/>
    <w:rsid w:val="00E02D3D"/>
    <w:rsid w:val="00E11B2A"/>
    <w:rsid w:val="00E11D84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609DB"/>
    <w:rsid w:val="00E63211"/>
    <w:rsid w:val="00E6528E"/>
    <w:rsid w:val="00E66FA0"/>
    <w:rsid w:val="00E71605"/>
    <w:rsid w:val="00E72C9D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7D8"/>
    <w:rsid w:val="00F436E9"/>
    <w:rsid w:val="00F43BFF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720B"/>
    <w:rsid w:val="00F97916"/>
    <w:rsid w:val="00FA6DF8"/>
    <w:rsid w:val="00FB387C"/>
    <w:rsid w:val="00FB6EA1"/>
    <w:rsid w:val="00FB7762"/>
    <w:rsid w:val="00FC15A4"/>
    <w:rsid w:val="00FC700F"/>
    <w:rsid w:val="00FD4759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de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colorad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Agnieszka Rogulska</cp:lastModifiedBy>
  <cp:revision>2</cp:revision>
  <cp:lastPrinted>2020-11-27T13:11:00Z</cp:lastPrinted>
  <dcterms:created xsi:type="dcterms:W3CDTF">2022-05-06T11:29:00Z</dcterms:created>
  <dcterms:modified xsi:type="dcterms:W3CDTF">2022-05-06T11:29:00Z</dcterms:modified>
</cp:coreProperties>
</file>