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62" w:rsidRPr="00F06164" w:rsidRDefault="00177162" w:rsidP="00177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06164">
        <w:rPr>
          <w:rFonts w:ascii="Times New Roman" w:hAnsi="Times New Roman"/>
          <w:b/>
          <w:sz w:val="24"/>
          <w:szCs w:val="24"/>
        </w:rPr>
        <w:t>Z</w:t>
      </w:r>
      <w:r w:rsidR="002E5595">
        <w:rPr>
          <w:rFonts w:ascii="Times New Roman" w:hAnsi="Times New Roman"/>
          <w:b/>
          <w:sz w:val="24"/>
          <w:szCs w:val="24"/>
        </w:rPr>
        <w:t>głoszenie znak: WI-I.7843.13.135</w:t>
      </w:r>
      <w:r w:rsidR="002F0B6C">
        <w:rPr>
          <w:rFonts w:ascii="Times New Roman" w:hAnsi="Times New Roman"/>
          <w:b/>
          <w:sz w:val="24"/>
          <w:szCs w:val="24"/>
        </w:rPr>
        <w:t>.2022</w:t>
      </w:r>
      <w:r w:rsidRPr="00F06164">
        <w:rPr>
          <w:rFonts w:ascii="Times New Roman" w:hAnsi="Times New Roman"/>
          <w:b/>
          <w:sz w:val="24"/>
          <w:szCs w:val="24"/>
        </w:rPr>
        <w:t>.AT</w:t>
      </w:r>
    </w:p>
    <w:p w:rsidR="00D57B52" w:rsidRPr="00F06164" w:rsidRDefault="00177162" w:rsidP="00D57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164">
        <w:rPr>
          <w:rFonts w:ascii="Times New Roman" w:hAnsi="Times New Roman"/>
          <w:sz w:val="24"/>
          <w:szCs w:val="24"/>
        </w:rPr>
        <w:t xml:space="preserve">Informacja o </w:t>
      </w:r>
      <w:r w:rsidR="00D57B52" w:rsidRPr="00F06164">
        <w:rPr>
          <w:rFonts w:ascii="Times New Roman" w:hAnsi="Times New Roman"/>
          <w:sz w:val="24"/>
          <w:szCs w:val="24"/>
        </w:rPr>
        <w:t>wniesieniu sprzeciwu na zgłoszenie:</w:t>
      </w:r>
    </w:p>
    <w:p w:rsidR="00177162" w:rsidRPr="00F06164" w:rsidRDefault="00D57B52" w:rsidP="00F06164">
      <w:pPr>
        <w:pStyle w:val="Default"/>
        <w:tabs>
          <w:tab w:val="left" w:pos="9356"/>
        </w:tabs>
        <w:ind w:right="-141"/>
        <w:jc w:val="both"/>
      </w:pPr>
      <w:r w:rsidRPr="00F06164">
        <w:t>1) doręczenia</w:t>
      </w:r>
      <w:r w:rsidR="00F331A1">
        <w:t xml:space="preserve"> zgłoszenia: 07</w:t>
      </w:r>
      <w:r w:rsidR="00F06164" w:rsidRPr="00F06164">
        <w:t>.</w:t>
      </w:r>
      <w:r w:rsidR="002E5595">
        <w:t>06.2022 r., decyzja sprzeciw 529</w:t>
      </w:r>
      <w:r w:rsidR="00653C9B" w:rsidRPr="00F06164">
        <w:t>/</w:t>
      </w:r>
      <w:r w:rsidR="00F331A1">
        <w:t>SAAB/2022 z dnia 8 lipca</w:t>
      </w:r>
      <w:r w:rsidR="002F0B6C">
        <w:t xml:space="preserve"> 2022</w:t>
      </w:r>
      <w:r w:rsidR="00A700E0" w:rsidRPr="00F06164">
        <w:t xml:space="preserve"> r</w:t>
      </w:r>
      <w:r w:rsidR="00177162" w:rsidRPr="00F06164">
        <w:t>.</w:t>
      </w:r>
    </w:p>
    <w:p w:rsidR="00F331A1" w:rsidRPr="006D6156" w:rsidRDefault="002F0B6C" w:rsidP="00F331A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EE6">
        <w:t xml:space="preserve">2) </w:t>
      </w:r>
      <w:r w:rsidRPr="00F331A1">
        <w:rPr>
          <w:rFonts w:ascii="Times New Roman" w:hAnsi="Times New Roman"/>
          <w:sz w:val="24"/>
          <w:szCs w:val="24"/>
        </w:rPr>
        <w:t>imię i nazwisko albo nazwa inwestora:</w:t>
      </w:r>
      <w:r w:rsidRPr="00400EE6">
        <w:t xml:space="preserve"> </w:t>
      </w:r>
      <w:r w:rsidR="00F331A1">
        <w:rPr>
          <w:rFonts w:ascii="Times New Roman" w:eastAsia="Times New Roman" w:hAnsi="Times New Roman"/>
          <w:bCs/>
          <w:sz w:val="24"/>
          <w:szCs w:val="24"/>
          <w:lang w:eastAsia="pl-PL"/>
        </w:rPr>
        <w:t>Gmina Nur, ul. Drohiczyńska 2, 07-322 Nur</w:t>
      </w:r>
    </w:p>
    <w:p w:rsidR="00562ABE" w:rsidRPr="00CE7AB4" w:rsidRDefault="00F331A1" w:rsidP="00F331A1">
      <w:pPr>
        <w:pStyle w:val="NormalnyWeb"/>
        <w:spacing w:before="0" w:beforeAutospacing="0" w:after="0"/>
        <w:ind w:right="1"/>
        <w:jc w:val="both"/>
      </w:pPr>
      <w:r w:rsidRPr="006D6156">
        <w:t xml:space="preserve">3) adres i opis projektowanego obiektu: </w:t>
      </w:r>
      <w:r w:rsidR="002E5595" w:rsidRPr="006D6156">
        <w:t>„</w:t>
      </w:r>
      <w:r w:rsidR="002E5595">
        <w:rPr>
          <w:bCs/>
        </w:rPr>
        <w:t>Przejście poprzeczne siecią wodociągową PE 100 SDR 17 Ø 160 mm pod drogą wojewódzką nr 694 działka nr 689/5 obręb ewidencyjny 0014 Nur, jednostka ewidencyjna 141606_2 Nur”, woj. mazowieckie.</w:t>
      </w:r>
    </w:p>
    <w:sectPr w:rsidR="00562ABE" w:rsidRPr="00CE7AB4" w:rsidSect="00AA3F9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14"/>
    <w:rsid w:val="00177162"/>
    <w:rsid w:val="001E2A6A"/>
    <w:rsid w:val="00232F81"/>
    <w:rsid w:val="002405EC"/>
    <w:rsid w:val="002E5595"/>
    <w:rsid w:val="002F0B6C"/>
    <w:rsid w:val="00334392"/>
    <w:rsid w:val="00337C39"/>
    <w:rsid w:val="003A325D"/>
    <w:rsid w:val="003B06EB"/>
    <w:rsid w:val="00440843"/>
    <w:rsid w:val="00562ABE"/>
    <w:rsid w:val="005E1F1D"/>
    <w:rsid w:val="006177AB"/>
    <w:rsid w:val="00653C9B"/>
    <w:rsid w:val="008E405F"/>
    <w:rsid w:val="00932810"/>
    <w:rsid w:val="00996E78"/>
    <w:rsid w:val="009F39B6"/>
    <w:rsid w:val="00A700E0"/>
    <w:rsid w:val="00AA3F90"/>
    <w:rsid w:val="00AA711A"/>
    <w:rsid w:val="00AF6353"/>
    <w:rsid w:val="00CB030C"/>
    <w:rsid w:val="00CE7AB4"/>
    <w:rsid w:val="00D57B52"/>
    <w:rsid w:val="00EB1FCC"/>
    <w:rsid w:val="00EB3C5E"/>
    <w:rsid w:val="00F06164"/>
    <w:rsid w:val="00F331A1"/>
    <w:rsid w:val="00F43714"/>
    <w:rsid w:val="00F91334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1B625F-6955-48F9-AE44-A96395B7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39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E4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E4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13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17716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Tomaszewska</dc:creator>
  <cp:keywords/>
  <dc:description/>
  <cp:lastModifiedBy>Magdalena Ziemak</cp:lastModifiedBy>
  <cp:revision>2</cp:revision>
  <cp:lastPrinted>2019-01-09T12:08:00Z</cp:lastPrinted>
  <dcterms:created xsi:type="dcterms:W3CDTF">2022-07-12T12:12:00Z</dcterms:created>
  <dcterms:modified xsi:type="dcterms:W3CDTF">2022-07-12T12:12:00Z</dcterms:modified>
</cp:coreProperties>
</file>