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3E" w:rsidRPr="00354092" w:rsidRDefault="00AD304F" w:rsidP="00AD304F">
      <w:pPr>
        <w:jc w:val="center"/>
        <w:rPr>
          <w:b/>
          <w:sz w:val="24"/>
          <w:szCs w:val="28"/>
        </w:rPr>
      </w:pPr>
      <w:bookmarkStart w:id="0" w:name="_GoBack"/>
      <w:bookmarkEnd w:id="0"/>
      <w:r w:rsidRPr="00354092">
        <w:rPr>
          <w:b/>
          <w:sz w:val="24"/>
          <w:szCs w:val="28"/>
        </w:rPr>
        <w:t>OPIS PRZEDMIOTU ZAMÓWIENIA</w:t>
      </w:r>
    </w:p>
    <w:p w:rsidR="00AD304F" w:rsidRDefault="00AD304F" w:rsidP="00AD304F">
      <w:pPr>
        <w:jc w:val="center"/>
        <w:rPr>
          <w:sz w:val="32"/>
          <w:szCs w:val="32"/>
        </w:rPr>
      </w:pPr>
      <w:r w:rsidRPr="00AD304F">
        <w:rPr>
          <w:sz w:val="32"/>
          <w:szCs w:val="32"/>
        </w:rPr>
        <w:t>PANEL DYSPOZYTORSKI</w:t>
      </w:r>
      <w:r w:rsidR="004446AA">
        <w:rPr>
          <w:sz w:val="32"/>
          <w:szCs w:val="32"/>
        </w:rPr>
        <w:t>: 5 szt.</w:t>
      </w:r>
    </w:p>
    <w:p w:rsidR="00AD304F" w:rsidRDefault="00AD304F" w:rsidP="00AD304F">
      <w:pPr>
        <w:rPr>
          <w:sz w:val="32"/>
          <w:szCs w:val="32"/>
        </w:rPr>
      </w:pP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Zasilanie: 5 VDC (USB)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Ilość przycisków nadawania: 8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Pobór prądu &lt; 0,5 A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Wymiary: 181/98/53</w:t>
      </w:r>
      <w:r w:rsidR="00DD47E9">
        <w:rPr>
          <w:sz w:val="24"/>
          <w:szCs w:val="24"/>
        </w:rPr>
        <w:t xml:space="preserve"> mm</w:t>
      </w:r>
      <w:r w:rsidR="004146D7">
        <w:rPr>
          <w:sz w:val="24"/>
          <w:szCs w:val="24"/>
        </w:rPr>
        <w:t xml:space="preserve"> (bez mikrofonu)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Złącza: USB, RJ-48 (MIC), Jack 6,3”, RJ-11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Wbudowany głośnik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Wbudowany mikrofon typu „gęsia szyja”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Regulacja głośności</w:t>
      </w:r>
    </w:p>
    <w:p w:rsidR="00AD304F" w:rsidRDefault="00AD304F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Diody sygnalizujące nadawanie/odbiór</w:t>
      </w:r>
    </w:p>
    <w:p w:rsidR="004146D7" w:rsidRDefault="004146D7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Rok produkcji: 2022</w:t>
      </w:r>
    </w:p>
    <w:p w:rsidR="004146D7" w:rsidRPr="00AD304F" w:rsidRDefault="004146D7" w:rsidP="00AD304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Gwarancja: 24 miesiące</w:t>
      </w:r>
    </w:p>
    <w:sectPr w:rsidR="004146D7" w:rsidRPr="00AD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5173"/>
    <w:multiLevelType w:val="hybridMultilevel"/>
    <w:tmpl w:val="030AD0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4F"/>
    <w:rsid w:val="00354092"/>
    <w:rsid w:val="004146D7"/>
    <w:rsid w:val="004446AA"/>
    <w:rsid w:val="005E7096"/>
    <w:rsid w:val="006D5C33"/>
    <w:rsid w:val="00AD304F"/>
    <w:rsid w:val="00C56B3E"/>
    <w:rsid w:val="00DD47E9"/>
    <w:rsid w:val="00F0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4334-E712-49BF-9F78-3378137C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Janicki</dc:creator>
  <cp:keywords/>
  <dc:description/>
  <cp:lastModifiedBy>Agnieszka Rogulska</cp:lastModifiedBy>
  <cp:revision>2</cp:revision>
  <dcterms:created xsi:type="dcterms:W3CDTF">2022-07-15T05:23:00Z</dcterms:created>
  <dcterms:modified xsi:type="dcterms:W3CDTF">2022-07-15T05:23:00Z</dcterms:modified>
</cp:coreProperties>
</file>