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34" w:rsidRDefault="006F4D32" w:rsidP="006F4D32">
      <w:pPr>
        <w:jc w:val="center"/>
      </w:pPr>
      <w:bookmarkStart w:id="0" w:name="_GoBack"/>
      <w:bookmarkEnd w:id="0"/>
      <w:r>
        <w:t>OPIS PRZEDMIOTU ZAMÓWIENIA</w:t>
      </w:r>
    </w:p>
    <w:p w:rsidR="006F4D32" w:rsidRDefault="006F4D32" w:rsidP="006F4D32">
      <w:pPr>
        <w:jc w:val="center"/>
      </w:pPr>
    </w:p>
    <w:p w:rsidR="006F4D32" w:rsidRDefault="006F4D32">
      <w:r>
        <w:t>Przedmiotem zamówienia jest zakup wraz z dostawą: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2674"/>
        <w:gridCol w:w="709"/>
        <w:gridCol w:w="5386"/>
      </w:tblGrid>
      <w:tr w:rsidR="006F4D32" w:rsidRPr="006F4D32" w:rsidTr="006F4D32">
        <w:trPr>
          <w:trHeight w:val="300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Lp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Nazwa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Ilość</w:t>
            </w:r>
          </w:p>
        </w:tc>
        <w:tc>
          <w:tcPr>
            <w:tcW w:w="5386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Opis</w:t>
            </w:r>
          </w:p>
        </w:tc>
      </w:tr>
      <w:tr w:rsidR="006F4D32" w:rsidRPr="006F4D32" w:rsidTr="006F4D32">
        <w:trPr>
          <w:trHeight w:val="780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t>1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Karta sieciowa USB-C - RJ45 (adapter sieciowy)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30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interfejs USB-C</w:t>
            </w:r>
            <w:r w:rsidRPr="006F4D32">
              <w:br/>
              <w:t>• złącza: 1x RJ-45 żeński, 1x USB-c</w:t>
            </w:r>
            <w:r w:rsidRPr="006F4D32">
              <w:br/>
              <w:t>• prędkość transferu danych 1000 Mb/s</w:t>
            </w:r>
          </w:p>
        </w:tc>
      </w:tr>
      <w:tr w:rsidR="006F4D32" w:rsidRPr="006F4D32" w:rsidTr="006F4D32">
        <w:trPr>
          <w:trHeight w:val="780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t>2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Switch Gigabit 8port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11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standardy i protokoły:  IEEE 802.3, IEEE 802.3u, IEEE 802.3ab, IEEE 802.3x, IEEE 802.1q, IEEE 802.1p</w:t>
            </w:r>
            <w:r w:rsidRPr="006F4D32">
              <w:br/>
              <w:t>• liczba portów: 8 portów RJ45 10/100/1000Mb/s</w:t>
            </w:r>
            <w:r w:rsidRPr="006F4D32">
              <w:br/>
              <w:t>• autonegocjacja/AUTO-MDI/MDIX</w:t>
            </w:r>
          </w:p>
        </w:tc>
      </w:tr>
      <w:tr w:rsidR="006F4D32" w:rsidRPr="006F4D32" w:rsidTr="006F4D32">
        <w:trPr>
          <w:trHeight w:val="2310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t>3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Przewód U/UTP kat. 5e 305m linka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linka miedziana 26AWG, 7x0,152mm, w powłoce HDPE 0,83mm</w:t>
            </w:r>
            <w:r w:rsidRPr="006F4D32">
              <w:br/>
              <w:t>• kolor szary</w:t>
            </w:r>
            <w:r w:rsidRPr="006F4D32">
              <w:br/>
              <w:t>• powłoka PCV min. 0.46mm</w:t>
            </w:r>
            <w:r w:rsidRPr="006F4D32">
              <w:br/>
              <w:t>• średnica 4,5 ± 0.2mm</w:t>
            </w:r>
            <w:r w:rsidRPr="006F4D32">
              <w:br/>
              <w:t>• kategoria kat. 5e; class D</w:t>
            </w:r>
            <w:r w:rsidRPr="006F4D32">
              <w:br/>
              <w:t>• standardy IEC61156-5, EN50288-3-1,</w:t>
            </w:r>
            <w:r w:rsidRPr="006F4D32">
              <w:br/>
              <w:t xml:space="preserve">ANSI/TIA568C.2 </w:t>
            </w:r>
            <w:r w:rsidRPr="006F4D32">
              <w:br/>
              <w:t>• znacznik długości kabla co 1m</w:t>
            </w:r>
            <w:r w:rsidRPr="006F4D32">
              <w:br/>
              <w:t>• opakowanie karton 305m</w:t>
            </w:r>
          </w:p>
        </w:tc>
      </w:tr>
      <w:tr w:rsidR="006F4D32" w:rsidRPr="006F4D32" w:rsidTr="006F4D32">
        <w:trPr>
          <w:trHeight w:val="2565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t>4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Przewód U/UTP kat. 5e 305m drut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drut miedziany 24AWG 0,495 ± 0,005mm,</w:t>
            </w:r>
            <w:r w:rsidRPr="006F4D32">
              <w:br/>
              <w:t>w powłoce HDPE 0,88mm</w:t>
            </w:r>
            <w:r w:rsidRPr="006F4D32">
              <w:br/>
              <w:t>• kolor szary</w:t>
            </w:r>
            <w:r w:rsidRPr="006F4D32">
              <w:br/>
              <w:t>• powłoka PCV min. 0.51mm</w:t>
            </w:r>
            <w:r w:rsidRPr="006F4D32">
              <w:br/>
              <w:t>• średnica 4,5 ± 0.2mm</w:t>
            </w:r>
            <w:r w:rsidRPr="006F4D32">
              <w:br/>
              <w:t>• kategoria kat. 5e; class D</w:t>
            </w:r>
            <w:r w:rsidRPr="006F4D32">
              <w:br/>
              <w:t>• standardy IEC61156-5, EN50288-3-1,</w:t>
            </w:r>
            <w:r w:rsidRPr="006F4D32">
              <w:br/>
              <w:t xml:space="preserve">ANSI/TIA568C.2 </w:t>
            </w:r>
            <w:r w:rsidRPr="006F4D32">
              <w:br/>
              <w:t>• znacznik długości kabla co 1m</w:t>
            </w:r>
            <w:r w:rsidRPr="006F4D32">
              <w:br/>
              <w:t>• opakowanie karton 305m</w:t>
            </w:r>
          </w:p>
        </w:tc>
      </w:tr>
      <w:tr w:rsidR="006F4D32" w:rsidRPr="006F4D32" w:rsidTr="006F4D32">
        <w:trPr>
          <w:trHeight w:val="3075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t>5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List</w:t>
            </w:r>
            <w:r w:rsidR="004A3428">
              <w:t>w</w:t>
            </w:r>
            <w:r w:rsidRPr="006F4D32">
              <w:t>a zasilająca 5G 3m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18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kolor czarny</w:t>
            </w:r>
            <w:r w:rsidRPr="006F4D32">
              <w:br/>
              <w:t xml:space="preserve">• typ wtyczki zasilającej: typu E </w:t>
            </w:r>
            <w:r w:rsidRPr="006F4D32">
              <w:br/>
              <w:t>• maksymalne obciążenie min. 2300W</w:t>
            </w:r>
            <w:r w:rsidRPr="006F4D32">
              <w:br/>
              <w:t xml:space="preserve">• prąd znamionowy min. 10A </w:t>
            </w:r>
            <w:r w:rsidRPr="006F4D32">
              <w:br/>
              <w:t>• liczba bezpieczników: 1szt.</w:t>
            </w:r>
            <w:r w:rsidRPr="006F4D32">
              <w:br/>
              <w:t xml:space="preserve">• liczba gniazd: 5szt. </w:t>
            </w:r>
            <w:r w:rsidRPr="006F4D32">
              <w:br/>
              <w:t xml:space="preserve">• długość kabla: 3m </w:t>
            </w:r>
            <w:r w:rsidRPr="006F4D32">
              <w:br/>
              <w:t>• sygnalizacja napięcia</w:t>
            </w:r>
            <w:r w:rsidRPr="006F4D32">
              <w:br/>
              <w:t xml:space="preserve">• uziemienie </w:t>
            </w:r>
            <w:r w:rsidRPr="006F4D32">
              <w:br/>
              <w:t>• wyłącznik</w:t>
            </w:r>
            <w:r w:rsidRPr="006F4D32">
              <w:br/>
              <w:t>• filtr przeciwprzepięciowy</w:t>
            </w:r>
            <w:r w:rsidRPr="006F4D32">
              <w:br/>
              <w:t>• poziom ochrony: IP 20</w:t>
            </w:r>
          </w:p>
        </w:tc>
      </w:tr>
      <w:tr w:rsidR="006F4D32" w:rsidRPr="006F4D32" w:rsidTr="006F4D32">
        <w:trPr>
          <w:trHeight w:val="3075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r w:rsidRPr="006F4D32">
              <w:lastRenderedPageBreak/>
              <w:t>6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List</w:t>
            </w:r>
            <w:r w:rsidR="004A3428">
              <w:t>w</w:t>
            </w:r>
            <w:r w:rsidRPr="006F4D32">
              <w:t>a zasilająca 6G 10m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kolor czarny</w:t>
            </w:r>
            <w:r w:rsidRPr="006F4D32">
              <w:br/>
              <w:t>• typ wtyczki zasilającej: typu E</w:t>
            </w:r>
            <w:r w:rsidRPr="006F4D32">
              <w:br/>
              <w:t>• maksymalne obciążenie min. 2300W</w:t>
            </w:r>
            <w:r w:rsidRPr="006F4D32">
              <w:br/>
              <w:t xml:space="preserve">• prąd znamionowy min. 10A </w:t>
            </w:r>
            <w:r w:rsidRPr="006F4D32">
              <w:br/>
              <w:t>• liczba bezpieczników: 2szt.</w:t>
            </w:r>
            <w:r w:rsidRPr="006F4D32">
              <w:br/>
              <w:t xml:space="preserve">• liczba gniazd: 6szt. </w:t>
            </w:r>
            <w:r w:rsidRPr="006F4D32">
              <w:br/>
              <w:t xml:space="preserve">• długość kabla: 10m </w:t>
            </w:r>
            <w:r w:rsidRPr="006F4D32">
              <w:br/>
              <w:t>• sygnalizacja napięcia</w:t>
            </w:r>
            <w:r w:rsidRPr="006F4D32">
              <w:br/>
              <w:t xml:space="preserve">• uziemienie </w:t>
            </w:r>
            <w:r w:rsidRPr="006F4D32">
              <w:br/>
              <w:t>• wyłącznik</w:t>
            </w:r>
            <w:r w:rsidRPr="006F4D32">
              <w:br/>
              <w:t>• filtr przeciwprzepięciowy</w:t>
            </w:r>
            <w:r w:rsidRPr="006F4D32">
              <w:br/>
              <w:t>• poziom ochrony: IP 20</w:t>
            </w:r>
          </w:p>
        </w:tc>
      </w:tr>
    </w:tbl>
    <w:p w:rsidR="006F4D32" w:rsidRDefault="006F4D32"/>
    <w:sectPr w:rsidR="006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3"/>
    <w:rsid w:val="004A3428"/>
    <w:rsid w:val="006F4D32"/>
    <w:rsid w:val="009653F3"/>
    <w:rsid w:val="009B3A63"/>
    <w:rsid w:val="00BF6A46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636C-2CE6-42CF-BF23-0EB834E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2022-08-09T10:41:00Z</dcterms:created>
  <dcterms:modified xsi:type="dcterms:W3CDTF">2022-08-09T10:41:00Z</dcterms:modified>
</cp:coreProperties>
</file>