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0094" w:rsidRDefault="00C0540D" w:rsidP="00800094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94" w:rsidRDefault="00C0540D" w:rsidP="0080009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78078213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0094" w:rsidRPr="001A0851" w:rsidRDefault="00C0540D" w:rsidP="0080009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800094" w:rsidP="0080009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5639153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0094" w:rsidRPr="001A0851" w:rsidP="0080009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19 lipca 2022 r.</w:t>
      </w:r>
      <w:bookmarkEnd w:id="1"/>
    </w:p>
    <w:p w:rsidR="00800094" w:rsidRDefault="00C0540D" w:rsidP="00800094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WPS-IV.431.1.3.2022</w:t>
      </w:r>
      <w:bookmarkEnd w:id="2"/>
      <w:r>
        <w:rPr>
          <w:rFonts w:ascii="Calibri" w:hAnsi="Calibri" w:cs="Calibri"/>
        </w:rPr>
        <w:t>.AM</w:t>
      </w:r>
    </w:p>
    <w:p w:rsidR="00800094" w:rsidRDefault="00C0540D" w:rsidP="00800094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</w:p>
    <w:p w:rsidR="00800094" w:rsidRDefault="00C0540D" w:rsidP="00800094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Andrzej Budrecki</w:t>
      </w:r>
    </w:p>
    <w:p w:rsidR="00800094" w:rsidRDefault="00C0540D" w:rsidP="00800094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800094" w:rsidRPr="00504F2F" w:rsidRDefault="00C0540D" w:rsidP="00800094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Ośrodka Pomocy Dziecku </w:t>
      </w:r>
      <w:r>
        <w:rPr>
          <w:rFonts w:ascii="Calibri" w:hAnsi="Calibri" w:cs="Calibri"/>
        </w:rPr>
        <w:br/>
        <w:t>„Zielone Izdebno”1</w:t>
      </w:r>
    </w:p>
    <w:p w:rsidR="00800094" w:rsidRDefault="00C0540D" w:rsidP="00731EAB">
      <w:pPr>
        <w:spacing w:before="8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Szanowny Panie Dyrektorze, </w:t>
      </w:r>
    </w:p>
    <w:p w:rsidR="005B1940" w:rsidRDefault="00C0540D" w:rsidP="00731EAB">
      <w:pPr>
        <w:spacing w:line="276" w:lineRule="auto"/>
        <w:rPr>
          <w:rFonts w:asciiTheme="minorHAnsi" w:hAnsiTheme="minorHAnsi" w:cstheme="minorHAnsi"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color w:val="000000"/>
        </w:rPr>
        <w:t xml:space="preserve">nawiązując do pisma z 8 lipca 2022 r. (data wpływu 14 lipca br.) zawierającego zastrzeżenia do części stwierdzeń i obserwacji zespołu </w:t>
      </w:r>
      <w:r>
        <w:rPr>
          <w:rFonts w:asciiTheme="minorHAnsi" w:hAnsiTheme="minorHAnsi" w:cstheme="minorHAnsi"/>
          <w:bCs/>
          <w:color w:val="000000" w:themeColor="text1"/>
        </w:rPr>
        <w:t xml:space="preserve">kontrolnego, zawartych w </w:t>
      </w:r>
      <w:r>
        <w:rPr>
          <w:rFonts w:asciiTheme="minorHAnsi" w:hAnsiTheme="minorHAnsi" w:cstheme="minorHAnsi"/>
          <w:bCs/>
          <w:color w:val="000000"/>
        </w:rPr>
        <w:t xml:space="preserve">wystąpieniu pokontrolnym wydanym 28 czerwca br. po przeprowadzeniu kontroli kompleksowej </w:t>
      </w:r>
      <w:r>
        <w:rPr>
          <w:rFonts w:asciiTheme="minorHAnsi" w:hAnsiTheme="minorHAnsi" w:cstheme="minorHAnsi"/>
          <w:bCs/>
          <w:color w:val="000000"/>
        </w:rPr>
        <w:br/>
        <w:t xml:space="preserve">w Ośrodku Pomocy Dziecku „Zielone Izdebno” 1, informuję, że zapoznano się szczegółowo </w:t>
      </w:r>
      <w:r>
        <w:rPr>
          <w:rFonts w:asciiTheme="minorHAnsi" w:hAnsiTheme="minorHAnsi" w:cstheme="minorHAnsi"/>
          <w:bCs/>
          <w:color w:val="000000"/>
        </w:rPr>
        <w:br/>
        <w:t xml:space="preserve">z Pana uwagami. </w:t>
      </w:r>
    </w:p>
    <w:p w:rsidR="00731EAB" w:rsidRPr="00665952" w:rsidRDefault="00C0540D" w:rsidP="00731EAB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="00771AEC"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771AEC">
        <w:rPr>
          <w:rFonts w:asciiTheme="minorHAnsi" w:hAnsiTheme="minorHAnsi" w:cstheme="minorHAnsi"/>
          <w:bCs/>
          <w:highlight w:val="black"/>
        </w:rPr>
        <w:lastRenderedPageBreak/>
        <w:t>xxxxxxxxxxxxxxxxxxxxxxxxxxxxxxxxxxxxxxxxxxxxxxxxxxxxxxxxxxxxxxxxxxxxxxxxxxxxxxxxxxxxxxxxxxxxxxxxxxxxxxxxxxxxxxxxxxxxxxxxxxxxxxxxxxxxxxxxxxxxxxxxxxxxxxxxxxxxxxxxxxx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Pr="00665952" w:rsidRDefault="00C0540D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="00771AEC"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</w:t>
      </w:r>
      <w:r w:rsidRPr="00771AEC">
        <w:rPr>
          <w:rFonts w:asciiTheme="minorHAnsi" w:hAnsiTheme="minorHAnsi" w:cstheme="minorHAnsi"/>
          <w:bCs/>
          <w:highlight w:val="black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8312B" w:rsidRDefault="00771AEC" w:rsidP="0066595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771AEC">
        <w:rPr>
          <w:rFonts w:asciiTheme="minorHAnsi" w:hAnsiTheme="minorHAnsi" w:cstheme="minorHAnsi"/>
          <w:highlight w:val="black"/>
        </w:rPr>
        <w:t>xxxxxxxxxxxxxxxxxxxxxxxxxxxxxxxxxxxxxxxxxxxxxx</w:t>
      </w:r>
      <w:r>
        <w:rPr>
          <w:rFonts w:asciiTheme="minorHAnsi" w:hAnsiTheme="minorHAnsi" w:cstheme="minorHAnsi"/>
        </w:rPr>
        <w:t xml:space="preserve"> 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8312B" w:rsidRDefault="00771AEC" w:rsidP="00376E7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771AEC">
        <w:rPr>
          <w:rFonts w:ascii="Calibri" w:hAnsi="Calibri" w:cs="Calibri"/>
          <w:highlight w:val="black"/>
        </w:rPr>
        <w:t>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8312B" w:rsidRDefault="003A7CAC" w:rsidP="006003B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771AEC">
        <w:rPr>
          <w:rFonts w:asciiTheme="minorHAnsi" w:hAnsiTheme="minorHAnsi" w:cstheme="minorHAnsi"/>
          <w:bCs/>
          <w:highlight w:val="black"/>
        </w:rPr>
        <w:lastRenderedPageBreak/>
        <w:t>xxxxxxxxxxxxxxxxxxxxxxxxxxxxxxxxxxxxxxxxxxxxxxxxxxxxxxxxxxxxxxxxxxxxxxxxxxxxxxxxxxxxxxxxxxxxxxxxxxxxxxxxxxxxxxxxxxxxxxxxxxxxxxxxxxxxxxxxxxxxxxxxxxxxxxxxxxxxxxxxxxx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519EC" w:rsidRDefault="00771AEC" w:rsidP="00771AEC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Default="00771AEC" w:rsidP="00771AEC">
      <w:pPr>
        <w:spacing w:line="276" w:lineRule="auto"/>
        <w:rPr>
          <w:rFonts w:ascii="Calibri" w:hAnsi="Calibri" w:cs="Calibri"/>
        </w:rPr>
      </w:pP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</w:t>
      </w:r>
    </w:p>
    <w:p w:rsidR="00800094" w:rsidRDefault="00C0540D" w:rsidP="005B194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Ad. IV. Usamodzielnianie się wychowanków </w:t>
      </w:r>
    </w:p>
    <w:p w:rsidR="00800094" w:rsidRDefault="00C0540D" w:rsidP="00AB387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wystąpieniu pokontrolnym z 28 czerwca 2022 r. wydanym po przeprowadzonej kontroli </w:t>
      </w:r>
      <w:r>
        <w:rPr>
          <w:rFonts w:asciiTheme="minorHAnsi" w:hAnsiTheme="minorHAnsi" w:cstheme="minorHAnsi"/>
        </w:rPr>
        <w:br/>
        <w:t xml:space="preserve">w  Ośrodku wystąpił błąd pisarski (dot. daty urodzenia wychowanki nr 3 z wykazu) i  tym samym </w:t>
      </w:r>
      <w:r w:rsidRPr="00194DB3">
        <w:rPr>
          <w:rFonts w:asciiTheme="minorHAnsi" w:hAnsiTheme="minorHAnsi" w:cstheme="minorHAnsi"/>
          <w:b/>
        </w:rPr>
        <w:t xml:space="preserve">uwzględniam Pana zastrzeżenia i odstępuję od wydanego zalecenia pokontrolnego </w:t>
      </w:r>
      <w:r w:rsidRPr="00194DB3">
        <w:rPr>
          <w:rFonts w:asciiTheme="minorHAnsi" w:hAnsiTheme="minorHAnsi" w:cstheme="minorHAnsi"/>
          <w:b/>
        </w:rPr>
        <w:br/>
        <w:t xml:space="preserve">nr 11 </w:t>
      </w:r>
      <w:r>
        <w:rPr>
          <w:rFonts w:asciiTheme="minorHAnsi" w:hAnsiTheme="minorHAnsi" w:cstheme="minorHAnsi"/>
        </w:rPr>
        <w:t xml:space="preserve">związanego z </w:t>
      </w:r>
      <w:r>
        <w:rPr>
          <w:rFonts w:ascii="Calibri" w:hAnsi="Calibri" w:cs="Calibri"/>
        </w:rPr>
        <w:t>dokonywaniem wyboru opiekuna usamodzielnienia wychowanków zgodnie z terminem określonym w art. 145 ust. 2 ustawy.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</w:t>
      </w:r>
      <w:r w:rsidR="00C0540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71AEC" w:rsidRDefault="00771AEC" w:rsidP="00771AEC">
      <w:pPr>
        <w:spacing w:line="276" w:lineRule="auto"/>
        <w:rPr>
          <w:rFonts w:asciiTheme="minorHAnsi" w:hAnsiTheme="minorHAnsi" w:cstheme="minorHAnsi"/>
          <w:bCs/>
          <w:highlight w:val="black"/>
        </w:rPr>
      </w:pPr>
      <w:r>
        <w:rPr>
          <w:rFonts w:asciiTheme="minorHAnsi" w:hAnsiTheme="minorHAnsi" w:cstheme="minorHAnsi"/>
          <w:bCs/>
          <w:color w:val="000000"/>
        </w:rPr>
        <w:br/>
      </w: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Theme="minorHAnsi" w:hAnsiTheme="minorHAnsi" w:cstheme="minorHAnsi"/>
          <w:bCs/>
          <w:highlight w:val="black"/>
        </w:rPr>
        <w:br/>
      </w:r>
    </w:p>
    <w:p w:rsidR="00771AEC" w:rsidRPr="00665952" w:rsidRDefault="00771AEC" w:rsidP="00771AEC">
      <w:pPr>
        <w:spacing w:line="276" w:lineRule="auto"/>
        <w:rPr>
          <w:rFonts w:asciiTheme="minorHAnsi" w:hAnsiTheme="minorHAnsi" w:cstheme="minorHAnsi"/>
          <w:color w:val="0070C0"/>
        </w:rPr>
      </w:pPr>
      <w:r w:rsidRPr="00771AEC">
        <w:rPr>
          <w:rFonts w:asciiTheme="minorHAnsi" w:hAnsiTheme="minorHAnsi" w:cstheme="minorHAnsi"/>
          <w:bCs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00094" w:rsidRDefault="003A7CAC" w:rsidP="00665952">
      <w:pPr>
        <w:spacing w:line="276" w:lineRule="auto"/>
        <w:rPr>
          <w:rFonts w:ascii="Calibri" w:hAnsi="Calibri" w:cs="Calibri"/>
        </w:rPr>
      </w:pPr>
    </w:p>
    <w:p w:rsidR="00800094" w:rsidRDefault="00C0540D" w:rsidP="00800094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  <w:t>z up. WOJEWODY MAZOWIECKIEGO</w:t>
      </w:r>
    </w:p>
    <w:p w:rsidR="00800094" w:rsidRDefault="00C0540D" w:rsidP="00800094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800094" w:rsidRDefault="00C0540D" w:rsidP="00800094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bookmarkStart w:id="4" w:name="ezdPracownikStanowisko"/>
      <w:bookmarkStart w:id="5" w:name="ezdPracownikWydzialNazwa"/>
      <w:r>
        <w:rPr>
          <w:rFonts w:ascii="Calibri" w:hAnsi="Calibri" w:cs="Calibri"/>
        </w:rPr>
        <w:t>Dyrektor Wydziału Polityki Społecznej</w:t>
      </w:r>
      <w:bookmarkEnd w:id="4"/>
      <w:bookmarkEnd w:id="5"/>
      <w:r>
        <w:rPr>
          <w:rFonts w:ascii="Calibri" w:hAnsi="Calibri" w:cs="Calibri"/>
        </w:rPr>
        <w:t>/podpisano bezpiecznym podpisem elektronicznym</w:t>
      </w:r>
    </w:p>
    <w:p w:rsidR="0034105D" w:rsidRDefault="00C0540D" w:rsidP="0034105D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  <w:r>
        <w:rPr>
          <w:rFonts w:ascii="Calibri" w:hAnsi="Calibri" w:cs="Calibri"/>
        </w:rPr>
        <w:br/>
      </w:r>
    </w:p>
    <w:p w:rsidR="0034105D" w:rsidRPr="00771AEC" w:rsidRDefault="00C0540D" w:rsidP="0034105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u w:val="single"/>
        </w:rPr>
        <w:br/>
      </w:r>
      <w:r w:rsidRPr="00771AEC">
        <w:rPr>
          <w:rFonts w:asciiTheme="minorHAnsi" w:hAnsiTheme="minorHAnsi" w:cstheme="minorHAnsi"/>
          <w:sz w:val="20"/>
          <w:szCs w:val="20"/>
          <w:u w:val="single"/>
        </w:rPr>
        <w:t>Do wiadomości:</w:t>
      </w:r>
      <w:r w:rsidRPr="00771AEC">
        <w:rPr>
          <w:rFonts w:asciiTheme="minorHAnsi" w:hAnsiTheme="minorHAnsi" w:cstheme="minorHAnsi"/>
          <w:sz w:val="20"/>
          <w:szCs w:val="20"/>
        </w:rPr>
        <w:br/>
        <w:t>Starosta Powiatu Garwolińskiego</w:t>
      </w:r>
    </w:p>
    <w:sectPr w:rsidR="0034105D" w:rsidRPr="00771AEC" w:rsidSect="00800094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AC" w:rsidRDefault="003A7CAC">
      <w:r>
        <w:separator/>
      </w:r>
    </w:p>
  </w:endnote>
  <w:endnote w:type="continuationSeparator" w:id="0">
    <w:p w:rsidR="003A7CAC" w:rsidRDefault="003A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009361"/>
      <w:docPartObj>
        <w:docPartGallery w:val="Page Numbers (Bottom of Page)"/>
        <w:docPartUnique/>
      </w:docPartObj>
    </w:sdtPr>
    <w:sdtEndPr/>
    <w:sdtContent>
      <w:p w:rsidR="00800094" w:rsidRDefault="00C054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1E1">
          <w:rPr>
            <w:noProof/>
          </w:rPr>
          <w:t>5</w:t>
        </w:r>
        <w:r>
          <w:fldChar w:fldCharType="end"/>
        </w:r>
      </w:p>
    </w:sdtContent>
  </w:sdt>
  <w:p w:rsidR="00800094" w:rsidRDefault="003A7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AC" w:rsidRDefault="003A7CAC">
      <w:r>
        <w:separator/>
      </w:r>
    </w:p>
  </w:footnote>
  <w:footnote w:type="continuationSeparator" w:id="0">
    <w:p w:rsidR="003A7CAC" w:rsidRDefault="003A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C"/>
    <w:rsid w:val="003A7CAC"/>
    <w:rsid w:val="00771AEC"/>
    <w:rsid w:val="007A61E1"/>
    <w:rsid w:val="00C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F1D4FB-2FE3-4525-BF55-465D2F33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character" w:customStyle="1" w:styleId="object8">
    <w:name w:val="object8"/>
    <w:rsid w:val="00665952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665952"/>
    <w:rPr>
      <w:strike w:val="0"/>
      <w:dstrike w:val="0"/>
      <w:color w:val="00008B"/>
      <w:u w:val="none"/>
      <w:effect w:val="none"/>
    </w:rPr>
  </w:style>
  <w:style w:type="paragraph" w:styleId="Nagwek">
    <w:name w:val="header"/>
    <w:basedOn w:val="Normalny"/>
    <w:link w:val="NagwekZnak"/>
    <w:rsid w:val="00722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27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2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22A7-D73C-4042-A178-4D056DC7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Anna Kutera</cp:lastModifiedBy>
  <cp:revision>2</cp:revision>
  <cp:lastPrinted>2021-11-19T14:18:00Z</cp:lastPrinted>
  <dcterms:created xsi:type="dcterms:W3CDTF">2022-08-16T11:39:00Z</dcterms:created>
  <dcterms:modified xsi:type="dcterms:W3CDTF">2022-08-16T11:39:00Z</dcterms:modified>
</cp:coreProperties>
</file>