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1C59BC" w:rsidP="009143EB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1C59B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638294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1C59B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121386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</w:t>
      </w:r>
      <w:r w:rsidR="00CB34B7">
        <w:rPr>
          <w:rFonts w:ascii="Calibri" w:hAnsi="Calibri" w:cs="Calibri"/>
        </w:rPr>
        <w:t xml:space="preserve">                                                                                            </w:t>
      </w:r>
      <w:bookmarkStart w:id="0" w:name="_GoBack"/>
      <w:bookmarkEnd w:id="0"/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02 września 2022 r.</w:t>
      </w:r>
      <w:bookmarkEnd w:id="1"/>
    </w:p>
    <w:p w:rsidR="007E2949" w:rsidRDefault="001C59B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WPS-IV.431.1.25.2022</w:t>
      </w:r>
      <w:bookmarkEnd w:id="2"/>
      <w:r>
        <w:rPr>
          <w:rFonts w:ascii="Calibri" w:hAnsi="Calibri" w:cs="Calibri"/>
        </w:rPr>
        <w:t>.EK</w:t>
      </w:r>
    </w:p>
    <w:p w:rsidR="009143EB" w:rsidRPr="008562D4" w:rsidRDefault="001C59BC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 w:rsidRPr="008562D4">
        <w:rPr>
          <w:rFonts w:asciiTheme="minorHAnsi" w:eastAsia="Calibri" w:hAnsiTheme="minorHAnsi" w:cstheme="minorHAnsi"/>
          <w:bCs/>
          <w:lang w:eastAsia="en-US"/>
        </w:rPr>
        <w:t>Pani</w:t>
      </w:r>
    </w:p>
    <w:p w:rsidR="009143EB" w:rsidRPr="008562D4" w:rsidRDefault="001C59BC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Małgorzata Górska</w:t>
      </w:r>
    </w:p>
    <w:p w:rsidR="009143EB" w:rsidRPr="008562D4" w:rsidRDefault="001C59BC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Kierownik</w:t>
      </w:r>
    </w:p>
    <w:p w:rsidR="009143EB" w:rsidRPr="008562D4" w:rsidRDefault="001C59BC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Gminnego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Ośrodka Pomocy Społecznej</w:t>
      </w:r>
    </w:p>
    <w:p w:rsidR="009143EB" w:rsidRDefault="001C59BC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08-</w:t>
      </w:r>
      <w:r>
        <w:rPr>
          <w:rFonts w:asciiTheme="minorHAnsi" w:eastAsia="Calibri" w:hAnsiTheme="minorHAnsi" w:cstheme="minorHAnsi"/>
          <w:bCs/>
          <w:lang w:eastAsia="en-US"/>
        </w:rPr>
        <w:t>300 Sokołów Podlaski, ul. Wolności 44</w:t>
      </w:r>
    </w:p>
    <w:p w:rsidR="009143EB" w:rsidRPr="008562D4" w:rsidRDefault="00C046F6" w:rsidP="009143EB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Pr="008562D4" w:rsidRDefault="00C046F6" w:rsidP="009143EB">
      <w:pPr>
        <w:spacing w:line="276" w:lineRule="auto"/>
        <w:jc w:val="both"/>
        <w:rPr>
          <w:rFonts w:asciiTheme="minorHAnsi" w:hAnsiTheme="minorHAnsi" w:cstheme="minorHAnsi"/>
        </w:rPr>
      </w:pPr>
    </w:p>
    <w:p w:rsidR="009143EB" w:rsidRPr="008562D4" w:rsidRDefault="001C59BC" w:rsidP="009143EB">
      <w:pPr>
        <w:contextualSpacing/>
        <w:jc w:val="center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WYSTĄPIENIE POKONTROLNE</w:t>
      </w:r>
    </w:p>
    <w:p w:rsidR="009143EB" w:rsidRPr="008562D4" w:rsidRDefault="00C046F6" w:rsidP="009143EB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Pr="008562D4" w:rsidRDefault="001C59BC" w:rsidP="009143EB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Na podstawie art. 197b w związku z art. 186 pkt 3 ustawy z dnia 9 czerwca 2011 r. </w:t>
      </w:r>
      <w:r w:rsidRPr="008562D4">
        <w:rPr>
          <w:rFonts w:asciiTheme="minorHAnsi" w:hAnsiTheme="minorHAnsi" w:cstheme="minorHAnsi"/>
        </w:rPr>
        <w:br/>
        <w:t>o wspieraniu rodziny i systemie pieczy zastępczej</w:t>
      </w:r>
      <w:r w:rsidRPr="008562D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(Dz. U. z 2022</w:t>
      </w:r>
      <w:r w:rsidRPr="008562D4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447)</w:t>
      </w:r>
      <w:r w:rsidRPr="008562D4">
        <w:rPr>
          <w:rFonts w:asciiTheme="minorHAnsi" w:hAnsiTheme="minorHAnsi" w:cstheme="minorHAnsi"/>
        </w:rPr>
        <w:t xml:space="preserve"> zwanej dalej ustawą, zgodnie z Planem Kontroli Zewnętrznych Mazowieckiego </w:t>
      </w:r>
      <w:r>
        <w:rPr>
          <w:rFonts w:asciiTheme="minorHAnsi" w:hAnsiTheme="minorHAnsi" w:cstheme="minorHAnsi"/>
        </w:rPr>
        <w:t>Urzędu Wojewódzkiego na rok 2022</w:t>
      </w:r>
      <w:r w:rsidRPr="008562D4">
        <w:rPr>
          <w:rFonts w:asciiTheme="minorHAnsi" w:hAnsiTheme="minorHAnsi" w:cstheme="minorHAnsi"/>
        </w:rPr>
        <w:t xml:space="preserve">, zespół w składzie: Elżbieta Kozioł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 i Beata Trzcińska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wojewódzki, Wydziału Polityki Społecznej Mazowieckiego Urzędu Wojewódzkiego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Warszawie, przeprowadził w terminie </w:t>
      </w:r>
      <w:r>
        <w:rPr>
          <w:rFonts w:asciiTheme="minorHAnsi" w:hAnsiTheme="minorHAnsi" w:cstheme="minorHAnsi"/>
        </w:rPr>
        <w:t>11 - 13 maja 2022</w:t>
      </w:r>
      <w:r w:rsidRPr="008562D4">
        <w:rPr>
          <w:rFonts w:asciiTheme="minorHAnsi" w:hAnsiTheme="minorHAnsi" w:cstheme="minorHAnsi"/>
        </w:rPr>
        <w:t xml:space="preserve"> r. kontrolę kompleksową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trybie zwykłym w </w:t>
      </w:r>
      <w:r>
        <w:rPr>
          <w:rFonts w:asciiTheme="minorHAnsi" w:hAnsiTheme="minorHAnsi" w:cstheme="minorHAnsi"/>
        </w:rPr>
        <w:t xml:space="preserve">Gminnym </w:t>
      </w:r>
      <w:r w:rsidRPr="008562D4">
        <w:rPr>
          <w:rFonts w:asciiTheme="minorHAnsi" w:hAnsiTheme="minorHAnsi" w:cstheme="minorHAnsi"/>
        </w:rPr>
        <w:t xml:space="preserve">Ośrodku Pomocy Społecznej w </w:t>
      </w:r>
      <w:r>
        <w:rPr>
          <w:rFonts w:asciiTheme="minorHAnsi" w:hAnsiTheme="minorHAnsi" w:cstheme="minorHAnsi"/>
        </w:rPr>
        <w:t>Sokołowie Podlaskim</w:t>
      </w:r>
      <w:r w:rsidRPr="008562D4">
        <w:rPr>
          <w:rFonts w:asciiTheme="minorHAnsi" w:hAnsiTheme="minorHAnsi" w:cstheme="minorHAnsi"/>
        </w:rPr>
        <w:t>, zwanym dalej Ośrodkiem.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Zakres kontroli obejmował zapewnienie rodzinie przeżywającej trudności w wypełnianiu funkcji opiekuńczo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wychowawczych wsparcia oraz pomocy asystenta rodziny, w okresie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od </w:t>
      </w:r>
      <w:r>
        <w:rPr>
          <w:rFonts w:asciiTheme="minorHAnsi" w:eastAsia="Calibri" w:hAnsiTheme="minorHAnsi" w:cstheme="minorHAnsi"/>
          <w:bCs/>
          <w:lang w:eastAsia="en-US"/>
        </w:rPr>
        <w:t>1 stycznia 2021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r. do dnia kontroli.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Na podstawie art. 197d ww. ustawy oraz na podstawie</w:t>
      </w:r>
      <w:r>
        <w:rPr>
          <w:rFonts w:asciiTheme="minorHAnsi" w:eastAsia="Calibri" w:hAnsiTheme="minorHAnsi" w:cstheme="minorHAnsi"/>
          <w:bCs/>
          <w:lang w:eastAsia="en-US"/>
        </w:rPr>
        <w:t xml:space="preserve"> rozporządzenia Ministra Pracy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i Polityki Społecznej z dnia 21 sierpnia 2015 r. w sprawie przeprowadzania kontroli przez wojewodę oraz wzoru legitymacji uprawniającej do przeprowadzania kontroli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(Dz. U. poz. 1477) przekazuję niniejsze wystąpienie pokontrolne.</w:t>
      </w:r>
    </w:p>
    <w:p w:rsidR="009143EB" w:rsidRPr="008562D4" w:rsidRDefault="00C046F6" w:rsidP="009143EB">
      <w:pPr>
        <w:spacing w:line="276" w:lineRule="auto"/>
        <w:rPr>
          <w:rFonts w:asciiTheme="minorHAnsi" w:hAnsiTheme="minorHAnsi" w:cstheme="minorHAnsi"/>
        </w:rPr>
      </w:pP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Wojewoda Mazowiecki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pozytywnie pomimo </w:t>
      </w:r>
      <w:r>
        <w:rPr>
          <w:rFonts w:asciiTheme="minorHAnsi" w:eastAsia="Calibri" w:hAnsiTheme="minorHAnsi" w:cstheme="minorHAnsi"/>
          <w:bCs/>
          <w:lang w:eastAsia="en-US"/>
        </w:rPr>
        <w:t>uchybień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ocenił sposób organizacji </w:t>
      </w:r>
      <w:r w:rsidRPr="008562D4">
        <w:rPr>
          <w:rFonts w:asciiTheme="minorHAnsi" w:eastAsia="Calibri" w:hAnsiTheme="minorHAnsi" w:cstheme="minorHAnsi"/>
          <w:bCs/>
          <w:lang w:eastAsia="en-US"/>
        </w:rPr>
        <w:t>i realizacji przez Ośrodek zadań wynikających z ustawy o wspieraniu rodziny i systemie pieczy zastępczej, w tym:</w:t>
      </w:r>
    </w:p>
    <w:p w:rsidR="009143EB" w:rsidRPr="008562D4" w:rsidRDefault="001C59BC" w:rsidP="009143EB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>kadrowych do realizacji zadania z zakresu wspierania rodziny,</w:t>
      </w:r>
    </w:p>
    <w:p w:rsidR="009143EB" w:rsidRPr="008562D4" w:rsidRDefault="001C59BC" w:rsidP="009143EB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sprawozdawczości,</w:t>
      </w:r>
    </w:p>
    <w:p w:rsidR="009143EB" w:rsidRPr="008562D4" w:rsidRDefault="001C59BC" w:rsidP="009143EB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prawidłowość, adekwatność i </w:t>
      </w:r>
      <w:r>
        <w:rPr>
          <w:rFonts w:asciiTheme="minorHAnsi" w:eastAsia="Calibri" w:hAnsiTheme="minorHAnsi" w:cstheme="minorHAnsi"/>
          <w:bCs/>
          <w:lang w:eastAsia="en-US"/>
        </w:rPr>
        <w:t>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dziecka,</w:t>
      </w:r>
    </w:p>
    <w:p w:rsidR="002469DB" w:rsidRDefault="001C59BC" w:rsidP="009143EB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>realizacj</w:t>
      </w:r>
      <w:r>
        <w:rPr>
          <w:rFonts w:asciiTheme="minorHAnsi" w:eastAsia="Calibri" w:hAnsiTheme="minorHAnsi" w:cstheme="minorHAnsi"/>
          <w:bCs/>
          <w:lang w:eastAsia="en-US"/>
        </w:rPr>
        <w:t>ę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obowiązku wspierania rodziny prze</w:t>
      </w:r>
      <w:r>
        <w:rPr>
          <w:rFonts w:asciiTheme="minorHAnsi" w:eastAsia="Calibri" w:hAnsiTheme="minorHAnsi" w:cstheme="minorHAnsi"/>
          <w:bCs/>
          <w:lang w:eastAsia="en-US"/>
        </w:rPr>
        <w:t>ż</w:t>
      </w:r>
      <w:r w:rsidRPr="008562D4">
        <w:rPr>
          <w:rFonts w:asciiTheme="minorHAnsi" w:eastAsia="Calibri" w:hAnsiTheme="minorHAnsi" w:cstheme="minorHAnsi"/>
          <w:bCs/>
          <w:lang w:eastAsia="en-US"/>
        </w:rPr>
        <w:t>ywającej trudności w wypełnianiu funkcji opiekuńczo-wychowawczych w zakresie ustalonym ustawą, w związku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9143EB" w:rsidRDefault="001C59BC" w:rsidP="002469DB">
      <w:pPr>
        <w:spacing w:line="276" w:lineRule="auto"/>
        <w:ind w:left="720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 wystąpieniem stanu epidemii,</w:t>
      </w:r>
    </w:p>
    <w:p w:rsidR="009143EB" w:rsidRDefault="001C59BC" w:rsidP="009143EB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wywiązywanie się z obowiązku wynikającego z ustawy z dnia 4 listopada 2016 r. </w:t>
      </w:r>
      <w:r>
        <w:rPr>
          <w:rFonts w:asciiTheme="minorHAnsi" w:eastAsia="Calibri" w:hAnsiTheme="minorHAnsi" w:cstheme="minorHAnsi"/>
          <w:bCs/>
          <w:lang w:eastAsia="en-US"/>
        </w:rPr>
        <w:br/>
        <w:t>o wsparciu kobiet w ciąży i rodzin „Za życiem” (Dz. U. z 2020 r. poz. 1329).</w:t>
      </w:r>
    </w:p>
    <w:p w:rsidR="009143EB" w:rsidRPr="00925117" w:rsidRDefault="00C046F6" w:rsidP="009143EB">
      <w:pPr>
        <w:spacing w:line="276" w:lineRule="auto"/>
        <w:ind w:left="720"/>
        <w:rPr>
          <w:rFonts w:asciiTheme="minorHAnsi" w:eastAsia="Calibri" w:hAnsiTheme="minorHAnsi" w:cstheme="minorHAnsi"/>
          <w:bCs/>
          <w:lang w:eastAsia="en-US"/>
        </w:rPr>
      </w:pP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Ustaleń kontroli dokonano na podstawie analizy przekazanej dokumentacji oraz pisemnych wyjaśnień kierownika Ośrodka.</w:t>
      </w:r>
    </w:p>
    <w:p w:rsidR="009143EB" w:rsidRPr="008562D4" w:rsidRDefault="00C046F6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Rodzinie przeżywającej trudności w wypełnianiu funkcj</w:t>
      </w:r>
      <w:r>
        <w:rPr>
          <w:rFonts w:asciiTheme="minorHAnsi" w:eastAsia="Calibri" w:hAnsiTheme="minorHAnsi" w:cstheme="minorHAnsi"/>
          <w:bCs/>
          <w:lang w:eastAsia="en-US"/>
        </w:rPr>
        <w:t xml:space="preserve">i opiekuńczo-wychowawczych wójt </w:t>
      </w:r>
      <w:r w:rsidRPr="008562D4">
        <w:rPr>
          <w:rFonts w:asciiTheme="minorHAnsi" w:eastAsia="Calibri" w:hAnsiTheme="minorHAnsi" w:cstheme="minorHAnsi"/>
          <w:bCs/>
          <w:lang w:eastAsia="en-US"/>
        </w:rPr>
        <w:t>zapewnia wsparcie w form</w:t>
      </w:r>
      <w:r>
        <w:rPr>
          <w:rFonts w:asciiTheme="minorHAnsi" w:eastAsia="Calibri" w:hAnsiTheme="minorHAnsi" w:cstheme="minorHAnsi"/>
          <w:bCs/>
          <w:lang w:eastAsia="en-US"/>
        </w:rPr>
        <w:t xml:space="preserve">ie pracy z rodziną oraz </w:t>
      </w:r>
      <w:r w:rsidRPr="008562D4">
        <w:rPr>
          <w:rFonts w:asciiTheme="minorHAnsi" w:eastAsia="Calibri" w:hAnsiTheme="minorHAnsi" w:cstheme="minorHAnsi"/>
          <w:bCs/>
          <w:lang w:eastAsia="en-US"/>
        </w:rPr>
        <w:t>pomocy w opiece i wychowaniu dziecka.</w:t>
      </w:r>
    </w:p>
    <w:p w:rsidR="00A5500C" w:rsidRPr="008562D4" w:rsidRDefault="00C046F6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7371C9" w:rsidRDefault="001C59BC" w:rsidP="009143EB">
      <w:pPr>
        <w:spacing w:line="276" w:lineRule="auto"/>
        <w:rPr>
          <w:rFonts w:asciiTheme="minorHAnsi" w:hAnsiTheme="minorHAnsi" w:cstheme="minorHAnsi"/>
          <w:bCs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Uchwałą Nr </w:t>
      </w:r>
      <w:r>
        <w:rPr>
          <w:rFonts w:asciiTheme="minorHAnsi" w:eastAsia="Calibri" w:hAnsiTheme="minorHAnsi" w:cstheme="minorHAnsi"/>
          <w:bCs/>
          <w:lang w:eastAsia="en-US"/>
        </w:rPr>
        <w:t>XXVII/140/2020 z dnia 26 listopada 2020 r</w:t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  <w:r w:rsidRPr="00752552">
        <w:rPr>
          <w:rFonts w:asciiTheme="minorHAnsi" w:eastAsia="Calibri" w:hAnsiTheme="minorHAnsi" w:cstheme="minorHAnsi"/>
          <w:bCs/>
          <w:lang w:eastAsia="en-US"/>
        </w:rPr>
        <w:t xml:space="preserve"> Rada </w:t>
      </w:r>
      <w:r>
        <w:rPr>
          <w:rFonts w:asciiTheme="minorHAnsi" w:eastAsia="Calibri" w:hAnsiTheme="minorHAnsi" w:cstheme="minorHAnsi"/>
          <w:bCs/>
          <w:lang w:eastAsia="en-US"/>
        </w:rPr>
        <w:t>Gminy Sokołów Podlaski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nadała statut </w:t>
      </w:r>
      <w:r>
        <w:rPr>
          <w:rFonts w:asciiTheme="minorHAnsi" w:eastAsia="Calibri" w:hAnsiTheme="minorHAnsi" w:cstheme="minorHAnsi"/>
          <w:bCs/>
          <w:lang w:eastAsia="en-US"/>
        </w:rPr>
        <w:t>Gminnemu Ośrodkowi Pomocy Społecznej w Sokołowie Podlaskim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W statucie wskazano, że </w:t>
      </w:r>
      <w:r>
        <w:rPr>
          <w:rFonts w:asciiTheme="minorHAnsi" w:eastAsia="Calibri" w:hAnsiTheme="minorHAnsi" w:cstheme="minorHAnsi"/>
          <w:bCs/>
          <w:lang w:eastAsia="en-US"/>
        </w:rPr>
        <w:t xml:space="preserve">do zadań realizowanych przez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Ośrodek </w:t>
      </w:r>
      <w:r>
        <w:rPr>
          <w:rFonts w:asciiTheme="minorHAnsi" w:eastAsia="Calibri" w:hAnsiTheme="minorHAnsi" w:cstheme="minorHAnsi"/>
          <w:bCs/>
          <w:lang w:eastAsia="en-US"/>
        </w:rPr>
        <w:t xml:space="preserve">należy między innymi organizowanie zasad i form wspierania rodziny przeżywającej trudności w wypełnianiu funkcji opiekuńczo-wychowawczych. Statut Ośrodka nie został </w:t>
      </w:r>
      <w:r w:rsidRPr="00C16652">
        <w:rPr>
          <w:rFonts w:asciiTheme="minorHAnsi" w:hAnsiTheme="minorHAnsi" w:cstheme="minorHAnsi"/>
          <w:bCs/>
        </w:rPr>
        <w:t>uaktualni</w:t>
      </w:r>
      <w:r>
        <w:rPr>
          <w:rFonts w:asciiTheme="minorHAnsi" w:hAnsiTheme="minorHAnsi" w:cstheme="minorHAnsi"/>
          <w:bCs/>
        </w:rPr>
        <w:t>ony</w:t>
      </w:r>
      <w:r w:rsidRPr="00C16652">
        <w:rPr>
          <w:rFonts w:asciiTheme="minorHAnsi" w:hAnsiTheme="minorHAnsi" w:cstheme="minorHAnsi"/>
          <w:bCs/>
        </w:rPr>
        <w:t xml:space="preserve"> o realizowane zadania z zakresu ustawy z dnia 4 listopada 2016 r. o wsparciu kobiet w ciąży i rodzin „Za życiem</w:t>
      </w:r>
      <w:r>
        <w:rPr>
          <w:rFonts w:asciiTheme="minorHAnsi" w:hAnsiTheme="minorHAnsi" w:cstheme="minorHAnsi"/>
          <w:bCs/>
        </w:rPr>
        <w:t xml:space="preserve">” (Dz. U. </w:t>
      </w:r>
    </w:p>
    <w:p w:rsidR="00752552" w:rsidRDefault="001C59BC" w:rsidP="009143EB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 2020 r. poz. 1329). </w:t>
      </w:r>
      <w:r w:rsidRPr="00C16652">
        <w:rPr>
          <w:rFonts w:asciiTheme="minorHAnsi" w:hAnsiTheme="minorHAnsi" w:cstheme="minorHAnsi"/>
          <w:bCs/>
        </w:rPr>
        <w:t>Zgodnie z art. 11 ust. 2 ustawy o finansach publicznych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C16652">
        <w:rPr>
          <w:rFonts w:asciiTheme="minorHAnsi" w:hAnsiTheme="minorHAnsi" w:cstheme="minorHAnsi"/>
          <w:bCs/>
        </w:rPr>
        <w:t>, jednostka budżetowa działa na podstawie statutu określającego w szczególności jej nazwę, siedzibę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C16652">
        <w:rPr>
          <w:rFonts w:asciiTheme="minorHAnsi" w:hAnsiTheme="minorHAnsi" w:cstheme="minorHAnsi"/>
          <w:bCs/>
        </w:rPr>
        <w:t>i przedmiot działalności. Jest to zatem dokument stanowiący podstawę działania gminnej jednostki budżetowej, jaką</w:t>
      </w:r>
      <w:r>
        <w:rPr>
          <w:rFonts w:asciiTheme="minorHAnsi" w:hAnsiTheme="minorHAnsi" w:cstheme="minorHAnsi"/>
          <w:bCs/>
        </w:rPr>
        <w:t xml:space="preserve"> jest ośrodek pomocy społecznej</w:t>
      </w:r>
      <w:r w:rsidRPr="00C16652">
        <w:rPr>
          <w:rFonts w:asciiTheme="minorHAnsi" w:hAnsiTheme="minorHAnsi" w:cstheme="minorHAnsi"/>
          <w:bCs/>
        </w:rPr>
        <w:t xml:space="preserve"> i winien on zawierać wszystkie elementy wymienione w tym przepisie.</w:t>
      </w:r>
    </w:p>
    <w:p w:rsidR="00307CE7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Zarządzeniem nr 6/2021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 </w:t>
      </w:r>
      <w:r>
        <w:rPr>
          <w:rFonts w:asciiTheme="minorHAnsi" w:eastAsia="Calibri" w:hAnsiTheme="minorHAnsi" w:cstheme="minorHAnsi"/>
          <w:bCs/>
          <w:lang w:eastAsia="en-US"/>
        </w:rPr>
        <w:t>21 czerwca 2021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r.</w:t>
      </w:r>
      <w:r>
        <w:rPr>
          <w:rFonts w:asciiTheme="minorHAnsi" w:eastAsia="Calibri" w:hAnsiTheme="minorHAnsi" w:cstheme="minorHAnsi"/>
          <w:bCs/>
          <w:lang w:eastAsia="en-US"/>
        </w:rPr>
        <w:t xml:space="preserve"> wprowadziła Pani </w:t>
      </w:r>
      <w:r w:rsidRPr="008562D4">
        <w:rPr>
          <w:rFonts w:asciiTheme="minorHAnsi" w:eastAsia="Calibri" w:hAnsiTheme="minorHAnsi" w:cstheme="minorHAnsi"/>
          <w:bCs/>
          <w:lang w:eastAsia="en-US"/>
        </w:rPr>
        <w:t>Regulamin Organizacyjny</w:t>
      </w:r>
      <w:r>
        <w:rPr>
          <w:rFonts w:asciiTheme="minorHAnsi" w:eastAsia="Calibri" w:hAnsiTheme="minorHAnsi" w:cstheme="minorHAnsi"/>
          <w:bCs/>
          <w:lang w:eastAsia="en-US"/>
        </w:rPr>
        <w:t xml:space="preserve"> Gminnego Ośrodka Pomocy Społecznej</w:t>
      </w:r>
      <w:r w:rsidRPr="008562D4">
        <w:rPr>
          <w:rFonts w:asciiTheme="minorHAnsi" w:eastAsia="Calibri" w:hAnsiTheme="minorHAnsi" w:cstheme="minorHAnsi"/>
          <w:bCs/>
          <w:lang w:eastAsia="en-US"/>
        </w:rPr>
        <w:t>, zwany</w:t>
      </w:r>
      <w:r>
        <w:rPr>
          <w:rFonts w:asciiTheme="minorHAnsi" w:eastAsia="Calibri" w:hAnsiTheme="minorHAnsi" w:cstheme="minorHAnsi"/>
          <w:bCs/>
          <w:lang w:eastAsia="en-US"/>
        </w:rPr>
        <w:t xml:space="preserve"> dalej regulaminem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3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Regulamin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określa organizację wewnętrzną i zasady funkcjonowania Ośrodka. W § 5 czytamy, że Ośrodek działa, w szczególności na podstawie ustaw o wspieraniu rodziny i systemie pieczy zastępczej oraz wsparciu kobiet w ciąży i rodzin „Za życiem”. § 9 r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egulaminu </w:t>
      </w:r>
      <w:r>
        <w:rPr>
          <w:rFonts w:asciiTheme="minorHAnsi" w:eastAsia="Calibri" w:hAnsiTheme="minorHAnsi" w:cstheme="minorHAnsi"/>
          <w:bCs/>
          <w:lang w:eastAsia="en-US"/>
        </w:rPr>
        <w:t xml:space="preserve">określa strukturę organizacyjną Ośrodka, w skład której wchodzi między innymi asystent rodziny w wymiarze </w:t>
      </w:r>
      <w:r>
        <w:rPr>
          <w:rFonts w:asciiTheme="minorHAnsi" w:eastAsia="Calibri" w:hAnsiTheme="minorHAnsi" w:cstheme="minorHAnsi"/>
          <w:bCs/>
          <w:lang w:eastAsia="en-US"/>
        </w:rPr>
        <w:br/>
        <w:t>1 etatu, natomiast § 16 wymienia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zadania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asystenta rodziny</w:t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E1391">
        <w:rPr>
          <w:rFonts w:asciiTheme="minorHAnsi" w:eastAsia="Calibri" w:hAnsiTheme="minorHAnsi" w:cstheme="minorHAnsi"/>
          <w:bCs/>
          <w:lang w:eastAsia="en-US"/>
        </w:rPr>
        <w:t xml:space="preserve">Należy </w:t>
      </w:r>
      <w:r w:rsidRPr="008562D4">
        <w:rPr>
          <w:rFonts w:asciiTheme="minorHAnsi" w:eastAsia="Calibri" w:hAnsiTheme="minorHAnsi" w:cstheme="minorHAnsi"/>
          <w:bCs/>
          <w:lang w:eastAsia="en-US"/>
        </w:rPr>
        <w:t>podkreślić, że intencją ustawodawcy jest rozwój systemu opieki nad dzieckiem i rodziną, czemu</w:t>
      </w:r>
      <w:r>
        <w:rPr>
          <w:rFonts w:asciiTheme="minorHAnsi" w:eastAsia="Calibri" w:hAnsiTheme="minorHAnsi" w:cstheme="minorHAnsi"/>
          <w:bCs/>
          <w:lang w:eastAsia="en-US"/>
        </w:rPr>
        <w:t xml:space="preserve"> służyć ma dyspozycja zawarta w </w:t>
      </w:r>
      <w:r w:rsidRPr="008562D4">
        <w:rPr>
          <w:rFonts w:asciiTheme="minorHAnsi" w:eastAsia="Calibri" w:hAnsiTheme="minorHAnsi" w:cstheme="minorHAnsi"/>
          <w:bCs/>
          <w:lang w:eastAsia="en-US"/>
        </w:rPr>
        <w:t>art. 10 ust. 2 ustawy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, </w:t>
      </w:r>
      <w:r w:rsidRPr="008562D4">
        <w:rPr>
          <w:rFonts w:asciiTheme="minorHAnsi" w:eastAsia="Calibri" w:hAnsiTheme="minorHAnsi" w:cstheme="minorHAnsi"/>
          <w:bCs/>
          <w:lang w:eastAsia="en-US"/>
        </w:rPr>
        <w:t>która daj</w:t>
      </w:r>
      <w:r>
        <w:rPr>
          <w:rFonts w:asciiTheme="minorHAnsi" w:eastAsia="Calibri" w:hAnsiTheme="minorHAnsi" w:cstheme="minorHAnsi"/>
          <w:bCs/>
          <w:lang w:eastAsia="en-US"/>
        </w:rPr>
        <w:t>e gminie możliwość utworzenia w </w:t>
      </w:r>
      <w:r w:rsidRPr="008562D4">
        <w:rPr>
          <w:rFonts w:asciiTheme="minorHAnsi" w:eastAsia="Calibri" w:hAnsiTheme="minorHAnsi" w:cstheme="minorHAnsi"/>
          <w:bCs/>
          <w:lang w:eastAsia="en-US"/>
        </w:rPr>
        <w:t>Ośrodku zespołu do spraw asysty rodzinnej.</w:t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F5702D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8 czerwca 2020 r. zostało Pani powierzone wykonywanie pracy na stanowisku </w:t>
      </w:r>
      <w:r>
        <w:rPr>
          <w:rFonts w:asciiTheme="minorHAnsi" w:eastAsia="Calibri" w:hAnsiTheme="minorHAnsi" w:cstheme="minorHAnsi"/>
          <w:bCs/>
          <w:lang w:eastAsia="en-US"/>
        </w:rPr>
        <w:br/>
        <w:t>p.o. kierownika Ośrodka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"/>
      </w:r>
      <w:r>
        <w:rPr>
          <w:rFonts w:asciiTheme="minorHAnsi" w:eastAsia="Calibri" w:hAnsiTheme="minorHAnsi" w:cstheme="minorHAnsi"/>
          <w:bCs/>
          <w:lang w:eastAsia="en-US"/>
        </w:rPr>
        <w:t xml:space="preserve">. Na stanowisku kierownika Gminnego Ośrodka Pomocy Społecznej </w:t>
      </w:r>
    </w:p>
    <w:p w:rsidR="007C3758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>w Sokołowie Podlaskim jest Pani zatrudniona od 1 września 2020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>
        <w:rPr>
          <w:rFonts w:asciiTheme="minorHAnsi" w:eastAsia="Calibri" w:hAnsiTheme="minorHAnsi" w:cstheme="minorHAnsi"/>
          <w:bCs/>
          <w:lang w:eastAsia="en-US"/>
        </w:rPr>
        <w:t xml:space="preserve">  Wójt Gminy Sokołów Podlaski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upoważnił </w:t>
      </w:r>
      <w:r>
        <w:rPr>
          <w:rFonts w:asciiTheme="minorHAnsi" w:eastAsia="Calibri" w:hAnsiTheme="minorHAnsi" w:cstheme="minorHAnsi"/>
          <w:bCs/>
          <w:lang w:eastAsia="en-US"/>
        </w:rPr>
        <w:t>P</w:t>
      </w:r>
      <w:r w:rsidRPr="008562D4">
        <w:rPr>
          <w:rFonts w:asciiTheme="minorHAnsi" w:eastAsia="Calibri" w:hAnsiTheme="minorHAnsi" w:cstheme="minorHAnsi"/>
          <w:bCs/>
          <w:lang w:eastAsia="en-US"/>
        </w:rPr>
        <w:t>anią do</w:t>
      </w:r>
      <w:r>
        <w:rPr>
          <w:rFonts w:asciiTheme="minorHAnsi" w:eastAsia="Calibri" w:hAnsiTheme="minorHAnsi" w:cstheme="minorHAnsi"/>
          <w:bCs/>
          <w:lang w:eastAsia="en-US"/>
        </w:rPr>
        <w:t>:</w:t>
      </w:r>
    </w:p>
    <w:p w:rsidR="00607643" w:rsidRDefault="001C59BC" w:rsidP="007C375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7C3758">
        <w:rPr>
          <w:rFonts w:asciiTheme="minorHAnsi" w:eastAsia="Calibri" w:hAnsiTheme="minorHAnsi" w:cstheme="minorHAnsi"/>
          <w:bCs/>
          <w:lang w:eastAsia="en-US"/>
        </w:rPr>
        <w:t xml:space="preserve">prowadzenia postępowań w sprawach z zakresu wspierania rodziny oraz wydawania </w:t>
      </w:r>
      <w:r w:rsidRPr="007C3758">
        <w:rPr>
          <w:rFonts w:asciiTheme="minorHAnsi" w:eastAsia="Calibri" w:hAnsiTheme="minorHAnsi" w:cstheme="minorHAnsi"/>
          <w:bCs/>
          <w:lang w:eastAsia="en-US"/>
        </w:rPr>
        <w:br/>
        <w:t xml:space="preserve">w tych sprawach decyzji 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6"/>
      </w:r>
      <w:r>
        <w:rPr>
          <w:rFonts w:asciiTheme="minorHAnsi" w:eastAsia="Calibri" w:hAnsiTheme="minorHAnsi" w:cstheme="minorHAnsi"/>
          <w:bCs/>
          <w:lang w:eastAsia="en-US"/>
        </w:rPr>
        <w:t xml:space="preserve">,  </w:t>
      </w:r>
    </w:p>
    <w:p w:rsidR="009143EB" w:rsidRDefault="001C59BC" w:rsidP="007C3758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7C3758">
        <w:rPr>
          <w:rFonts w:asciiTheme="minorHAnsi" w:eastAsia="Calibri" w:hAnsiTheme="minorHAnsi" w:cstheme="minorHAnsi"/>
          <w:bCs/>
          <w:lang w:eastAsia="en-US"/>
        </w:rPr>
        <w:t>prowadzenia postęp</w:t>
      </w:r>
      <w:r>
        <w:rPr>
          <w:rFonts w:asciiTheme="minorHAnsi" w:eastAsia="Calibri" w:hAnsiTheme="minorHAnsi" w:cstheme="minorHAnsi"/>
          <w:bCs/>
          <w:lang w:eastAsia="en-US"/>
        </w:rPr>
        <w:t>owań w sprawach jednorazowego świadczenia z tytułu urodzenia dziecka, u którego zdiagnozowano ciężkie i nieodwracalne upośledzenie albo nieuleczalną chorobę zagrażającą jego życiu, które powstały w prenatalnym okresie rozwoju dziecka lub w czasie porodu, a także do wydawania w tych sprawach decyzji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7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8A7458" w:rsidRPr="008A7458" w:rsidRDefault="001C59BC" w:rsidP="008A745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Zarządzeniem nr 8/2021 z dnia 22 sierpnia 2021 r. udzieliła Pani starszemu specjaliście pracy socjalnej upoważnienia do zastępowania kierownika Ośrodka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8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28a ustawy, wójt sprawuje kontrolę nad podmiotami organizującymi pracę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rodziną oraz placówkami wsparcia dziennego. W Ośrodku nie przeprowadzano kontroli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w tym zakresie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9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9143EB" w:rsidRPr="006320CC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  <w:t>Uchwałą Nr XXVIII/148/2020 z dnia 22 grudnia 2020 r. Rada Gminy Sokołów Podlaski przyjęła Gminny Program Wspierania Rodziny na lata 2021-2023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0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430CCB">
        <w:rPr>
          <w:rFonts w:ascii="Calibri" w:eastAsia="Calibri" w:hAnsi="Calibri" w:cs="Calibri"/>
          <w:bCs/>
          <w:lang w:eastAsia="en-US"/>
        </w:rPr>
        <w:t>Wykonanie u</w:t>
      </w:r>
      <w:r>
        <w:rPr>
          <w:rFonts w:ascii="Calibri" w:eastAsia="Calibri" w:hAnsi="Calibri" w:cs="Calibri"/>
          <w:bCs/>
          <w:lang w:eastAsia="en-US"/>
        </w:rPr>
        <w:t>chwały powierzono Wójtowi Gminy. Na koordynatora działań wyznaczono</w:t>
      </w:r>
      <w:r w:rsidRPr="00430CCB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Ośrodek</w:t>
      </w:r>
      <w:r w:rsidRPr="00430CCB">
        <w:rPr>
          <w:rFonts w:ascii="Calibri" w:eastAsia="Calibri" w:hAnsi="Calibri" w:cs="Calibri"/>
          <w:bCs/>
          <w:lang w:eastAsia="en-US"/>
        </w:rPr>
        <w:t xml:space="preserve"> przy </w:t>
      </w:r>
      <w:r>
        <w:rPr>
          <w:rFonts w:ascii="Calibri" w:eastAsia="Calibri" w:hAnsi="Calibri" w:cs="Calibri"/>
          <w:bCs/>
          <w:lang w:eastAsia="en-US"/>
        </w:rPr>
        <w:t xml:space="preserve">stałej </w:t>
      </w:r>
      <w:r w:rsidRPr="00430CCB">
        <w:rPr>
          <w:rFonts w:ascii="Calibri" w:eastAsia="Calibri" w:hAnsi="Calibri" w:cs="Calibri"/>
          <w:bCs/>
          <w:lang w:eastAsia="en-US"/>
        </w:rPr>
        <w:t>współpracy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br/>
        <w:t xml:space="preserve">z instytucjami działającymi w zakresie wspierania rodziny. </w:t>
      </w:r>
      <w:r w:rsidRPr="00E614FD">
        <w:rPr>
          <w:rFonts w:ascii="Calibri" w:eastAsia="Calibri" w:hAnsi="Calibri" w:cs="Calibri"/>
          <w:bCs/>
          <w:lang w:eastAsia="en-US"/>
        </w:rPr>
        <w:t xml:space="preserve">Nie określono jednak zasad tej współpracy, harmonogramu działań dla instytucji wymienionych w programie, </w:t>
      </w:r>
      <w:r>
        <w:rPr>
          <w:rFonts w:ascii="Calibri" w:eastAsia="Calibri" w:hAnsi="Calibri" w:cs="Calibri"/>
          <w:bCs/>
          <w:lang w:eastAsia="en-US"/>
        </w:rPr>
        <w:t>jak również terminów ich realizacji.</w:t>
      </w:r>
      <w:r w:rsidRPr="00E614FD">
        <w:rPr>
          <w:rFonts w:ascii="Calibri" w:eastAsia="Calibri" w:hAnsi="Calibri" w:cs="Calibri"/>
          <w:bCs/>
          <w:lang w:eastAsia="en-US"/>
        </w:rPr>
        <w:t xml:space="preserve"> Jako cel główny programu wskazano „</w:t>
      </w:r>
      <w:r>
        <w:rPr>
          <w:rFonts w:ascii="Calibri" w:eastAsia="Calibri" w:hAnsi="Calibri" w:cs="Calibri"/>
          <w:bCs/>
          <w:lang w:eastAsia="en-US"/>
        </w:rPr>
        <w:t>Wspieranie rodzin mających problemy z wypełnianiem swoich funkcji opiekuńczo-wychowawczych”.</w:t>
      </w:r>
      <w:r w:rsidRPr="00B37630">
        <w:rPr>
          <w:rFonts w:ascii="Calibri" w:eastAsia="Calibri" w:hAnsi="Calibri" w:cs="Calibri"/>
          <w:bCs/>
          <w:lang w:eastAsia="en-US"/>
        </w:rPr>
        <w:t xml:space="preserve"> Osiągnięcie celu głównego ma nastąpić </w:t>
      </w:r>
      <w:r>
        <w:rPr>
          <w:rFonts w:ascii="Calibri" w:eastAsia="Calibri" w:hAnsi="Calibri" w:cs="Calibri"/>
          <w:bCs/>
          <w:lang w:eastAsia="en-US"/>
        </w:rPr>
        <w:t>poprzez rea</w:t>
      </w:r>
      <w:r w:rsidRPr="00B37630">
        <w:rPr>
          <w:rFonts w:ascii="Calibri" w:eastAsia="Calibri" w:hAnsi="Calibri" w:cs="Calibri"/>
          <w:bCs/>
          <w:lang w:eastAsia="en-US"/>
        </w:rPr>
        <w:t>lizację</w:t>
      </w:r>
      <w:r>
        <w:rPr>
          <w:rFonts w:ascii="Calibri" w:eastAsia="Calibri" w:hAnsi="Calibri" w:cs="Calibri"/>
          <w:bCs/>
          <w:lang w:eastAsia="en-US"/>
        </w:rPr>
        <w:t xml:space="preserve"> zadań</w:t>
      </w:r>
      <w:r w:rsidRPr="00B37630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przypisanych do 5</w:t>
      </w:r>
      <w:r w:rsidRPr="00B37630">
        <w:rPr>
          <w:rFonts w:ascii="Calibri" w:eastAsia="Calibri" w:hAnsi="Calibri" w:cs="Calibri"/>
          <w:bCs/>
          <w:lang w:eastAsia="en-US"/>
        </w:rPr>
        <w:t xml:space="preserve"> celów szczegółowych</w:t>
      </w:r>
      <w:r>
        <w:rPr>
          <w:rFonts w:ascii="Calibri" w:eastAsia="Calibri" w:hAnsi="Calibri" w:cs="Calibri"/>
          <w:bCs/>
          <w:lang w:eastAsia="en-US"/>
        </w:rPr>
        <w:t>.</w:t>
      </w:r>
    </w:p>
    <w:p w:rsidR="004E1B27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Zauważyć należy, że</w:t>
      </w:r>
      <w:r w:rsidRPr="006320CC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obowiązek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opracowania i realizacji 3-letnich gminnych programów wspierania rodziny powstaje na podstawie art. 176 pkt 1 ustawy, podczas gdy </w:t>
      </w:r>
    </w:p>
    <w:p w:rsidR="00DF0424" w:rsidRDefault="001C59BC" w:rsidP="009143E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w harmonogramie programu zaplanowano realizację zadań wynikających z innych ustaw, </w:t>
      </w:r>
    </w:p>
    <w:p w:rsidR="00CD268B" w:rsidRDefault="001C59BC" w:rsidP="009143EB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 tym z ustawy o pomocy społecznej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1"/>
      </w:r>
      <w:r>
        <w:rPr>
          <w:rFonts w:ascii="Calibri" w:eastAsia="Calibri" w:hAnsi="Calibri" w:cs="Calibri"/>
          <w:bCs/>
          <w:lang w:eastAsia="en-US"/>
        </w:rPr>
        <w:t>:</w:t>
      </w:r>
    </w:p>
    <w:p w:rsidR="00E91B05" w:rsidRPr="00E91B05" w:rsidRDefault="001C59BC" w:rsidP="00E91B05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5D10D3">
        <w:rPr>
          <w:rFonts w:ascii="Calibri" w:eastAsia="Calibri" w:hAnsi="Calibri" w:cs="Calibri"/>
          <w:bCs/>
          <w:lang w:eastAsia="en-US"/>
        </w:rPr>
        <w:t>praca socjalna polegająca na wzmacnianiu</w:t>
      </w:r>
      <w:r>
        <w:rPr>
          <w:rFonts w:ascii="Calibri" w:eastAsia="Calibri" w:hAnsi="Calibri" w:cs="Calibri"/>
          <w:bCs/>
          <w:lang w:eastAsia="en-US"/>
        </w:rPr>
        <w:t xml:space="preserve"> lub odzyskiwaniu przez rodzinę zdolności do pełnienia prawidłowych funkcji w społeczeństwie,</w:t>
      </w:r>
    </w:p>
    <w:p w:rsidR="00C04B51" w:rsidRDefault="001C59BC" w:rsidP="00C04B51">
      <w:pPr>
        <w:pStyle w:val="Akapitzlist"/>
        <w:numPr>
          <w:ilvl w:val="0"/>
          <w:numId w:val="23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zapewnienie pomocy finansowej i rzeczowej rodzinom z dziećmi,</w:t>
      </w:r>
    </w:p>
    <w:p w:rsidR="00E96488" w:rsidRDefault="001C59BC" w:rsidP="00C04B51">
      <w:pPr>
        <w:pStyle w:val="Akapitzlist"/>
        <w:numPr>
          <w:ilvl w:val="0"/>
          <w:numId w:val="23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wsparcie materialne i niematerialne ubogich rodzin z dziećmi zagrożonych bezradnością (pomoc materialna, zapewnienie posiłków, stypendia i zasiłki szkolne, pomoc w zaopatrzeniu w podręczniki i artykuły szkolne)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2"/>
      </w:r>
      <w:r>
        <w:rPr>
          <w:rFonts w:ascii="Calibri" w:eastAsia="Calibri" w:hAnsi="Calibri" w:cs="Calibri"/>
          <w:bCs/>
          <w:lang w:eastAsia="en-US"/>
        </w:rPr>
        <w:t xml:space="preserve">. </w:t>
      </w:r>
    </w:p>
    <w:p w:rsidR="00341E8D" w:rsidRDefault="001C59BC" w:rsidP="00C04B51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lastRenderedPageBreak/>
        <w:t xml:space="preserve">W programie wskazano czas realizacji, podmiot realizujący, wskaźniki realizacji oraz źródła finansowania programu. </w:t>
      </w:r>
      <w:r w:rsidRPr="00C04B51">
        <w:rPr>
          <w:rFonts w:ascii="Calibri" w:eastAsia="Calibri" w:hAnsi="Calibri" w:cs="Calibri"/>
          <w:bCs/>
          <w:lang w:eastAsia="en-US"/>
        </w:rPr>
        <w:t>Poinformowała Pani, że nie dokonano ewaluacji poprzedniego programu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3"/>
      </w:r>
      <w:r w:rsidRPr="00C04B51">
        <w:rPr>
          <w:rFonts w:ascii="Calibri" w:eastAsia="Calibri" w:hAnsi="Calibri" w:cs="Calibri"/>
          <w:bCs/>
          <w:lang w:eastAsia="en-US"/>
        </w:rPr>
        <w:t>. Program po upływie 3 lat powinien podlegać ocenie, a wynikiem podsumowania powinny być rekomendacje, które zostaną uwzględnio</w:t>
      </w:r>
      <w:r>
        <w:rPr>
          <w:rFonts w:ascii="Calibri" w:eastAsia="Calibri" w:hAnsi="Calibri" w:cs="Calibri"/>
          <w:bCs/>
          <w:lang w:eastAsia="en-US"/>
        </w:rPr>
        <w:t>ne w kolejnym programie. W pkt VII</w:t>
      </w:r>
      <w:r w:rsidRPr="00C04B51">
        <w:rPr>
          <w:rFonts w:ascii="Calibri" w:eastAsia="Calibri" w:hAnsi="Calibri" w:cs="Calibri"/>
          <w:bCs/>
          <w:lang w:eastAsia="en-US"/>
        </w:rPr>
        <w:t xml:space="preserve"> programu pn. Monitoring </w:t>
      </w:r>
      <w:r>
        <w:rPr>
          <w:rFonts w:ascii="Calibri" w:eastAsia="Calibri" w:hAnsi="Calibri" w:cs="Calibri"/>
          <w:bCs/>
          <w:lang w:eastAsia="en-US"/>
        </w:rPr>
        <w:t>i ewaluacja Programu</w:t>
      </w:r>
      <w:r w:rsidRPr="00C04B51">
        <w:rPr>
          <w:rFonts w:ascii="Calibri" w:eastAsia="Calibri" w:hAnsi="Calibri" w:cs="Calibri"/>
          <w:bCs/>
          <w:lang w:eastAsia="en-US"/>
        </w:rPr>
        <w:t xml:space="preserve"> zapisano, że „</w:t>
      </w:r>
      <w:r>
        <w:rPr>
          <w:rFonts w:ascii="Calibri" w:eastAsia="Calibri" w:hAnsi="Calibri" w:cs="Calibri"/>
          <w:bCs/>
          <w:lang w:eastAsia="en-US"/>
        </w:rPr>
        <w:t xml:space="preserve">monitoring pozwoli na analizę </w:t>
      </w:r>
    </w:p>
    <w:p w:rsidR="009143EB" w:rsidRPr="00C04B51" w:rsidRDefault="001C59BC" w:rsidP="00C04B51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i ocenę zebranych informacji i planowanie dalszych działań oraz doskonalenie dotychczas ustalonych</w:t>
      </w:r>
      <w:r w:rsidRPr="00C04B51">
        <w:rPr>
          <w:rFonts w:ascii="Calibri" w:eastAsia="Calibri" w:hAnsi="Calibri" w:cs="Calibri"/>
          <w:bCs/>
          <w:lang w:eastAsia="en-US"/>
        </w:rPr>
        <w:t xml:space="preserve">”. </w:t>
      </w:r>
    </w:p>
    <w:p w:rsidR="009143EB" w:rsidRPr="008562D4" w:rsidRDefault="00C046F6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Pr="008562D4" w:rsidRDefault="001C59BC" w:rsidP="009143EB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organizacyjno-kadrowych do realizacji zadania z zakresu wspierania rodziny</w:t>
      </w:r>
    </w:p>
    <w:p w:rsidR="00B94366" w:rsidRDefault="001C59BC" w:rsidP="00E06D3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Ośrodek zatrudnia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asystenta rodziny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od </w:t>
      </w:r>
      <w:r>
        <w:rPr>
          <w:rFonts w:asciiTheme="minorHAnsi" w:eastAsia="Calibri" w:hAnsiTheme="minorHAnsi" w:cstheme="minorHAnsi"/>
          <w:bCs/>
          <w:lang w:eastAsia="en-US"/>
        </w:rPr>
        <w:t xml:space="preserve">2013 r. W trakcie kontroli ustalono, że osoba wykonująca zadania asystenta rodziny zatrudniona była </w:t>
      </w:r>
      <w:r w:rsidRPr="000302F9">
        <w:rPr>
          <w:rFonts w:asciiTheme="minorHAnsi" w:eastAsia="Calibri" w:hAnsiTheme="minorHAnsi" w:cstheme="minorHAnsi"/>
          <w:bCs/>
          <w:lang w:eastAsia="en-US"/>
        </w:rPr>
        <w:t xml:space="preserve">od 1 stycznia </w:t>
      </w:r>
      <w:r>
        <w:rPr>
          <w:rFonts w:asciiTheme="minorHAnsi" w:eastAsia="Calibri" w:hAnsiTheme="minorHAnsi" w:cstheme="minorHAnsi"/>
          <w:bCs/>
          <w:lang w:eastAsia="en-US"/>
        </w:rPr>
        <w:t xml:space="preserve">2017 r., z przerwą od </w:t>
      </w:r>
    </w:p>
    <w:p w:rsidR="00586E22" w:rsidRDefault="001C59BC" w:rsidP="00586E2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1 do 14 stycznia 2018 r., w pełnym wymiarze czasu pracy, w systemie zadaniowego czasu pracy.</w:t>
      </w:r>
      <w:r w:rsidRPr="00586E22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Obowiązująca a</w:t>
      </w:r>
      <w:r w:rsidRPr="00E06D30">
        <w:rPr>
          <w:rFonts w:asciiTheme="minorHAnsi" w:eastAsia="Calibri" w:hAnsiTheme="minorHAnsi" w:cstheme="minorHAnsi"/>
          <w:bCs/>
          <w:lang w:eastAsia="en-US"/>
        </w:rPr>
        <w:t>systent</w:t>
      </w:r>
      <w:r>
        <w:rPr>
          <w:rFonts w:asciiTheme="minorHAnsi" w:eastAsia="Calibri" w:hAnsiTheme="minorHAnsi" w:cstheme="minorHAnsi"/>
          <w:bCs/>
          <w:lang w:eastAsia="en-US"/>
        </w:rPr>
        <w:t>a dobowa norma czasu pracy wynosiła</w:t>
      </w:r>
      <w:r w:rsidRPr="00E06D30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8 godzin na dobę, </w:t>
      </w:r>
    </w:p>
    <w:p w:rsidR="009143EB" w:rsidRDefault="001C59BC" w:rsidP="00E06D3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40 godzin tygodniowo w przeciętnie pięciodniowym tygodniu pracy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4"/>
      </w:r>
      <w:r>
        <w:rPr>
          <w:rFonts w:asciiTheme="minorHAnsi" w:eastAsia="Calibri" w:hAnsiTheme="minorHAnsi" w:cstheme="minorHAnsi"/>
          <w:bCs/>
          <w:lang w:eastAsia="en-US"/>
        </w:rPr>
        <w:t>. Pismem z 25 lutego 2022 r. wypowiedziała Pani asystentowi warunki umowy o pracę zawartej na czas nieokreślony,</w:t>
      </w:r>
      <w:r w:rsidRPr="00B95C1F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między innymi w części dotyczącej wymiaru czasu pracy, z pełnego na pół etatu. Jako przyczynę wypowiedzenia dotychczasowych warunków wskazała Pani „znaczny spadek ilości rodzin będących pod opieką asystenta rodziny, brak wpływu nowych wniosków o objęcie asystenturą, a także zmniejszenie czasu wymaganego na pracę z daną rodziną”. </w:t>
      </w:r>
      <w:r>
        <w:rPr>
          <w:rFonts w:asciiTheme="minorHAnsi" w:eastAsia="Calibri" w:hAnsiTheme="minorHAnsi" w:cstheme="minorHAnsi"/>
          <w:bCs/>
          <w:lang w:eastAsia="en-US"/>
        </w:rPr>
        <w:br/>
        <w:t>W przedstawionej przez Panią dokumentacji nie znajduje potwierdzenia zapis o znacznym spadku liczby rodzin objętych wsparciem asystenta rodziny. Odmowa przyjęcia przez asystenta zaproponowanych warunków skutkuje rozwiązaniem umowy z dniem 31 maja 2022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5"/>
      </w:r>
      <w:r>
        <w:rPr>
          <w:rFonts w:asciiTheme="minorHAnsi" w:eastAsia="Calibri" w:hAnsiTheme="minorHAnsi" w:cstheme="minorHAnsi"/>
          <w:bCs/>
          <w:lang w:eastAsia="en-US"/>
        </w:rPr>
        <w:t xml:space="preserve"> Podkreślić</w:t>
      </w:r>
      <w:r w:rsidRPr="00E06D30">
        <w:rPr>
          <w:rFonts w:asciiTheme="minorHAnsi" w:eastAsia="Calibri" w:hAnsiTheme="minorHAnsi" w:cstheme="minorHAnsi"/>
          <w:bCs/>
          <w:lang w:eastAsia="en-US"/>
        </w:rPr>
        <w:t xml:space="preserve"> należy, że </w:t>
      </w:r>
      <w:r>
        <w:rPr>
          <w:rFonts w:asciiTheme="minorHAnsi" w:eastAsia="Calibri" w:hAnsiTheme="minorHAnsi" w:cstheme="minorHAnsi"/>
          <w:bCs/>
          <w:lang w:eastAsia="en-US"/>
        </w:rPr>
        <w:t>wymiar pracy</w:t>
      </w:r>
      <w:r w:rsidRPr="00E06D30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w systemie zadaniowego czasu pracy określany jest również stopniem trudności powierzonych zadań do wykonania.</w:t>
      </w:r>
    </w:p>
    <w:p w:rsidR="00EE0CCF" w:rsidRDefault="001C59BC" w:rsidP="009143EB">
      <w:pPr>
        <w:spacing w:line="276" w:lineRule="auto"/>
        <w:rPr>
          <w:rFonts w:asciiTheme="minorHAnsi" w:hAnsiTheme="minorHAnsi" w:cstheme="minorHAnsi"/>
          <w:bCs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</w:t>
      </w:r>
      <w:r>
        <w:rPr>
          <w:rFonts w:asciiTheme="minorHAnsi" w:eastAsia="Calibri" w:hAnsiTheme="minorHAnsi" w:cstheme="minorHAnsi"/>
          <w:bCs/>
          <w:lang w:eastAsia="en-US"/>
        </w:rPr>
        <w:t>asystent rodziny złożył</w:t>
      </w:r>
      <w:r w:rsidRPr="008562D4">
        <w:rPr>
          <w:rFonts w:asciiTheme="minorHAnsi" w:hAnsiTheme="minorHAnsi" w:cstheme="minorHAnsi"/>
          <w:bCs/>
        </w:rPr>
        <w:t xml:space="preserve"> oświadczenia,</w:t>
      </w:r>
      <w:r w:rsidRPr="008562D4">
        <w:rPr>
          <w:rFonts w:asciiTheme="minorHAnsi" w:hAnsiTheme="minorHAnsi" w:cstheme="minorHAnsi"/>
          <w:bCs/>
          <w:i/>
        </w:rPr>
        <w:t xml:space="preserve"> </w:t>
      </w:r>
      <w:r w:rsidRPr="008562D4">
        <w:rPr>
          <w:rFonts w:asciiTheme="minorHAnsi" w:hAnsiTheme="minorHAnsi" w:cstheme="minorHAnsi"/>
          <w:bCs/>
        </w:rPr>
        <w:t>o których mowa w art. 12 ust. 1 pkt 2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 xml:space="preserve">4 ustawy. </w:t>
      </w:r>
    </w:p>
    <w:p w:rsidR="00EE0CCF" w:rsidRPr="00E06D30" w:rsidRDefault="001C59BC" w:rsidP="00EE0CC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zakresie wymaganego od asystenta wykształcenia jest kilka możliwości i reguluje je art. 12 ust. 1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6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EE0CC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Z przedstaw</w:t>
      </w:r>
      <w:r>
        <w:rPr>
          <w:rFonts w:asciiTheme="minorHAnsi" w:eastAsia="Calibri" w:hAnsiTheme="minorHAnsi" w:cstheme="minorHAnsi"/>
          <w:bCs/>
          <w:lang w:eastAsia="en-US"/>
        </w:rPr>
        <w:t>ionych akt osobowych pracownika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wynika, że </w:t>
      </w:r>
      <w:r w:rsidRPr="008562D4">
        <w:rPr>
          <w:rFonts w:asciiTheme="minorHAnsi" w:hAnsiTheme="minorHAnsi" w:cstheme="minorHAnsi"/>
          <w:bCs/>
        </w:rPr>
        <w:t xml:space="preserve">asystent </w:t>
      </w:r>
      <w:r>
        <w:rPr>
          <w:rFonts w:asciiTheme="minorHAnsi" w:hAnsiTheme="minorHAnsi" w:cstheme="minorHAnsi"/>
          <w:bCs/>
        </w:rPr>
        <w:t xml:space="preserve">legitymował się ukończonymi jednolitymi </w:t>
      </w:r>
      <w:r w:rsidRPr="008562D4">
        <w:rPr>
          <w:rFonts w:asciiTheme="minorHAnsi" w:eastAsia="Calibri" w:hAnsiTheme="minorHAnsi" w:cstheme="minorHAnsi"/>
          <w:bCs/>
          <w:lang w:eastAsia="en-US"/>
        </w:rPr>
        <w:t>studi</w:t>
      </w:r>
      <w:r>
        <w:rPr>
          <w:rFonts w:asciiTheme="minorHAnsi" w:eastAsia="Calibri" w:hAnsiTheme="minorHAnsi" w:cstheme="minorHAnsi"/>
          <w:bCs/>
          <w:lang w:eastAsia="en-US"/>
        </w:rPr>
        <w:t>ami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magisterskimi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na kierunku pedagogika specjalna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7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Kierunki studiów pedagogika i pedagogika specjalna są dwoma odrębnymi </w:t>
      </w: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kierunkami, dlatego wykształcenie </w:t>
      </w:r>
      <w:r>
        <w:rPr>
          <w:rFonts w:asciiTheme="minorHAnsi" w:eastAsia="Calibri" w:hAnsiTheme="minorHAnsi" w:cstheme="minorHAnsi"/>
          <w:bCs/>
          <w:lang w:eastAsia="en-US"/>
        </w:rPr>
        <w:t>to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należy traktować, jako wyższe na dowolnym kierunku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8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B72367" w:rsidRDefault="001C59BC" w:rsidP="00B7236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hAnsiTheme="minorHAnsi" w:cstheme="minorHAnsi"/>
          <w:bCs/>
        </w:rPr>
        <w:t>Praca</w:t>
      </w:r>
      <w:r>
        <w:rPr>
          <w:rFonts w:asciiTheme="minorHAnsi" w:eastAsia="Calibri" w:hAnsiTheme="minorHAnsi" w:cstheme="minorHAnsi"/>
          <w:bCs/>
          <w:lang w:eastAsia="en-US"/>
        </w:rPr>
        <w:t xml:space="preserve"> asystenta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rodziny nie była w Ośrodku łączona z</w:t>
      </w:r>
      <w:r>
        <w:rPr>
          <w:rFonts w:asciiTheme="minorHAnsi" w:eastAsia="Calibri" w:hAnsiTheme="minorHAnsi" w:cstheme="minorHAnsi"/>
          <w:bCs/>
          <w:lang w:eastAsia="en-US"/>
        </w:rPr>
        <w:t xml:space="preserve"> wykonywaniem obowiązków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pracownika socjalnego oraz </w:t>
      </w:r>
      <w:r>
        <w:rPr>
          <w:rFonts w:asciiTheme="minorHAnsi" w:eastAsia="Calibri" w:hAnsiTheme="minorHAnsi" w:cstheme="minorHAnsi"/>
          <w:bCs/>
          <w:lang w:eastAsia="en-US"/>
        </w:rPr>
        <w:t xml:space="preserve">z prowadzeniem postępowań z zakresu świadczeń </w:t>
      </w:r>
      <w:r w:rsidRPr="008562D4">
        <w:rPr>
          <w:rFonts w:asciiTheme="minorHAnsi" w:eastAsia="Calibri" w:hAnsiTheme="minorHAnsi" w:cstheme="minorHAnsi"/>
          <w:bCs/>
          <w:lang w:eastAsia="en-US"/>
        </w:rPr>
        <w:t>realizowanych przez gminę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9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W zakresie czynności asystenta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stwierdzono brak zadań określonych w art. 15 ust. 1 pkt </w:t>
      </w:r>
      <w:r>
        <w:rPr>
          <w:rFonts w:asciiTheme="minorHAnsi" w:eastAsia="Calibri" w:hAnsiTheme="minorHAnsi" w:cstheme="minorHAnsi"/>
          <w:bCs/>
          <w:lang w:eastAsia="en-US"/>
        </w:rPr>
        <w:t xml:space="preserve">2, </w:t>
      </w:r>
      <w:r w:rsidRPr="008562D4">
        <w:rPr>
          <w:rFonts w:asciiTheme="minorHAnsi" w:eastAsia="Calibri" w:hAnsiTheme="minorHAnsi" w:cstheme="minorHAnsi"/>
          <w:bCs/>
          <w:lang w:eastAsia="en-US"/>
        </w:rPr>
        <w:t>13a</w:t>
      </w:r>
      <w:r>
        <w:rPr>
          <w:rFonts w:asciiTheme="minorHAnsi" w:eastAsia="Calibri" w:hAnsiTheme="minorHAnsi" w:cstheme="minorHAnsi"/>
          <w:bCs/>
          <w:lang w:eastAsia="en-US"/>
        </w:rPr>
        <w:t xml:space="preserve"> i 16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us</w:t>
      </w:r>
      <w:r w:rsidRPr="00932E40">
        <w:rPr>
          <w:rFonts w:asciiTheme="minorHAnsi" w:eastAsia="Calibri" w:hAnsiTheme="minorHAnsi" w:cstheme="minorHAnsi"/>
          <w:bCs/>
          <w:lang w:eastAsia="en-US"/>
        </w:rPr>
        <w:t>tawy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20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102F6A" w:rsidRDefault="001C59BC" w:rsidP="00B7236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12 ust. 2 ustawy asystent rodziny jest obowiązany do systematycznego podnoszenia swoich kwalifikacji w zakresie pracy z dziećmi lub rodziną, w szczególności przez udział w szkoleniach oraz samokształcenie. W okresie kontrolnym asystent </w:t>
      </w:r>
      <w:r>
        <w:rPr>
          <w:rFonts w:asciiTheme="minorHAnsi" w:eastAsia="Calibri" w:hAnsiTheme="minorHAnsi" w:cstheme="minorHAnsi"/>
          <w:bCs/>
          <w:lang w:eastAsia="en-US"/>
        </w:rPr>
        <w:t xml:space="preserve">brał udział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w szkoleniach: praca asystenta rodziny – krok w dobrym kierunku i sytuacja dziecka </w:t>
      </w:r>
    </w:p>
    <w:p w:rsidR="009143EB" w:rsidRPr="006A5E97" w:rsidRDefault="001C59BC" w:rsidP="00B7236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kryzysie – zasady współpracy służb instytucji pomocy.</w:t>
      </w:r>
    </w:p>
    <w:p w:rsidR="00102F6A" w:rsidRDefault="001C59BC" w:rsidP="009143EB">
      <w:pPr>
        <w:spacing w:line="276" w:lineRule="auto"/>
        <w:rPr>
          <w:rFonts w:asciiTheme="minorHAnsi" w:eastAsia="Calibri" w:hAnsiTheme="minorHAnsi" w:cstheme="minorHAnsi"/>
          <w:color w:val="1B1B1B"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>1 października 2017 r. weszła w życie ustawa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z dnia 13 maja 2016 r. o przeciwdziałaniu zagrożeniom przestępczością na tle seksual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nym (Dz. U. z 2020 r. poz. 152).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Zgodnie z art. 21 ust. 1 </w:t>
      </w:r>
      <w:r>
        <w:rPr>
          <w:rFonts w:asciiTheme="minorHAnsi" w:eastAsia="Calibri" w:hAnsiTheme="minorHAnsi" w:cstheme="minorHAnsi"/>
          <w:color w:val="1B1B1B"/>
          <w:lang w:eastAsia="en-US"/>
        </w:rPr>
        <w:t>ww. ustawy,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w przypadku zatrudniania lub dopuszczania osób do innej działalności związanej z wychowaniem, edukacją, wypoczynkiem, leczeniem małoletnich lub opieką nad nimi pracodawca lub inny organizator w zakresie takiej działalności ma obowiązek sprawdzenia czy d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ane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zatrudnianej lub dopuszczanej osoby są zamieszczone w Rejestrze Sprawców Przestępstw na Tle Seksualnym z dostępem ograniczonym. 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Dokonano odpowiedniego sprawdzenia asystenta, a tym samym wypełniono obowiązek wynikający 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>z ww. przepisu.</w:t>
      </w:r>
    </w:p>
    <w:p w:rsidR="009143EB" w:rsidRPr="008562D4" w:rsidRDefault="00C046F6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143EB" w:rsidRDefault="001C59BC" w:rsidP="009143EB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</w:t>
      </w:r>
    </w:p>
    <w:p w:rsidR="009143EB" w:rsidRPr="0093576A" w:rsidRDefault="001C59BC" w:rsidP="00402C57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Zgodnie z art. 179 ustawy w terminie do 31 marca każdego roku wójt składa radzie gminy roczne sprawozdanie z realizacji zadań z zakresu wspierania rodziny oraz przedstawia potrzeby związane z realizacją zadań. </w:t>
      </w:r>
      <w:r w:rsidRPr="009F5BA1">
        <w:rPr>
          <w:rFonts w:ascii="Calibri" w:eastAsia="Calibri" w:hAnsi="Calibri" w:cs="Calibri"/>
          <w:bCs/>
          <w:lang w:eastAsia="en-US"/>
        </w:rPr>
        <w:t>Przeds</w:t>
      </w:r>
      <w:r>
        <w:rPr>
          <w:rFonts w:ascii="Calibri" w:eastAsia="Calibri" w:hAnsi="Calibri" w:cs="Calibri"/>
          <w:bCs/>
          <w:lang w:eastAsia="en-US"/>
        </w:rPr>
        <w:t xml:space="preserve">tawiła Pani </w:t>
      </w:r>
      <w:r w:rsidRPr="009F5BA1">
        <w:rPr>
          <w:rFonts w:ascii="Calibri" w:eastAsia="Calibri" w:hAnsi="Calibri" w:cs="Calibri"/>
          <w:bCs/>
          <w:lang w:eastAsia="en-US"/>
        </w:rPr>
        <w:t>wyciąg z protokołu nr 25/2021 z 24 lutego 2021 r.</w:t>
      </w:r>
      <w:r>
        <w:rPr>
          <w:rFonts w:ascii="Calibri" w:eastAsia="Calibri" w:hAnsi="Calibri" w:cs="Calibri"/>
          <w:bCs/>
          <w:lang w:eastAsia="en-US"/>
        </w:rPr>
        <w:t xml:space="preserve"> oraz </w:t>
      </w:r>
      <w:r w:rsidRPr="009F5BA1">
        <w:rPr>
          <w:rFonts w:ascii="Calibri" w:eastAsia="Calibri" w:hAnsi="Calibri" w:cs="Calibri"/>
          <w:bCs/>
          <w:lang w:eastAsia="en-US"/>
        </w:rPr>
        <w:t>protokołu nr 41/2022 z 31 marca 2022 r</w:t>
      </w:r>
      <w:r>
        <w:rPr>
          <w:rFonts w:ascii="Calibri" w:eastAsia="Calibri" w:hAnsi="Calibri" w:cs="Calibri"/>
          <w:bCs/>
          <w:lang w:eastAsia="en-US"/>
        </w:rPr>
        <w:t xml:space="preserve">. </w:t>
      </w:r>
      <w:r w:rsidRPr="009F5BA1">
        <w:rPr>
          <w:rFonts w:ascii="Calibri" w:eastAsia="Calibri" w:hAnsi="Calibri" w:cs="Calibri"/>
          <w:bCs/>
          <w:lang w:eastAsia="en-US"/>
        </w:rPr>
        <w:t>ze Wspólnego Posiedzenia Komisji</w:t>
      </w:r>
      <w:r>
        <w:rPr>
          <w:rFonts w:ascii="Calibri" w:eastAsia="Calibri" w:hAnsi="Calibri" w:cs="Calibri"/>
          <w:bCs/>
          <w:lang w:eastAsia="en-US"/>
        </w:rPr>
        <w:t>, z których wynika, że sprawozdania z realizacji zadań z zakresu wspierania rodziny za rok 2020 i rok 2021 zostały przedstawione Radzie Gminy Sokołów Podlaski.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1"/>
      </w:r>
      <w:r>
        <w:rPr>
          <w:rFonts w:ascii="Calibri" w:eastAsia="Calibri" w:hAnsi="Calibri" w:cs="Calibri"/>
          <w:bCs/>
          <w:lang w:eastAsia="en-US"/>
        </w:rPr>
        <w:t xml:space="preserve"> Sprawozdania zawierały m. in. informacje dotyczące: </w:t>
      </w:r>
      <w:r w:rsidRPr="00E55426">
        <w:rPr>
          <w:rFonts w:ascii="Calibri" w:eastAsia="Calibri" w:hAnsi="Calibri" w:cs="Calibri"/>
          <w:bCs/>
          <w:lang w:eastAsia="en-US"/>
        </w:rPr>
        <w:t>koszt</w:t>
      </w:r>
      <w:r>
        <w:rPr>
          <w:rFonts w:ascii="Calibri" w:eastAsia="Calibri" w:hAnsi="Calibri" w:cs="Calibri"/>
          <w:bCs/>
          <w:lang w:eastAsia="en-US"/>
        </w:rPr>
        <w:t>ów</w:t>
      </w:r>
      <w:r w:rsidRPr="00E55426">
        <w:rPr>
          <w:rFonts w:ascii="Calibri" w:eastAsia="Calibri" w:hAnsi="Calibri" w:cs="Calibri"/>
          <w:bCs/>
          <w:lang w:eastAsia="en-US"/>
        </w:rPr>
        <w:t xml:space="preserve"> zatrudnienia asystenta rodziny, </w:t>
      </w:r>
      <w:r>
        <w:rPr>
          <w:rFonts w:ascii="Calibri" w:eastAsia="Calibri" w:hAnsi="Calibri" w:cs="Calibri"/>
          <w:bCs/>
          <w:lang w:eastAsia="en-US"/>
        </w:rPr>
        <w:t xml:space="preserve">poniesionych przez gminę wydatków związanych z pobytem dzieci w pieczy zastępczej oraz potrzeb związanych z realizacją zadań z zakresu wspierania rodziny (kontynuacja zatrudnienia asystenta rodziny, rozwój poradnictwa psychologicznego, </w:t>
      </w:r>
      <w:r w:rsidRPr="0093576A">
        <w:rPr>
          <w:rFonts w:ascii="Calibri" w:eastAsia="Calibri" w:hAnsi="Calibri" w:cs="Calibri"/>
          <w:bCs/>
          <w:lang w:eastAsia="en-US"/>
        </w:rPr>
        <w:t>zapewnienie środków na współfinansowanie pobytu dzieci w rodzinach zastępczych</w:t>
      </w:r>
      <w:r>
        <w:rPr>
          <w:rFonts w:ascii="Calibri" w:eastAsia="Calibri" w:hAnsi="Calibri" w:cs="Calibri"/>
          <w:bCs/>
          <w:lang w:eastAsia="en-US"/>
        </w:rPr>
        <w:t>)</w:t>
      </w:r>
      <w:r w:rsidRPr="0093576A">
        <w:rPr>
          <w:rFonts w:ascii="Calibri" w:eastAsia="Calibri" w:hAnsi="Calibri" w:cs="Calibri"/>
          <w:bCs/>
          <w:lang w:eastAsia="en-US"/>
        </w:rPr>
        <w:t>.</w:t>
      </w:r>
    </w:p>
    <w:p w:rsidR="009143EB" w:rsidRDefault="00C046F6" w:rsidP="009143EB">
      <w:pPr>
        <w:pStyle w:val="Akapitzlist"/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457332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Ośrodek wypełnił obowiązek wynikający z art. 176 pkt 6 oraz § 3 rozporządzenia w sprawie s</w:t>
      </w:r>
      <w:r>
        <w:rPr>
          <w:rFonts w:asciiTheme="minorHAnsi" w:eastAsia="Calibri" w:hAnsiTheme="minorHAnsi" w:cstheme="minorHAnsi"/>
          <w:bCs/>
          <w:lang w:eastAsia="en-US"/>
        </w:rPr>
        <w:t xml:space="preserve">prawozdań rzeczowo-finansowych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wykonywania zadań z zakresu wspierania rodziny </w:t>
      </w: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i systemu pieczy zastępczej i przekazał sprawozdania za okres: od </w:t>
      </w:r>
      <w:r>
        <w:rPr>
          <w:rFonts w:asciiTheme="minorHAnsi" w:eastAsia="Calibri" w:hAnsiTheme="minorHAnsi" w:cstheme="minorHAnsi"/>
          <w:bCs/>
          <w:lang w:eastAsia="en-US"/>
        </w:rPr>
        <w:t xml:space="preserve">1 stycznia do 30 czerwca 2021 r. i od 1 lipca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do </w:t>
      </w:r>
      <w:r>
        <w:rPr>
          <w:rFonts w:asciiTheme="minorHAnsi" w:eastAsia="Calibri" w:hAnsiTheme="minorHAnsi" w:cstheme="minorHAnsi"/>
          <w:bCs/>
          <w:lang w:eastAsia="en-US"/>
        </w:rPr>
        <w:t>31 grudnia 2021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22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Biorąc pod uwagę przedstawioną dokumentację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3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prowadzonych spraw oraz sporządzane sprawozdania z wykonywania zadań z zakresu wspierania rodziny i systemu pieczy zastępczej stwierdzono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zgodność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przekazanych danych. </w:t>
      </w:r>
    </w:p>
    <w:p w:rsidR="009143EB" w:rsidRPr="008562D4" w:rsidRDefault="00C046F6" w:rsidP="009143EB">
      <w:pPr>
        <w:spacing w:line="276" w:lineRule="auto"/>
        <w:ind w:left="777"/>
        <w:rPr>
          <w:rFonts w:asciiTheme="minorHAnsi" w:eastAsia="Calibri" w:hAnsiTheme="minorHAnsi" w:cstheme="minorHAnsi"/>
          <w:bCs/>
          <w:i/>
          <w:lang w:eastAsia="en-US"/>
        </w:rPr>
      </w:pPr>
    </w:p>
    <w:p w:rsidR="009143EB" w:rsidRPr="008562D4" w:rsidRDefault="001C59BC" w:rsidP="009143EB">
      <w:pPr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Prawidłowość, adekwatność i 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występującego w danej rodzinie, stanowiącego przyczynę trudności w wypełnianiu funkcji opiekuńczo-wychowawczych.</w:t>
      </w:r>
    </w:p>
    <w:p w:rsidR="009143EB" w:rsidRPr="00295DF7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</w:t>
      </w:r>
      <w:r>
        <w:rPr>
          <w:rFonts w:asciiTheme="minorHAnsi" w:eastAsia="Calibri" w:hAnsiTheme="minorHAnsi" w:cstheme="minorHAnsi"/>
          <w:bCs/>
          <w:lang w:eastAsia="en-US"/>
        </w:rPr>
        <w:t xml:space="preserve">ktywności przy identyfikowaniu </w:t>
      </w:r>
      <w:r>
        <w:rPr>
          <w:rFonts w:asciiTheme="minorHAnsi" w:eastAsia="Calibri" w:hAnsiTheme="minorHAnsi" w:cstheme="minorHAnsi"/>
          <w:bCs/>
          <w:lang w:eastAsia="en-US"/>
        </w:rPr>
        <w:br/>
        <w:t>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monitorowaniu osób i rodzin wymagających pomocy, w </w:t>
      </w:r>
      <w:r w:rsidRPr="00295DF7">
        <w:rPr>
          <w:rFonts w:asciiTheme="minorHAnsi" w:eastAsia="Calibri" w:hAnsiTheme="minorHAnsi" w:cstheme="minorHAnsi"/>
          <w:bCs/>
          <w:lang w:eastAsia="en-US"/>
        </w:rPr>
        <w:t>szczególności:</w:t>
      </w:r>
    </w:p>
    <w:p w:rsidR="009143EB" w:rsidRPr="008562D4" w:rsidRDefault="001C59BC" w:rsidP="009143EB">
      <w:pPr>
        <w:numPr>
          <w:ilvl w:val="0"/>
          <w:numId w:val="2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lang w:eastAsia="en-US"/>
        </w:rPr>
      </w:pPr>
      <w:r w:rsidRPr="00295DF7">
        <w:rPr>
          <w:rFonts w:asciiTheme="minorHAnsi" w:eastAsia="Calibri" w:hAnsiTheme="minorHAnsi" w:cstheme="minorHAnsi"/>
          <w:bCs/>
          <w:lang w:eastAsia="en-US"/>
        </w:rPr>
        <w:t>ustalenie zasad postępowania odnośnie wymiany informacji dotyczących rodzin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 problemami;</w:t>
      </w:r>
    </w:p>
    <w:p w:rsidR="009143EB" w:rsidRPr="008562D4" w:rsidRDefault="001C59BC" w:rsidP="009143EB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stosowanie procedur weryfikowania własnych informacji i ustalenia wspólnych działań;</w:t>
      </w:r>
    </w:p>
    <w:p w:rsidR="009143EB" w:rsidRPr="00402C57" w:rsidRDefault="001C59BC" w:rsidP="00402C57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wykorzystanie innych możliwości dotarcia do wszystkich osób potrzebujących pomocy i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wsparcia.</w:t>
      </w: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Wyjaśniła Pani, że informacje o rodzinach przeżywających trudności pochodzą </w:t>
      </w:r>
      <w:r>
        <w:rPr>
          <w:rFonts w:asciiTheme="minorHAnsi" w:eastAsia="Calibri" w:hAnsiTheme="minorHAnsi" w:cstheme="minorHAnsi"/>
          <w:bCs/>
          <w:lang w:eastAsia="en-US"/>
        </w:rPr>
        <w:t>od pracowników socjalnych, pracowników placówek oświatowych, dzielnicowego, wójta, radnych, sołtysów, mieszkańców gminy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4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8965DD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Ośrodku nie ustalono</w:t>
      </w:r>
      <w:r>
        <w:rPr>
          <w:rFonts w:asciiTheme="minorHAnsi" w:eastAsia="Calibri" w:hAnsiTheme="minorHAnsi" w:cstheme="minorHAnsi"/>
          <w:bCs/>
          <w:lang w:eastAsia="en-US"/>
        </w:rPr>
        <w:t xml:space="preserve"> formalnych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zasad postępowania odnośnie wymiany informacji dotyczących rodzin z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problemami ani procedur weryfikowania własnych informacji </w:t>
      </w:r>
    </w:p>
    <w:p w:rsidR="009143EB" w:rsidRDefault="001C59BC" w:rsidP="008965D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 ustalenia wspólnych działań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5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Zgodnie z art. 9 ustawy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rodzina może otrzymać wsparcie przez działania:</w:t>
      </w:r>
    </w:p>
    <w:p w:rsidR="009143EB" w:rsidRPr="008562D4" w:rsidRDefault="001C59BC" w:rsidP="009143EB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instytucji i podmiotów działających na rzecz dziecka i rodziny,</w:t>
      </w:r>
    </w:p>
    <w:p w:rsidR="009143EB" w:rsidRPr="008562D4" w:rsidRDefault="001C59BC" w:rsidP="009143EB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placówek wsparcia dziennego,</w:t>
      </w:r>
    </w:p>
    <w:p w:rsidR="009143EB" w:rsidRPr="008562D4" w:rsidRDefault="001C59BC" w:rsidP="009143EB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 wspierających.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Gmina nie obejmowała rodzin przeżywających trudności w wypełnianiu funkcji opiekuńczo-wychowawczych pomocą rodzin wspierających. Na terenie </w:t>
      </w:r>
      <w:r>
        <w:rPr>
          <w:rFonts w:asciiTheme="minorHAnsi" w:eastAsia="Calibri" w:hAnsiTheme="minorHAnsi" w:cstheme="minorHAnsi"/>
          <w:bCs/>
          <w:lang w:eastAsia="en-US"/>
        </w:rPr>
        <w:t xml:space="preserve">gminy Sokołów Podlaski </w:t>
      </w:r>
      <w:r w:rsidRPr="008562D4">
        <w:rPr>
          <w:rFonts w:asciiTheme="minorHAnsi" w:eastAsia="Calibri" w:hAnsiTheme="minorHAnsi" w:cstheme="minorHAnsi"/>
          <w:bCs/>
          <w:lang w:eastAsia="en-US"/>
        </w:rPr>
        <w:t>nie funkcjonowały placówki wsparcia dziennego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6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E668C2" w:rsidRPr="00B84191" w:rsidRDefault="006030B9" w:rsidP="009143EB">
      <w:pPr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6030B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C59BC" w:rsidRPr="006030B9">
        <w:rPr>
          <w:rStyle w:val="Odwoanieprzypisudolnego"/>
          <w:rFonts w:asciiTheme="minorHAnsi" w:eastAsia="Calibri" w:hAnsiTheme="minorHAnsi" w:cstheme="minorHAnsi"/>
          <w:bCs/>
          <w:highlight w:val="black"/>
          <w:lang w:eastAsia="en-US"/>
        </w:rPr>
        <w:footnoteReference w:id="27"/>
      </w:r>
      <w:r w:rsidR="001C59BC" w:rsidRPr="006030B9">
        <w:rPr>
          <w:rFonts w:asciiTheme="minorHAnsi" w:eastAsia="Calibri" w:hAnsiTheme="minorHAnsi" w:cstheme="minorHAnsi"/>
          <w:bCs/>
          <w:highlight w:val="black"/>
          <w:lang w:eastAsia="en-US"/>
        </w:rPr>
        <w:t>.</w:t>
      </w:r>
      <w:r w:rsidRPr="006030B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C59BC" w:rsidRPr="00B84191">
        <w:rPr>
          <w:rStyle w:val="Odwoanieprzypisudolnego"/>
          <w:rFonts w:asciiTheme="minorHAnsi" w:eastAsia="Calibri" w:hAnsiTheme="minorHAnsi" w:cstheme="minorHAnsi"/>
          <w:bCs/>
          <w:highlight w:val="black"/>
          <w:lang w:eastAsia="en-US"/>
        </w:rPr>
        <w:footnoteReference w:id="28"/>
      </w:r>
      <w:proofErr w:type="spellStart"/>
      <w:r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</w:t>
      </w:r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</w:t>
      </w:r>
      <w:proofErr w:type="spellEnd"/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proofErr w:type="spellStart"/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</w:t>
      </w:r>
      <w:proofErr w:type="spellEnd"/>
      <w:r w:rsidR="001C59BC" w:rsidRPr="00B84191">
        <w:rPr>
          <w:rStyle w:val="Odwoanieprzypisudolnego"/>
          <w:rFonts w:asciiTheme="minorHAnsi" w:eastAsia="Calibri" w:hAnsiTheme="minorHAnsi" w:cstheme="minorHAnsi"/>
          <w:bCs/>
          <w:highlight w:val="black"/>
          <w:lang w:eastAsia="en-US"/>
        </w:rPr>
        <w:footnoteReference w:id="29"/>
      </w:r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</w:t>
      </w:r>
    </w:p>
    <w:p w:rsidR="009143EB" w:rsidRDefault="00B84191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C59BC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0"/>
      </w:r>
      <w:r w:rsidR="001C59BC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9143EB" w:rsidRDefault="00C046F6" w:rsidP="009143EB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okresi</w:t>
      </w:r>
      <w:r>
        <w:rPr>
          <w:rFonts w:asciiTheme="minorHAnsi" w:eastAsia="Calibri" w:hAnsiTheme="minorHAnsi" w:cstheme="minorHAnsi"/>
          <w:bCs/>
          <w:lang w:eastAsia="en-US"/>
        </w:rPr>
        <w:t xml:space="preserve">e kontrolnym pracownicy Ośrodka </w:t>
      </w:r>
      <w:r w:rsidRPr="008562D4">
        <w:rPr>
          <w:rFonts w:asciiTheme="minorHAnsi" w:eastAsia="Calibri" w:hAnsiTheme="minorHAnsi" w:cstheme="minorHAnsi"/>
          <w:bCs/>
          <w:lang w:eastAsia="en-US"/>
        </w:rPr>
        <w:t>uczestniczyli w posiedzeniach w sprawie oceny sytuacji dziecka umieszczonego w pieczy zastępczej.</w:t>
      </w:r>
    </w:p>
    <w:p w:rsidR="009143EB" w:rsidRPr="008562D4" w:rsidRDefault="001C59BC" w:rsidP="009143EB">
      <w:pPr>
        <w:spacing w:before="240"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przydzielenie asystenta rodziny następowało na wniosek pracownika socjalnego po przeprowadzeniu rodzinnego wywiadu środowiskowego </w:t>
      </w:r>
      <w:r>
        <w:rPr>
          <w:rFonts w:asciiTheme="minorHAnsi" w:eastAsia="Calibri" w:hAnsiTheme="minorHAnsi" w:cstheme="minorHAnsi"/>
          <w:bCs/>
          <w:lang w:eastAsia="en-US"/>
        </w:rPr>
        <w:t xml:space="preserve">(art. 11 ust. 1 ustawy). Praca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rodziną dokumentowana była w osobnych teczkach dla każdej rodziny i zawierała: </w:t>
      </w:r>
    </w:p>
    <w:p w:rsidR="009143EB" w:rsidRPr="00F9480C" w:rsidRDefault="001C59BC" w:rsidP="00F9480C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wywiad środowiskowy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70387B" w:rsidRPr="00B84191" w:rsidRDefault="001C59BC" w:rsidP="00753597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B84191">
        <w:rPr>
          <w:rFonts w:asciiTheme="minorHAnsi" w:eastAsia="Calibri" w:hAnsiTheme="minorHAnsi" w:cstheme="minorHAnsi"/>
          <w:bCs/>
          <w:lang w:eastAsia="en-US"/>
        </w:rPr>
        <w:t xml:space="preserve">zgodę rodziny na współpracę z asystentem rodziny. </w:t>
      </w:r>
      <w:proofErr w:type="spellStart"/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</w:t>
      </w:r>
      <w:proofErr w:type="spellEnd"/>
      <w:r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</w:t>
      </w:r>
      <w:proofErr w:type="spellStart"/>
      <w:r w:rsidR="00B84191" w:rsidRPr="00B84191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</w:t>
      </w:r>
      <w:proofErr w:type="spellEnd"/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1"/>
      </w:r>
      <w:r w:rsidRPr="00B84191">
        <w:rPr>
          <w:rFonts w:asciiTheme="minorHAnsi" w:eastAsia="Calibri" w:hAnsiTheme="minorHAnsi" w:cstheme="minorHAnsi"/>
          <w:bCs/>
          <w:lang w:eastAsia="en-US"/>
        </w:rPr>
        <w:t xml:space="preserve"> ocenę sytuacji rodziny, w której poza danymi rodziny i asystenta, ustalano:</w:t>
      </w:r>
    </w:p>
    <w:p w:rsidR="0070387B" w:rsidRDefault="001C59BC" w:rsidP="0070387B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obraz aktualnej sytuacji z perspektywy członków rodziny, np.: „między partnerami występują nieporozumienia związane z wychowaniem syna”,</w:t>
      </w:r>
    </w:p>
    <w:p w:rsidR="0070387B" w:rsidRDefault="001C59BC" w:rsidP="0070387B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oczekiwania i potrzeby,</w:t>
      </w:r>
    </w:p>
    <w:p w:rsidR="0070387B" w:rsidRDefault="001C59BC" w:rsidP="0070387B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informacje o rodzinie zebrane od innych pracowników służb społecznych, sąsiadów, dalszej rodziny, np.: matka często przebywa poza domem u brata, który nadużywa alkoholu,</w:t>
      </w:r>
    </w:p>
    <w:p w:rsidR="0070387B" w:rsidRDefault="001C59BC" w:rsidP="0070387B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ocena asystenta rodziny, np.: rodzina niewydolna wychowawczo. Matka nie radzi sobie z wychowaniem syna i prowadzeniem domu. Rodzina wymaga pomocy asystenta.</w:t>
      </w:r>
    </w:p>
    <w:p w:rsidR="00A508A0" w:rsidRPr="00A508A0" w:rsidRDefault="001C59BC" w:rsidP="00792C3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Zauważyć należy, że dokument sporządzany był bez daty, niestarannie, bez zebrania wszystkich danych o rodzinie. Zgromadzone informacje były niewystarczające, częściowe, nie </w:t>
      </w:r>
      <w:r w:rsidRPr="00402C57">
        <w:rPr>
          <w:rFonts w:asciiTheme="minorHAnsi" w:eastAsia="Calibri" w:hAnsiTheme="minorHAnsi" w:cstheme="minorHAnsi"/>
          <w:bCs/>
          <w:lang w:eastAsia="en-US"/>
        </w:rPr>
        <w:t xml:space="preserve">zostały poddane </w:t>
      </w:r>
      <w:r>
        <w:rPr>
          <w:rFonts w:asciiTheme="minorHAnsi" w:eastAsia="Calibri" w:hAnsiTheme="minorHAnsi" w:cstheme="minorHAnsi"/>
          <w:bCs/>
          <w:lang w:eastAsia="en-US"/>
        </w:rPr>
        <w:t xml:space="preserve">ocenie (brak określenia przyczyn i problemów występujących w rodzinie). Rzetelne rozpoznanie sytuacji rodziny jest podstawą sporządzenia planu pracy z rodziną adekwatnego i dopasowanego do potrzeb rodziny i występujących w niej problemów. </w:t>
      </w:r>
    </w:p>
    <w:p w:rsidR="009143EB" w:rsidRPr="00CD7405" w:rsidRDefault="001C59BC" w:rsidP="009143EB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D24380">
        <w:rPr>
          <w:rFonts w:asciiTheme="minorHAnsi" w:eastAsia="Calibri" w:hAnsiTheme="minorHAnsi" w:cstheme="minorHAnsi"/>
          <w:bCs/>
          <w:lang w:eastAsia="en-US"/>
        </w:rPr>
        <w:t xml:space="preserve">plan pracy z rodziną </w:t>
      </w:r>
      <w:r>
        <w:rPr>
          <w:rFonts w:asciiTheme="minorHAnsi" w:eastAsia="Calibri" w:hAnsiTheme="minorHAnsi" w:cstheme="minorHAnsi"/>
          <w:bCs/>
          <w:lang w:eastAsia="en-US"/>
        </w:rPr>
        <w:t>- część I, w którym odnotowywano</w:t>
      </w:r>
      <w:r w:rsidRPr="00CD7405">
        <w:rPr>
          <w:rFonts w:asciiTheme="minorHAnsi" w:eastAsia="Calibri" w:hAnsiTheme="minorHAnsi" w:cstheme="minorHAnsi"/>
          <w:bCs/>
          <w:lang w:eastAsia="en-US"/>
        </w:rPr>
        <w:t>:</w:t>
      </w:r>
    </w:p>
    <w:p w:rsidR="009143EB" w:rsidRPr="00CD7405" w:rsidRDefault="001C59BC" w:rsidP="009143EB">
      <w:pPr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CD7405">
        <w:rPr>
          <w:rFonts w:asciiTheme="minorHAnsi" w:eastAsia="Calibri" w:hAnsiTheme="minorHAnsi" w:cstheme="minorHAnsi"/>
          <w:bCs/>
          <w:lang w:eastAsia="en-US"/>
        </w:rPr>
        <w:t>dane rodziny – imię i nazwisko, miejsce zamieszkania,</w:t>
      </w:r>
    </w:p>
    <w:p w:rsidR="009143EB" w:rsidRDefault="001C59BC" w:rsidP="009143EB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imię i nazwisko asystenta rodziny,</w:t>
      </w:r>
    </w:p>
    <w:p w:rsidR="00D24380" w:rsidRDefault="001C59BC" w:rsidP="00636F97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D24380">
        <w:rPr>
          <w:rFonts w:asciiTheme="minorHAnsi" w:eastAsia="Calibri" w:hAnsiTheme="minorHAnsi" w:cstheme="minorHAnsi"/>
          <w:bCs/>
          <w:lang w:eastAsia="en-US"/>
        </w:rPr>
        <w:t>datę sporządzenia dokumentu. Stwierdzono</w:t>
      </w:r>
      <w:r>
        <w:rPr>
          <w:rFonts w:asciiTheme="minorHAnsi" w:eastAsia="Calibri" w:hAnsiTheme="minorHAnsi" w:cstheme="minorHAnsi"/>
          <w:bCs/>
          <w:lang w:eastAsia="en-US"/>
        </w:rPr>
        <w:t xml:space="preserve"> brak dat sporządzenia planów,</w:t>
      </w:r>
    </w:p>
    <w:p w:rsidR="009143EB" w:rsidRPr="00D24380" w:rsidRDefault="001C59BC" w:rsidP="00636F97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D24380">
        <w:rPr>
          <w:rFonts w:asciiTheme="minorHAnsi" w:eastAsia="Calibri" w:hAnsiTheme="minorHAnsi" w:cstheme="minorHAnsi"/>
          <w:bCs/>
          <w:lang w:eastAsia="en-US"/>
        </w:rPr>
        <w:t xml:space="preserve">cel główny, </w:t>
      </w:r>
    </w:p>
    <w:p w:rsidR="009143EB" w:rsidRPr="00552C5A" w:rsidRDefault="001C59BC" w:rsidP="009143EB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52C5A">
        <w:rPr>
          <w:rFonts w:asciiTheme="minorHAnsi" w:eastAsia="Calibri" w:hAnsiTheme="minorHAnsi" w:cstheme="minorHAnsi"/>
          <w:bCs/>
          <w:lang w:eastAsia="en-US"/>
        </w:rPr>
        <w:t xml:space="preserve">cele szczegółowe (długoterminowe) wraz z efektami oraz cele szczegółowe (krótkoterminowe) wraz z efektami. </w:t>
      </w:r>
      <w:r>
        <w:rPr>
          <w:rFonts w:asciiTheme="minorHAnsi" w:eastAsia="Calibri" w:hAnsiTheme="minorHAnsi" w:cstheme="minorHAnsi"/>
          <w:bCs/>
          <w:lang w:eastAsia="en-US"/>
        </w:rPr>
        <w:t>Ustalono</w:t>
      </w:r>
      <w:r w:rsidRPr="00552C5A">
        <w:rPr>
          <w:rFonts w:asciiTheme="minorHAnsi" w:eastAsia="Calibri" w:hAnsiTheme="minorHAnsi" w:cstheme="minorHAnsi"/>
          <w:bCs/>
          <w:lang w:eastAsia="en-US"/>
        </w:rPr>
        <w:t xml:space="preserve">, że występowały błędy w zakresie utożsamiania celów z działaniami, które mają służyć osiągnięciu celu, np.: </w:t>
      </w:r>
      <w:r>
        <w:rPr>
          <w:rFonts w:asciiTheme="minorHAnsi" w:eastAsia="Calibri" w:hAnsiTheme="minorHAnsi" w:cstheme="minorHAnsi"/>
          <w:bCs/>
          <w:lang w:eastAsia="en-US"/>
        </w:rPr>
        <w:t>wdrażanie odpowiednich norm społecznych,</w:t>
      </w:r>
    </w:p>
    <w:p w:rsidR="009143EB" w:rsidRDefault="001C59BC" w:rsidP="009143EB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działania krótkoterminowe: </w:t>
      </w:r>
    </w:p>
    <w:p w:rsidR="00FD0646" w:rsidRDefault="001C59BC" w:rsidP="00CF68C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D0646">
        <w:rPr>
          <w:rFonts w:asciiTheme="minorHAnsi" w:eastAsia="Calibri" w:hAnsiTheme="minorHAnsi" w:cstheme="minorHAnsi"/>
          <w:bCs/>
          <w:lang w:eastAsia="en-US"/>
        </w:rPr>
        <w:t>opis działania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792C3C" w:rsidRPr="00FD0646" w:rsidRDefault="001C59BC" w:rsidP="00CF68C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D0646">
        <w:rPr>
          <w:rFonts w:asciiTheme="minorHAnsi" w:eastAsia="Calibri" w:hAnsiTheme="minorHAnsi" w:cstheme="minorHAnsi"/>
          <w:bCs/>
          <w:lang w:eastAsia="en-US"/>
        </w:rPr>
        <w:t xml:space="preserve">wskazany termin wykonania, np.: cały czas, maj – i dalej. Należy stwierdzić, że tak określony termin nie wskazuje, kiedy można oczekiwać rezultatu działania. Termin, </w:t>
      </w:r>
    </w:p>
    <w:p w:rsidR="009143EB" w:rsidRPr="008562D4" w:rsidRDefault="001C59BC" w:rsidP="00792C3C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to „czas przeznaczony na wykonanie jakiegoś zadania, konkretna data, kiedy coś ma nastąpić”,</w:t>
      </w:r>
    </w:p>
    <w:p w:rsidR="009143EB" w:rsidRDefault="001C59BC" w:rsidP="009143E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wpis osoby odpowiedzialnej za wykonanie działania, np.: asystent, rodzice, cała rodzina.</w:t>
      </w:r>
    </w:p>
    <w:p w:rsidR="009143EB" w:rsidRDefault="001C59BC" w:rsidP="009143EB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podpisy: </w:t>
      </w:r>
      <w:r w:rsidRPr="00EC3776">
        <w:rPr>
          <w:rFonts w:asciiTheme="minorHAnsi" w:eastAsia="Calibri" w:hAnsiTheme="minorHAnsi" w:cstheme="minorHAnsi"/>
          <w:bCs/>
          <w:lang w:eastAsia="en-US"/>
        </w:rPr>
        <w:t>asystenta rodziny, rod</w:t>
      </w:r>
      <w:r>
        <w:rPr>
          <w:rFonts w:asciiTheme="minorHAnsi" w:eastAsia="Calibri" w:hAnsiTheme="minorHAnsi" w:cstheme="minorHAnsi"/>
          <w:bCs/>
          <w:lang w:eastAsia="en-US"/>
        </w:rPr>
        <w:t xml:space="preserve">ziny oraz pracownika socjalnego. </w:t>
      </w:r>
    </w:p>
    <w:p w:rsidR="009143EB" w:rsidRPr="004848FD" w:rsidRDefault="001C59BC" w:rsidP="009143EB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plan pracy z rodziną część II – aktualizacja,</w:t>
      </w:r>
      <w:r>
        <w:rPr>
          <w:rFonts w:asciiTheme="minorHAnsi" w:eastAsia="Calibri" w:hAnsiTheme="minorHAnsi" w:cstheme="minorHAnsi"/>
          <w:bCs/>
          <w:lang w:eastAsia="en-US"/>
        </w:rPr>
        <w:t xml:space="preserve"> składał się z pozycji</w:t>
      </w:r>
      <w:r w:rsidRPr="004848FD">
        <w:rPr>
          <w:rFonts w:asciiTheme="minorHAnsi" w:eastAsia="Calibri" w:hAnsiTheme="minorHAnsi" w:cstheme="minorHAnsi"/>
          <w:bCs/>
          <w:lang w:eastAsia="en-US"/>
        </w:rPr>
        <w:t>:</w:t>
      </w:r>
    </w:p>
    <w:p w:rsidR="009143EB" w:rsidRPr="004848FD" w:rsidRDefault="001C59BC" w:rsidP="009143EB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nazwisko rodziny,</w:t>
      </w:r>
    </w:p>
    <w:p w:rsidR="009143EB" w:rsidRDefault="001C59BC" w:rsidP="009143EB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data kolejnego spotkania,</w:t>
      </w:r>
    </w:p>
    <w:p w:rsidR="009143EB" w:rsidRDefault="001C59BC" w:rsidP="009143EB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ocena wykonania działań w podziale na: wykonane, w części wykonane, niewykonane,</w:t>
      </w:r>
    </w:p>
    <w:p w:rsidR="009143EB" w:rsidRDefault="001C59BC" w:rsidP="009143EB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cele krótkoterminowe,</w:t>
      </w:r>
    </w:p>
    <w:p w:rsidR="00072D55" w:rsidRDefault="001C59BC" w:rsidP="00072D55">
      <w:pPr>
        <w:pStyle w:val="Akapitzlist"/>
        <w:numPr>
          <w:ilvl w:val="0"/>
          <w:numId w:val="3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D0646">
        <w:rPr>
          <w:rFonts w:asciiTheme="minorHAnsi" w:eastAsia="Calibri" w:hAnsiTheme="minorHAnsi" w:cstheme="minorHAnsi"/>
          <w:bCs/>
          <w:lang w:eastAsia="en-US"/>
        </w:rPr>
        <w:t>opis działania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072D55" w:rsidRDefault="001C59BC" w:rsidP="00072D55">
      <w:pPr>
        <w:pStyle w:val="Akapitzlist"/>
        <w:numPr>
          <w:ilvl w:val="0"/>
          <w:numId w:val="3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D0646">
        <w:rPr>
          <w:rFonts w:asciiTheme="minorHAnsi" w:eastAsia="Calibri" w:hAnsiTheme="minorHAnsi" w:cstheme="minorHAnsi"/>
          <w:bCs/>
          <w:lang w:eastAsia="en-US"/>
        </w:rPr>
        <w:t>wskazany termin wykonania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072D55" w:rsidRPr="00072D55" w:rsidRDefault="001C59BC" w:rsidP="00072D55">
      <w:pPr>
        <w:pStyle w:val="Akapitzlist"/>
        <w:numPr>
          <w:ilvl w:val="0"/>
          <w:numId w:val="35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72D55">
        <w:rPr>
          <w:rFonts w:asciiTheme="minorHAnsi" w:eastAsia="Calibri" w:hAnsiTheme="minorHAnsi" w:cstheme="minorHAnsi"/>
          <w:bCs/>
          <w:lang w:eastAsia="en-US"/>
        </w:rPr>
        <w:t xml:space="preserve">wpis osoby odpowiedzialnej za wykonanie działania, </w:t>
      </w:r>
    </w:p>
    <w:p w:rsidR="009143EB" w:rsidRPr="00072D55" w:rsidRDefault="001C59BC" w:rsidP="00072D55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72D55">
        <w:rPr>
          <w:rFonts w:asciiTheme="minorHAnsi" w:eastAsia="Calibri" w:hAnsiTheme="minorHAnsi" w:cstheme="minorHAnsi"/>
          <w:bCs/>
          <w:lang w:eastAsia="en-US"/>
        </w:rPr>
        <w:t>podpis asystenta, rodziny i pracownika socjalnego. Brak daty sporządzenia dokumentu.</w:t>
      </w:r>
    </w:p>
    <w:p w:rsidR="007A263E" w:rsidRPr="007A263E" w:rsidRDefault="001C59BC" w:rsidP="007A263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Plany pracy z rodziną, w sytuacji, gdy dziecko/dzieci były umieszczone w pieczy zastępczej, nie były sporządzane we współpracy z koordynatorem rodzinnej pieczy zastępczej, do czego obliguje art. 15 ust. 1 pkt 2 ustawy.</w:t>
      </w:r>
    </w:p>
    <w:p w:rsidR="009143EB" w:rsidRDefault="001C59BC" w:rsidP="009143EB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kartę czynności / kartę pracy</w:t>
      </w:r>
      <w:r w:rsidRPr="004848FD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asystenta rodziny i na jej rzecz, w których odnotowywano następujące informacje:</w:t>
      </w:r>
    </w:p>
    <w:p w:rsidR="009143EB" w:rsidRDefault="001C59BC" w:rsidP="007A263E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datę i miejsce wizyty oraz </w:t>
      </w:r>
      <w:r w:rsidRPr="004848FD">
        <w:rPr>
          <w:rFonts w:asciiTheme="minorHAnsi" w:eastAsia="Calibri" w:hAnsiTheme="minorHAnsi" w:cstheme="minorHAnsi"/>
          <w:bCs/>
          <w:lang w:eastAsia="en-US"/>
        </w:rPr>
        <w:t xml:space="preserve">godzinę rozpoczęcia </w:t>
      </w:r>
      <w:r>
        <w:rPr>
          <w:rFonts w:asciiTheme="minorHAnsi" w:eastAsia="Calibri" w:hAnsiTheme="minorHAnsi" w:cstheme="minorHAnsi"/>
          <w:bCs/>
          <w:lang w:eastAsia="en-US"/>
        </w:rPr>
        <w:t xml:space="preserve">i zakończenia pracy </w:t>
      </w:r>
      <w:r w:rsidRPr="004848FD">
        <w:rPr>
          <w:rFonts w:asciiTheme="minorHAnsi" w:eastAsia="Calibri" w:hAnsiTheme="minorHAnsi" w:cstheme="minorHAnsi"/>
          <w:bCs/>
          <w:lang w:eastAsia="en-US"/>
        </w:rPr>
        <w:t>z rodziną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9143EB" w:rsidRDefault="001C59BC" w:rsidP="009143EB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uzyskane informacje oraz ustalenia, wykonane zadania z rodziną,</w:t>
      </w:r>
    </w:p>
    <w:p w:rsidR="009143EB" w:rsidRDefault="001C59BC" w:rsidP="009143EB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>podpis asystenta.</w:t>
      </w: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721E2">
        <w:rPr>
          <w:rFonts w:asciiTheme="minorHAnsi" w:eastAsia="Calibri" w:hAnsiTheme="minorHAnsi" w:cstheme="minorHAnsi"/>
          <w:bCs/>
          <w:lang w:eastAsia="en-US"/>
        </w:rPr>
        <w:t>Dokument wypełniany był dla każdej rodziny i za każdy miesiąc odrę</w:t>
      </w:r>
      <w:r>
        <w:rPr>
          <w:rFonts w:asciiTheme="minorHAnsi" w:eastAsia="Calibri" w:hAnsiTheme="minorHAnsi" w:cstheme="minorHAnsi"/>
          <w:bCs/>
          <w:lang w:eastAsia="en-US"/>
        </w:rPr>
        <w:t>bnie i miał charakter notatki sporządzanej na okoliczność pracy asystenta z rodziną.</w:t>
      </w:r>
    </w:p>
    <w:p w:rsidR="000A7B0D" w:rsidRDefault="001C59BC" w:rsidP="000A7B0D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E6527D">
        <w:rPr>
          <w:rFonts w:asciiTheme="minorHAnsi" w:eastAsia="Calibri" w:hAnsiTheme="minorHAnsi" w:cstheme="minorHAnsi"/>
          <w:bCs/>
          <w:lang w:eastAsia="en-US"/>
        </w:rPr>
        <w:t>kontrolkę pracy asystenta rodziny. Tabela oprócz imi</w:t>
      </w:r>
      <w:r>
        <w:rPr>
          <w:rFonts w:asciiTheme="minorHAnsi" w:eastAsia="Calibri" w:hAnsiTheme="minorHAnsi" w:cstheme="minorHAnsi"/>
          <w:bCs/>
          <w:lang w:eastAsia="en-US"/>
        </w:rPr>
        <w:t>enia i nazwiska członka rodziny</w:t>
      </w:r>
      <w:r w:rsidRPr="00E6527D">
        <w:rPr>
          <w:rFonts w:asciiTheme="minorHAnsi" w:eastAsia="Calibri" w:hAnsiTheme="minorHAnsi" w:cstheme="minorHAnsi"/>
          <w:bCs/>
          <w:lang w:eastAsia="en-US"/>
        </w:rPr>
        <w:t xml:space="preserve">, czasu pracy w przedziale od-do i </w:t>
      </w:r>
      <w:r>
        <w:rPr>
          <w:rFonts w:asciiTheme="minorHAnsi" w:eastAsia="Calibri" w:hAnsiTheme="minorHAnsi" w:cstheme="minorHAnsi"/>
          <w:bCs/>
          <w:lang w:eastAsia="en-US"/>
        </w:rPr>
        <w:t>liczby</w:t>
      </w:r>
      <w:r w:rsidRPr="00E6527D">
        <w:rPr>
          <w:rFonts w:asciiTheme="minorHAnsi" w:eastAsia="Calibri" w:hAnsiTheme="minorHAnsi" w:cstheme="minorHAnsi"/>
          <w:bCs/>
          <w:lang w:eastAsia="en-US"/>
        </w:rPr>
        <w:t xml:space="preserve"> przepracowanych godzin, zawierała również podpis rodziny. Dokument sporządzany był w ujęciu miesięcznym. </w:t>
      </w:r>
    </w:p>
    <w:p w:rsidR="009143EB" w:rsidRPr="000A7B0D" w:rsidRDefault="001C59BC" w:rsidP="000A7B0D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0A7B0D">
        <w:rPr>
          <w:rFonts w:asciiTheme="minorHAnsi" w:eastAsia="Calibri" w:hAnsiTheme="minorHAnsi" w:cstheme="minorHAnsi"/>
          <w:bCs/>
          <w:lang w:eastAsia="en-US"/>
        </w:rPr>
        <w:t xml:space="preserve">sprawozdanie </w:t>
      </w:r>
      <w:r>
        <w:rPr>
          <w:rFonts w:asciiTheme="minorHAnsi" w:eastAsia="Calibri" w:hAnsiTheme="minorHAnsi" w:cstheme="minorHAnsi"/>
          <w:bCs/>
          <w:lang w:eastAsia="en-US"/>
        </w:rPr>
        <w:t>półroczne z pracy asystenta rodziny z rodziną, które zawierało:</w:t>
      </w:r>
      <w:r w:rsidRPr="000A7B0D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9143EB" w:rsidRPr="00F92D2D" w:rsidRDefault="001C59BC" w:rsidP="009143EB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sporządzenia,</w:t>
      </w:r>
    </w:p>
    <w:p w:rsidR="009143EB" w:rsidRDefault="001C59BC" w:rsidP="009143EB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opis sytuacji rodziny - dotyczył czasu od rozpoczęcia pracy asystenta z rodziną do początkowej daty sprawozdania,</w:t>
      </w:r>
    </w:p>
    <w:p w:rsidR="000B478C" w:rsidRDefault="001C59BC" w:rsidP="000B478C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cele współpracy z rodziną - cel główny i </w:t>
      </w:r>
      <w:r w:rsidRPr="002704C4">
        <w:rPr>
          <w:rFonts w:asciiTheme="minorHAnsi" w:eastAsia="Calibri" w:hAnsiTheme="minorHAnsi" w:cstheme="minorHAnsi"/>
          <w:bCs/>
          <w:lang w:eastAsia="en-US"/>
        </w:rPr>
        <w:t>cele szczegółowe,</w:t>
      </w:r>
    </w:p>
    <w:p w:rsidR="008036FA" w:rsidRDefault="001C59BC" w:rsidP="00A842FF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B478C">
        <w:rPr>
          <w:rFonts w:asciiTheme="minorHAnsi" w:eastAsia="Calibri" w:hAnsiTheme="minorHAnsi" w:cstheme="minorHAnsi"/>
          <w:bCs/>
          <w:lang w:eastAsia="en-US"/>
        </w:rPr>
        <w:t xml:space="preserve">zadania wykonane w rodzinie w ocenianym okresie oraz osiągnięte </w:t>
      </w:r>
      <w:r>
        <w:rPr>
          <w:rFonts w:asciiTheme="minorHAnsi" w:eastAsia="Calibri" w:hAnsiTheme="minorHAnsi" w:cstheme="minorHAnsi"/>
          <w:bCs/>
          <w:lang w:eastAsia="en-US"/>
        </w:rPr>
        <w:t>efekty -</w:t>
      </w:r>
    </w:p>
    <w:p w:rsidR="00A842FF" w:rsidRPr="008036FA" w:rsidRDefault="001C59BC" w:rsidP="008036FA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</w:t>
      </w:r>
      <w:r w:rsidRPr="008036FA">
        <w:rPr>
          <w:rFonts w:asciiTheme="minorHAnsi" w:eastAsia="Calibri" w:hAnsiTheme="minorHAnsi" w:cstheme="minorHAnsi"/>
          <w:bCs/>
          <w:lang w:eastAsia="en-US"/>
        </w:rPr>
        <w:t>wymienione zostały działania, natomiast brak było efektów,</w:t>
      </w:r>
    </w:p>
    <w:p w:rsidR="00125610" w:rsidRPr="00125610" w:rsidRDefault="001C59BC" w:rsidP="00FA1E1D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25610">
        <w:rPr>
          <w:rFonts w:asciiTheme="minorHAnsi" w:eastAsia="Calibri" w:hAnsiTheme="minorHAnsi" w:cstheme="minorHAnsi"/>
          <w:bCs/>
          <w:lang w:eastAsia="en-US"/>
        </w:rPr>
        <w:t>rokowania - które były opisem sytuacji rodziny w okresie sprawozdawczym</w:t>
      </w:r>
      <w:r>
        <w:rPr>
          <w:rFonts w:asciiTheme="minorHAnsi" w:eastAsia="Calibri" w:hAnsiTheme="minorHAnsi" w:cstheme="minorHAnsi"/>
          <w:bCs/>
          <w:lang w:eastAsia="en-US"/>
        </w:rPr>
        <w:t xml:space="preserve">, natomiast </w:t>
      </w:r>
      <w:r w:rsidRPr="00125610">
        <w:rPr>
          <w:rFonts w:asciiTheme="minorHAnsi" w:eastAsia="Calibri" w:hAnsiTheme="minorHAnsi" w:cstheme="minorHAnsi"/>
          <w:bCs/>
          <w:lang w:eastAsia="en-US"/>
        </w:rPr>
        <w:t xml:space="preserve">należy </w:t>
      </w:r>
      <w:r>
        <w:rPr>
          <w:rFonts w:asciiTheme="minorHAnsi" w:eastAsia="Calibri" w:hAnsiTheme="minorHAnsi" w:cstheme="minorHAnsi"/>
          <w:bCs/>
          <w:lang w:eastAsia="en-US"/>
        </w:rPr>
        <w:t xml:space="preserve">je </w:t>
      </w:r>
      <w:r w:rsidRPr="00125610">
        <w:rPr>
          <w:rFonts w:asciiTheme="minorHAnsi" w:eastAsia="Calibri" w:hAnsiTheme="minorHAnsi" w:cstheme="minorHAnsi"/>
          <w:bCs/>
          <w:lang w:eastAsia="en-US"/>
        </w:rPr>
        <w:t>rozumieć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125610">
        <w:rPr>
          <w:rFonts w:asciiTheme="minorHAnsi" w:eastAsia="Calibri" w:hAnsiTheme="minorHAnsi" w:cstheme="minorHAnsi"/>
          <w:bCs/>
          <w:lang w:eastAsia="en-US"/>
        </w:rPr>
        <w:t xml:space="preserve"> jako </w:t>
      </w:r>
      <w:r w:rsidRPr="00125610">
        <w:rPr>
          <w:rFonts w:asciiTheme="minorHAnsi" w:hAnsiTheme="minorHAnsi" w:cstheme="minorHAnsi"/>
        </w:rPr>
        <w:t xml:space="preserve">przewidywanie postępów i następstw uprzednich, np.: działań, mają dać informację, co do osiągnięcia przewidywanych efektów pracy asystenta z rodziną, </w:t>
      </w:r>
    </w:p>
    <w:p w:rsidR="009143EB" w:rsidRPr="00125610" w:rsidRDefault="001C59BC" w:rsidP="00FA1E1D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125610">
        <w:rPr>
          <w:rFonts w:asciiTheme="minorHAnsi" w:eastAsia="Calibri" w:hAnsiTheme="minorHAnsi" w:cstheme="minorHAnsi"/>
          <w:bCs/>
          <w:lang w:eastAsia="en-US"/>
        </w:rPr>
        <w:t>wnioski i uwagi. Zauważyć należy, że wnioski i uwagi są hasłowe, np.: „rodzina ta wymaga ciągłej uwagi i wsparcia, oboje partnerzy mają problemy z odnalezieniem się jako rodzice, nie wnoszą nowych elementów do pracy z rodziną”. Nie zawiera</w:t>
      </w:r>
      <w:r>
        <w:rPr>
          <w:rFonts w:asciiTheme="minorHAnsi" w:eastAsia="Calibri" w:hAnsiTheme="minorHAnsi" w:cstheme="minorHAnsi"/>
          <w:bCs/>
          <w:lang w:eastAsia="en-US"/>
        </w:rPr>
        <w:t>ły</w:t>
      </w:r>
      <w:r w:rsidRPr="00125610">
        <w:rPr>
          <w:rFonts w:asciiTheme="minorHAnsi" w:eastAsia="Calibri" w:hAnsiTheme="minorHAnsi" w:cstheme="minorHAnsi"/>
          <w:bCs/>
          <w:lang w:eastAsia="en-US"/>
        </w:rPr>
        <w:t xml:space="preserve"> informacji dotyczących:</w:t>
      </w:r>
    </w:p>
    <w:p w:rsidR="009143EB" w:rsidRDefault="001C59BC" w:rsidP="00F53B92">
      <w:pPr>
        <w:spacing w:line="276" w:lineRule="auto"/>
        <w:ind w:left="365" w:firstLine="709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kon</w:t>
      </w:r>
      <w:r>
        <w:rPr>
          <w:rFonts w:asciiTheme="minorHAnsi" w:eastAsia="Calibri" w:hAnsiTheme="minorHAnsi" w:cstheme="minorHAnsi"/>
          <w:bCs/>
          <w:lang w:eastAsia="en-US"/>
        </w:rPr>
        <w:t>tynuacji planu pracy z rodziną lub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jego modyfikacji,</w:t>
      </w:r>
    </w:p>
    <w:p w:rsidR="00C7325C" w:rsidRDefault="001C59BC" w:rsidP="00F53B92">
      <w:pPr>
        <w:spacing w:line="276" w:lineRule="auto"/>
        <w:ind w:left="365" w:firstLine="709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- potrzeb</w:t>
      </w:r>
      <w:r>
        <w:rPr>
          <w:rFonts w:asciiTheme="minorHAnsi" w:eastAsia="Calibri" w:hAnsiTheme="minorHAnsi" w:cstheme="minorHAnsi"/>
          <w:bCs/>
          <w:lang w:eastAsia="en-US"/>
        </w:rPr>
        <w:t>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kontynuacji, zmiany lub wprowadzenia nowych metod pracy z rodziną</w:t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9143EB" w:rsidRDefault="001C59BC" w:rsidP="00C7325C">
      <w:pPr>
        <w:spacing w:line="276" w:lineRule="auto"/>
        <w:ind w:firstLine="709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7)  podpis asystenta i kierownika Ośrodka.</w:t>
      </w: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 analizy dokumentów wynika, że o</w:t>
      </w:r>
      <w:r w:rsidRPr="008562D4">
        <w:rPr>
          <w:rFonts w:asciiTheme="minorHAnsi" w:eastAsia="Calibri" w:hAnsiTheme="minorHAnsi" w:cstheme="minorHAnsi"/>
          <w:bCs/>
          <w:lang w:eastAsia="en-US"/>
        </w:rPr>
        <w:t>kresowa ocena sy</w:t>
      </w:r>
      <w:r>
        <w:rPr>
          <w:rFonts w:asciiTheme="minorHAnsi" w:eastAsia="Calibri" w:hAnsiTheme="minorHAnsi" w:cstheme="minorHAnsi"/>
          <w:bCs/>
          <w:lang w:eastAsia="en-US"/>
        </w:rPr>
        <w:t>tuacji rodziny, o której mowa 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art. 15 ust. 1 pkt 15 ustawy</w:t>
      </w:r>
      <w:r>
        <w:rPr>
          <w:rFonts w:asciiTheme="minorHAnsi" w:eastAsia="Calibri" w:hAnsiTheme="minorHAnsi" w:cstheme="minorHAnsi"/>
          <w:bCs/>
          <w:lang w:eastAsia="en-US"/>
        </w:rPr>
        <w:t>, sporządzana była na druku sprawozdania półrocznego z pracy asystenta rodziny z rodziną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2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9143EB" w:rsidRPr="008562D4" w:rsidRDefault="00C046F6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15 ust. 1 pkt 16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do zadań asystenta rodziny należy monitorowanie funkcjonowania rodziny po zakończeniu pracy z rodziną. </w:t>
      </w:r>
      <w:r>
        <w:rPr>
          <w:rFonts w:asciiTheme="minorHAnsi" w:eastAsia="Calibri" w:hAnsiTheme="minorHAnsi" w:cstheme="minorHAnsi"/>
          <w:bCs/>
          <w:lang w:eastAsia="en-US"/>
        </w:rPr>
        <w:t>W okresie kontrolnym asystent nie zakończył współpracy z żadną rodziną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3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9143EB" w:rsidRDefault="00C046F6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FA1E07" w:rsidRDefault="001C59BC" w:rsidP="00F3455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Praca z rodziną określona w art. 8 ust. 2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jest jedną z form wspierania rodziny. Artykuł 10 ust. 3 ustawy przewiduje dodatkowe formy pracy z rodziną, wymienio</w:t>
      </w:r>
      <w:r>
        <w:rPr>
          <w:rFonts w:asciiTheme="minorHAnsi" w:eastAsia="Calibri" w:hAnsiTheme="minorHAnsi" w:cstheme="minorHAnsi"/>
          <w:bCs/>
          <w:lang w:eastAsia="en-US"/>
        </w:rPr>
        <w:t>ne w pkt 1-5 ustawy. Wyjaśniła P</w:t>
      </w:r>
      <w:r w:rsidRPr="008562D4">
        <w:rPr>
          <w:rFonts w:asciiTheme="minorHAnsi" w:eastAsia="Calibri" w:hAnsiTheme="minorHAnsi" w:cstheme="minorHAnsi"/>
          <w:bCs/>
          <w:lang w:eastAsia="en-US"/>
        </w:rPr>
        <w:t>ani, że asystent rodziny i pracownicy socjalni informowali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F34553" w:rsidRPr="00F34553" w:rsidRDefault="001C59BC" w:rsidP="00F3455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o </w:t>
      </w:r>
      <w:r w:rsidRPr="007876DA">
        <w:rPr>
          <w:rFonts w:asciiTheme="minorHAnsi" w:eastAsia="Calibri" w:hAnsiTheme="minorHAnsi" w:cstheme="minorHAnsi"/>
          <w:bCs/>
          <w:lang w:eastAsia="en-US"/>
        </w:rPr>
        <w:t xml:space="preserve">możliwości korzystania z konsultacji i poradnictwa specjalistycznego świadczonego przez: </w:t>
      </w:r>
    </w:p>
    <w:p w:rsidR="007876DA" w:rsidRDefault="001C59BC" w:rsidP="007876DA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Diecezjalny Ośrodek Wspierania dla Osób Niepełnosprawnych przy </w:t>
      </w:r>
      <w:r w:rsidRPr="007876DA">
        <w:rPr>
          <w:rFonts w:asciiTheme="minorHAnsi" w:eastAsia="Calibri" w:hAnsiTheme="minorHAnsi" w:cstheme="minorHAnsi"/>
          <w:bCs/>
          <w:lang w:eastAsia="en-US"/>
        </w:rPr>
        <w:t xml:space="preserve">Caritas </w:t>
      </w:r>
      <w:r>
        <w:rPr>
          <w:rFonts w:asciiTheme="minorHAnsi" w:eastAsia="Calibri" w:hAnsiTheme="minorHAnsi" w:cstheme="minorHAnsi"/>
          <w:bCs/>
          <w:lang w:eastAsia="en-US"/>
        </w:rPr>
        <w:br/>
        <w:t>w Sokołowie Podlaskim w zakresie pomocy psychologicznej i prawnej,</w:t>
      </w:r>
    </w:p>
    <w:p w:rsidR="007876DA" w:rsidRDefault="001C59BC" w:rsidP="007876DA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Ośrodek Pomocy Pokrzywdzonym Przestępstwem w Siedlcach filia w Sokołowie Podlaskim w zakresie mediacji, pomocy psychologicznej i prawnej, </w:t>
      </w:r>
    </w:p>
    <w:p w:rsidR="007876DA" w:rsidRDefault="001C59BC" w:rsidP="007876DA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Powiatowe Centrum Pomocy Rodzinie w Sokołowie Podlaskim w zakresie pomocy prawnej i psychologicznej,</w:t>
      </w:r>
    </w:p>
    <w:p w:rsidR="007876DA" w:rsidRDefault="001C59BC" w:rsidP="007876DA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Poradnię Psychologiczno-Pedagogiczną w Sokołowie Podlaskim w zakresie pomocy pedagogicznej i psychologicznej,</w:t>
      </w:r>
    </w:p>
    <w:p w:rsidR="009143EB" w:rsidRPr="00AD1016" w:rsidRDefault="001C59BC" w:rsidP="00AD1016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Zespoły Oświatowe w Nowej Wsi, Skibniewie i Grochowie w zakresie pomocy pedagogicznej, </w:t>
      </w:r>
      <w:r w:rsidRPr="00AD1016">
        <w:rPr>
          <w:rFonts w:asciiTheme="minorHAnsi" w:eastAsia="Calibri" w:hAnsiTheme="minorHAnsi" w:cstheme="minorHAnsi"/>
          <w:bCs/>
          <w:lang w:eastAsia="en-US"/>
        </w:rPr>
        <w:t>a także współpracowali z Fundacją POZYTYW przy realizacji indywidualnych konsultacji w zakresie podnoszenia umiejętności rodzicielskich, radzenia sobie z kryzysem w rodzinie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4"/>
      </w:r>
      <w:r w:rsidRPr="00AD1016">
        <w:rPr>
          <w:rFonts w:asciiTheme="minorHAnsi" w:eastAsia="Calibri" w:hAnsiTheme="minorHAnsi" w:cstheme="minorHAnsi"/>
          <w:bCs/>
          <w:lang w:eastAsia="en-US"/>
        </w:rPr>
        <w:t>.</w:t>
      </w:r>
    </w:p>
    <w:p w:rsidR="00FA1E07" w:rsidRPr="00F34553" w:rsidRDefault="00C046F6" w:rsidP="00F3455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kontrolowanym okresie nie wystąpiły okoliczności przydzielenia asystenta rodziny w przypadkach, o których mowa w art. 11 ust. 1a ustawy.</w:t>
      </w:r>
    </w:p>
    <w:p w:rsidR="009143EB" w:rsidRPr="008562D4" w:rsidRDefault="001C59BC" w:rsidP="009143EB">
      <w:pPr>
        <w:numPr>
          <w:ilvl w:val="0"/>
          <w:numId w:val="11"/>
        </w:numPr>
        <w:spacing w:before="240" w:line="276" w:lineRule="auto"/>
        <w:ind w:left="714" w:hanging="357"/>
        <w:rPr>
          <w:rFonts w:asciiTheme="minorHAnsi" w:hAnsiTheme="minorHAnsi" w:cstheme="minorHAnsi"/>
          <w:color w:val="333333"/>
        </w:rPr>
      </w:pPr>
      <w:r w:rsidRPr="008562D4">
        <w:rPr>
          <w:rFonts w:asciiTheme="minorHAnsi" w:hAnsiTheme="minorHAnsi" w:cstheme="minorHAnsi"/>
        </w:rPr>
        <w:t>Realizacja obowiązku wspierania rodziny przeżywającej trudności w wypełnianiu funkcji opiekuńczo-wychowawczych w zakres</w:t>
      </w:r>
      <w:r>
        <w:rPr>
          <w:rFonts w:asciiTheme="minorHAnsi" w:hAnsiTheme="minorHAnsi" w:cstheme="minorHAnsi"/>
        </w:rPr>
        <w:t xml:space="preserve">ie ustalonym ustawą, w związku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z wystąpieniem stanu epidemii</w:t>
      </w:r>
    </w:p>
    <w:p w:rsidR="003A0F83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 xml:space="preserve">asystent rodziny pracował zdalnie od 25 stycznia do 10 lutego 2022 r. </w:t>
      </w:r>
    </w:p>
    <w:p w:rsidR="00FD0646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okresie kontaktował się z rodzinami, wychowawcami i kuratorami sądowymi telefonicznie oraz wykorzystując między innymi komunikatory społecznościowe. Praca </w:t>
      </w:r>
    </w:p>
    <w:p w:rsidR="009143EB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środowisku, w miejscu zamieszkania rodziny, odbywała się </w:t>
      </w:r>
      <w:r w:rsidRPr="008562D4">
        <w:rPr>
          <w:rFonts w:asciiTheme="minorHAnsi" w:hAnsiTheme="minorHAnsi" w:cstheme="minorHAnsi"/>
        </w:rPr>
        <w:t>z zachowaniem wszelkich środków bezpieczeństwa</w:t>
      </w:r>
      <w:r>
        <w:rPr>
          <w:rStyle w:val="Odwoanieprzypisudolnego"/>
          <w:rFonts w:asciiTheme="minorHAnsi" w:hAnsiTheme="minorHAnsi" w:cstheme="minorHAnsi"/>
        </w:rPr>
        <w:footnoteReference w:id="35"/>
      </w:r>
      <w:r w:rsidRPr="008562D4">
        <w:rPr>
          <w:rFonts w:asciiTheme="minorHAnsi" w:hAnsiTheme="minorHAnsi" w:cstheme="minorHAnsi"/>
        </w:rPr>
        <w:t>.</w:t>
      </w:r>
    </w:p>
    <w:p w:rsidR="009143EB" w:rsidRDefault="00C046F6" w:rsidP="009143EB">
      <w:pPr>
        <w:spacing w:line="276" w:lineRule="auto"/>
        <w:rPr>
          <w:rFonts w:asciiTheme="minorHAnsi" w:hAnsiTheme="minorHAnsi" w:cstheme="minorHAnsi"/>
        </w:rPr>
      </w:pPr>
    </w:p>
    <w:p w:rsidR="009143EB" w:rsidRPr="00283FFC" w:rsidRDefault="001C59BC" w:rsidP="009143EB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</w:t>
      </w:r>
      <w:r w:rsidRPr="00283FFC">
        <w:rPr>
          <w:rFonts w:asciiTheme="minorHAnsi" w:eastAsia="Calibri" w:hAnsiTheme="minorHAnsi" w:cstheme="minorHAnsi"/>
          <w:bCs/>
          <w:lang w:eastAsia="en-US"/>
        </w:rPr>
        <w:t xml:space="preserve">ywiązywanie się z obowiązku wynikającego z ustawy z dnia 4 listopada 2016 r.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283FFC">
        <w:rPr>
          <w:rFonts w:asciiTheme="minorHAnsi" w:eastAsia="Calibri" w:hAnsiTheme="minorHAnsi" w:cstheme="minorHAnsi"/>
          <w:bCs/>
          <w:lang w:eastAsia="en-US"/>
        </w:rPr>
        <w:t xml:space="preserve">o wsparciu kobiet w ciąży i rodzin „Za życiem” (Dz. U. z 2020 </w:t>
      </w:r>
      <w:r>
        <w:rPr>
          <w:rFonts w:asciiTheme="minorHAnsi" w:eastAsia="Calibri" w:hAnsiTheme="minorHAnsi" w:cstheme="minorHAnsi"/>
          <w:bCs/>
          <w:lang w:eastAsia="en-US"/>
        </w:rPr>
        <w:t>r. poz. 1329)</w:t>
      </w:r>
    </w:p>
    <w:p w:rsidR="00470F26" w:rsidRDefault="001C59BC" w:rsidP="009143EB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Ustawa z dnia 4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listopada 2016 r. o wsparciu kobiet w ciąży i rodzin „Za życiem” wprowadziła zadania dla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którymi rolą asystenta </w:t>
      </w:r>
      <w:r w:rsidRPr="008562D4">
        <w:rPr>
          <w:rFonts w:asciiTheme="minorHAnsi" w:hAnsiTheme="minorHAnsi" w:cstheme="minorHAnsi"/>
        </w:rPr>
        <w:t xml:space="preserve">jest koordynacja poradnictwa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w zakresie: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przezwyciężania trudności w pielęgnacji i wychowaniu dziecka;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</w:rPr>
        <w:t xml:space="preserve">wsparcia </w:t>
      </w:r>
      <w:r w:rsidRPr="008562D4">
        <w:rPr>
          <w:rFonts w:asciiTheme="minorHAnsi" w:hAnsiTheme="minorHAnsi" w:cstheme="minorHAnsi"/>
        </w:rPr>
        <w:t>psychologicznego;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pomocy prawnej, w szczególności w zakresie praw rodzicielskich </w:t>
      </w:r>
    </w:p>
    <w:p w:rsidR="00AD1016" w:rsidRDefault="001C59BC" w:rsidP="009143EB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i uprawnień pracowniczych;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dostępu do rehabilitacji społecznej i zawodowej oraz świadczeń opieki zdrowotnej. </w:t>
      </w: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>w okresie objętym kontrolą:</w:t>
      </w:r>
    </w:p>
    <w:p w:rsidR="001A24C7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wypłacono jednorazowych świadczeń</w:t>
      </w:r>
      <w:r w:rsidRPr="008562D4">
        <w:rPr>
          <w:rFonts w:asciiTheme="minorHAnsi" w:hAnsiTheme="minorHAnsi" w:cstheme="minorHAnsi"/>
        </w:rPr>
        <w:t xml:space="preserve"> z tytułu urodzenia się żywego dziecka,</w:t>
      </w:r>
      <w:r>
        <w:rPr>
          <w:rFonts w:asciiTheme="minorHAnsi" w:hAnsiTheme="minorHAnsi" w:cstheme="minorHAnsi"/>
        </w:rPr>
        <w:t xml:space="preserve"> o którym mowa w art. 10 ww. ustawy, </w:t>
      </w:r>
    </w:p>
    <w:p w:rsidR="001A24C7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rodziny były informowane o możliwości skorzystania ze wsparcia asystenta rodziny z tego tytułu, </w:t>
      </w:r>
    </w:p>
    <w:p w:rsidR="001A24C7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wpłynął żaden wniosek</w:t>
      </w:r>
      <w:r w:rsidRPr="008562D4">
        <w:rPr>
          <w:rFonts w:asciiTheme="minorHAnsi" w:hAnsiTheme="minorHAnsi" w:cstheme="minorHAnsi"/>
        </w:rPr>
        <w:t xml:space="preserve"> o koordynację wsparcia, o którym mowa w art. 8 ust. 6 ustawy</w:t>
      </w:r>
    </w:p>
    <w:p w:rsidR="009143EB" w:rsidRPr="008562D4" w:rsidRDefault="001C59BC" w:rsidP="009143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wsparciu kobiet w ciąży i rodzin „Za życiem”</w:t>
      </w:r>
      <w:r>
        <w:rPr>
          <w:rStyle w:val="Odwoanieprzypisudolnego"/>
          <w:rFonts w:asciiTheme="minorHAnsi" w:hAnsiTheme="minorHAnsi" w:cstheme="minorHAnsi"/>
        </w:rPr>
        <w:footnoteReference w:id="36"/>
      </w:r>
      <w:r w:rsidRPr="008562D4">
        <w:rPr>
          <w:rFonts w:asciiTheme="minorHAnsi" w:hAnsiTheme="minorHAnsi" w:cstheme="minorHAnsi"/>
        </w:rPr>
        <w:t>.</w:t>
      </w:r>
    </w:p>
    <w:p w:rsidR="009143EB" w:rsidRPr="008562D4" w:rsidRDefault="001C59BC" w:rsidP="009143EB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lastRenderedPageBreak/>
        <w:t>Na podstawie art. 197 d ustawy z dnia 9 czerwca 2011 r. o wspieraniu rodziny i systemie pieczy zastępczej oraz na podstawie rozporządzenia Minist</w:t>
      </w:r>
      <w:r>
        <w:rPr>
          <w:rFonts w:asciiTheme="minorHAnsi" w:eastAsia="Calibri" w:hAnsiTheme="minorHAnsi" w:cstheme="minorHAnsi"/>
          <w:lang w:eastAsia="en-US"/>
        </w:rPr>
        <w:t xml:space="preserve">ra Pracy i Polityki Społecznej 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>z dnia 21 sierpnia 2015 r. w sprawie przeprowadzania kontroli przez wojewodę oraz wzoru legitymacji uprawniającej do przeprowadzania kontroli i wobec stwierdzony</w:t>
      </w:r>
      <w:r>
        <w:rPr>
          <w:rFonts w:asciiTheme="minorHAnsi" w:eastAsia="Calibri" w:hAnsiTheme="minorHAnsi" w:cstheme="minorHAnsi"/>
          <w:lang w:eastAsia="en-US"/>
        </w:rPr>
        <w:t>ch uchybień kieruję do P</w:t>
      </w:r>
      <w:r w:rsidRPr="008562D4">
        <w:rPr>
          <w:rFonts w:asciiTheme="minorHAnsi" w:eastAsia="Calibri" w:hAnsiTheme="minorHAnsi" w:cstheme="minorHAnsi"/>
          <w:lang w:eastAsia="en-US"/>
        </w:rPr>
        <w:t>ani następujące zalecenia pokontrolne:</w:t>
      </w:r>
    </w:p>
    <w:p w:rsidR="00EE286C" w:rsidRDefault="001C59BC" w:rsidP="006C5437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15 ust. 1 pkt 2 ustawy opracowywać, we współpracy z członkami rodziny i koordynatorem rodzinnej pieczy zastępczej, plan pracy z rodziną, który jest skoordynowany z planem pomocy dziecku umieszczonemu w pieczy zastępczej,</w:t>
      </w:r>
    </w:p>
    <w:p w:rsidR="001A2E6C" w:rsidRDefault="001C59BC" w:rsidP="001A2E6C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>opracować</w:t>
      </w:r>
      <w:r w:rsidRPr="00E614FD">
        <w:rPr>
          <w:rFonts w:ascii="Calibri" w:eastAsia="Calibri" w:hAnsi="Calibri" w:cs="Calibri"/>
        </w:rPr>
        <w:t xml:space="preserve"> procedury określające standardy pracy asystenta rodziny, które staną się podstawą stosowanych metod pracy oraz</w:t>
      </w:r>
      <w:r>
        <w:rPr>
          <w:rFonts w:ascii="Calibri" w:eastAsia="Calibri" w:hAnsi="Calibri" w:cs="Calibri"/>
        </w:rPr>
        <w:t xml:space="preserve"> przyczynią się do podejmowania </w:t>
      </w:r>
      <w:r w:rsidRPr="00E614FD">
        <w:rPr>
          <w:rFonts w:ascii="Calibri" w:eastAsia="Calibri" w:hAnsi="Calibri" w:cs="Calibri"/>
        </w:rPr>
        <w:t xml:space="preserve">adekwatnych </w:t>
      </w:r>
      <w:r>
        <w:rPr>
          <w:rFonts w:ascii="Calibri" w:eastAsia="Calibri" w:hAnsi="Calibri" w:cs="Calibri"/>
        </w:rPr>
        <w:t>i zaplanowanych działań, także w przypadku braku zgody rodziny,</w:t>
      </w:r>
    </w:p>
    <w:p w:rsidR="00125610" w:rsidRPr="00F53B92" w:rsidRDefault="001C59BC" w:rsidP="00125610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F53B92">
        <w:rPr>
          <w:rFonts w:asciiTheme="minorHAnsi" w:eastAsia="Calibri" w:hAnsiTheme="minorHAnsi" w:cstheme="minorHAnsi"/>
          <w:lang w:eastAsia="en-US"/>
        </w:rPr>
        <w:t>wypracować mechanizmy identyfikowania wszystkich rodzin przeżywających trudności w wypełnianiu funkcji opiekuńczo-wychowawczych w celu objęcia ich wsparciem w formie pracy z rodziną lub pomocy w opiece i wychowaniu dziecka.</w:t>
      </w:r>
    </w:p>
    <w:p w:rsidR="009143EB" w:rsidRPr="008562D4" w:rsidRDefault="00C046F6" w:rsidP="009143EB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9143EB" w:rsidRDefault="001C59BC" w:rsidP="006C5437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F53B92" w:rsidRPr="00F53B92" w:rsidRDefault="001C59BC" w:rsidP="0000480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zapewnienia ciągłości w zatrudnieniu osoby na stanowisku asystenta rodziny, a tym samym rozważenia okoliczności związanych ze zmianą wymiaru czasu pracy asystenta rodziny;</w:t>
      </w:r>
    </w:p>
    <w:p w:rsidR="009143EB" w:rsidRPr="00F53B92" w:rsidRDefault="001C59BC" w:rsidP="0000480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53B92">
        <w:rPr>
          <w:rFonts w:asciiTheme="minorHAnsi" w:eastAsia="Calibri" w:hAnsiTheme="minorHAnsi" w:cstheme="minorHAnsi"/>
          <w:lang w:eastAsia="en-US"/>
        </w:rPr>
        <w:t xml:space="preserve">uaktualnienia statutu Ośrodka o zadania wynikające </w:t>
      </w:r>
      <w:r w:rsidRPr="00F53B92">
        <w:rPr>
          <w:rFonts w:asciiTheme="minorHAnsi" w:eastAsia="Calibri" w:hAnsiTheme="minorHAnsi" w:cstheme="minorHAnsi"/>
          <w:bCs/>
          <w:lang w:eastAsia="en-US"/>
        </w:rPr>
        <w:t xml:space="preserve">z ustawy o wsparciu kobiet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F53B92">
        <w:rPr>
          <w:rFonts w:asciiTheme="minorHAnsi" w:eastAsia="Calibri" w:hAnsiTheme="minorHAnsi" w:cstheme="minorHAnsi"/>
          <w:bCs/>
          <w:lang w:eastAsia="en-US"/>
        </w:rPr>
        <w:t>w ciąży i rodzin „Za życiem”</w:t>
      </w:r>
      <w:r>
        <w:rPr>
          <w:rFonts w:asciiTheme="minorHAnsi" w:eastAsia="Calibri" w:hAnsiTheme="minorHAnsi" w:cstheme="minorHAnsi"/>
          <w:bCs/>
          <w:strike/>
          <w:lang w:eastAsia="en-US"/>
        </w:rPr>
        <w:t>;</w:t>
      </w:r>
    </w:p>
    <w:p w:rsidR="009143EB" w:rsidRPr="008562D4" w:rsidRDefault="001C59BC" w:rsidP="009143EB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 xml:space="preserve">przyjęcia zasad współpracy i sprawnej wymiany informacji pomiędzy Ośrodkiem </w:t>
      </w:r>
      <w:r w:rsidRPr="008562D4">
        <w:rPr>
          <w:rFonts w:asciiTheme="minorHAnsi" w:hAnsiTheme="minorHAnsi" w:cstheme="minorHAnsi"/>
        </w:rPr>
        <w:br/>
        <w:t>a poszczególnymi instytucjami i podmiotami zaangażowanymi w udzielanie wsparcia rodzinom;</w:t>
      </w:r>
    </w:p>
    <w:p w:rsidR="009143EB" w:rsidRPr="008562D4" w:rsidRDefault="001C59BC" w:rsidP="009143EB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>podjęcia działań w celu nawiązania współpracy z rodzinami, które mogłyby stanowić rodzinę wspierającą dla rodzin z problemami opiekuńczo-wychowawczymi;</w:t>
      </w:r>
    </w:p>
    <w:p w:rsidR="004D7A80" w:rsidRPr="004D7A80" w:rsidRDefault="001C59BC" w:rsidP="009143EB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549E2">
        <w:rPr>
          <w:rFonts w:asciiTheme="minorHAnsi" w:hAnsiTheme="minorHAnsi" w:cstheme="minorHAnsi"/>
        </w:rPr>
        <w:t>rozważenia potrzeb gminy w zakresie wspierania rodzin w formie pomocy w opiece i wychowaniu, poprzez prowadzenie przez gm</w:t>
      </w:r>
      <w:r>
        <w:rPr>
          <w:rFonts w:asciiTheme="minorHAnsi" w:hAnsiTheme="minorHAnsi" w:cstheme="minorHAnsi"/>
        </w:rPr>
        <w:t>inę placówki wsparcia dziennego.</w:t>
      </w:r>
    </w:p>
    <w:p w:rsidR="0033322E" w:rsidRPr="009549E2" w:rsidRDefault="00C046F6" w:rsidP="0033322E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</w:p>
    <w:p w:rsidR="009143EB" w:rsidRPr="008562D4" w:rsidRDefault="001C59BC" w:rsidP="009143EB">
      <w:pPr>
        <w:spacing w:before="24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Pouczenie</w:t>
      </w:r>
    </w:p>
    <w:p w:rsidR="009143EB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Zgodnie z art. 197 d ustawy z dnia 9 czerwca 2011 r. o wspieraniu rodziny i systemie pieczy zastępczej (Dz. U</w:t>
      </w:r>
      <w:r>
        <w:rPr>
          <w:rFonts w:asciiTheme="minorHAnsi" w:eastAsia="Calibri" w:hAnsiTheme="minorHAnsi" w:cstheme="minorHAnsi"/>
          <w:lang w:eastAsia="en-US"/>
        </w:rPr>
        <w:t>. z 2022 r. poz. 447</w:t>
      </w:r>
      <w:r w:rsidRPr="008562D4">
        <w:rPr>
          <w:rFonts w:asciiTheme="minorHAnsi" w:eastAsia="Calibri" w:hAnsiTheme="minorHAnsi" w:cstheme="minorHAnsi"/>
          <w:lang w:eastAsia="en-US"/>
        </w:rPr>
        <w:t xml:space="preserve">) oraz § 14 ust. 1 rozporządzenia Ministra Pracy 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i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>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 xml:space="preserve">nim zaleceń pokontrolnych na adres: Mazowiecki Urząd Wojewódzki, Wydział Polityki Społecznej, plac Bankowy 3/5, 00-950 Warszawa. 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lastRenderedPageBreak/>
        <w:t xml:space="preserve">W przypadku nieuwzględnienia przez Wojewodę Mazowieckiego zastrzeżeń oraz </w:t>
      </w:r>
      <w:r w:rsidRPr="008562D4">
        <w:rPr>
          <w:rFonts w:asciiTheme="minorHAnsi" w:eastAsia="Calibri" w:hAnsiTheme="minorHAnsi" w:cstheme="minorHAnsi"/>
          <w:lang w:eastAsia="en-US"/>
        </w:rPr>
        <w:br/>
        <w:t>w przypadku nie zgłoszenia zastrzeżeń do zaleceń, kontrolowana jednostka jest obowiązana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 xml:space="preserve">w terminie 30 dni od otrzymania niniejszego wystąpienia pokontrolnego powiadomić wojewodę o sposobie realizacji uwag, wniosków i zaleceń. </w:t>
      </w:r>
    </w:p>
    <w:p w:rsidR="009143EB" w:rsidRPr="008562D4" w:rsidRDefault="001C59BC" w:rsidP="009143E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9143EB" w:rsidRDefault="001C59BC" w:rsidP="009143E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A00DE1" w:rsidRPr="00700CFD" w:rsidRDefault="00C046F6" w:rsidP="009143E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</w:p>
    <w:p w:rsidR="009143EB" w:rsidRDefault="00C046F6" w:rsidP="009143EB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CF2467" w:rsidRDefault="001C59B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1C59B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1C59B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1C59B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1C59BC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1C59B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A00DE1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00DE1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143EB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05AD6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143EB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143EB" w:rsidRPr="008562D4" w:rsidRDefault="001C59BC" w:rsidP="009143E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143EB" w:rsidRPr="008562D4" w:rsidRDefault="001C59BC" w:rsidP="009143E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Elżbieta Kozioł</w:t>
      </w:r>
    </w:p>
    <w:p w:rsidR="009143EB" w:rsidRPr="008562D4" w:rsidRDefault="001C59BC" w:rsidP="009143E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143EB" w:rsidRPr="00700CFD" w:rsidRDefault="001C59BC" w:rsidP="009143EB">
      <w:pPr>
        <w:spacing w:line="276" w:lineRule="auto"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  Beata Trzcińska</w:t>
      </w:r>
    </w:p>
    <w:p w:rsidR="009143EB" w:rsidRPr="00504F2F" w:rsidRDefault="00C046F6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9143EB" w:rsidRPr="00504F2F" w:rsidSect="00CC53CC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F6" w:rsidRDefault="00C046F6">
      <w:r>
        <w:separator/>
      </w:r>
    </w:p>
  </w:endnote>
  <w:endnote w:type="continuationSeparator" w:id="0">
    <w:p w:rsidR="00C046F6" w:rsidRDefault="00C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84983"/>
      <w:docPartObj>
        <w:docPartGallery w:val="Page Numbers (Bottom of Page)"/>
        <w:docPartUnique/>
      </w:docPartObj>
    </w:sdtPr>
    <w:sdtEndPr/>
    <w:sdtContent>
      <w:p w:rsidR="00CC53CC" w:rsidRDefault="001C5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B7">
          <w:rPr>
            <w:noProof/>
          </w:rPr>
          <w:t>12</w:t>
        </w:r>
        <w:r>
          <w:fldChar w:fldCharType="end"/>
        </w:r>
      </w:p>
    </w:sdtContent>
  </w:sdt>
  <w:p w:rsidR="00CC53CC" w:rsidRDefault="00C04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F6" w:rsidRDefault="00C046F6" w:rsidP="009143EB">
      <w:r>
        <w:separator/>
      </w:r>
    </w:p>
  </w:footnote>
  <w:footnote w:type="continuationSeparator" w:id="0">
    <w:p w:rsidR="00C046F6" w:rsidRDefault="00C046F6" w:rsidP="009143EB">
      <w:r>
        <w:continuationSeparator/>
      </w:r>
    </w:p>
  </w:footnote>
  <w:footnote w:id="1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28-30.</w:t>
      </w:r>
    </w:p>
  </w:footnote>
  <w:footnote w:id="2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 w:rsidRPr="00DC59CC">
        <w:rPr>
          <w:rFonts w:asciiTheme="minorHAnsi" w:hAnsiTheme="minorHAnsi" w:cstheme="minorHAnsi"/>
        </w:rPr>
        <w:t xml:space="preserve"> Ustawa z dnia 27 sierpnia 2009 r. o finansach publicznych (Dz. U. z 2021 r. poz. 305 z </w:t>
      </w:r>
      <w:proofErr w:type="spellStart"/>
      <w:r w:rsidRPr="00DC59CC">
        <w:rPr>
          <w:rFonts w:asciiTheme="minorHAnsi" w:hAnsiTheme="minorHAnsi" w:cstheme="minorHAnsi"/>
        </w:rPr>
        <w:t>późn</w:t>
      </w:r>
      <w:proofErr w:type="spellEnd"/>
      <w:r w:rsidRPr="00DC59CC">
        <w:rPr>
          <w:rFonts w:asciiTheme="minorHAnsi" w:hAnsiTheme="minorHAnsi" w:cstheme="minorHAnsi"/>
        </w:rPr>
        <w:t>. zm.).</w:t>
      </w:r>
    </w:p>
  </w:footnote>
  <w:footnote w:id="3">
    <w:p w:rsidR="009143EB" w:rsidRPr="00F5702D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F5702D">
        <w:rPr>
          <w:rStyle w:val="Odwoanieprzypisudolnego"/>
          <w:rFonts w:asciiTheme="minorHAnsi" w:hAnsiTheme="minorHAnsi" w:cstheme="minorHAnsi"/>
        </w:rPr>
        <w:footnoteRef/>
      </w:r>
      <w:r w:rsidRPr="00F5702D">
        <w:rPr>
          <w:rFonts w:asciiTheme="minorHAnsi" w:hAnsiTheme="minorHAnsi" w:cstheme="minorHAnsi"/>
        </w:rPr>
        <w:t xml:space="preserve"> Akta kontroli, s. 31-46.</w:t>
      </w:r>
    </w:p>
  </w:footnote>
  <w:footnote w:id="4">
    <w:p w:rsidR="009F1925" w:rsidRDefault="001C59BC">
      <w:pPr>
        <w:pStyle w:val="Tekstprzypisudolnego"/>
      </w:pPr>
      <w:r w:rsidRPr="00F5702D">
        <w:rPr>
          <w:rStyle w:val="Odwoanieprzypisudolnego"/>
          <w:rFonts w:asciiTheme="minorHAnsi" w:hAnsiTheme="minorHAnsi" w:cstheme="minorHAnsi"/>
        </w:rPr>
        <w:footnoteRef/>
      </w:r>
      <w:r w:rsidRPr="00F5702D">
        <w:rPr>
          <w:rFonts w:asciiTheme="minorHAnsi" w:hAnsiTheme="minorHAnsi" w:cstheme="minorHAnsi"/>
        </w:rPr>
        <w:t xml:space="preserve"> Akta kontroli, s. 47.</w:t>
      </w:r>
    </w:p>
  </w:footnote>
  <w:footnote w:id="5">
    <w:p w:rsidR="007371C9" w:rsidRPr="007C3758" w:rsidRDefault="001C59BC">
      <w:pPr>
        <w:pStyle w:val="Tekstprzypisudolnego"/>
        <w:rPr>
          <w:rFonts w:asciiTheme="minorHAnsi" w:hAnsiTheme="minorHAnsi" w:cstheme="minorHAnsi"/>
        </w:rPr>
      </w:pPr>
      <w:r w:rsidRPr="007C3758">
        <w:rPr>
          <w:rStyle w:val="Odwoanieprzypisudolnego"/>
          <w:rFonts w:asciiTheme="minorHAnsi" w:hAnsiTheme="minorHAnsi" w:cstheme="minorHAnsi"/>
        </w:rPr>
        <w:footnoteRef/>
      </w:r>
      <w:r w:rsidRPr="007C37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48-53</w:t>
      </w:r>
      <w:r w:rsidRPr="007C3758">
        <w:rPr>
          <w:rFonts w:asciiTheme="minorHAnsi" w:hAnsiTheme="minorHAnsi" w:cstheme="minorHAnsi"/>
        </w:rPr>
        <w:t>.</w:t>
      </w:r>
    </w:p>
  </w:footnote>
  <w:footnote w:id="6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54.</w:t>
      </w:r>
    </w:p>
  </w:footnote>
  <w:footnote w:id="7">
    <w:p w:rsidR="00607643" w:rsidRPr="00607643" w:rsidRDefault="001C59BC">
      <w:pPr>
        <w:pStyle w:val="Tekstprzypisudolnego"/>
        <w:rPr>
          <w:rFonts w:asciiTheme="minorHAnsi" w:hAnsiTheme="minorHAnsi" w:cstheme="minorHAnsi"/>
        </w:rPr>
      </w:pPr>
      <w:r w:rsidRPr="00607643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 kontroli, s. 55.</w:t>
      </w:r>
    </w:p>
  </w:footnote>
  <w:footnote w:id="8">
    <w:p w:rsidR="008A7458" w:rsidRPr="008A7458" w:rsidRDefault="001C59BC">
      <w:pPr>
        <w:pStyle w:val="Tekstprzypisudolnego"/>
        <w:rPr>
          <w:rFonts w:asciiTheme="minorHAnsi" w:hAnsiTheme="minorHAnsi" w:cstheme="minorHAnsi"/>
        </w:rPr>
      </w:pPr>
      <w:r w:rsidRPr="008A7458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56</w:t>
      </w:r>
      <w:r w:rsidRPr="008A7458">
        <w:rPr>
          <w:rFonts w:asciiTheme="minorHAnsi" w:hAnsiTheme="minorHAnsi" w:cstheme="minorHAnsi"/>
        </w:rPr>
        <w:t>.</w:t>
      </w:r>
    </w:p>
  </w:footnote>
  <w:footnote w:id="9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48</w:t>
      </w:r>
      <w:r w:rsidRPr="00F5702D">
        <w:rPr>
          <w:rFonts w:asciiTheme="minorHAnsi" w:hAnsiTheme="minorHAnsi" w:cstheme="minorHAnsi"/>
        </w:rPr>
        <w:t>.</w:t>
      </w:r>
    </w:p>
  </w:footnote>
  <w:footnote w:id="10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57-70.</w:t>
      </w:r>
    </w:p>
  </w:footnote>
  <w:footnote w:id="11">
    <w:p w:rsidR="00CD268B" w:rsidRPr="00C04B51" w:rsidRDefault="001C59BC">
      <w:pPr>
        <w:pStyle w:val="Tekstprzypisudolnego"/>
        <w:rPr>
          <w:rFonts w:asciiTheme="minorHAnsi" w:hAnsiTheme="minorHAnsi" w:cstheme="minorHAnsi"/>
        </w:rPr>
      </w:pPr>
      <w:r w:rsidRPr="00C04B51">
        <w:rPr>
          <w:rStyle w:val="Odwoanieprzypisudolnego"/>
          <w:rFonts w:asciiTheme="minorHAnsi" w:hAnsiTheme="minorHAnsi" w:cstheme="minorHAnsi"/>
        </w:rPr>
        <w:footnoteRef/>
      </w:r>
      <w:r w:rsidRPr="00C04B51">
        <w:rPr>
          <w:rFonts w:asciiTheme="minorHAnsi" w:hAnsiTheme="minorHAnsi" w:cstheme="minorHAnsi"/>
        </w:rPr>
        <w:t xml:space="preserve"> Ustawa z dnia 12 marca 2004 r. o pomocy społecznej (Dz. U. z 2021 r., poz. 2268 z </w:t>
      </w:r>
      <w:proofErr w:type="spellStart"/>
      <w:r w:rsidRPr="00C04B51">
        <w:rPr>
          <w:rFonts w:asciiTheme="minorHAnsi" w:hAnsiTheme="minorHAnsi" w:cstheme="minorHAnsi"/>
        </w:rPr>
        <w:t>późn</w:t>
      </w:r>
      <w:proofErr w:type="spellEnd"/>
      <w:r w:rsidRPr="00C04B51">
        <w:rPr>
          <w:rFonts w:asciiTheme="minorHAnsi" w:hAnsiTheme="minorHAnsi" w:cstheme="minorHAnsi"/>
        </w:rPr>
        <w:t>. zm.).</w:t>
      </w:r>
    </w:p>
  </w:footnote>
  <w:footnote w:id="12">
    <w:p w:rsidR="00E96488" w:rsidRPr="00E96488" w:rsidRDefault="001C59BC">
      <w:pPr>
        <w:pStyle w:val="Tekstprzypisudolnego"/>
        <w:rPr>
          <w:rFonts w:asciiTheme="minorHAnsi" w:hAnsiTheme="minorHAnsi" w:cstheme="minorHAnsi"/>
        </w:rPr>
      </w:pPr>
      <w:r w:rsidRPr="00E96488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66-69</w:t>
      </w:r>
      <w:r w:rsidRPr="00E96488">
        <w:rPr>
          <w:rFonts w:asciiTheme="minorHAnsi" w:hAnsiTheme="minorHAnsi" w:cstheme="minorHAnsi"/>
        </w:rPr>
        <w:t>.</w:t>
      </w:r>
    </w:p>
  </w:footnote>
  <w:footnote w:id="13">
    <w:p w:rsidR="004678A3" w:rsidRPr="00EE0CCF" w:rsidRDefault="001C59BC">
      <w:pPr>
        <w:pStyle w:val="Tekstprzypisudolnego"/>
        <w:rPr>
          <w:rFonts w:asciiTheme="minorHAnsi" w:hAnsiTheme="minorHAnsi" w:cstheme="minorHAnsi"/>
        </w:rPr>
      </w:pPr>
      <w:r w:rsidRPr="00EE0CC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71</w:t>
      </w:r>
      <w:r w:rsidRPr="00EE0CCF">
        <w:rPr>
          <w:rFonts w:asciiTheme="minorHAnsi" w:hAnsiTheme="minorHAnsi" w:cstheme="minorHAnsi"/>
        </w:rPr>
        <w:t>.</w:t>
      </w:r>
    </w:p>
  </w:footnote>
  <w:footnote w:id="14">
    <w:p w:rsidR="000D4F3B" w:rsidRPr="00EE0CCF" w:rsidRDefault="001C59BC">
      <w:pPr>
        <w:pStyle w:val="Tekstprzypisudolnego"/>
        <w:rPr>
          <w:rFonts w:asciiTheme="minorHAnsi" w:hAnsiTheme="minorHAnsi" w:cstheme="minorHAnsi"/>
        </w:rPr>
      </w:pPr>
      <w:r w:rsidRPr="00EE0CC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72-73</w:t>
      </w:r>
      <w:r w:rsidRPr="00EE0CCF">
        <w:rPr>
          <w:rFonts w:asciiTheme="minorHAnsi" w:hAnsiTheme="minorHAnsi" w:cstheme="minorHAnsi"/>
        </w:rPr>
        <w:t>.</w:t>
      </w:r>
    </w:p>
  </w:footnote>
  <w:footnote w:id="15">
    <w:p w:rsidR="0077218F" w:rsidRPr="00EE0CCF" w:rsidRDefault="001C59BC">
      <w:pPr>
        <w:pStyle w:val="Tekstprzypisudolnego"/>
        <w:rPr>
          <w:rFonts w:asciiTheme="minorHAnsi" w:hAnsiTheme="minorHAnsi" w:cstheme="minorHAnsi"/>
        </w:rPr>
      </w:pPr>
      <w:r w:rsidRPr="00EE0CC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74</w:t>
      </w:r>
      <w:r w:rsidRPr="00EE0CCF">
        <w:rPr>
          <w:rFonts w:asciiTheme="minorHAnsi" w:hAnsiTheme="minorHAnsi" w:cstheme="minorHAnsi"/>
        </w:rPr>
        <w:t>.</w:t>
      </w:r>
    </w:p>
  </w:footnote>
  <w:footnote w:id="16">
    <w:p w:rsidR="00EE0CCF" w:rsidRDefault="001C59BC" w:rsidP="00EE0CCF">
      <w:pPr>
        <w:pStyle w:val="Tekstprzypisudolnego"/>
      </w:pPr>
      <w:r w:rsidRPr="00EE0CCF">
        <w:rPr>
          <w:rStyle w:val="Odwoanieprzypisudolnego"/>
          <w:rFonts w:asciiTheme="minorHAnsi" w:hAnsiTheme="minorHAnsi" w:cstheme="minorHAnsi"/>
        </w:rPr>
        <w:footnoteRef/>
      </w:r>
      <w:r w:rsidRPr="00EE0CCF">
        <w:rPr>
          <w:rFonts w:asciiTheme="minorHAnsi" w:hAnsiTheme="minorHAnsi" w:cstheme="minorHAnsi"/>
        </w:rPr>
        <w:t xml:space="preserve"> Art. 12 ust. 1 pkt 1. Asystentem rodziny może być osoba, która posiada: a) wykształcenie wyższe na kierunku pedagogika, psychologia, socjologia, nauki o rodzinie lub praca socjalna lub b)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 c) wykształcenie średnie lub średnie branżowe i szkolenie z zakresu pracy z dziećmi lub rodziną, a także udokumentuje co najmniej</w:t>
      </w:r>
      <w:r w:rsidRPr="00AC6777">
        <w:rPr>
          <w:rFonts w:asciiTheme="minorHAnsi" w:hAnsiTheme="minorHAnsi" w:cstheme="minorHAnsi"/>
        </w:rPr>
        <w:t xml:space="preserve"> 3-letni staż pracy z dziećmi lub rodziną.</w:t>
      </w:r>
    </w:p>
  </w:footnote>
  <w:footnote w:id="17">
    <w:p w:rsidR="00EE0CCF" w:rsidRPr="00AC6777" w:rsidRDefault="001C59BC" w:rsidP="00EE0CCF">
      <w:pPr>
        <w:pStyle w:val="Tekstprzypisudolnego"/>
        <w:rPr>
          <w:rFonts w:asciiTheme="minorHAnsi" w:hAnsiTheme="minorHAnsi" w:cstheme="minorHAnsi"/>
        </w:rPr>
      </w:pPr>
      <w:r w:rsidRPr="00AC6777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75</w:t>
      </w:r>
      <w:r w:rsidRPr="00AC6777">
        <w:rPr>
          <w:rFonts w:asciiTheme="minorHAnsi" w:hAnsiTheme="minorHAnsi" w:cstheme="minorHAnsi"/>
        </w:rPr>
        <w:t>.</w:t>
      </w:r>
    </w:p>
  </w:footnote>
  <w:footnote w:id="18">
    <w:p w:rsidR="00EE0CCF" w:rsidRPr="008562D4" w:rsidRDefault="001C59BC" w:rsidP="00EE0CCF">
      <w:pPr>
        <w:pStyle w:val="Tekstprzypisudolnego"/>
        <w:rPr>
          <w:rFonts w:asciiTheme="minorHAnsi" w:hAnsiTheme="minorHAnsi" w:cstheme="minorHAnsi"/>
        </w:rPr>
      </w:pPr>
      <w:r w:rsidRPr="008562D4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76-79.</w:t>
      </w:r>
    </w:p>
  </w:footnote>
  <w:footnote w:id="19">
    <w:p w:rsidR="00EE0CCF" w:rsidRPr="00E55426" w:rsidRDefault="001C59BC">
      <w:pPr>
        <w:pStyle w:val="Tekstprzypisudolnego"/>
        <w:rPr>
          <w:rFonts w:asciiTheme="minorHAnsi" w:hAnsiTheme="minorHAnsi" w:cstheme="minorHAnsi"/>
        </w:rPr>
      </w:pPr>
      <w:r w:rsidRPr="00EE0CC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E55426">
        <w:rPr>
          <w:rFonts w:asciiTheme="minorHAnsi" w:hAnsiTheme="minorHAnsi" w:cstheme="minorHAnsi"/>
        </w:rPr>
        <w:t xml:space="preserve">Akta kontroli, </w:t>
      </w:r>
      <w:r>
        <w:rPr>
          <w:rFonts w:asciiTheme="minorHAnsi" w:hAnsiTheme="minorHAnsi" w:cstheme="minorHAnsi"/>
        </w:rPr>
        <w:t>s. 80</w:t>
      </w:r>
      <w:r w:rsidRPr="00E55426">
        <w:rPr>
          <w:rFonts w:asciiTheme="minorHAnsi" w:hAnsiTheme="minorHAnsi" w:cstheme="minorHAnsi"/>
        </w:rPr>
        <w:t>.</w:t>
      </w:r>
    </w:p>
  </w:footnote>
  <w:footnote w:id="20">
    <w:p w:rsidR="00470F26" w:rsidRPr="00E55426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E55426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81-82</w:t>
      </w:r>
      <w:r w:rsidRPr="00E55426">
        <w:rPr>
          <w:rFonts w:asciiTheme="minorHAnsi" w:hAnsiTheme="minorHAnsi" w:cstheme="minorHAnsi"/>
        </w:rPr>
        <w:t>.</w:t>
      </w:r>
    </w:p>
  </w:footnote>
  <w:footnote w:id="21">
    <w:p w:rsidR="009F5BA1" w:rsidRPr="00E55426" w:rsidRDefault="001C59BC">
      <w:pPr>
        <w:pStyle w:val="Tekstprzypisudolnego"/>
        <w:rPr>
          <w:rFonts w:asciiTheme="minorHAnsi" w:hAnsiTheme="minorHAnsi" w:cstheme="minorHAnsi"/>
        </w:rPr>
      </w:pPr>
      <w:r w:rsidRPr="00E55426">
        <w:rPr>
          <w:rStyle w:val="Odwoanieprzypisudolnego"/>
          <w:rFonts w:asciiTheme="minorHAnsi" w:hAnsiTheme="minorHAnsi" w:cstheme="minorHAnsi"/>
        </w:rPr>
        <w:footnoteRef/>
      </w:r>
      <w:r w:rsidRPr="00E55426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83-95.</w:t>
      </w:r>
    </w:p>
  </w:footnote>
  <w:footnote w:id="22">
    <w:p w:rsidR="009143EB" w:rsidRPr="00D424B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96-101</w:t>
      </w:r>
      <w:r w:rsidRPr="00D424BC">
        <w:rPr>
          <w:rFonts w:asciiTheme="minorHAnsi" w:hAnsiTheme="minorHAnsi" w:cstheme="minorHAnsi"/>
        </w:rPr>
        <w:t>.</w:t>
      </w:r>
    </w:p>
  </w:footnote>
  <w:footnote w:id="23">
    <w:p w:rsidR="00D424BC" w:rsidRPr="00D424BC" w:rsidRDefault="001C59BC">
      <w:pPr>
        <w:pStyle w:val="Tekstprzypisudolnego"/>
        <w:rPr>
          <w:rFonts w:asciiTheme="minorHAnsi" w:hAnsiTheme="minorHAnsi" w:cstheme="minorHAnsi"/>
        </w:rPr>
      </w:pPr>
      <w:r w:rsidRPr="00D424BC">
        <w:rPr>
          <w:rStyle w:val="Odwoanieprzypisudolnego"/>
          <w:rFonts w:asciiTheme="minorHAnsi" w:hAnsiTheme="minorHAnsi" w:cstheme="minorHAnsi"/>
        </w:rPr>
        <w:footnoteRef/>
      </w:r>
      <w:r w:rsidRPr="00D424BC">
        <w:rPr>
          <w:rFonts w:asciiTheme="minorHAnsi" w:hAnsiTheme="minorHAnsi" w:cstheme="minorHAnsi"/>
        </w:rPr>
        <w:t xml:space="preserve"> Akta </w:t>
      </w:r>
      <w:r>
        <w:rPr>
          <w:rFonts w:asciiTheme="minorHAnsi" w:hAnsiTheme="minorHAnsi" w:cstheme="minorHAnsi"/>
        </w:rPr>
        <w:t>kontroli, s. 102-103</w:t>
      </w:r>
      <w:r w:rsidRPr="00D424BC">
        <w:rPr>
          <w:rFonts w:asciiTheme="minorHAnsi" w:hAnsiTheme="minorHAnsi" w:cstheme="minorHAnsi"/>
        </w:rPr>
        <w:t>.</w:t>
      </w:r>
    </w:p>
  </w:footnote>
  <w:footnote w:id="24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424B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52</w:t>
      </w:r>
      <w:r w:rsidRPr="00D424BC">
        <w:rPr>
          <w:rFonts w:asciiTheme="minorHAnsi" w:hAnsiTheme="minorHAnsi" w:cstheme="minorHAnsi"/>
        </w:rPr>
        <w:t>.</w:t>
      </w:r>
    </w:p>
  </w:footnote>
  <w:footnote w:id="25">
    <w:p w:rsidR="008965DD" w:rsidRDefault="001C59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49</w:t>
      </w:r>
      <w:r w:rsidRPr="008965DD">
        <w:rPr>
          <w:rFonts w:asciiTheme="minorHAnsi" w:hAnsiTheme="minorHAnsi" w:cstheme="minorHAnsi"/>
        </w:rPr>
        <w:t>.</w:t>
      </w:r>
    </w:p>
  </w:footnote>
  <w:footnote w:id="26">
    <w:p w:rsidR="009143EB" w:rsidRPr="00E5762F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Akta kontroli, s. 52, </w:t>
      </w:r>
      <w:r>
        <w:rPr>
          <w:rFonts w:asciiTheme="minorHAnsi" w:hAnsiTheme="minorHAnsi" w:cstheme="minorHAnsi"/>
        </w:rPr>
        <w:t xml:space="preserve">s. </w:t>
      </w:r>
      <w:r w:rsidRPr="00E5762F">
        <w:rPr>
          <w:rFonts w:asciiTheme="minorHAnsi" w:hAnsiTheme="minorHAnsi" w:cstheme="minorHAnsi"/>
        </w:rPr>
        <w:t>104.</w:t>
      </w:r>
    </w:p>
  </w:footnote>
  <w:footnote w:id="27">
    <w:p w:rsidR="009143EB" w:rsidRPr="00E5762F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Akta kontroli, s. 102-103.</w:t>
      </w:r>
    </w:p>
  </w:footnote>
  <w:footnote w:id="28">
    <w:p w:rsidR="00E668C2" w:rsidRPr="00E5762F" w:rsidRDefault="001C59BC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Akta kontroli, s. 102-103</w:t>
      </w:r>
    </w:p>
  </w:footnote>
  <w:footnote w:id="29">
    <w:p w:rsidR="00E5762F" w:rsidRPr="00E5762F" w:rsidRDefault="001C59BC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105-123</w:t>
      </w:r>
      <w:r w:rsidRPr="00E5762F">
        <w:rPr>
          <w:rFonts w:asciiTheme="minorHAnsi" w:hAnsiTheme="minorHAnsi" w:cstheme="minorHAnsi"/>
        </w:rPr>
        <w:t>.</w:t>
      </w:r>
    </w:p>
  </w:footnote>
  <w:footnote w:id="30">
    <w:p w:rsidR="00DF2866" w:rsidRPr="00E5762F" w:rsidRDefault="001C59BC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Akta </w:t>
      </w:r>
      <w:r>
        <w:rPr>
          <w:rFonts w:asciiTheme="minorHAnsi" w:hAnsiTheme="minorHAnsi" w:cstheme="minorHAnsi"/>
        </w:rPr>
        <w:t>kontroli, s. 124</w:t>
      </w:r>
      <w:r w:rsidRPr="00E5762F">
        <w:rPr>
          <w:rFonts w:asciiTheme="minorHAnsi" w:hAnsiTheme="minorHAnsi" w:cstheme="minorHAnsi"/>
        </w:rPr>
        <w:t>.</w:t>
      </w:r>
    </w:p>
  </w:footnote>
  <w:footnote w:id="31">
    <w:p w:rsidR="00F9480C" w:rsidRPr="00E5762F" w:rsidRDefault="001C59BC">
      <w:pPr>
        <w:pStyle w:val="Tekstprzypisudolnego"/>
        <w:rPr>
          <w:rFonts w:asciiTheme="minorHAnsi" w:hAnsiTheme="minorHAnsi" w:cstheme="minorHAnsi"/>
        </w:rPr>
      </w:pPr>
      <w:r w:rsidRPr="00E5762F">
        <w:rPr>
          <w:rStyle w:val="Odwoanieprzypisudolnego"/>
          <w:rFonts w:asciiTheme="minorHAnsi" w:hAnsiTheme="minorHAnsi" w:cstheme="minorHAnsi"/>
        </w:rPr>
        <w:footnoteRef/>
      </w:r>
      <w:r w:rsidRPr="00E5762F">
        <w:rPr>
          <w:rFonts w:asciiTheme="minorHAnsi" w:hAnsiTheme="minorHAnsi" w:cstheme="minorHAnsi"/>
        </w:rPr>
        <w:t xml:space="preserve"> Akta kontroli, s. 102.</w:t>
      </w:r>
    </w:p>
  </w:footnote>
  <w:footnote w:id="32">
    <w:p w:rsidR="009143EB" w:rsidRPr="00DF5E84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F5E84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125-168</w:t>
      </w:r>
      <w:r w:rsidRPr="00DF5E84">
        <w:rPr>
          <w:rFonts w:asciiTheme="minorHAnsi" w:hAnsiTheme="minorHAnsi" w:cstheme="minorHAnsi"/>
        </w:rPr>
        <w:t>.</w:t>
      </w:r>
    </w:p>
  </w:footnote>
  <w:footnote w:id="33">
    <w:p w:rsidR="009143EB" w:rsidRPr="00A7343F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102-103</w:t>
      </w:r>
      <w:r w:rsidRPr="00A7343F">
        <w:rPr>
          <w:rFonts w:asciiTheme="minorHAnsi" w:hAnsiTheme="minorHAnsi" w:cstheme="minorHAnsi"/>
        </w:rPr>
        <w:t>.</w:t>
      </w:r>
    </w:p>
  </w:footnote>
  <w:footnote w:id="34">
    <w:p w:rsidR="009143EB" w:rsidRPr="00A7343F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48-53, s. 169-173, s. 174-176.</w:t>
      </w:r>
    </w:p>
  </w:footnote>
  <w:footnote w:id="35">
    <w:p w:rsidR="009143EB" w:rsidRPr="00A7343F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A7343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177.</w:t>
      </w:r>
    </w:p>
  </w:footnote>
  <w:footnote w:id="36">
    <w:p w:rsidR="009143EB" w:rsidRPr="00DC59CC" w:rsidRDefault="001C59BC" w:rsidP="009143EB">
      <w:pPr>
        <w:pStyle w:val="Tekstprzypisudolnego"/>
        <w:rPr>
          <w:rFonts w:asciiTheme="minorHAnsi" w:hAnsiTheme="minorHAnsi" w:cstheme="minorHAnsi"/>
        </w:rPr>
      </w:pPr>
      <w:r w:rsidRPr="00DC59C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52-53, s. 178.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A2"/>
    <w:multiLevelType w:val="hybridMultilevel"/>
    <w:tmpl w:val="446C5D62"/>
    <w:lvl w:ilvl="0" w:tplc="4FEE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D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03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E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4E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C5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2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8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0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93A8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00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08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3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42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A5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E2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CC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8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4B1"/>
    <w:multiLevelType w:val="hybridMultilevel"/>
    <w:tmpl w:val="70FCFFF0"/>
    <w:lvl w:ilvl="0" w:tplc="1FB4C0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3140A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D4BC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5EE9C3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32057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8E2ADE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712F5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596F1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C82CA1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BE63B2"/>
    <w:multiLevelType w:val="hybridMultilevel"/>
    <w:tmpl w:val="B7E0C402"/>
    <w:lvl w:ilvl="0" w:tplc="F132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398163E" w:tentative="1">
      <w:start w:val="1"/>
      <w:numFmt w:val="lowerLetter"/>
      <w:lvlText w:val="%2."/>
      <w:lvlJc w:val="left"/>
      <w:pPr>
        <w:ind w:left="1800" w:hanging="360"/>
      </w:pPr>
    </w:lvl>
    <w:lvl w:ilvl="2" w:tplc="C7B890FA" w:tentative="1">
      <w:start w:val="1"/>
      <w:numFmt w:val="lowerRoman"/>
      <w:lvlText w:val="%3."/>
      <w:lvlJc w:val="right"/>
      <w:pPr>
        <w:ind w:left="2520" w:hanging="180"/>
      </w:pPr>
    </w:lvl>
    <w:lvl w:ilvl="3" w:tplc="2DDEFE88" w:tentative="1">
      <w:start w:val="1"/>
      <w:numFmt w:val="decimal"/>
      <w:lvlText w:val="%4."/>
      <w:lvlJc w:val="left"/>
      <w:pPr>
        <w:ind w:left="3240" w:hanging="360"/>
      </w:pPr>
    </w:lvl>
    <w:lvl w:ilvl="4" w:tplc="4074FBA6" w:tentative="1">
      <w:start w:val="1"/>
      <w:numFmt w:val="lowerLetter"/>
      <w:lvlText w:val="%5."/>
      <w:lvlJc w:val="left"/>
      <w:pPr>
        <w:ind w:left="3960" w:hanging="360"/>
      </w:pPr>
    </w:lvl>
    <w:lvl w:ilvl="5" w:tplc="D23E3C76" w:tentative="1">
      <w:start w:val="1"/>
      <w:numFmt w:val="lowerRoman"/>
      <w:lvlText w:val="%6."/>
      <w:lvlJc w:val="right"/>
      <w:pPr>
        <w:ind w:left="4680" w:hanging="180"/>
      </w:pPr>
    </w:lvl>
    <w:lvl w:ilvl="6" w:tplc="D0609690" w:tentative="1">
      <w:start w:val="1"/>
      <w:numFmt w:val="decimal"/>
      <w:lvlText w:val="%7."/>
      <w:lvlJc w:val="left"/>
      <w:pPr>
        <w:ind w:left="5400" w:hanging="360"/>
      </w:pPr>
    </w:lvl>
    <w:lvl w:ilvl="7" w:tplc="A9F25C40" w:tentative="1">
      <w:start w:val="1"/>
      <w:numFmt w:val="lowerLetter"/>
      <w:lvlText w:val="%8."/>
      <w:lvlJc w:val="left"/>
      <w:pPr>
        <w:ind w:left="6120" w:hanging="360"/>
      </w:pPr>
    </w:lvl>
    <w:lvl w:ilvl="8" w:tplc="7A2EB5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340"/>
    <w:multiLevelType w:val="hybridMultilevel"/>
    <w:tmpl w:val="D834E67C"/>
    <w:lvl w:ilvl="0" w:tplc="281AEA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7A0D7B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D4E7F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B78528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2E045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CFC18A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C80B9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61A3A8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266405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810244"/>
    <w:multiLevelType w:val="hybridMultilevel"/>
    <w:tmpl w:val="124C3AE6"/>
    <w:lvl w:ilvl="0" w:tplc="B2F62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3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C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49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42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E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07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AD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0AF6"/>
    <w:multiLevelType w:val="hybridMultilevel"/>
    <w:tmpl w:val="73FCFD42"/>
    <w:lvl w:ilvl="0" w:tplc="0C66F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0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C5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3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8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24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61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48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A5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DE5"/>
    <w:multiLevelType w:val="hybridMultilevel"/>
    <w:tmpl w:val="81DC7710"/>
    <w:lvl w:ilvl="0" w:tplc="C3A6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2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A1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AC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EB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23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F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9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CB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5E31"/>
    <w:multiLevelType w:val="hybridMultilevel"/>
    <w:tmpl w:val="4FEEEF1A"/>
    <w:lvl w:ilvl="0" w:tplc="B7888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5653A8" w:tentative="1">
      <w:start w:val="1"/>
      <w:numFmt w:val="lowerLetter"/>
      <w:lvlText w:val="%2."/>
      <w:lvlJc w:val="left"/>
      <w:pPr>
        <w:ind w:left="1440" w:hanging="360"/>
      </w:pPr>
    </w:lvl>
    <w:lvl w:ilvl="2" w:tplc="AF6896BC" w:tentative="1">
      <w:start w:val="1"/>
      <w:numFmt w:val="lowerRoman"/>
      <w:lvlText w:val="%3."/>
      <w:lvlJc w:val="right"/>
      <w:pPr>
        <w:ind w:left="2160" w:hanging="180"/>
      </w:pPr>
    </w:lvl>
    <w:lvl w:ilvl="3" w:tplc="2DB6E718" w:tentative="1">
      <w:start w:val="1"/>
      <w:numFmt w:val="decimal"/>
      <w:lvlText w:val="%4."/>
      <w:lvlJc w:val="left"/>
      <w:pPr>
        <w:ind w:left="2880" w:hanging="360"/>
      </w:pPr>
    </w:lvl>
    <w:lvl w:ilvl="4" w:tplc="4A82BC0A" w:tentative="1">
      <w:start w:val="1"/>
      <w:numFmt w:val="lowerLetter"/>
      <w:lvlText w:val="%5."/>
      <w:lvlJc w:val="left"/>
      <w:pPr>
        <w:ind w:left="3600" w:hanging="360"/>
      </w:pPr>
    </w:lvl>
    <w:lvl w:ilvl="5" w:tplc="5918491C" w:tentative="1">
      <w:start w:val="1"/>
      <w:numFmt w:val="lowerRoman"/>
      <w:lvlText w:val="%6."/>
      <w:lvlJc w:val="right"/>
      <w:pPr>
        <w:ind w:left="4320" w:hanging="180"/>
      </w:pPr>
    </w:lvl>
    <w:lvl w:ilvl="6" w:tplc="05C6E3D2" w:tentative="1">
      <w:start w:val="1"/>
      <w:numFmt w:val="decimal"/>
      <w:lvlText w:val="%7."/>
      <w:lvlJc w:val="left"/>
      <w:pPr>
        <w:ind w:left="5040" w:hanging="360"/>
      </w:pPr>
    </w:lvl>
    <w:lvl w:ilvl="7" w:tplc="7F101F2E" w:tentative="1">
      <w:start w:val="1"/>
      <w:numFmt w:val="lowerLetter"/>
      <w:lvlText w:val="%8."/>
      <w:lvlJc w:val="left"/>
      <w:pPr>
        <w:ind w:left="5760" w:hanging="360"/>
      </w:pPr>
    </w:lvl>
    <w:lvl w:ilvl="8" w:tplc="929AC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B70"/>
    <w:multiLevelType w:val="hybridMultilevel"/>
    <w:tmpl w:val="DEDA06B0"/>
    <w:lvl w:ilvl="0" w:tplc="CB1E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44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A3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07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D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E1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EE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6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C1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909"/>
    <w:multiLevelType w:val="hybridMultilevel"/>
    <w:tmpl w:val="6292F89C"/>
    <w:lvl w:ilvl="0" w:tplc="2752D2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1E8DE1C" w:tentative="1">
      <w:start w:val="1"/>
      <w:numFmt w:val="lowerLetter"/>
      <w:lvlText w:val="%2."/>
      <w:lvlJc w:val="left"/>
      <w:pPr>
        <w:ind w:left="2160" w:hanging="360"/>
      </w:pPr>
    </w:lvl>
    <w:lvl w:ilvl="2" w:tplc="6A8A8ACC" w:tentative="1">
      <w:start w:val="1"/>
      <w:numFmt w:val="lowerRoman"/>
      <w:lvlText w:val="%3."/>
      <w:lvlJc w:val="right"/>
      <w:pPr>
        <w:ind w:left="2880" w:hanging="180"/>
      </w:pPr>
    </w:lvl>
    <w:lvl w:ilvl="3" w:tplc="4CDC0274" w:tentative="1">
      <w:start w:val="1"/>
      <w:numFmt w:val="decimal"/>
      <w:lvlText w:val="%4."/>
      <w:lvlJc w:val="left"/>
      <w:pPr>
        <w:ind w:left="3600" w:hanging="360"/>
      </w:pPr>
    </w:lvl>
    <w:lvl w:ilvl="4" w:tplc="9192168A" w:tentative="1">
      <w:start w:val="1"/>
      <w:numFmt w:val="lowerLetter"/>
      <w:lvlText w:val="%5."/>
      <w:lvlJc w:val="left"/>
      <w:pPr>
        <w:ind w:left="4320" w:hanging="360"/>
      </w:pPr>
    </w:lvl>
    <w:lvl w:ilvl="5" w:tplc="F2D0CF00" w:tentative="1">
      <w:start w:val="1"/>
      <w:numFmt w:val="lowerRoman"/>
      <w:lvlText w:val="%6."/>
      <w:lvlJc w:val="right"/>
      <w:pPr>
        <w:ind w:left="5040" w:hanging="180"/>
      </w:pPr>
    </w:lvl>
    <w:lvl w:ilvl="6" w:tplc="BD32DB06" w:tentative="1">
      <w:start w:val="1"/>
      <w:numFmt w:val="decimal"/>
      <w:lvlText w:val="%7."/>
      <w:lvlJc w:val="left"/>
      <w:pPr>
        <w:ind w:left="5760" w:hanging="360"/>
      </w:pPr>
    </w:lvl>
    <w:lvl w:ilvl="7" w:tplc="2B6ADEA4" w:tentative="1">
      <w:start w:val="1"/>
      <w:numFmt w:val="lowerLetter"/>
      <w:lvlText w:val="%8."/>
      <w:lvlJc w:val="left"/>
      <w:pPr>
        <w:ind w:left="6480" w:hanging="360"/>
      </w:pPr>
    </w:lvl>
    <w:lvl w:ilvl="8" w:tplc="B7782D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66A2F"/>
    <w:multiLevelType w:val="hybridMultilevel"/>
    <w:tmpl w:val="BEAEA338"/>
    <w:lvl w:ilvl="0" w:tplc="808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2E8B4" w:tentative="1">
      <w:start w:val="1"/>
      <w:numFmt w:val="lowerLetter"/>
      <w:lvlText w:val="%2."/>
      <w:lvlJc w:val="left"/>
      <w:pPr>
        <w:ind w:left="1440" w:hanging="360"/>
      </w:pPr>
    </w:lvl>
    <w:lvl w:ilvl="2" w:tplc="ED5C84A6" w:tentative="1">
      <w:start w:val="1"/>
      <w:numFmt w:val="lowerRoman"/>
      <w:lvlText w:val="%3."/>
      <w:lvlJc w:val="right"/>
      <w:pPr>
        <w:ind w:left="2160" w:hanging="180"/>
      </w:pPr>
    </w:lvl>
    <w:lvl w:ilvl="3" w:tplc="7128A38E" w:tentative="1">
      <w:start w:val="1"/>
      <w:numFmt w:val="decimal"/>
      <w:lvlText w:val="%4."/>
      <w:lvlJc w:val="left"/>
      <w:pPr>
        <w:ind w:left="2880" w:hanging="360"/>
      </w:pPr>
    </w:lvl>
    <w:lvl w:ilvl="4" w:tplc="1DC2F7D8" w:tentative="1">
      <w:start w:val="1"/>
      <w:numFmt w:val="lowerLetter"/>
      <w:lvlText w:val="%5."/>
      <w:lvlJc w:val="left"/>
      <w:pPr>
        <w:ind w:left="3600" w:hanging="360"/>
      </w:pPr>
    </w:lvl>
    <w:lvl w:ilvl="5" w:tplc="DCCC0B58" w:tentative="1">
      <w:start w:val="1"/>
      <w:numFmt w:val="lowerRoman"/>
      <w:lvlText w:val="%6."/>
      <w:lvlJc w:val="right"/>
      <w:pPr>
        <w:ind w:left="4320" w:hanging="180"/>
      </w:pPr>
    </w:lvl>
    <w:lvl w:ilvl="6" w:tplc="92007F84" w:tentative="1">
      <w:start w:val="1"/>
      <w:numFmt w:val="decimal"/>
      <w:lvlText w:val="%7."/>
      <w:lvlJc w:val="left"/>
      <w:pPr>
        <w:ind w:left="5040" w:hanging="360"/>
      </w:pPr>
    </w:lvl>
    <w:lvl w:ilvl="7" w:tplc="599C2A0A" w:tentative="1">
      <w:start w:val="1"/>
      <w:numFmt w:val="lowerLetter"/>
      <w:lvlText w:val="%8."/>
      <w:lvlJc w:val="left"/>
      <w:pPr>
        <w:ind w:left="5760" w:hanging="360"/>
      </w:pPr>
    </w:lvl>
    <w:lvl w:ilvl="8" w:tplc="098A3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7179"/>
    <w:multiLevelType w:val="hybridMultilevel"/>
    <w:tmpl w:val="46D4AA9A"/>
    <w:lvl w:ilvl="0" w:tplc="FBE4FE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7AF6B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86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A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8C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C9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8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0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1FE9"/>
    <w:multiLevelType w:val="hybridMultilevel"/>
    <w:tmpl w:val="B110600A"/>
    <w:lvl w:ilvl="0" w:tplc="BE9A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A1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2B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21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23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1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4D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A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4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3C2E"/>
    <w:multiLevelType w:val="hybridMultilevel"/>
    <w:tmpl w:val="D6ECB3BC"/>
    <w:lvl w:ilvl="0" w:tplc="023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4B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D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B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87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E8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5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A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E1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53DA"/>
    <w:multiLevelType w:val="hybridMultilevel"/>
    <w:tmpl w:val="FA0AE816"/>
    <w:lvl w:ilvl="0" w:tplc="98DC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CD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AF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A2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82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6A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7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6A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2D77"/>
    <w:multiLevelType w:val="hybridMultilevel"/>
    <w:tmpl w:val="2CF04468"/>
    <w:lvl w:ilvl="0" w:tplc="A1666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A3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87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4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0E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80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6C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E9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24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7D99"/>
    <w:multiLevelType w:val="hybridMultilevel"/>
    <w:tmpl w:val="6CD49AE6"/>
    <w:lvl w:ilvl="0" w:tplc="996C53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676E1F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D3A3B6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2BCF09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2F8F1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E605F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43C3D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6DC9D4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73CE4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523D70"/>
    <w:multiLevelType w:val="hybridMultilevel"/>
    <w:tmpl w:val="74DCB01C"/>
    <w:lvl w:ilvl="0" w:tplc="E36AEB9C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50C4C1BC" w:tentative="1">
      <w:start w:val="1"/>
      <w:numFmt w:val="lowerLetter"/>
      <w:lvlText w:val="%2."/>
      <w:lvlJc w:val="left"/>
      <w:pPr>
        <w:ind w:left="1800" w:hanging="360"/>
      </w:pPr>
    </w:lvl>
    <w:lvl w:ilvl="2" w:tplc="E398BE1C" w:tentative="1">
      <w:start w:val="1"/>
      <w:numFmt w:val="lowerRoman"/>
      <w:lvlText w:val="%3."/>
      <w:lvlJc w:val="right"/>
      <w:pPr>
        <w:ind w:left="2520" w:hanging="180"/>
      </w:pPr>
    </w:lvl>
    <w:lvl w:ilvl="3" w:tplc="C9680D48" w:tentative="1">
      <w:start w:val="1"/>
      <w:numFmt w:val="decimal"/>
      <w:lvlText w:val="%4."/>
      <w:lvlJc w:val="left"/>
      <w:pPr>
        <w:ind w:left="3240" w:hanging="360"/>
      </w:pPr>
    </w:lvl>
    <w:lvl w:ilvl="4" w:tplc="CDE08202" w:tentative="1">
      <w:start w:val="1"/>
      <w:numFmt w:val="lowerLetter"/>
      <w:lvlText w:val="%5."/>
      <w:lvlJc w:val="left"/>
      <w:pPr>
        <w:ind w:left="3960" w:hanging="360"/>
      </w:pPr>
    </w:lvl>
    <w:lvl w:ilvl="5" w:tplc="F55C8BF0" w:tentative="1">
      <w:start w:val="1"/>
      <w:numFmt w:val="lowerRoman"/>
      <w:lvlText w:val="%6."/>
      <w:lvlJc w:val="right"/>
      <w:pPr>
        <w:ind w:left="4680" w:hanging="180"/>
      </w:pPr>
    </w:lvl>
    <w:lvl w:ilvl="6" w:tplc="19925D78" w:tentative="1">
      <w:start w:val="1"/>
      <w:numFmt w:val="decimal"/>
      <w:lvlText w:val="%7."/>
      <w:lvlJc w:val="left"/>
      <w:pPr>
        <w:ind w:left="5400" w:hanging="360"/>
      </w:pPr>
    </w:lvl>
    <w:lvl w:ilvl="7" w:tplc="5CF0ED2A" w:tentative="1">
      <w:start w:val="1"/>
      <w:numFmt w:val="lowerLetter"/>
      <w:lvlText w:val="%8."/>
      <w:lvlJc w:val="left"/>
      <w:pPr>
        <w:ind w:left="6120" w:hanging="360"/>
      </w:pPr>
    </w:lvl>
    <w:lvl w:ilvl="8" w:tplc="ED9409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86744"/>
    <w:multiLevelType w:val="hybridMultilevel"/>
    <w:tmpl w:val="DC6CA0B4"/>
    <w:lvl w:ilvl="0" w:tplc="AAB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6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1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E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0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8D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C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2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07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C7215"/>
    <w:multiLevelType w:val="hybridMultilevel"/>
    <w:tmpl w:val="022A56F4"/>
    <w:lvl w:ilvl="0" w:tplc="2F02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2454A" w:tentative="1">
      <w:start w:val="1"/>
      <w:numFmt w:val="lowerLetter"/>
      <w:lvlText w:val="%2."/>
      <w:lvlJc w:val="left"/>
      <w:pPr>
        <w:ind w:left="1440" w:hanging="360"/>
      </w:pPr>
    </w:lvl>
    <w:lvl w:ilvl="2" w:tplc="936E66D2" w:tentative="1">
      <w:start w:val="1"/>
      <w:numFmt w:val="lowerRoman"/>
      <w:lvlText w:val="%3."/>
      <w:lvlJc w:val="right"/>
      <w:pPr>
        <w:ind w:left="2160" w:hanging="180"/>
      </w:pPr>
    </w:lvl>
    <w:lvl w:ilvl="3" w:tplc="DF44C974" w:tentative="1">
      <w:start w:val="1"/>
      <w:numFmt w:val="decimal"/>
      <w:lvlText w:val="%4."/>
      <w:lvlJc w:val="left"/>
      <w:pPr>
        <w:ind w:left="2880" w:hanging="360"/>
      </w:pPr>
    </w:lvl>
    <w:lvl w:ilvl="4" w:tplc="0FC8D59A" w:tentative="1">
      <w:start w:val="1"/>
      <w:numFmt w:val="lowerLetter"/>
      <w:lvlText w:val="%5."/>
      <w:lvlJc w:val="left"/>
      <w:pPr>
        <w:ind w:left="3600" w:hanging="360"/>
      </w:pPr>
    </w:lvl>
    <w:lvl w:ilvl="5" w:tplc="01AEACC2" w:tentative="1">
      <w:start w:val="1"/>
      <w:numFmt w:val="lowerRoman"/>
      <w:lvlText w:val="%6."/>
      <w:lvlJc w:val="right"/>
      <w:pPr>
        <w:ind w:left="4320" w:hanging="180"/>
      </w:pPr>
    </w:lvl>
    <w:lvl w:ilvl="6" w:tplc="1D441026" w:tentative="1">
      <w:start w:val="1"/>
      <w:numFmt w:val="decimal"/>
      <w:lvlText w:val="%7."/>
      <w:lvlJc w:val="left"/>
      <w:pPr>
        <w:ind w:left="5040" w:hanging="360"/>
      </w:pPr>
    </w:lvl>
    <w:lvl w:ilvl="7" w:tplc="F5C047BA" w:tentative="1">
      <w:start w:val="1"/>
      <w:numFmt w:val="lowerLetter"/>
      <w:lvlText w:val="%8."/>
      <w:lvlJc w:val="left"/>
      <w:pPr>
        <w:ind w:left="5760" w:hanging="360"/>
      </w:pPr>
    </w:lvl>
    <w:lvl w:ilvl="8" w:tplc="032A9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4B9"/>
    <w:multiLevelType w:val="hybridMultilevel"/>
    <w:tmpl w:val="0A5CB0F2"/>
    <w:lvl w:ilvl="0" w:tplc="104A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E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E7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E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0F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AE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F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F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A8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66AD5"/>
    <w:multiLevelType w:val="hybridMultilevel"/>
    <w:tmpl w:val="60E49C5C"/>
    <w:lvl w:ilvl="0" w:tplc="DAA4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C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6F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81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83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85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C5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6D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72C7"/>
    <w:multiLevelType w:val="hybridMultilevel"/>
    <w:tmpl w:val="677EAD1E"/>
    <w:lvl w:ilvl="0" w:tplc="C38C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AC8B6" w:tentative="1">
      <w:start w:val="1"/>
      <w:numFmt w:val="lowerLetter"/>
      <w:lvlText w:val="%2."/>
      <w:lvlJc w:val="left"/>
      <w:pPr>
        <w:ind w:left="1440" w:hanging="360"/>
      </w:pPr>
    </w:lvl>
    <w:lvl w:ilvl="2" w:tplc="8276563E" w:tentative="1">
      <w:start w:val="1"/>
      <w:numFmt w:val="lowerRoman"/>
      <w:lvlText w:val="%3."/>
      <w:lvlJc w:val="right"/>
      <w:pPr>
        <w:ind w:left="2160" w:hanging="180"/>
      </w:pPr>
    </w:lvl>
    <w:lvl w:ilvl="3" w:tplc="102A9376" w:tentative="1">
      <w:start w:val="1"/>
      <w:numFmt w:val="decimal"/>
      <w:lvlText w:val="%4."/>
      <w:lvlJc w:val="left"/>
      <w:pPr>
        <w:ind w:left="2880" w:hanging="360"/>
      </w:pPr>
    </w:lvl>
    <w:lvl w:ilvl="4" w:tplc="9B92D384" w:tentative="1">
      <w:start w:val="1"/>
      <w:numFmt w:val="lowerLetter"/>
      <w:lvlText w:val="%5."/>
      <w:lvlJc w:val="left"/>
      <w:pPr>
        <w:ind w:left="3600" w:hanging="360"/>
      </w:pPr>
    </w:lvl>
    <w:lvl w:ilvl="5" w:tplc="E71CAEC0" w:tentative="1">
      <w:start w:val="1"/>
      <w:numFmt w:val="lowerRoman"/>
      <w:lvlText w:val="%6."/>
      <w:lvlJc w:val="right"/>
      <w:pPr>
        <w:ind w:left="4320" w:hanging="180"/>
      </w:pPr>
    </w:lvl>
    <w:lvl w:ilvl="6" w:tplc="761804F4" w:tentative="1">
      <w:start w:val="1"/>
      <w:numFmt w:val="decimal"/>
      <w:lvlText w:val="%7."/>
      <w:lvlJc w:val="left"/>
      <w:pPr>
        <w:ind w:left="5040" w:hanging="360"/>
      </w:pPr>
    </w:lvl>
    <w:lvl w:ilvl="7" w:tplc="529CAD50" w:tentative="1">
      <w:start w:val="1"/>
      <w:numFmt w:val="lowerLetter"/>
      <w:lvlText w:val="%8."/>
      <w:lvlJc w:val="left"/>
      <w:pPr>
        <w:ind w:left="5760" w:hanging="360"/>
      </w:pPr>
    </w:lvl>
    <w:lvl w:ilvl="8" w:tplc="56FC8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34DF"/>
    <w:multiLevelType w:val="hybridMultilevel"/>
    <w:tmpl w:val="0C1CD18C"/>
    <w:lvl w:ilvl="0" w:tplc="1CFC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3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5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25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E9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5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4A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E37"/>
    <w:multiLevelType w:val="hybridMultilevel"/>
    <w:tmpl w:val="6CC66B42"/>
    <w:lvl w:ilvl="0" w:tplc="247A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20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0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00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A9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C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ED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A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E3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6EF9"/>
    <w:multiLevelType w:val="hybridMultilevel"/>
    <w:tmpl w:val="49325CBC"/>
    <w:lvl w:ilvl="0" w:tplc="DBC2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64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C4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D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07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63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5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47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666F1"/>
    <w:multiLevelType w:val="hybridMultilevel"/>
    <w:tmpl w:val="EED02C96"/>
    <w:lvl w:ilvl="0" w:tplc="79C01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C6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CD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2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CA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6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F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AA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86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E67F4"/>
    <w:multiLevelType w:val="hybridMultilevel"/>
    <w:tmpl w:val="6CC0882A"/>
    <w:lvl w:ilvl="0" w:tplc="90323C6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B73A9D5C" w:tentative="1">
      <w:start w:val="1"/>
      <w:numFmt w:val="lowerLetter"/>
      <w:lvlText w:val="%2."/>
      <w:lvlJc w:val="left"/>
      <w:pPr>
        <w:ind w:left="1794" w:hanging="360"/>
      </w:pPr>
    </w:lvl>
    <w:lvl w:ilvl="2" w:tplc="4F60AC22" w:tentative="1">
      <w:start w:val="1"/>
      <w:numFmt w:val="lowerRoman"/>
      <w:lvlText w:val="%3."/>
      <w:lvlJc w:val="right"/>
      <w:pPr>
        <w:ind w:left="2514" w:hanging="180"/>
      </w:pPr>
    </w:lvl>
    <w:lvl w:ilvl="3" w:tplc="0F5CA36A" w:tentative="1">
      <w:start w:val="1"/>
      <w:numFmt w:val="decimal"/>
      <w:lvlText w:val="%4."/>
      <w:lvlJc w:val="left"/>
      <w:pPr>
        <w:ind w:left="3234" w:hanging="360"/>
      </w:pPr>
    </w:lvl>
    <w:lvl w:ilvl="4" w:tplc="C178CD1A" w:tentative="1">
      <w:start w:val="1"/>
      <w:numFmt w:val="lowerLetter"/>
      <w:lvlText w:val="%5."/>
      <w:lvlJc w:val="left"/>
      <w:pPr>
        <w:ind w:left="3954" w:hanging="360"/>
      </w:pPr>
    </w:lvl>
    <w:lvl w:ilvl="5" w:tplc="E9F63BD0" w:tentative="1">
      <w:start w:val="1"/>
      <w:numFmt w:val="lowerRoman"/>
      <w:lvlText w:val="%6."/>
      <w:lvlJc w:val="right"/>
      <w:pPr>
        <w:ind w:left="4674" w:hanging="180"/>
      </w:pPr>
    </w:lvl>
    <w:lvl w:ilvl="6" w:tplc="2528D7CA" w:tentative="1">
      <w:start w:val="1"/>
      <w:numFmt w:val="decimal"/>
      <w:lvlText w:val="%7."/>
      <w:lvlJc w:val="left"/>
      <w:pPr>
        <w:ind w:left="5394" w:hanging="360"/>
      </w:pPr>
    </w:lvl>
    <w:lvl w:ilvl="7" w:tplc="FDAC5AB2" w:tentative="1">
      <w:start w:val="1"/>
      <w:numFmt w:val="lowerLetter"/>
      <w:lvlText w:val="%8."/>
      <w:lvlJc w:val="left"/>
      <w:pPr>
        <w:ind w:left="6114" w:hanging="360"/>
      </w:pPr>
    </w:lvl>
    <w:lvl w:ilvl="8" w:tplc="F726147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0B92859"/>
    <w:multiLevelType w:val="hybridMultilevel"/>
    <w:tmpl w:val="77322750"/>
    <w:lvl w:ilvl="0" w:tplc="A1B89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5690DA" w:tentative="1">
      <w:start w:val="1"/>
      <w:numFmt w:val="lowerLetter"/>
      <w:lvlText w:val="%2."/>
      <w:lvlJc w:val="left"/>
      <w:pPr>
        <w:ind w:left="1440" w:hanging="360"/>
      </w:pPr>
    </w:lvl>
    <w:lvl w:ilvl="2" w:tplc="8B747D1E" w:tentative="1">
      <w:start w:val="1"/>
      <w:numFmt w:val="lowerRoman"/>
      <w:lvlText w:val="%3."/>
      <w:lvlJc w:val="right"/>
      <w:pPr>
        <w:ind w:left="2160" w:hanging="180"/>
      </w:pPr>
    </w:lvl>
    <w:lvl w:ilvl="3" w:tplc="4AE46936" w:tentative="1">
      <w:start w:val="1"/>
      <w:numFmt w:val="decimal"/>
      <w:lvlText w:val="%4."/>
      <w:lvlJc w:val="left"/>
      <w:pPr>
        <w:ind w:left="2880" w:hanging="360"/>
      </w:pPr>
    </w:lvl>
    <w:lvl w:ilvl="4" w:tplc="CD70B6B0" w:tentative="1">
      <w:start w:val="1"/>
      <w:numFmt w:val="lowerLetter"/>
      <w:lvlText w:val="%5."/>
      <w:lvlJc w:val="left"/>
      <w:pPr>
        <w:ind w:left="3600" w:hanging="360"/>
      </w:pPr>
    </w:lvl>
    <w:lvl w:ilvl="5" w:tplc="35B4C38C" w:tentative="1">
      <w:start w:val="1"/>
      <w:numFmt w:val="lowerRoman"/>
      <w:lvlText w:val="%6."/>
      <w:lvlJc w:val="right"/>
      <w:pPr>
        <w:ind w:left="4320" w:hanging="180"/>
      </w:pPr>
    </w:lvl>
    <w:lvl w:ilvl="6" w:tplc="4D041F1A" w:tentative="1">
      <w:start w:val="1"/>
      <w:numFmt w:val="decimal"/>
      <w:lvlText w:val="%7."/>
      <w:lvlJc w:val="left"/>
      <w:pPr>
        <w:ind w:left="5040" w:hanging="360"/>
      </w:pPr>
    </w:lvl>
    <w:lvl w:ilvl="7" w:tplc="9F3C66A2" w:tentative="1">
      <w:start w:val="1"/>
      <w:numFmt w:val="lowerLetter"/>
      <w:lvlText w:val="%8."/>
      <w:lvlJc w:val="left"/>
      <w:pPr>
        <w:ind w:left="5760" w:hanging="360"/>
      </w:pPr>
    </w:lvl>
    <w:lvl w:ilvl="8" w:tplc="CCC67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5197"/>
    <w:multiLevelType w:val="hybridMultilevel"/>
    <w:tmpl w:val="E1C0167A"/>
    <w:lvl w:ilvl="0" w:tplc="26700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14E83C" w:tentative="1">
      <w:start w:val="1"/>
      <w:numFmt w:val="lowerLetter"/>
      <w:lvlText w:val="%2."/>
      <w:lvlJc w:val="left"/>
      <w:pPr>
        <w:ind w:left="1440" w:hanging="360"/>
      </w:pPr>
    </w:lvl>
    <w:lvl w:ilvl="2" w:tplc="D92CEA8A" w:tentative="1">
      <w:start w:val="1"/>
      <w:numFmt w:val="lowerRoman"/>
      <w:lvlText w:val="%3."/>
      <w:lvlJc w:val="right"/>
      <w:pPr>
        <w:ind w:left="2160" w:hanging="180"/>
      </w:pPr>
    </w:lvl>
    <w:lvl w:ilvl="3" w:tplc="30E05C5E" w:tentative="1">
      <w:start w:val="1"/>
      <w:numFmt w:val="decimal"/>
      <w:lvlText w:val="%4."/>
      <w:lvlJc w:val="left"/>
      <w:pPr>
        <w:ind w:left="2880" w:hanging="360"/>
      </w:pPr>
    </w:lvl>
    <w:lvl w:ilvl="4" w:tplc="E81C40FA" w:tentative="1">
      <w:start w:val="1"/>
      <w:numFmt w:val="lowerLetter"/>
      <w:lvlText w:val="%5."/>
      <w:lvlJc w:val="left"/>
      <w:pPr>
        <w:ind w:left="3600" w:hanging="360"/>
      </w:pPr>
    </w:lvl>
    <w:lvl w:ilvl="5" w:tplc="3C588D74" w:tentative="1">
      <w:start w:val="1"/>
      <w:numFmt w:val="lowerRoman"/>
      <w:lvlText w:val="%6."/>
      <w:lvlJc w:val="right"/>
      <w:pPr>
        <w:ind w:left="4320" w:hanging="180"/>
      </w:pPr>
    </w:lvl>
    <w:lvl w:ilvl="6" w:tplc="11960990" w:tentative="1">
      <w:start w:val="1"/>
      <w:numFmt w:val="decimal"/>
      <w:lvlText w:val="%7."/>
      <w:lvlJc w:val="left"/>
      <w:pPr>
        <w:ind w:left="5040" w:hanging="360"/>
      </w:pPr>
    </w:lvl>
    <w:lvl w:ilvl="7" w:tplc="4ECE8A66" w:tentative="1">
      <w:start w:val="1"/>
      <w:numFmt w:val="lowerLetter"/>
      <w:lvlText w:val="%8."/>
      <w:lvlJc w:val="left"/>
      <w:pPr>
        <w:ind w:left="5760" w:hanging="360"/>
      </w:pPr>
    </w:lvl>
    <w:lvl w:ilvl="8" w:tplc="0ECAB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7B2D"/>
    <w:multiLevelType w:val="hybridMultilevel"/>
    <w:tmpl w:val="4A4C9F84"/>
    <w:lvl w:ilvl="0" w:tplc="84BEE3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5CF248C0" w:tentative="1">
      <w:start w:val="1"/>
      <w:numFmt w:val="lowerLetter"/>
      <w:lvlText w:val="%2."/>
      <w:lvlJc w:val="left"/>
      <w:pPr>
        <w:ind w:left="1437" w:hanging="360"/>
      </w:pPr>
    </w:lvl>
    <w:lvl w:ilvl="2" w:tplc="64C8AAE8" w:tentative="1">
      <w:start w:val="1"/>
      <w:numFmt w:val="lowerRoman"/>
      <w:lvlText w:val="%3."/>
      <w:lvlJc w:val="right"/>
      <w:pPr>
        <w:ind w:left="2157" w:hanging="180"/>
      </w:pPr>
    </w:lvl>
    <w:lvl w:ilvl="3" w:tplc="0FD228C0" w:tentative="1">
      <w:start w:val="1"/>
      <w:numFmt w:val="decimal"/>
      <w:lvlText w:val="%4."/>
      <w:lvlJc w:val="left"/>
      <w:pPr>
        <w:ind w:left="2877" w:hanging="360"/>
      </w:pPr>
    </w:lvl>
    <w:lvl w:ilvl="4" w:tplc="B8F4142A" w:tentative="1">
      <w:start w:val="1"/>
      <w:numFmt w:val="lowerLetter"/>
      <w:lvlText w:val="%5."/>
      <w:lvlJc w:val="left"/>
      <w:pPr>
        <w:ind w:left="3597" w:hanging="360"/>
      </w:pPr>
    </w:lvl>
    <w:lvl w:ilvl="5" w:tplc="128C014C" w:tentative="1">
      <w:start w:val="1"/>
      <w:numFmt w:val="lowerRoman"/>
      <w:lvlText w:val="%6."/>
      <w:lvlJc w:val="right"/>
      <w:pPr>
        <w:ind w:left="4317" w:hanging="180"/>
      </w:pPr>
    </w:lvl>
    <w:lvl w:ilvl="6" w:tplc="229409D4" w:tentative="1">
      <w:start w:val="1"/>
      <w:numFmt w:val="decimal"/>
      <w:lvlText w:val="%7."/>
      <w:lvlJc w:val="left"/>
      <w:pPr>
        <w:ind w:left="5037" w:hanging="360"/>
      </w:pPr>
    </w:lvl>
    <w:lvl w:ilvl="7" w:tplc="6B7CFCF8" w:tentative="1">
      <w:start w:val="1"/>
      <w:numFmt w:val="lowerLetter"/>
      <w:lvlText w:val="%8."/>
      <w:lvlJc w:val="left"/>
      <w:pPr>
        <w:ind w:left="5757" w:hanging="360"/>
      </w:pPr>
    </w:lvl>
    <w:lvl w:ilvl="8" w:tplc="80CEE5F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3A7523"/>
    <w:multiLevelType w:val="hybridMultilevel"/>
    <w:tmpl w:val="304A0A22"/>
    <w:lvl w:ilvl="0" w:tplc="4AC6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21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C2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9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27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41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8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6C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87C0F"/>
    <w:multiLevelType w:val="hybridMultilevel"/>
    <w:tmpl w:val="79F294F8"/>
    <w:lvl w:ilvl="0" w:tplc="4FCE11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E68C4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B48A3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59CD6B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EE64F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480E2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D58D1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16015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FCC0E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437A9B"/>
    <w:multiLevelType w:val="hybridMultilevel"/>
    <w:tmpl w:val="D240602E"/>
    <w:lvl w:ilvl="0" w:tplc="35A69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AB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6F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A0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C5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8F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0A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6F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86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21"/>
  </w:num>
  <w:num w:numId="7">
    <w:abstractNumId w:val="5"/>
  </w:num>
  <w:num w:numId="8">
    <w:abstractNumId w:val="15"/>
  </w:num>
  <w:num w:numId="9">
    <w:abstractNumId w:val="7"/>
  </w:num>
  <w:num w:numId="10">
    <w:abstractNumId w:val="29"/>
  </w:num>
  <w:num w:numId="11">
    <w:abstractNumId w:val="23"/>
  </w:num>
  <w:num w:numId="12">
    <w:abstractNumId w:val="6"/>
  </w:num>
  <w:num w:numId="13">
    <w:abstractNumId w:val="33"/>
  </w:num>
  <w:num w:numId="14">
    <w:abstractNumId w:val="20"/>
  </w:num>
  <w:num w:numId="15">
    <w:abstractNumId w:val="26"/>
  </w:num>
  <w:num w:numId="16">
    <w:abstractNumId w:val="30"/>
  </w:num>
  <w:num w:numId="17">
    <w:abstractNumId w:val="18"/>
  </w:num>
  <w:num w:numId="18">
    <w:abstractNumId w:val="28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19"/>
  </w:num>
  <w:num w:numId="24">
    <w:abstractNumId w:val="32"/>
  </w:num>
  <w:num w:numId="25">
    <w:abstractNumId w:val="27"/>
  </w:num>
  <w:num w:numId="26">
    <w:abstractNumId w:val="2"/>
  </w:num>
  <w:num w:numId="27">
    <w:abstractNumId w:val="9"/>
  </w:num>
  <w:num w:numId="28">
    <w:abstractNumId w:val="31"/>
  </w:num>
  <w:num w:numId="29">
    <w:abstractNumId w:val="14"/>
  </w:num>
  <w:num w:numId="30">
    <w:abstractNumId w:val="24"/>
  </w:num>
  <w:num w:numId="31">
    <w:abstractNumId w:val="34"/>
  </w:num>
  <w:num w:numId="32">
    <w:abstractNumId w:val="0"/>
  </w:num>
  <w:num w:numId="33">
    <w:abstractNumId w:val="22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3F"/>
    <w:rsid w:val="001C59BC"/>
    <w:rsid w:val="006030B9"/>
    <w:rsid w:val="00741A3F"/>
    <w:rsid w:val="00B84191"/>
    <w:rsid w:val="00C046F6"/>
    <w:rsid w:val="00CB34B7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ED62"/>
  <w15:docId w15:val="{34AF0714-5C44-4F3E-86C8-1EE4E7B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5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F5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914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3EB"/>
  </w:style>
  <w:style w:type="character" w:styleId="Odwoanieprzypisudolnego">
    <w:name w:val="footnote reference"/>
    <w:uiPriority w:val="99"/>
    <w:unhideWhenUsed/>
    <w:rsid w:val="00914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3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DF5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F5E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rsid w:val="00CC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3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3CC"/>
    <w:rPr>
      <w:sz w:val="24"/>
      <w:szCs w:val="24"/>
    </w:rPr>
  </w:style>
  <w:style w:type="character" w:styleId="Odwoaniedokomentarza">
    <w:name w:val="annotation reference"/>
    <w:basedOn w:val="Domylnaczcionkaakapitu"/>
    <w:rsid w:val="003370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073"/>
  </w:style>
  <w:style w:type="paragraph" w:styleId="Tematkomentarza">
    <w:name w:val="annotation subject"/>
    <w:basedOn w:val="Tekstkomentarza"/>
    <w:next w:val="Tekstkomentarza"/>
    <w:link w:val="TematkomentarzaZnak"/>
    <w:rsid w:val="00337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B8D6-37EF-42DB-8E0B-02A842C6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3937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2022-08-10T12:45:00Z</cp:lastPrinted>
  <dcterms:created xsi:type="dcterms:W3CDTF">2022-09-14T05:47:00Z</dcterms:created>
  <dcterms:modified xsi:type="dcterms:W3CDTF">2022-09-14T05:47:00Z</dcterms:modified>
</cp:coreProperties>
</file>