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97012" w14:textId="77777777" w:rsidR="00843EE1" w:rsidRPr="00A57E1D" w:rsidRDefault="00843EE1" w:rsidP="00A57E1D">
      <w:pPr>
        <w:suppressAutoHyphens/>
        <w:spacing w:after="100" w:line="259" w:lineRule="auto"/>
        <w:jc w:val="center"/>
        <w:rPr>
          <w:rFonts w:ascii="Arial" w:eastAsia="Times New Roman" w:hAnsi="Arial" w:cs="Arial"/>
          <w:b/>
        </w:rPr>
      </w:pPr>
      <w:bookmarkStart w:id="0" w:name="_Toc447696300"/>
      <w:bookmarkStart w:id="1" w:name="_Toc476922807"/>
      <w:bookmarkStart w:id="2" w:name="_GoBack"/>
      <w:bookmarkEnd w:id="2"/>
      <w:r w:rsidRPr="00A57E1D">
        <w:rPr>
          <w:rFonts w:ascii="Arial" w:eastAsia="Times New Roman" w:hAnsi="Arial" w:cs="Arial"/>
          <w:b/>
        </w:rPr>
        <w:t xml:space="preserve">UMOWA </w:t>
      </w:r>
      <w:r w:rsidRPr="00A57E1D">
        <w:rPr>
          <w:rFonts w:ascii="Arial" w:eastAsia="Times New Roman" w:hAnsi="Arial" w:cs="Arial"/>
          <w:b/>
          <w:iCs/>
        </w:rPr>
        <w:t>Nr …../2022/WI</w:t>
      </w:r>
    </w:p>
    <w:p w14:paraId="11AD3B7B" w14:textId="77777777" w:rsidR="00843EE1" w:rsidRPr="00A57E1D" w:rsidRDefault="00843EE1" w:rsidP="00A57E1D">
      <w:pPr>
        <w:suppressAutoHyphens/>
        <w:spacing w:after="100" w:line="259" w:lineRule="auto"/>
        <w:rPr>
          <w:rFonts w:ascii="Arial" w:eastAsia="Times New Roman" w:hAnsi="Arial" w:cs="Arial"/>
        </w:rPr>
      </w:pPr>
    </w:p>
    <w:p w14:paraId="3DCFA876" w14:textId="77777777" w:rsidR="00843EE1" w:rsidRPr="00A57E1D" w:rsidRDefault="00843EE1" w:rsidP="00A57E1D">
      <w:pPr>
        <w:suppressAutoHyphens/>
        <w:spacing w:after="100" w:line="259" w:lineRule="auto"/>
        <w:jc w:val="center"/>
        <w:rPr>
          <w:rFonts w:ascii="Arial" w:eastAsia="Times New Roman" w:hAnsi="Arial" w:cs="Arial"/>
        </w:rPr>
      </w:pPr>
      <w:r w:rsidRPr="00A57E1D">
        <w:rPr>
          <w:rFonts w:ascii="Arial" w:eastAsia="Times New Roman" w:hAnsi="Arial" w:cs="Arial"/>
        </w:rPr>
        <w:t>zawarta w dniu …………..…….. pomiędzy:</w:t>
      </w:r>
    </w:p>
    <w:p w14:paraId="627E9B58" w14:textId="77777777" w:rsidR="00843EE1" w:rsidRPr="00A57E1D" w:rsidRDefault="00843EE1" w:rsidP="00A57E1D">
      <w:pPr>
        <w:suppressAutoHyphens/>
        <w:spacing w:after="100" w:line="259" w:lineRule="auto"/>
        <w:rPr>
          <w:rFonts w:ascii="Arial" w:eastAsia="Times New Roman" w:hAnsi="Arial" w:cs="Arial"/>
        </w:rPr>
      </w:pPr>
      <w:r w:rsidRPr="00A57E1D">
        <w:rPr>
          <w:rFonts w:ascii="Arial" w:eastAsia="Times New Roman" w:hAnsi="Arial" w:cs="Arial"/>
          <w:b/>
        </w:rPr>
        <w:t>Skarbem Państwa – Wojewodą Mazowieckim</w:t>
      </w:r>
      <w:r w:rsidRPr="00A57E1D">
        <w:rPr>
          <w:rFonts w:ascii="Arial" w:eastAsia="Times New Roman" w:hAnsi="Arial" w:cs="Arial"/>
        </w:rPr>
        <w:t>, z siedzibą w Warszawie (kod pocztowy: 00-950), pl. Bankowy 3/5, NIP 525-100-88-75, reprezentowanym przez:</w:t>
      </w:r>
    </w:p>
    <w:p w14:paraId="2E1A6F10" w14:textId="77777777" w:rsidR="00843EE1" w:rsidRPr="00A57E1D" w:rsidRDefault="00843EE1" w:rsidP="00A57E1D">
      <w:pPr>
        <w:suppressAutoHyphens/>
        <w:spacing w:after="100" w:line="259" w:lineRule="auto"/>
        <w:rPr>
          <w:rFonts w:ascii="Arial" w:eastAsia="Times New Roman" w:hAnsi="Arial" w:cs="Arial"/>
          <w:b/>
        </w:rPr>
      </w:pPr>
      <w:r w:rsidRPr="00A57E1D">
        <w:rPr>
          <w:rFonts w:ascii="Arial" w:eastAsia="Times New Roman" w:hAnsi="Arial" w:cs="Arial"/>
          <w:b/>
        </w:rPr>
        <w:t>………………..……….. – …………………………….,</w:t>
      </w:r>
    </w:p>
    <w:p w14:paraId="47238876" w14:textId="77777777" w:rsidR="00843EE1" w:rsidRPr="00A57E1D" w:rsidRDefault="00843EE1" w:rsidP="00A57E1D">
      <w:pPr>
        <w:suppressAutoHyphens/>
        <w:spacing w:after="100" w:line="259" w:lineRule="auto"/>
        <w:rPr>
          <w:rFonts w:ascii="Arial" w:eastAsia="Times New Roman" w:hAnsi="Arial" w:cs="Arial"/>
        </w:rPr>
      </w:pPr>
      <w:r w:rsidRPr="00A57E1D">
        <w:rPr>
          <w:rFonts w:ascii="Arial" w:eastAsia="Times New Roman" w:hAnsi="Arial" w:cs="Arial"/>
        </w:rPr>
        <w:t xml:space="preserve">na podstawie pełnomocnictwa nr …………. z dnia ……………….., którego kserokopia </w:t>
      </w:r>
      <w:r w:rsidRPr="00A57E1D">
        <w:rPr>
          <w:rFonts w:ascii="Arial" w:eastAsia="Times New Roman" w:hAnsi="Arial" w:cs="Arial"/>
          <w:color w:val="000000" w:themeColor="text1"/>
        </w:rPr>
        <w:t xml:space="preserve">stanowi załącznik nr 1 do niniejszej </w:t>
      </w:r>
      <w:r w:rsidRPr="00A57E1D">
        <w:rPr>
          <w:rFonts w:ascii="Arial" w:eastAsia="Times New Roman" w:hAnsi="Arial" w:cs="Arial"/>
        </w:rPr>
        <w:t>umowy,</w:t>
      </w:r>
    </w:p>
    <w:p w14:paraId="3936F3EE" w14:textId="77777777" w:rsidR="00843EE1" w:rsidRPr="00A57E1D" w:rsidRDefault="00843EE1" w:rsidP="00A57E1D">
      <w:pPr>
        <w:suppressAutoHyphens/>
        <w:spacing w:after="100" w:line="259" w:lineRule="auto"/>
        <w:rPr>
          <w:rFonts w:ascii="Arial" w:eastAsia="Times New Roman" w:hAnsi="Arial" w:cs="Arial"/>
        </w:rPr>
      </w:pPr>
      <w:r w:rsidRPr="00A57E1D">
        <w:rPr>
          <w:rFonts w:ascii="Arial" w:eastAsia="Times New Roman" w:hAnsi="Arial" w:cs="Arial"/>
        </w:rPr>
        <w:t xml:space="preserve">zwanym dalej </w:t>
      </w:r>
      <w:r w:rsidRPr="00A57E1D">
        <w:rPr>
          <w:rFonts w:ascii="Arial" w:eastAsia="Times New Roman" w:hAnsi="Arial" w:cs="Arial"/>
          <w:b/>
        </w:rPr>
        <w:t>Zamawiającym</w:t>
      </w:r>
      <w:r w:rsidRPr="00A57E1D">
        <w:rPr>
          <w:rFonts w:ascii="Arial" w:eastAsia="Times New Roman" w:hAnsi="Arial" w:cs="Arial"/>
        </w:rPr>
        <w:t>,</w:t>
      </w:r>
    </w:p>
    <w:p w14:paraId="0C38BBDE" w14:textId="77777777" w:rsidR="00843EE1" w:rsidRPr="00A57E1D" w:rsidRDefault="00843EE1" w:rsidP="00A57E1D">
      <w:pPr>
        <w:spacing w:after="100" w:line="259" w:lineRule="auto"/>
        <w:rPr>
          <w:rFonts w:ascii="Arial" w:eastAsia="Times New Roman" w:hAnsi="Arial" w:cs="Arial"/>
        </w:rPr>
      </w:pPr>
      <w:r w:rsidRPr="00A57E1D">
        <w:rPr>
          <w:rFonts w:ascii="Arial" w:eastAsia="Times New Roman" w:hAnsi="Arial" w:cs="Arial"/>
        </w:rPr>
        <w:t xml:space="preserve">a </w:t>
      </w:r>
    </w:p>
    <w:p w14:paraId="778BF548" w14:textId="77777777" w:rsidR="00843EE1" w:rsidRPr="00A57E1D" w:rsidRDefault="00843EE1" w:rsidP="00A57E1D">
      <w:pPr>
        <w:spacing w:after="100" w:line="259" w:lineRule="auto"/>
        <w:rPr>
          <w:rFonts w:ascii="Arial" w:eastAsia="Times New Roman" w:hAnsi="Arial" w:cs="Arial"/>
          <w:lang w:val="x-none"/>
        </w:rPr>
      </w:pPr>
      <w:r w:rsidRPr="00A57E1D">
        <w:rPr>
          <w:rFonts w:ascii="Arial" w:eastAsia="Times New Roman" w:hAnsi="Arial" w:cs="Arial"/>
        </w:rPr>
        <w:t xml:space="preserve">firmą </w:t>
      </w:r>
      <w:r w:rsidRPr="00A57E1D">
        <w:rPr>
          <w:rFonts w:ascii="Arial" w:eastAsia="Times New Roman" w:hAnsi="Arial" w:cs="Arial"/>
          <w:b/>
        </w:rPr>
        <w:t>………………..……………..</w:t>
      </w:r>
      <w:r w:rsidRPr="00A57E1D">
        <w:rPr>
          <w:rFonts w:ascii="Arial" w:eastAsia="Times New Roman" w:hAnsi="Arial" w:cs="Arial"/>
          <w:lang w:val="x-none"/>
        </w:rPr>
        <w:t xml:space="preserve"> z siedzibą</w:t>
      </w:r>
      <w:r w:rsidRPr="00A57E1D">
        <w:rPr>
          <w:rFonts w:ascii="Arial" w:eastAsia="Times New Roman" w:hAnsi="Arial" w:cs="Arial"/>
        </w:rPr>
        <w:t xml:space="preserve"> przy ……………………</w:t>
      </w:r>
      <w:r w:rsidRPr="00A57E1D">
        <w:rPr>
          <w:rFonts w:ascii="Arial" w:eastAsia="Times New Roman" w:hAnsi="Arial" w:cs="Arial"/>
          <w:lang w:val="x-none"/>
        </w:rPr>
        <w:t xml:space="preserve">, </w:t>
      </w:r>
      <w:r w:rsidRPr="00A57E1D">
        <w:rPr>
          <w:rFonts w:ascii="Arial" w:eastAsia="Times New Roman" w:hAnsi="Arial" w:cs="Arial"/>
        </w:rPr>
        <w:t>…………………………..,</w:t>
      </w:r>
      <w:r w:rsidRPr="00A57E1D">
        <w:rPr>
          <w:rFonts w:ascii="Arial" w:eastAsia="Times New Roman" w:hAnsi="Arial" w:cs="Arial"/>
          <w:b/>
          <w:lang w:val="x-none"/>
        </w:rPr>
        <w:t xml:space="preserve"> </w:t>
      </w:r>
      <w:r w:rsidRPr="00A57E1D">
        <w:rPr>
          <w:rFonts w:ascii="Arial" w:eastAsia="Times New Roman" w:hAnsi="Arial" w:cs="Arial"/>
          <w:lang w:val="x-none"/>
        </w:rPr>
        <w:t>zarejestrowan</w:t>
      </w:r>
      <w:r w:rsidRPr="00A57E1D">
        <w:rPr>
          <w:rFonts w:ascii="Arial" w:eastAsia="Times New Roman" w:hAnsi="Arial" w:cs="Arial"/>
        </w:rPr>
        <w:t xml:space="preserve">ą w ……………………………………, ………………………………………………. </w:t>
      </w:r>
      <w:r w:rsidRPr="00A57E1D">
        <w:rPr>
          <w:rFonts w:ascii="Arial" w:eastAsia="Times New Roman" w:hAnsi="Arial" w:cs="Arial"/>
          <w:lang w:val="x-none"/>
        </w:rPr>
        <w:t>pod numerem KRS</w:t>
      </w:r>
      <w:r w:rsidRPr="00A57E1D">
        <w:rPr>
          <w:rFonts w:ascii="Arial" w:eastAsia="Times New Roman" w:hAnsi="Arial" w:cs="Arial"/>
        </w:rPr>
        <w:t>:</w:t>
      </w:r>
      <w:r w:rsidRPr="00A57E1D">
        <w:rPr>
          <w:rFonts w:ascii="Arial" w:eastAsia="Times New Roman" w:hAnsi="Arial" w:cs="Arial"/>
          <w:lang w:val="x-none"/>
        </w:rPr>
        <w:t xml:space="preserve"> </w:t>
      </w:r>
      <w:r w:rsidRPr="00A57E1D">
        <w:rPr>
          <w:rFonts w:ascii="Arial" w:eastAsia="Times New Roman" w:hAnsi="Arial" w:cs="Arial"/>
        </w:rPr>
        <w:t>…….……..……….</w:t>
      </w:r>
      <w:r w:rsidRPr="00A57E1D">
        <w:rPr>
          <w:rFonts w:ascii="Arial" w:eastAsia="Times New Roman" w:hAnsi="Arial" w:cs="Arial"/>
          <w:lang w:val="x-none"/>
        </w:rPr>
        <w:t>, NIP</w:t>
      </w:r>
      <w:r w:rsidRPr="00A57E1D">
        <w:rPr>
          <w:rFonts w:ascii="Arial" w:eastAsia="Times New Roman" w:hAnsi="Arial" w:cs="Arial"/>
        </w:rPr>
        <w:t>: …..…......………..</w:t>
      </w:r>
      <w:r w:rsidRPr="00A57E1D">
        <w:rPr>
          <w:rFonts w:ascii="Arial" w:eastAsia="Times New Roman" w:hAnsi="Arial" w:cs="Arial"/>
          <w:lang w:val="x-none"/>
        </w:rPr>
        <w:t>,</w:t>
      </w:r>
      <w:r w:rsidRPr="00A57E1D">
        <w:rPr>
          <w:rFonts w:ascii="Arial" w:eastAsia="Times New Roman" w:hAnsi="Arial" w:cs="Arial"/>
        </w:rPr>
        <w:t xml:space="preserve"> REGON: …..…..……………..,</w:t>
      </w:r>
      <w:r w:rsidRPr="00A57E1D">
        <w:rPr>
          <w:rFonts w:ascii="Arial" w:eastAsia="Times New Roman" w:hAnsi="Arial" w:cs="Arial"/>
          <w:lang w:val="x-none"/>
        </w:rPr>
        <w:t xml:space="preserve"> reprezentowan</w:t>
      </w:r>
      <w:r w:rsidRPr="00A57E1D">
        <w:rPr>
          <w:rFonts w:ascii="Arial" w:eastAsia="Times New Roman" w:hAnsi="Arial" w:cs="Arial"/>
        </w:rPr>
        <w:t>ą</w:t>
      </w:r>
      <w:r w:rsidRPr="00A57E1D">
        <w:rPr>
          <w:rFonts w:ascii="Arial" w:eastAsia="Times New Roman" w:hAnsi="Arial" w:cs="Arial"/>
          <w:lang w:val="x-none"/>
        </w:rPr>
        <w:t xml:space="preserve"> przez</w:t>
      </w:r>
      <w:r w:rsidRPr="00A57E1D">
        <w:rPr>
          <w:rFonts w:ascii="Arial" w:eastAsia="Times New Roman" w:hAnsi="Arial" w:cs="Arial"/>
        </w:rPr>
        <w:t>:</w:t>
      </w:r>
    </w:p>
    <w:p w14:paraId="4F4DCFDB" w14:textId="77777777" w:rsidR="00843EE1" w:rsidRPr="00A57E1D" w:rsidRDefault="00843EE1" w:rsidP="00A57E1D">
      <w:pPr>
        <w:spacing w:after="100" w:line="259" w:lineRule="auto"/>
        <w:rPr>
          <w:rFonts w:ascii="Arial" w:eastAsia="Times New Roman" w:hAnsi="Arial" w:cs="Arial"/>
          <w:b/>
        </w:rPr>
      </w:pPr>
      <w:r w:rsidRPr="00A57E1D">
        <w:rPr>
          <w:rFonts w:ascii="Arial" w:eastAsia="Times New Roman" w:hAnsi="Arial" w:cs="Arial"/>
          <w:b/>
        </w:rPr>
        <w:t>………………..……….. – …………………………….,</w:t>
      </w:r>
    </w:p>
    <w:p w14:paraId="772BD268" w14:textId="77777777" w:rsidR="00843EE1" w:rsidRPr="00A57E1D" w:rsidRDefault="00843EE1" w:rsidP="00A57E1D">
      <w:pPr>
        <w:spacing w:after="100" w:line="259" w:lineRule="auto"/>
        <w:rPr>
          <w:rFonts w:ascii="Arial" w:eastAsia="Times New Roman" w:hAnsi="Arial" w:cs="Arial"/>
        </w:rPr>
      </w:pPr>
      <w:r w:rsidRPr="00A57E1D">
        <w:rPr>
          <w:rFonts w:ascii="Arial" w:eastAsia="Times New Roman" w:hAnsi="Arial" w:cs="Arial"/>
        </w:rPr>
        <w:t xml:space="preserve">zwanym dalej </w:t>
      </w:r>
      <w:r w:rsidRPr="00A57E1D">
        <w:rPr>
          <w:rFonts w:ascii="Arial" w:eastAsia="Times New Roman" w:hAnsi="Arial" w:cs="Arial"/>
          <w:b/>
        </w:rPr>
        <w:t>Wykonawcą</w:t>
      </w:r>
      <w:r w:rsidRPr="00A57E1D">
        <w:rPr>
          <w:rFonts w:ascii="Arial" w:eastAsia="Times New Roman" w:hAnsi="Arial" w:cs="Arial"/>
        </w:rPr>
        <w:t>.</w:t>
      </w:r>
    </w:p>
    <w:p w14:paraId="6733D56B" w14:textId="77777777" w:rsidR="00843EE1" w:rsidRPr="00A57E1D" w:rsidRDefault="00843EE1" w:rsidP="00A57E1D">
      <w:pPr>
        <w:widowControl w:val="0"/>
        <w:spacing w:after="100" w:line="259" w:lineRule="auto"/>
        <w:rPr>
          <w:rFonts w:ascii="Arial" w:eastAsia="Times New Roman" w:hAnsi="Arial" w:cs="Arial"/>
        </w:rPr>
      </w:pPr>
    </w:p>
    <w:p w14:paraId="4A8F4A9A" w14:textId="0037756F" w:rsidR="00843EE1" w:rsidRPr="00A57E1D" w:rsidRDefault="00843EE1" w:rsidP="00A57E1D">
      <w:pPr>
        <w:widowControl w:val="0"/>
        <w:spacing w:after="100" w:line="259" w:lineRule="auto"/>
        <w:jc w:val="both"/>
        <w:rPr>
          <w:rFonts w:ascii="Arial" w:eastAsia="Times New Roman" w:hAnsi="Arial" w:cs="Arial"/>
        </w:rPr>
      </w:pPr>
      <w:r w:rsidRPr="00A57E1D">
        <w:rPr>
          <w:rFonts w:ascii="Arial" w:eastAsia="Times New Roman" w:hAnsi="Arial" w:cs="Arial"/>
        </w:rPr>
        <w:t>Została zawarta umowa, bez stosowania przepisów - Prawo zamówień publicznych z dnia 11 września 2019 r. (Dz.U. 2022 poz. 1710</w:t>
      </w:r>
      <w:r w:rsidR="00AA340A">
        <w:rPr>
          <w:rFonts w:ascii="Arial" w:eastAsia="Times New Roman" w:hAnsi="Arial" w:cs="Arial"/>
        </w:rPr>
        <w:t xml:space="preserve"> ze zm.</w:t>
      </w:r>
      <w:r w:rsidRPr="00A57E1D">
        <w:rPr>
          <w:rFonts w:ascii="Arial" w:eastAsia="Times New Roman" w:hAnsi="Arial" w:cs="Arial"/>
        </w:rPr>
        <w:t>) w związku z art. 2 ust 1 pkt 1) jako umowa nieprzekraczająca 130 000,00 złotych o następującej treści:</w:t>
      </w:r>
    </w:p>
    <w:p w14:paraId="762DE2E3" w14:textId="1F23802C" w:rsidR="00843EE1" w:rsidRPr="00A57E1D" w:rsidRDefault="00843EE1" w:rsidP="00A57E1D">
      <w:pPr>
        <w:spacing w:after="100" w:line="259" w:lineRule="auto"/>
        <w:jc w:val="both"/>
        <w:rPr>
          <w:rFonts w:ascii="Arial" w:hAnsi="Arial" w:cs="Arial"/>
        </w:rPr>
      </w:pPr>
    </w:p>
    <w:p w14:paraId="596622B6" w14:textId="77777777" w:rsidR="00843EE1" w:rsidRPr="00A57E1D" w:rsidRDefault="00843EE1" w:rsidP="00A57E1D">
      <w:pPr>
        <w:autoSpaceDE w:val="0"/>
        <w:autoSpaceDN w:val="0"/>
        <w:adjustRightInd w:val="0"/>
        <w:spacing w:after="100" w:line="259" w:lineRule="auto"/>
        <w:jc w:val="center"/>
        <w:outlineLvl w:val="1"/>
        <w:rPr>
          <w:rFonts w:ascii="Arial" w:eastAsia="Batang" w:hAnsi="Arial" w:cs="Arial"/>
          <w:b/>
          <w:bCs/>
          <w:iCs/>
          <w:lang w:eastAsia="ko-KR"/>
        </w:rPr>
      </w:pPr>
      <w:r w:rsidRPr="00A57E1D">
        <w:rPr>
          <w:rFonts w:ascii="Arial" w:eastAsia="Batang" w:hAnsi="Arial" w:cs="Arial"/>
          <w:b/>
          <w:bCs/>
          <w:iCs/>
          <w:lang w:eastAsia="ko-KR"/>
        </w:rPr>
        <w:t>§ 1 Słownik Pojęć</w:t>
      </w:r>
    </w:p>
    <w:p w14:paraId="3E4E90E2" w14:textId="77777777" w:rsidR="00843EE1" w:rsidRPr="00A57E1D" w:rsidRDefault="00843EE1" w:rsidP="00A57E1D">
      <w:pPr>
        <w:numPr>
          <w:ilvl w:val="0"/>
          <w:numId w:val="25"/>
        </w:numPr>
        <w:shd w:val="clear" w:color="auto" w:fill="FFFFFF"/>
        <w:spacing w:after="100" w:line="259" w:lineRule="auto"/>
        <w:ind w:left="426" w:hanging="426"/>
        <w:jc w:val="both"/>
        <w:rPr>
          <w:rFonts w:ascii="Arial" w:hAnsi="Arial" w:cs="Arial"/>
        </w:rPr>
      </w:pPr>
      <w:r w:rsidRPr="00A57E1D">
        <w:rPr>
          <w:rFonts w:ascii="Arial" w:hAnsi="Arial" w:cs="Arial"/>
        </w:rPr>
        <w:t>W niniejszej Umowie następujące pojęcia i skróty będą miały znaczenie zgodnie z podanymi poniżej definicjami, zapisane z wielkiej litery w celu podkreślenia, że jest to pojęcie zdefiniowane:</w:t>
      </w:r>
    </w:p>
    <w:p w14:paraId="6719161A" w14:textId="77777777" w:rsidR="00843EE1" w:rsidRPr="00AB3B3C" w:rsidRDefault="00843EE1" w:rsidP="00A57E1D">
      <w:pPr>
        <w:numPr>
          <w:ilvl w:val="1"/>
          <w:numId w:val="25"/>
        </w:numPr>
        <w:shd w:val="clear" w:color="auto" w:fill="FFFFFF"/>
        <w:spacing w:after="100" w:line="259" w:lineRule="auto"/>
        <w:ind w:left="851" w:hanging="425"/>
        <w:jc w:val="both"/>
        <w:rPr>
          <w:rFonts w:ascii="Arial" w:hAnsi="Arial" w:cs="Arial"/>
        </w:rPr>
      </w:pPr>
      <w:r w:rsidRPr="00A57E1D">
        <w:rPr>
          <w:rFonts w:ascii="Arial" w:hAnsi="Arial" w:cs="Arial"/>
          <w:b/>
        </w:rPr>
        <w:t>Dni Robocze</w:t>
      </w:r>
      <w:r w:rsidRPr="00A57E1D">
        <w:rPr>
          <w:rFonts w:ascii="Arial" w:hAnsi="Arial" w:cs="Arial"/>
        </w:rPr>
        <w:t xml:space="preserve"> — dni od poniedziałku do piątku, od godz. 7:00 do godz. 18:00, za </w:t>
      </w:r>
      <w:r w:rsidRPr="00AB3B3C">
        <w:rPr>
          <w:rFonts w:ascii="Arial" w:hAnsi="Arial" w:cs="Arial"/>
        </w:rPr>
        <w:t>wyjątkiem dni ustawowo wolnych od pracy;</w:t>
      </w:r>
    </w:p>
    <w:p w14:paraId="4871C1C8" w14:textId="0C92045D" w:rsidR="00843EE1" w:rsidRPr="00AB3B3C" w:rsidRDefault="00096561" w:rsidP="00AB3B3C">
      <w:pPr>
        <w:numPr>
          <w:ilvl w:val="1"/>
          <w:numId w:val="25"/>
        </w:numPr>
        <w:shd w:val="clear" w:color="auto" w:fill="FFFFFF"/>
        <w:spacing w:after="100" w:line="259" w:lineRule="auto"/>
        <w:ind w:left="851" w:hanging="425"/>
        <w:jc w:val="both"/>
        <w:rPr>
          <w:rFonts w:ascii="Arial" w:hAnsi="Arial" w:cs="Arial"/>
        </w:rPr>
      </w:pPr>
      <w:r w:rsidRPr="00AB3B3C">
        <w:rPr>
          <w:rFonts w:ascii="Arial" w:hAnsi="Arial" w:cs="Arial"/>
          <w:b/>
        </w:rPr>
        <w:t xml:space="preserve">Awaria Krytyczna </w:t>
      </w:r>
      <w:r w:rsidR="00942431" w:rsidRPr="00942431">
        <w:rPr>
          <w:rFonts w:ascii="Arial" w:hAnsi="Arial" w:cs="Arial"/>
        </w:rPr>
        <w:t xml:space="preserve">- </w:t>
      </w:r>
      <w:r w:rsidR="00F90972" w:rsidRPr="00AB3B3C">
        <w:rPr>
          <w:rFonts w:ascii="Arial" w:hAnsi="Arial" w:cs="Arial"/>
        </w:rPr>
        <w:t>nieprawidłowe działanie Oprogramowania powodujące całkowity brak możliwości korzystania ze Stanowiska, albo takie spowolnienie lub ograniczenie możliwości korzystania</w:t>
      </w:r>
      <w:r w:rsidR="00AB3B3C" w:rsidRPr="00AB3B3C">
        <w:rPr>
          <w:rFonts w:ascii="Arial" w:hAnsi="Arial" w:cs="Arial"/>
        </w:rPr>
        <w:t>,</w:t>
      </w:r>
      <w:r w:rsidR="00F90972" w:rsidRPr="00AB3B3C">
        <w:rPr>
          <w:rFonts w:ascii="Arial" w:hAnsi="Arial" w:cs="Arial"/>
        </w:rPr>
        <w:t xml:space="preserve"> że Stanowisko przestaje spełniać swoje podstawowe funkcje; </w:t>
      </w:r>
    </w:p>
    <w:p w14:paraId="4F23E36E" w14:textId="58BE27E5" w:rsidR="00843EE1" w:rsidRPr="00A57E1D" w:rsidRDefault="00096561" w:rsidP="00A57E1D">
      <w:pPr>
        <w:numPr>
          <w:ilvl w:val="0"/>
          <w:numId w:val="26"/>
        </w:numPr>
        <w:shd w:val="clear" w:color="auto" w:fill="FFFFFF"/>
        <w:spacing w:after="100" w:line="259" w:lineRule="auto"/>
        <w:ind w:left="851" w:hanging="425"/>
        <w:jc w:val="both"/>
        <w:rPr>
          <w:rFonts w:ascii="Arial" w:hAnsi="Arial" w:cs="Arial"/>
        </w:rPr>
      </w:pPr>
      <w:r>
        <w:rPr>
          <w:rFonts w:ascii="Arial" w:hAnsi="Arial" w:cs="Arial"/>
          <w:b/>
        </w:rPr>
        <w:t>Awaria Niekrytyczna</w:t>
      </w:r>
      <w:r w:rsidR="00843EE1" w:rsidRPr="00A57E1D">
        <w:rPr>
          <w:rFonts w:ascii="Arial" w:hAnsi="Arial" w:cs="Arial"/>
          <w:b/>
        </w:rPr>
        <w:t xml:space="preserve"> </w:t>
      </w:r>
      <w:r w:rsidR="00843EE1" w:rsidRPr="00A57E1D">
        <w:rPr>
          <w:rFonts w:ascii="Arial" w:hAnsi="Arial" w:cs="Arial"/>
        </w:rPr>
        <w:t>–</w:t>
      </w:r>
      <w:r w:rsidR="00615371">
        <w:rPr>
          <w:rFonts w:ascii="Arial" w:hAnsi="Arial" w:cs="Arial"/>
        </w:rPr>
        <w:t xml:space="preserve"> </w:t>
      </w:r>
      <w:r>
        <w:rPr>
          <w:rFonts w:ascii="Arial" w:hAnsi="Arial" w:cs="Arial"/>
        </w:rPr>
        <w:t>Awaria nie będąca Awarią  Krytyczną</w:t>
      </w:r>
      <w:r w:rsidR="00615371">
        <w:rPr>
          <w:rFonts w:ascii="Arial" w:hAnsi="Arial" w:cs="Arial"/>
        </w:rPr>
        <w:t>;</w:t>
      </w:r>
    </w:p>
    <w:p w14:paraId="23F9CEEE" w14:textId="120D5A4E" w:rsidR="00096561" w:rsidRDefault="00843EE1" w:rsidP="00A57E1D">
      <w:pPr>
        <w:numPr>
          <w:ilvl w:val="0"/>
          <w:numId w:val="26"/>
        </w:numPr>
        <w:shd w:val="clear" w:color="auto" w:fill="FFFFFF"/>
        <w:spacing w:after="100" w:line="259" w:lineRule="auto"/>
        <w:ind w:left="851" w:hanging="425"/>
        <w:jc w:val="both"/>
        <w:rPr>
          <w:rFonts w:ascii="Arial" w:hAnsi="Arial" w:cs="Arial"/>
        </w:rPr>
      </w:pPr>
      <w:r w:rsidRPr="00A57E1D">
        <w:rPr>
          <w:rFonts w:ascii="Arial" w:hAnsi="Arial" w:cs="Arial"/>
          <w:b/>
        </w:rPr>
        <w:t>Dokumentacja</w:t>
      </w:r>
      <w:r w:rsidR="00096561">
        <w:rPr>
          <w:rFonts w:ascii="Arial" w:hAnsi="Arial" w:cs="Arial"/>
        </w:rPr>
        <w:t xml:space="preserve"> </w:t>
      </w:r>
      <w:r w:rsidR="00096561" w:rsidRPr="00152FCF">
        <w:rPr>
          <w:rFonts w:ascii="Arial" w:hAnsi="Arial" w:cs="Arial"/>
          <w:b/>
        </w:rPr>
        <w:t xml:space="preserve">Dedykowana </w:t>
      </w:r>
      <w:r w:rsidR="00096561">
        <w:rPr>
          <w:rFonts w:ascii="Arial" w:hAnsi="Arial" w:cs="Arial"/>
        </w:rPr>
        <w:t>-</w:t>
      </w:r>
      <w:r w:rsidR="00615371">
        <w:rPr>
          <w:rFonts w:ascii="Arial" w:hAnsi="Arial" w:cs="Arial"/>
        </w:rPr>
        <w:t xml:space="preserve"> </w:t>
      </w:r>
      <w:r w:rsidR="00096561">
        <w:rPr>
          <w:rFonts w:ascii="Arial" w:hAnsi="Arial" w:cs="Arial"/>
        </w:rPr>
        <w:t>dokumentacja Oprogramowania Dedykowanego</w:t>
      </w:r>
      <w:r w:rsidR="00615371">
        <w:rPr>
          <w:rFonts w:ascii="Arial" w:hAnsi="Arial" w:cs="Arial"/>
        </w:rPr>
        <w:t>;</w:t>
      </w:r>
    </w:p>
    <w:p w14:paraId="2ED8E1A2" w14:textId="407694EC" w:rsidR="00843EE1" w:rsidRDefault="00096561" w:rsidP="00A57E1D">
      <w:pPr>
        <w:numPr>
          <w:ilvl w:val="0"/>
          <w:numId w:val="26"/>
        </w:numPr>
        <w:shd w:val="clear" w:color="auto" w:fill="FFFFFF"/>
        <w:spacing w:after="100" w:line="259" w:lineRule="auto"/>
        <w:ind w:left="851" w:hanging="425"/>
        <w:jc w:val="both"/>
        <w:rPr>
          <w:rFonts w:ascii="Arial" w:hAnsi="Arial" w:cs="Arial"/>
        </w:rPr>
      </w:pPr>
      <w:r>
        <w:rPr>
          <w:rFonts w:ascii="Arial" w:hAnsi="Arial" w:cs="Arial"/>
          <w:b/>
        </w:rPr>
        <w:t>Dokumentacja Standardowa</w:t>
      </w:r>
      <w:r w:rsidR="00615371">
        <w:rPr>
          <w:rFonts w:ascii="Arial" w:hAnsi="Arial" w:cs="Arial"/>
          <w:b/>
        </w:rPr>
        <w:t xml:space="preserve"> </w:t>
      </w:r>
      <w:r w:rsidRPr="00615371">
        <w:rPr>
          <w:rFonts w:ascii="Arial" w:hAnsi="Arial" w:cs="Arial"/>
        </w:rPr>
        <w:t xml:space="preserve">- </w:t>
      </w:r>
      <w:r w:rsidRPr="00096561">
        <w:rPr>
          <w:rFonts w:ascii="Arial" w:hAnsi="Arial" w:cs="Arial"/>
        </w:rPr>
        <w:t>dokumentacja Oprogramowania</w:t>
      </w:r>
      <w:r>
        <w:rPr>
          <w:rFonts w:ascii="Arial" w:hAnsi="Arial" w:cs="Arial"/>
          <w:b/>
        </w:rPr>
        <w:t xml:space="preserve"> </w:t>
      </w:r>
      <w:r>
        <w:rPr>
          <w:rFonts w:ascii="Arial" w:hAnsi="Arial" w:cs="Arial"/>
        </w:rPr>
        <w:t>Standardowego</w:t>
      </w:r>
      <w:r w:rsidR="00615371">
        <w:rPr>
          <w:rFonts w:ascii="Arial" w:hAnsi="Arial" w:cs="Arial"/>
        </w:rPr>
        <w:t>;</w:t>
      </w:r>
    </w:p>
    <w:p w14:paraId="2FE56ED8" w14:textId="34C241E0" w:rsidR="00152FCF" w:rsidRDefault="00152FCF" w:rsidP="00A57E1D">
      <w:pPr>
        <w:numPr>
          <w:ilvl w:val="0"/>
          <w:numId w:val="26"/>
        </w:numPr>
        <w:shd w:val="clear" w:color="auto" w:fill="FFFFFF"/>
        <w:spacing w:after="100" w:line="259" w:lineRule="auto"/>
        <w:ind w:left="851" w:hanging="425"/>
        <w:jc w:val="both"/>
        <w:rPr>
          <w:rFonts w:ascii="Arial" w:hAnsi="Arial" w:cs="Arial"/>
        </w:rPr>
      </w:pPr>
      <w:r>
        <w:rPr>
          <w:rFonts w:ascii="Arial" w:hAnsi="Arial" w:cs="Arial"/>
          <w:b/>
        </w:rPr>
        <w:t>Dokumentacja Urządzeń</w:t>
      </w:r>
      <w:r w:rsidR="00615371">
        <w:rPr>
          <w:rFonts w:ascii="Arial" w:hAnsi="Arial" w:cs="Arial"/>
          <w:b/>
        </w:rPr>
        <w:t xml:space="preserve"> </w:t>
      </w:r>
      <w:r w:rsidRPr="00615371">
        <w:rPr>
          <w:rFonts w:ascii="Arial" w:hAnsi="Arial" w:cs="Arial"/>
        </w:rPr>
        <w:t>-</w:t>
      </w:r>
      <w:r w:rsidR="00615371">
        <w:rPr>
          <w:rFonts w:ascii="Arial" w:hAnsi="Arial" w:cs="Arial"/>
          <w:b/>
        </w:rPr>
        <w:t xml:space="preserve"> </w:t>
      </w:r>
      <w:r>
        <w:rPr>
          <w:rFonts w:ascii="Arial" w:hAnsi="Arial" w:cs="Arial"/>
        </w:rPr>
        <w:t>dokumentacja  techniczna Urządzeń w tym instrukcje obsługi</w:t>
      </w:r>
      <w:r w:rsidR="00615371">
        <w:rPr>
          <w:rFonts w:ascii="Arial" w:hAnsi="Arial" w:cs="Arial"/>
        </w:rPr>
        <w:t>;</w:t>
      </w:r>
    </w:p>
    <w:p w14:paraId="08306C02" w14:textId="39A4B743" w:rsidR="00096561" w:rsidRPr="00A57E1D" w:rsidRDefault="00096561" w:rsidP="00A57E1D">
      <w:pPr>
        <w:numPr>
          <w:ilvl w:val="0"/>
          <w:numId w:val="26"/>
        </w:numPr>
        <w:shd w:val="clear" w:color="auto" w:fill="FFFFFF"/>
        <w:spacing w:after="100" w:line="259" w:lineRule="auto"/>
        <w:ind w:left="851" w:hanging="425"/>
        <w:jc w:val="both"/>
        <w:rPr>
          <w:rFonts w:ascii="Arial" w:hAnsi="Arial" w:cs="Arial"/>
        </w:rPr>
      </w:pPr>
      <w:r>
        <w:rPr>
          <w:rFonts w:ascii="Arial" w:hAnsi="Arial" w:cs="Arial"/>
          <w:b/>
        </w:rPr>
        <w:t xml:space="preserve">Dokumentacja </w:t>
      </w:r>
      <w:r w:rsidRPr="00615371">
        <w:rPr>
          <w:rFonts w:ascii="Arial" w:hAnsi="Arial" w:cs="Arial"/>
        </w:rPr>
        <w:t>-</w:t>
      </w:r>
      <w:r w:rsidRPr="00096561">
        <w:rPr>
          <w:rFonts w:ascii="Arial" w:hAnsi="Arial" w:cs="Arial"/>
        </w:rPr>
        <w:t xml:space="preserve"> </w:t>
      </w:r>
      <w:r>
        <w:rPr>
          <w:rFonts w:ascii="Arial" w:hAnsi="Arial" w:cs="Arial"/>
        </w:rPr>
        <w:t>dokumentacja Oprogramowania Dedykowanego,</w:t>
      </w:r>
      <w:r w:rsidRPr="00096561">
        <w:rPr>
          <w:rFonts w:ascii="Arial" w:hAnsi="Arial" w:cs="Arial"/>
        </w:rPr>
        <w:t xml:space="preserve"> </w:t>
      </w:r>
      <w:r w:rsidR="00E06962">
        <w:rPr>
          <w:rFonts w:ascii="Arial" w:hAnsi="Arial" w:cs="Arial"/>
        </w:rPr>
        <w:t>D</w:t>
      </w:r>
      <w:r>
        <w:rPr>
          <w:rFonts w:ascii="Arial" w:hAnsi="Arial" w:cs="Arial"/>
        </w:rPr>
        <w:t>okumentacja Oprogramowania Standardowego</w:t>
      </w:r>
      <w:r w:rsidR="00E06962">
        <w:rPr>
          <w:rFonts w:ascii="Arial" w:hAnsi="Arial" w:cs="Arial"/>
        </w:rPr>
        <w:t>,</w:t>
      </w:r>
      <w:r w:rsidR="00942431">
        <w:rPr>
          <w:rFonts w:ascii="Arial" w:hAnsi="Arial" w:cs="Arial"/>
        </w:rPr>
        <w:t xml:space="preserve"> </w:t>
      </w:r>
      <w:r w:rsidR="00E06962">
        <w:rPr>
          <w:rFonts w:ascii="Arial" w:hAnsi="Arial" w:cs="Arial"/>
        </w:rPr>
        <w:t>Dokumentacja Urządzeń</w:t>
      </w:r>
      <w:r w:rsidR="00615371">
        <w:rPr>
          <w:rFonts w:ascii="Arial" w:hAnsi="Arial" w:cs="Arial"/>
        </w:rPr>
        <w:t>;</w:t>
      </w:r>
    </w:p>
    <w:p w14:paraId="5154C231" w14:textId="77777777" w:rsidR="00843EE1" w:rsidRPr="00A57E1D" w:rsidRDefault="00843EE1" w:rsidP="00A57E1D">
      <w:pPr>
        <w:numPr>
          <w:ilvl w:val="0"/>
          <w:numId w:val="26"/>
        </w:numPr>
        <w:shd w:val="clear" w:color="auto" w:fill="FFFFFF"/>
        <w:spacing w:after="100" w:line="259" w:lineRule="auto"/>
        <w:ind w:left="851" w:hanging="425"/>
        <w:jc w:val="both"/>
        <w:rPr>
          <w:rFonts w:ascii="Arial" w:hAnsi="Arial" w:cs="Arial"/>
          <w:color w:val="000000" w:themeColor="text1"/>
        </w:rPr>
      </w:pPr>
      <w:r w:rsidRPr="00A57E1D">
        <w:rPr>
          <w:rFonts w:ascii="Arial" w:hAnsi="Arial" w:cs="Arial"/>
          <w:b/>
        </w:rPr>
        <w:t xml:space="preserve">Oprogramowanie </w:t>
      </w:r>
      <w:r w:rsidRPr="00A57E1D">
        <w:rPr>
          <w:rFonts w:ascii="Arial" w:hAnsi="Arial" w:cs="Arial"/>
        </w:rPr>
        <w:t xml:space="preserve">– Oprogramowanie Wbudowane, Oprogramowania Standardowe </w:t>
      </w:r>
      <w:r w:rsidRPr="00A57E1D">
        <w:rPr>
          <w:rFonts w:ascii="Arial" w:hAnsi="Arial" w:cs="Arial"/>
          <w:color w:val="000000" w:themeColor="text1"/>
        </w:rPr>
        <w:t>oraz Oprogramowanie Dedykowane zgodne z opisem w załączniku nr 2;</w:t>
      </w:r>
    </w:p>
    <w:p w14:paraId="3BAAB070" w14:textId="2FCCBEF1" w:rsidR="00843EE1" w:rsidRDefault="00843EE1" w:rsidP="00A57E1D">
      <w:pPr>
        <w:numPr>
          <w:ilvl w:val="0"/>
          <w:numId w:val="26"/>
        </w:numPr>
        <w:shd w:val="clear" w:color="auto" w:fill="FFFFFF"/>
        <w:spacing w:after="100" w:line="259" w:lineRule="auto"/>
        <w:ind w:left="851" w:hanging="425"/>
        <w:jc w:val="both"/>
        <w:rPr>
          <w:rFonts w:ascii="Arial" w:hAnsi="Arial" w:cs="Arial"/>
          <w:b/>
          <w:color w:val="000000" w:themeColor="text1"/>
        </w:rPr>
      </w:pPr>
      <w:r w:rsidRPr="00A57E1D">
        <w:rPr>
          <w:rFonts w:ascii="Arial" w:hAnsi="Arial" w:cs="Arial"/>
          <w:b/>
          <w:color w:val="000000" w:themeColor="text1"/>
        </w:rPr>
        <w:t xml:space="preserve">Oprogramowanie Wbudowane </w:t>
      </w:r>
      <w:r w:rsidRPr="00A57E1D">
        <w:rPr>
          <w:rFonts w:ascii="Arial" w:hAnsi="Arial" w:cs="Arial"/>
          <w:color w:val="000000" w:themeColor="text1"/>
        </w:rPr>
        <w:t>– oprogramowanie firmware Urządzeń;</w:t>
      </w:r>
      <w:r w:rsidRPr="00A57E1D">
        <w:rPr>
          <w:rFonts w:ascii="Arial" w:hAnsi="Arial" w:cs="Arial"/>
          <w:b/>
          <w:color w:val="000000" w:themeColor="text1"/>
        </w:rPr>
        <w:t xml:space="preserve"> </w:t>
      </w:r>
    </w:p>
    <w:p w14:paraId="365DCCC6" w14:textId="1BB9B404" w:rsidR="00AA6905" w:rsidRPr="005705B8" w:rsidRDefault="00AA6905" w:rsidP="005705B8">
      <w:pPr>
        <w:numPr>
          <w:ilvl w:val="0"/>
          <w:numId w:val="26"/>
        </w:numPr>
        <w:shd w:val="clear" w:color="auto" w:fill="FFFFFF"/>
        <w:spacing w:after="100" w:line="259" w:lineRule="auto"/>
        <w:ind w:left="851" w:hanging="425"/>
        <w:jc w:val="both"/>
        <w:rPr>
          <w:rFonts w:ascii="Arial" w:hAnsi="Arial" w:cs="Arial"/>
          <w:color w:val="000000" w:themeColor="text1"/>
        </w:rPr>
      </w:pPr>
      <w:r w:rsidRPr="005705B8">
        <w:rPr>
          <w:rFonts w:ascii="Arial" w:hAnsi="Arial" w:cstheme="minorHAnsi"/>
          <w:b/>
          <w:bCs/>
          <w:szCs w:val="24"/>
        </w:rPr>
        <w:t>Oprogramowanie Dedykowane</w:t>
      </w:r>
      <w:r w:rsidRPr="005705B8">
        <w:rPr>
          <w:rFonts w:ascii="Arial" w:hAnsi="Arial" w:cstheme="minorHAnsi"/>
          <w:szCs w:val="24"/>
        </w:rPr>
        <w:t xml:space="preserve"> – Oprogramowanie tworzone na potrzeby Umowy, stworzone, zmodyfikowane i dostarczone przez Wykonawcę w związku z realizacją </w:t>
      </w:r>
      <w:r w:rsidRPr="005705B8">
        <w:rPr>
          <w:rFonts w:ascii="Arial" w:hAnsi="Arial" w:cstheme="minorHAnsi"/>
          <w:szCs w:val="24"/>
        </w:rPr>
        <w:lastRenderedPageBreak/>
        <w:t xml:space="preserve">Umowy w </w:t>
      </w:r>
      <w:r w:rsidR="006D25BD">
        <w:rPr>
          <w:color w:val="000000"/>
          <w:sz w:val="24"/>
          <w:szCs w:val="24"/>
        </w:rPr>
        <w:t xml:space="preserve">szczególności </w:t>
      </w:r>
      <w:r w:rsidRPr="005705B8">
        <w:rPr>
          <w:color w:val="000000"/>
          <w:sz w:val="24"/>
          <w:szCs w:val="24"/>
        </w:rPr>
        <w:t xml:space="preserve">- </w:t>
      </w:r>
      <w:r w:rsidR="00F718C0" w:rsidRPr="005705B8">
        <w:rPr>
          <w:rFonts w:ascii="Arial" w:hAnsi="Arial"/>
          <w:bCs/>
          <w:color w:val="000000"/>
          <w:spacing w:val="-2"/>
          <w:szCs w:val="24"/>
        </w:rPr>
        <w:t>Oprogramowanie dedykowane stanowiska do elektronicznego daktyloskopowania</w:t>
      </w:r>
      <w:r w:rsidR="006D25BD">
        <w:rPr>
          <w:rFonts w:ascii="Arial" w:eastAsia="Times New Roman" w:hAnsi="Arial"/>
          <w:color w:val="000000"/>
          <w:szCs w:val="24"/>
        </w:rPr>
        <w:t>,</w:t>
      </w:r>
      <w:r w:rsidR="00395BD3">
        <w:rPr>
          <w:rFonts w:ascii="Arial" w:eastAsia="Times New Roman" w:hAnsi="Arial"/>
          <w:color w:val="000000"/>
          <w:szCs w:val="24"/>
        </w:rPr>
        <w:t xml:space="preserve"> </w:t>
      </w:r>
      <w:r w:rsidR="006D25BD">
        <w:rPr>
          <w:rFonts w:ascii="Arial" w:hAnsi="Arial"/>
          <w:bCs/>
          <w:color w:val="000000"/>
          <w:spacing w:val="-5"/>
          <w:szCs w:val="24"/>
        </w:rPr>
        <w:t>m</w:t>
      </w:r>
      <w:r w:rsidR="009100EE" w:rsidRPr="005705B8">
        <w:rPr>
          <w:rFonts w:ascii="Arial" w:hAnsi="Arial"/>
          <w:bCs/>
          <w:color w:val="000000"/>
          <w:spacing w:val="-5"/>
          <w:szCs w:val="24"/>
        </w:rPr>
        <w:t xml:space="preserve">oduł </w:t>
      </w:r>
      <w:r w:rsidR="006D25BD">
        <w:rPr>
          <w:rFonts w:ascii="Arial" w:hAnsi="Arial"/>
          <w:bCs/>
          <w:color w:val="000000"/>
          <w:spacing w:val="-5"/>
          <w:szCs w:val="24"/>
        </w:rPr>
        <w:t xml:space="preserve">rejestracji i transmisji danych, </w:t>
      </w:r>
      <w:r w:rsidR="006D25BD">
        <w:rPr>
          <w:rFonts w:ascii="Arial" w:hAnsi="Arial"/>
          <w:bCs/>
          <w:color w:val="000000"/>
          <w:spacing w:val="-1"/>
          <w:szCs w:val="24"/>
        </w:rPr>
        <w:t>m</w:t>
      </w:r>
      <w:r w:rsidR="0079475F" w:rsidRPr="005705B8">
        <w:rPr>
          <w:rFonts w:ascii="Arial" w:hAnsi="Arial"/>
          <w:bCs/>
          <w:color w:val="000000"/>
          <w:spacing w:val="-1"/>
          <w:szCs w:val="24"/>
        </w:rPr>
        <w:t xml:space="preserve">oduł obsługi urządzenia do elektronicznego rejestrowania odbitek linii </w:t>
      </w:r>
      <w:r w:rsidR="0079475F" w:rsidRPr="005705B8">
        <w:rPr>
          <w:rFonts w:ascii="Arial" w:hAnsi="Arial"/>
          <w:bCs/>
          <w:color w:val="000000"/>
          <w:szCs w:val="24"/>
        </w:rPr>
        <w:t>papilarnych i procesu daktyloskopowania</w:t>
      </w:r>
      <w:r w:rsidR="005705B8">
        <w:rPr>
          <w:rFonts w:ascii="Arial" w:hAnsi="Arial"/>
          <w:b/>
          <w:bCs/>
          <w:color w:val="000000"/>
          <w:szCs w:val="24"/>
        </w:rPr>
        <w:t xml:space="preserve">, </w:t>
      </w:r>
      <w:r w:rsidR="005705B8" w:rsidRPr="00395BD3">
        <w:rPr>
          <w:rFonts w:ascii="Arial" w:hAnsi="Arial"/>
          <w:bCs/>
          <w:color w:val="000000"/>
          <w:szCs w:val="24"/>
        </w:rPr>
        <w:t>m</w:t>
      </w:r>
      <w:r w:rsidR="0079475F" w:rsidRPr="005705B8">
        <w:rPr>
          <w:rFonts w:ascii="Arial" w:hAnsi="Arial"/>
          <w:bCs/>
          <w:color w:val="000000"/>
          <w:szCs w:val="24"/>
        </w:rPr>
        <w:t>oduł edytora danych zawartych w pakietach zgodnych z ANSI/NIST i generowania wydruków kart daktyloskopijnych</w:t>
      </w:r>
      <w:r w:rsidR="00615371">
        <w:rPr>
          <w:rFonts w:ascii="Arial" w:hAnsi="Arial"/>
          <w:bCs/>
          <w:color w:val="000000"/>
          <w:szCs w:val="24"/>
        </w:rPr>
        <w:t>;</w:t>
      </w:r>
    </w:p>
    <w:p w14:paraId="0483DDA5" w14:textId="63A14979" w:rsidR="00843EE1" w:rsidRPr="00AA6905" w:rsidRDefault="001E3250" w:rsidP="00AA6905">
      <w:pPr>
        <w:numPr>
          <w:ilvl w:val="0"/>
          <w:numId w:val="26"/>
        </w:numPr>
        <w:shd w:val="clear" w:color="auto" w:fill="FFFFFF"/>
        <w:spacing w:after="100" w:line="259" w:lineRule="auto"/>
        <w:ind w:left="851" w:hanging="425"/>
        <w:jc w:val="both"/>
        <w:rPr>
          <w:rFonts w:ascii="Arial" w:hAnsi="Arial" w:cs="Arial"/>
          <w:b/>
          <w:color w:val="000000" w:themeColor="text1"/>
        </w:rPr>
      </w:pPr>
      <w:r w:rsidRPr="00AA6905">
        <w:rPr>
          <w:rFonts w:ascii="Arial" w:hAnsi="Arial" w:cstheme="minorBidi"/>
          <w:b/>
        </w:rPr>
        <w:t xml:space="preserve">Oprogramowanie Standardowe </w:t>
      </w:r>
      <w:r w:rsidRPr="00AA6905">
        <w:rPr>
          <w:rFonts w:ascii="Arial" w:hAnsi="Arial" w:cstheme="minorBidi"/>
        </w:rPr>
        <w:t>– oprogramowanie powszechnie dostępne, wytworzone przez Wykonawcę przed zaw</w:t>
      </w:r>
      <w:r w:rsidR="00AA340A">
        <w:rPr>
          <w:rFonts w:ascii="Arial" w:hAnsi="Arial" w:cstheme="minorBidi"/>
        </w:rPr>
        <w:t xml:space="preserve">arciem umowy, dostarczone </w:t>
      </w:r>
      <w:r w:rsidRPr="00AA6905">
        <w:rPr>
          <w:rFonts w:ascii="Arial" w:hAnsi="Arial" w:cstheme="minorBidi"/>
        </w:rPr>
        <w:t>w ramach niniejszej Umowy, tworzące środowisko w tym w szczególności system operacyjny</w:t>
      </w:r>
      <w:r w:rsidR="00B913ED" w:rsidRPr="00AA6905">
        <w:rPr>
          <w:rFonts w:ascii="Arial" w:hAnsi="Arial" w:cstheme="minorBidi"/>
        </w:rPr>
        <w:t>,</w:t>
      </w:r>
      <w:r w:rsidR="00395BD3">
        <w:rPr>
          <w:rFonts w:ascii="Arial" w:hAnsi="Arial" w:cstheme="minorBidi"/>
        </w:rPr>
        <w:t xml:space="preserve"> </w:t>
      </w:r>
      <w:r w:rsidRPr="00AA6905">
        <w:rPr>
          <w:rFonts w:ascii="Arial" w:hAnsi="Arial" w:cstheme="minorBidi"/>
        </w:rPr>
        <w:t>oprogramowanie pakietu biurowego</w:t>
      </w:r>
      <w:r w:rsidR="00615371">
        <w:rPr>
          <w:rFonts w:ascii="Arial" w:hAnsi="Arial" w:cstheme="minorBidi"/>
        </w:rPr>
        <w:t>;</w:t>
      </w:r>
    </w:p>
    <w:p w14:paraId="51DAC2C8" w14:textId="77777777" w:rsidR="00843EE1" w:rsidRPr="00A57E1D" w:rsidRDefault="00843EE1" w:rsidP="00A57E1D">
      <w:pPr>
        <w:numPr>
          <w:ilvl w:val="0"/>
          <w:numId w:val="26"/>
        </w:numPr>
        <w:shd w:val="clear" w:color="auto" w:fill="FFFFFF"/>
        <w:spacing w:after="100" w:line="259" w:lineRule="auto"/>
        <w:ind w:left="851" w:hanging="425"/>
        <w:jc w:val="both"/>
        <w:rPr>
          <w:rFonts w:ascii="Arial" w:hAnsi="Arial" w:cs="Arial"/>
          <w:color w:val="000000" w:themeColor="text1"/>
        </w:rPr>
      </w:pPr>
      <w:r w:rsidRPr="00A57E1D">
        <w:rPr>
          <w:rFonts w:ascii="Arial" w:hAnsi="Arial" w:cs="Arial"/>
          <w:b/>
          <w:color w:val="000000" w:themeColor="text1"/>
        </w:rPr>
        <w:t xml:space="preserve">Stanowisko </w:t>
      </w:r>
      <w:r w:rsidRPr="00A57E1D">
        <w:rPr>
          <w:rFonts w:ascii="Arial" w:hAnsi="Arial" w:cs="Arial"/>
          <w:color w:val="000000" w:themeColor="text1"/>
        </w:rPr>
        <w:t>– komplet Urządzeń i Oprogramowania składających się na zestaw do rejestracji elektronicznej danych identyfikacyjnych osoby</w:t>
      </w:r>
    </w:p>
    <w:p w14:paraId="506F4334" w14:textId="1278A824" w:rsidR="00843EE1" w:rsidRPr="00A57E1D" w:rsidRDefault="00843EE1" w:rsidP="00A57E1D">
      <w:pPr>
        <w:numPr>
          <w:ilvl w:val="0"/>
          <w:numId w:val="26"/>
        </w:numPr>
        <w:shd w:val="clear" w:color="auto" w:fill="FFFFFF"/>
        <w:spacing w:after="100" w:line="259" w:lineRule="auto"/>
        <w:ind w:left="851" w:hanging="425"/>
        <w:jc w:val="both"/>
        <w:rPr>
          <w:rFonts w:ascii="Arial" w:hAnsi="Arial" w:cs="Arial"/>
        </w:rPr>
      </w:pPr>
      <w:r w:rsidRPr="00A57E1D">
        <w:rPr>
          <w:rFonts w:ascii="Arial" w:hAnsi="Arial" w:cs="Arial"/>
          <w:b/>
        </w:rPr>
        <w:t xml:space="preserve">Urządzenia </w:t>
      </w:r>
      <w:r w:rsidRPr="00A57E1D">
        <w:rPr>
          <w:rFonts w:ascii="Arial" w:hAnsi="Arial" w:cs="Arial"/>
        </w:rPr>
        <w:t xml:space="preserve">– </w:t>
      </w:r>
      <w:r w:rsidRPr="00A57E1D">
        <w:rPr>
          <w:rFonts w:ascii="Arial" w:hAnsi="Arial" w:cs="Arial"/>
          <w:color w:val="000000" w:themeColor="text1"/>
        </w:rPr>
        <w:t>urządzenia wraz z Oprogramowaniem Wbudowanym będące przedmiotem dostaw zgodnie z Załącznikiem Nr 2</w:t>
      </w:r>
      <w:r w:rsidRPr="00A57E1D">
        <w:rPr>
          <w:rFonts w:ascii="Arial" w:hAnsi="Arial" w:cs="Arial"/>
        </w:rPr>
        <w:t>;</w:t>
      </w:r>
    </w:p>
    <w:p w14:paraId="577205D8" w14:textId="39D72BDE" w:rsidR="00843EE1" w:rsidRPr="00A57E1D" w:rsidRDefault="00843EE1" w:rsidP="00A57E1D">
      <w:pPr>
        <w:numPr>
          <w:ilvl w:val="0"/>
          <w:numId w:val="26"/>
        </w:numPr>
        <w:shd w:val="clear" w:color="auto" w:fill="FFFFFF"/>
        <w:spacing w:after="100" w:line="259" w:lineRule="auto"/>
        <w:ind w:left="851" w:hanging="425"/>
        <w:jc w:val="both"/>
        <w:rPr>
          <w:rFonts w:ascii="Arial" w:hAnsi="Arial" w:cs="Arial"/>
        </w:rPr>
      </w:pPr>
      <w:r w:rsidRPr="00A57E1D">
        <w:rPr>
          <w:rFonts w:ascii="Arial" w:hAnsi="Arial" w:cs="Arial"/>
          <w:b/>
        </w:rPr>
        <w:t>Protokół Odbioru</w:t>
      </w:r>
      <w:r w:rsidRPr="00A57E1D">
        <w:rPr>
          <w:rFonts w:ascii="Arial" w:hAnsi="Arial" w:cs="Arial"/>
          <w:b/>
          <w:color w:val="FF0000"/>
        </w:rPr>
        <w:t xml:space="preserve"> </w:t>
      </w:r>
      <w:r w:rsidR="003D1524">
        <w:rPr>
          <w:rFonts w:ascii="Arial" w:hAnsi="Arial" w:cs="Arial"/>
          <w:b/>
          <w:color w:val="000000" w:themeColor="text1"/>
        </w:rPr>
        <w:t xml:space="preserve">Urządzeń </w:t>
      </w:r>
      <w:r w:rsidR="003D1524" w:rsidRPr="00615371">
        <w:rPr>
          <w:rFonts w:ascii="Arial" w:hAnsi="Arial" w:cs="Arial"/>
          <w:color w:val="000000" w:themeColor="text1"/>
        </w:rPr>
        <w:t>-</w:t>
      </w:r>
      <w:r w:rsidR="003D1524">
        <w:rPr>
          <w:rFonts w:ascii="Arial" w:hAnsi="Arial" w:cs="Arial"/>
          <w:b/>
          <w:color w:val="000000" w:themeColor="text1"/>
        </w:rPr>
        <w:t xml:space="preserve"> </w:t>
      </w:r>
      <w:r w:rsidRPr="00A57E1D">
        <w:rPr>
          <w:rFonts w:ascii="Arial" w:hAnsi="Arial" w:cs="Arial"/>
        </w:rPr>
        <w:t>oznacza dokument potwierdza</w:t>
      </w:r>
      <w:r w:rsidR="003D1524">
        <w:rPr>
          <w:rFonts w:ascii="Arial" w:hAnsi="Arial" w:cs="Arial"/>
        </w:rPr>
        <w:t>jący prawidłowy odbiór Urządzeń wchodzących w skład Stanowiska</w:t>
      </w:r>
      <w:r w:rsidR="00615371">
        <w:rPr>
          <w:rFonts w:ascii="Arial" w:hAnsi="Arial" w:cs="Arial"/>
        </w:rPr>
        <w:t>;</w:t>
      </w:r>
    </w:p>
    <w:p w14:paraId="4C571525" w14:textId="126749AB" w:rsidR="00843EE1" w:rsidRPr="00A57E1D" w:rsidRDefault="00843EE1" w:rsidP="00A57E1D">
      <w:pPr>
        <w:numPr>
          <w:ilvl w:val="0"/>
          <w:numId w:val="26"/>
        </w:numPr>
        <w:shd w:val="clear" w:color="auto" w:fill="FFFFFF"/>
        <w:spacing w:after="100" w:line="259" w:lineRule="auto"/>
        <w:ind w:left="851" w:hanging="425"/>
        <w:jc w:val="both"/>
        <w:rPr>
          <w:rFonts w:ascii="Arial" w:hAnsi="Arial" w:cs="Arial"/>
        </w:rPr>
      </w:pPr>
      <w:r w:rsidRPr="00A57E1D">
        <w:rPr>
          <w:rFonts w:ascii="Arial" w:hAnsi="Arial" w:cs="Arial"/>
          <w:b/>
        </w:rPr>
        <w:t>Protokół Odbioru Testów</w:t>
      </w:r>
      <w:r w:rsidRPr="00A57E1D">
        <w:rPr>
          <w:rFonts w:ascii="Arial" w:hAnsi="Arial" w:cs="Arial"/>
        </w:rPr>
        <w:t xml:space="preserve"> — oznacza dokument potwierdzający prawidłową realizację testów akceptacyjnych</w:t>
      </w:r>
      <w:r w:rsidR="001465A4">
        <w:rPr>
          <w:rFonts w:ascii="Arial" w:hAnsi="Arial" w:cs="Arial"/>
        </w:rPr>
        <w:t xml:space="preserve"> potwierdzający prawidłową instalacje i konfigurację Stanowiska</w:t>
      </w:r>
      <w:r w:rsidRPr="00A57E1D">
        <w:rPr>
          <w:rFonts w:ascii="Arial" w:hAnsi="Arial" w:cs="Arial"/>
        </w:rPr>
        <w:t>;</w:t>
      </w:r>
    </w:p>
    <w:p w14:paraId="43D318F0" w14:textId="77777777" w:rsidR="00843EE1" w:rsidRPr="00A57E1D" w:rsidRDefault="00843EE1" w:rsidP="00A57E1D">
      <w:pPr>
        <w:numPr>
          <w:ilvl w:val="0"/>
          <w:numId w:val="26"/>
        </w:numPr>
        <w:shd w:val="clear" w:color="auto" w:fill="FFFFFF"/>
        <w:spacing w:after="100" w:line="259" w:lineRule="auto"/>
        <w:ind w:left="851" w:hanging="425"/>
        <w:jc w:val="both"/>
        <w:rPr>
          <w:rFonts w:ascii="Arial" w:hAnsi="Arial" w:cs="Arial"/>
        </w:rPr>
      </w:pPr>
      <w:r w:rsidRPr="00A57E1D">
        <w:rPr>
          <w:rFonts w:ascii="Arial" w:hAnsi="Arial" w:cs="Arial"/>
          <w:b/>
        </w:rPr>
        <w:t>Protokół Odbioru Końcowego</w:t>
      </w:r>
      <w:r w:rsidRPr="00A57E1D">
        <w:rPr>
          <w:rFonts w:ascii="Arial" w:hAnsi="Arial" w:cs="Arial"/>
        </w:rPr>
        <w:t xml:space="preserve"> – oznacza dokument potwierdzający prawidłową realizację Przedmiotu Umowy, podpisany bez uwag lub zastrzeżeń ze strony Zamawiającego;</w:t>
      </w:r>
    </w:p>
    <w:p w14:paraId="147089A1" w14:textId="1F81F1C6" w:rsidR="00843EE1" w:rsidRPr="00A57E1D" w:rsidRDefault="00843EE1" w:rsidP="00A57E1D">
      <w:pPr>
        <w:numPr>
          <w:ilvl w:val="0"/>
          <w:numId w:val="26"/>
        </w:numPr>
        <w:shd w:val="clear" w:color="auto" w:fill="FFFFFF"/>
        <w:spacing w:after="100" w:line="259" w:lineRule="auto"/>
        <w:ind w:left="851" w:hanging="425"/>
        <w:jc w:val="both"/>
        <w:rPr>
          <w:rFonts w:ascii="Arial" w:hAnsi="Arial" w:cs="Arial"/>
          <w:color w:val="000000" w:themeColor="text1"/>
        </w:rPr>
      </w:pPr>
      <w:r w:rsidRPr="00A57E1D">
        <w:rPr>
          <w:rFonts w:ascii="Arial" w:hAnsi="Arial" w:cs="Arial"/>
          <w:b/>
          <w:color w:val="000000" w:themeColor="text1"/>
        </w:rPr>
        <w:t>Serwis gwarancyjny</w:t>
      </w:r>
      <w:r w:rsidRPr="00A57E1D">
        <w:rPr>
          <w:rFonts w:ascii="Arial" w:hAnsi="Arial" w:cs="Arial"/>
          <w:color w:val="000000" w:themeColor="text1"/>
        </w:rPr>
        <w:t xml:space="preserve"> — świadczenia opisane w § 8 Umowy</w:t>
      </w:r>
      <w:r w:rsidR="00615371">
        <w:rPr>
          <w:rFonts w:ascii="Arial" w:hAnsi="Arial" w:cs="Arial"/>
          <w:color w:val="000000" w:themeColor="text1"/>
        </w:rPr>
        <w:t>;</w:t>
      </w:r>
    </w:p>
    <w:p w14:paraId="3C5CA22E" w14:textId="77777777" w:rsidR="00843EE1" w:rsidRPr="00A57E1D" w:rsidRDefault="00843EE1" w:rsidP="00A57E1D">
      <w:pPr>
        <w:numPr>
          <w:ilvl w:val="0"/>
          <w:numId w:val="26"/>
        </w:numPr>
        <w:shd w:val="clear" w:color="auto" w:fill="FFFFFF"/>
        <w:spacing w:after="100" w:line="259" w:lineRule="auto"/>
        <w:ind w:left="851" w:hanging="425"/>
        <w:jc w:val="both"/>
        <w:rPr>
          <w:rFonts w:ascii="Arial" w:hAnsi="Arial" w:cs="Arial"/>
        </w:rPr>
      </w:pPr>
      <w:r w:rsidRPr="00A57E1D">
        <w:rPr>
          <w:rFonts w:ascii="Arial" w:hAnsi="Arial" w:cs="Arial"/>
          <w:b/>
        </w:rPr>
        <w:t>Umowa</w:t>
      </w:r>
      <w:r w:rsidRPr="00A57E1D">
        <w:rPr>
          <w:rFonts w:ascii="Arial" w:hAnsi="Arial" w:cs="Arial"/>
        </w:rPr>
        <w:t xml:space="preserve"> - niniejsza umowa;</w:t>
      </w:r>
    </w:p>
    <w:p w14:paraId="48C69D7F" w14:textId="0BF59046" w:rsidR="00843EE1" w:rsidRDefault="00843EE1" w:rsidP="00A57E1D">
      <w:pPr>
        <w:numPr>
          <w:ilvl w:val="0"/>
          <w:numId w:val="25"/>
        </w:numPr>
        <w:shd w:val="clear" w:color="auto" w:fill="FFFFFF"/>
        <w:spacing w:after="100" w:line="259" w:lineRule="auto"/>
        <w:ind w:left="426" w:hanging="426"/>
        <w:jc w:val="both"/>
        <w:rPr>
          <w:rFonts w:ascii="Arial" w:hAnsi="Arial" w:cs="Arial"/>
        </w:rPr>
      </w:pPr>
      <w:r w:rsidRPr="00A57E1D">
        <w:rPr>
          <w:rFonts w:ascii="Arial" w:hAnsi="Arial" w:cs="Arial"/>
        </w:rPr>
        <w:t>Pozostałe pojęcia zastosowane w Umowie należy rozumieć zgodnie z ogólnie przyjętą terminologii.</w:t>
      </w:r>
    </w:p>
    <w:p w14:paraId="40AFBF16" w14:textId="7707E6C2" w:rsidR="00A35EFB" w:rsidRPr="00A57E1D" w:rsidRDefault="00A35EFB" w:rsidP="00D86C6F">
      <w:pPr>
        <w:widowControl w:val="0"/>
        <w:suppressAutoHyphens/>
        <w:spacing w:after="100" w:line="259" w:lineRule="auto"/>
        <w:ind w:left="360"/>
        <w:jc w:val="both"/>
        <w:rPr>
          <w:rFonts w:ascii="Arial" w:eastAsia="Arial" w:hAnsi="Arial" w:cs="Arial"/>
          <w:kern w:val="2"/>
          <w:lang w:eastAsia="hi-IN" w:bidi="hi-IN"/>
        </w:rPr>
      </w:pPr>
    </w:p>
    <w:p w14:paraId="66AC8B78" w14:textId="77777777" w:rsidR="00A35EFB" w:rsidRPr="00A57E1D" w:rsidRDefault="00A35EFB" w:rsidP="00A35EFB">
      <w:pPr>
        <w:shd w:val="clear" w:color="auto" w:fill="FFFFFF"/>
        <w:spacing w:after="100" w:line="259" w:lineRule="auto"/>
        <w:jc w:val="both"/>
        <w:rPr>
          <w:rFonts w:ascii="Arial" w:hAnsi="Arial" w:cs="Arial"/>
        </w:rPr>
      </w:pPr>
    </w:p>
    <w:p w14:paraId="0694E25D" w14:textId="77777777" w:rsidR="00843EE1" w:rsidRPr="00A57E1D" w:rsidRDefault="00843EE1" w:rsidP="00A57E1D">
      <w:pPr>
        <w:keepNext/>
        <w:spacing w:before="240" w:after="100" w:line="259" w:lineRule="auto"/>
        <w:ind w:left="426" w:hanging="426"/>
        <w:jc w:val="center"/>
        <w:outlineLvl w:val="0"/>
        <w:rPr>
          <w:rFonts w:ascii="Arial" w:eastAsia="Times New Roman" w:hAnsi="Arial" w:cs="Arial"/>
          <w:lang w:val="x-none" w:eastAsia="x-none"/>
        </w:rPr>
      </w:pPr>
      <w:r w:rsidRPr="00A57E1D">
        <w:rPr>
          <w:rFonts w:ascii="Arial" w:eastAsia="Times New Roman" w:hAnsi="Arial" w:cs="Arial"/>
          <w:b/>
          <w:bCs/>
          <w:iCs/>
          <w:lang w:val="x-none" w:eastAsia="x-none"/>
        </w:rPr>
        <w:t xml:space="preserve">§ </w:t>
      </w:r>
      <w:r w:rsidRPr="00A57E1D">
        <w:rPr>
          <w:rFonts w:ascii="Arial" w:eastAsia="Times New Roman" w:hAnsi="Arial" w:cs="Arial"/>
          <w:b/>
          <w:bCs/>
          <w:iCs/>
          <w:lang w:eastAsia="x-none"/>
        </w:rPr>
        <w:t>2</w:t>
      </w:r>
      <w:r w:rsidRPr="00A57E1D">
        <w:rPr>
          <w:rFonts w:ascii="Arial" w:eastAsia="Times New Roman" w:hAnsi="Arial" w:cs="Arial"/>
          <w:b/>
          <w:bCs/>
          <w:iCs/>
          <w:lang w:val="x-none" w:eastAsia="x-none"/>
        </w:rPr>
        <w:t xml:space="preserve"> </w:t>
      </w:r>
      <w:r w:rsidRPr="00A57E1D">
        <w:rPr>
          <w:rFonts w:ascii="Arial" w:eastAsia="Times New Roman" w:hAnsi="Arial" w:cs="Arial"/>
          <w:b/>
          <w:lang w:val="x-none" w:eastAsia="x-none"/>
        </w:rPr>
        <w:t>Przedmiot umowy</w:t>
      </w:r>
    </w:p>
    <w:p w14:paraId="18BCB95E" w14:textId="0EBAC5BC" w:rsidR="00843EE1" w:rsidRPr="00B913ED" w:rsidRDefault="00843EE1" w:rsidP="00A57E1D">
      <w:pPr>
        <w:numPr>
          <w:ilvl w:val="0"/>
          <w:numId w:val="27"/>
        </w:numPr>
        <w:spacing w:after="100" w:line="259" w:lineRule="auto"/>
        <w:ind w:left="425" w:hanging="425"/>
        <w:jc w:val="both"/>
        <w:rPr>
          <w:rFonts w:ascii="Arial" w:hAnsi="Arial" w:cs="Arial"/>
        </w:rPr>
      </w:pPr>
      <w:r w:rsidRPr="00A57E1D">
        <w:rPr>
          <w:rFonts w:ascii="Arial" w:hAnsi="Arial" w:cs="Arial"/>
        </w:rPr>
        <w:t>Przedmiotem Umowy jest zakup wraz z dostawą kompletnego stanowiska Live Skaner do rejestracji elektronicznej danych identyfikacyjnych osoby z przeznaczeniem dla Placówki Straży Granicznej w Radomiu, wraz z zainstalowanym Oprogramowaniem</w:t>
      </w:r>
      <w:r w:rsidR="001622AF">
        <w:rPr>
          <w:rFonts w:ascii="Arial" w:hAnsi="Arial" w:cs="Arial"/>
        </w:rPr>
        <w:t xml:space="preserve"> Wbudowanym </w:t>
      </w:r>
      <w:r w:rsidRPr="00A57E1D">
        <w:rPr>
          <w:rFonts w:ascii="Arial" w:hAnsi="Arial" w:cs="Arial"/>
        </w:rPr>
        <w:t xml:space="preserve">  o parametrach technicznych szczegółowo określonych w załączniku nr</w:t>
      </w:r>
      <w:r w:rsidR="001622AF">
        <w:rPr>
          <w:rFonts w:ascii="Arial" w:hAnsi="Arial" w:cs="Arial"/>
        </w:rPr>
        <w:t xml:space="preserve"> 2</w:t>
      </w:r>
      <w:r w:rsidR="001465A4">
        <w:rPr>
          <w:rFonts w:ascii="Arial" w:hAnsi="Arial" w:cs="Arial"/>
        </w:rPr>
        <w:t>.</w:t>
      </w:r>
    </w:p>
    <w:p w14:paraId="1B200BBD" w14:textId="77777777" w:rsidR="00843EE1" w:rsidRPr="00A57E1D" w:rsidRDefault="00843EE1" w:rsidP="00A57E1D">
      <w:pPr>
        <w:numPr>
          <w:ilvl w:val="0"/>
          <w:numId w:val="27"/>
        </w:numPr>
        <w:spacing w:after="100" w:line="259" w:lineRule="auto"/>
        <w:ind w:left="425" w:hanging="425"/>
        <w:jc w:val="both"/>
        <w:rPr>
          <w:rFonts w:ascii="Arial" w:hAnsi="Arial" w:cs="Arial"/>
        </w:rPr>
      </w:pPr>
      <w:r w:rsidRPr="00A57E1D">
        <w:rPr>
          <w:rFonts w:ascii="Arial" w:hAnsi="Arial" w:cs="Arial"/>
        </w:rPr>
        <w:t xml:space="preserve">Przedmiot Umowy obejmuje w szczególności: </w:t>
      </w:r>
    </w:p>
    <w:p w14:paraId="376F1B2A" w14:textId="43428D44" w:rsidR="00843EE1" w:rsidRPr="00A57E1D" w:rsidRDefault="00843EE1" w:rsidP="00A57E1D">
      <w:pPr>
        <w:numPr>
          <w:ilvl w:val="1"/>
          <w:numId w:val="27"/>
        </w:numPr>
        <w:spacing w:after="100" w:line="259" w:lineRule="auto"/>
        <w:ind w:left="851" w:hanging="425"/>
        <w:jc w:val="both"/>
        <w:rPr>
          <w:rFonts w:ascii="Arial" w:hAnsi="Arial" w:cs="Arial"/>
        </w:rPr>
      </w:pPr>
      <w:r w:rsidRPr="00A57E1D">
        <w:rPr>
          <w:rFonts w:ascii="Arial" w:hAnsi="Arial" w:cs="Arial"/>
        </w:rPr>
        <w:t>Zakup i dostarczenie przez Wykonawcę</w:t>
      </w:r>
      <w:r w:rsidR="005B6F82">
        <w:rPr>
          <w:rFonts w:ascii="Arial" w:hAnsi="Arial" w:cs="Arial"/>
        </w:rPr>
        <w:t xml:space="preserve"> Stanowiska </w:t>
      </w:r>
      <w:r w:rsidRPr="00A57E1D">
        <w:rPr>
          <w:rFonts w:ascii="Arial" w:hAnsi="Arial" w:cs="Arial"/>
        </w:rPr>
        <w:t xml:space="preserve"> do Placówki Straży Granicznej w Radomiu, </w:t>
      </w:r>
      <w:r w:rsidR="00B913ED">
        <w:rPr>
          <w:rFonts w:ascii="Arial" w:hAnsi="Arial" w:cs="Arial"/>
        </w:rPr>
        <w:t>ul. Lubelska 158, 26-600 Radom</w:t>
      </w:r>
      <w:r w:rsidR="00615371">
        <w:rPr>
          <w:rFonts w:ascii="Arial" w:hAnsi="Arial" w:cs="Arial"/>
        </w:rPr>
        <w:t>;</w:t>
      </w:r>
    </w:p>
    <w:p w14:paraId="3C71FB5E" w14:textId="34B9BAC7" w:rsidR="00843EE1" w:rsidRPr="00AB3B3C" w:rsidRDefault="00843EE1" w:rsidP="00A57E1D">
      <w:pPr>
        <w:numPr>
          <w:ilvl w:val="1"/>
          <w:numId w:val="27"/>
        </w:numPr>
        <w:spacing w:after="100" w:line="259" w:lineRule="auto"/>
        <w:ind w:left="851" w:hanging="425"/>
        <w:jc w:val="both"/>
        <w:rPr>
          <w:rFonts w:ascii="Arial" w:hAnsi="Arial" w:cs="Arial"/>
        </w:rPr>
      </w:pPr>
      <w:r w:rsidRPr="00A57E1D">
        <w:rPr>
          <w:rFonts w:ascii="Arial" w:hAnsi="Arial" w:cs="Arial"/>
        </w:rPr>
        <w:t xml:space="preserve">Instalacja i konfiguracja </w:t>
      </w:r>
      <w:r w:rsidR="00D75CF5">
        <w:rPr>
          <w:rFonts w:ascii="Arial" w:hAnsi="Arial" w:cs="Arial"/>
        </w:rPr>
        <w:t xml:space="preserve">Stanowiska </w:t>
      </w:r>
      <w:r w:rsidRPr="00A57E1D">
        <w:rPr>
          <w:rFonts w:ascii="Arial" w:hAnsi="Arial" w:cs="Arial"/>
        </w:rPr>
        <w:t xml:space="preserve">zgodnie z wymaganiami Zamawiającego </w:t>
      </w:r>
      <w:r w:rsidRPr="00AB3B3C">
        <w:rPr>
          <w:rFonts w:ascii="Arial" w:hAnsi="Arial" w:cs="Arial"/>
        </w:rPr>
        <w:t>zawartymi w Załączniku Nr 2;</w:t>
      </w:r>
    </w:p>
    <w:p w14:paraId="7BC50835" w14:textId="0FA86CA3" w:rsidR="00843EE1" w:rsidRPr="00AB3B3C" w:rsidRDefault="00843EE1" w:rsidP="00A57E1D">
      <w:pPr>
        <w:numPr>
          <w:ilvl w:val="1"/>
          <w:numId w:val="27"/>
        </w:numPr>
        <w:spacing w:after="100" w:line="259" w:lineRule="auto"/>
        <w:ind w:left="851" w:hanging="425"/>
        <w:jc w:val="both"/>
        <w:rPr>
          <w:rFonts w:ascii="Arial" w:hAnsi="Arial" w:cs="Arial"/>
        </w:rPr>
      </w:pPr>
      <w:r w:rsidRPr="00AB3B3C">
        <w:rPr>
          <w:rFonts w:ascii="Arial" w:hAnsi="Arial" w:cs="Arial"/>
        </w:rPr>
        <w:t>Przekazanie autorskich</w:t>
      </w:r>
      <w:r w:rsidR="0021317C">
        <w:rPr>
          <w:rFonts w:ascii="Arial" w:hAnsi="Arial" w:cs="Arial"/>
        </w:rPr>
        <w:t xml:space="preserve"> praw majątkowych</w:t>
      </w:r>
      <w:r w:rsidRPr="00AB3B3C">
        <w:rPr>
          <w:rFonts w:ascii="Arial" w:hAnsi="Arial" w:cs="Arial"/>
        </w:rPr>
        <w:t xml:space="preserve"> do Oprogramowania Dedykowanego </w:t>
      </w:r>
      <w:r w:rsidR="004341B4">
        <w:rPr>
          <w:rFonts w:ascii="Arial" w:hAnsi="Arial" w:cs="Arial"/>
        </w:rPr>
        <w:t xml:space="preserve">i </w:t>
      </w:r>
      <w:r w:rsidR="00152FCF" w:rsidRPr="00AB3B3C">
        <w:rPr>
          <w:rFonts w:ascii="Arial" w:hAnsi="Arial" w:cs="Arial"/>
        </w:rPr>
        <w:t xml:space="preserve"> kodów źródłowy</w:t>
      </w:r>
      <w:r w:rsidR="0021317C">
        <w:rPr>
          <w:rFonts w:ascii="Arial" w:hAnsi="Arial" w:cs="Arial"/>
        </w:rPr>
        <w:t xml:space="preserve">ch z prawem do ich modyfikacji, </w:t>
      </w:r>
      <w:r w:rsidR="00152FCF" w:rsidRPr="00AB3B3C">
        <w:rPr>
          <w:rFonts w:ascii="Arial" w:hAnsi="Arial" w:cs="Arial"/>
        </w:rPr>
        <w:t>oraz do Dokumentacji Dedykowanej</w:t>
      </w:r>
      <w:r w:rsidR="00615371">
        <w:rPr>
          <w:rFonts w:ascii="Arial" w:hAnsi="Arial" w:cs="Arial"/>
        </w:rPr>
        <w:t>;</w:t>
      </w:r>
    </w:p>
    <w:p w14:paraId="50D8C8E5" w14:textId="77DD1CFD" w:rsidR="00843EE1" w:rsidRDefault="00843EE1" w:rsidP="00A57E1D">
      <w:pPr>
        <w:numPr>
          <w:ilvl w:val="1"/>
          <w:numId w:val="27"/>
        </w:numPr>
        <w:spacing w:after="100" w:line="259" w:lineRule="auto"/>
        <w:ind w:left="851" w:hanging="425"/>
        <w:jc w:val="both"/>
        <w:rPr>
          <w:rFonts w:ascii="Arial" w:hAnsi="Arial" w:cs="Arial"/>
        </w:rPr>
      </w:pPr>
      <w:r w:rsidRPr="00A57E1D">
        <w:rPr>
          <w:rFonts w:ascii="Arial" w:hAnsi="Arial" w:cs="Arial"/>
        </w:rPr>
        <w:t xml:space="preserve">Udzielenie licencji do Oprogramowania Standardowego i jego aktualizacji </w:t>
      </w:r>
      <w:r w:rsidR="00152FCF">
        <w:rPr>
          <w:rFonts w:ascii="Arial" w:hAnsi="Arial" w:cs="Arial"/>
        </w:rPr>
        <w:t xml:space="preserve">oraz do Dokumentacji Standardowej i Dokumentacji Urządzeń </w:t>
      </w:r>
      <w:r w:rsidRPr="00A57E1D">
        <w:rPr>
          <w:rFonts w:ascii="Arial" w:hAnsi="Arial" w:cs="Arial"/>
        </w:rPr>
        <w:t xml:space="preserve">zgodnie z </w:t>
      </w:r>
      <w:r w:rsidRPr="00A57E1D">
        <w:rPr>
          <w:rFonts w:ascii="Arial" w:hAnsi="Arial" w:cs="Arial"/>
          <w:bCs/>
          <w:iCs/>
        </w:rPr>
        <w:t>§ 9</w:t>
      </w:r>
      <w:r w:rsidRPr="00A57E1D">
        <w:rPr>
          <w:rFonts w:ascii="Arial" w:hAnsi="Arial" w:cs="Arial"/>
        </w:rPr>
        <w:t>;</w:t>
      </w:r>
    </w:p>
    <w:p w14:paraId="279FEBE9" w14:textId="41C7A017" w:rsidR="00843EE1" w:rsidRPr="00A57E1D" w:rsidRDefault="00843EE1" w:rsidP="00A57E1D">
      <w:pPr>
        <w:numPr>
          <w:ilvl w:val="1"/>
          <w:numId w:val="27"/>
        </w:numPr>
        <w:spacing w:after="100" w:line="259" w:lineRule="auto"/>
        <w:ind w:left="851" w:hanging="425"/>
        <w:jc w:val="both"/>
        <w:rPr>
          <w:rFonts w:ascii="Arial" w:hAnsi="Arial" w:cs="Arial"/>
        </w:rPr>
      </w:pPr>
      <w:r w:rsidRPr="00A57E1D">
        <w:rPr>
          <w:rFonts w:ascii="Arial" w:hAnsi="Arial" w:cs="Arial"/>
        </w:rPr>
        <w:t xml:space="preserve">udzielenie przez Wykonawcę gwarancji na Stanowisko (w tym na </w:t>
      </w:r>
      <w:r w:rsidR="00D26E7B">
        <w:rPr>
          <w:rFonts w:ascii="Arial" w:hAnsi="Arial" w:cs="Arial"/>
        </w:rPr>
        <w:t>Urządzenia oraz Oprogramowanie)</w:t>
      </w:r>
      <w:r w:rsidR="00615371">
        <w:rPr>
          <w:rFonts w:ascii="Arial" w:hAnsi="Arial" w:cs="Arial"/>
        </w:rPr>
        <w:t>;</w:t>
      </w:r>
    </w:p>
    <w:p w14:paraId="3D2A00A4" w14:textId="77777777" w:rsidR="00843EE1" w:rsidRPr="00A57E1D" w:rsidRDefault="00843EE1" w:rsidP="00A57E1D">
      <w:pPr>
        <w:widowControl w:val="0"/>
        <w:numPr>
          <w:ilvl w:val="0"/>
          <w:numId w:val="28"/>
        </w:numPr>
        <w:tabs>
          <w:tab w:val="num" w:pos="0"/>
        </w:tabs>
        <w:suppressAutoHyphens/>
        <w:spacing w:after="100" w:line="259" w:lineRule="auto"/>
        <w:ind w:left="426" w:hanging="426"/>
        <w:jc w:val="both"/>
        <w:rPr>
          <w:rFonts w:ascii="Arial" w:eastAsia="Arial" w:hAnsi="Arial" w:cs="Arial"/>
          <w:kern w:val="2"/>
          <w:lang w:eastAsia="hi-IN" w:bidi="hi-IN"/>
        </w:rPr>
      </w:pPr>
      <w:r w:rsidRPr="00A57E1D">
        <w:rPr>
          <w:rFonts w:ascii="Arial" w:eastAsia="Arial" w:hAnsi="Arial" w:cs="Arial"/>
          <w:kern w:val="2"/>
          <w:lang w:eastAsia="hi-IN" w:bidi="hi-IN"/>
        </w:rPr>
        <w:lastRenderedPageBreak/>
        <w:t xml:space="preserve">Dla Urządzeń i Oprogramowania Wykonawca jest zobowiązany dołączyć: </w:t>
      </w:r>
    </w:p>
    <w:p w14:paraId="0F6779DC" w14:textId="78AE0D58" w:rsidR="00843EE1" w:rsidRPr="00A57E1D" w:rsidRDefault="00843EE1" w:rsidP="00A57E1D">
      <w:pPr>
        <w:widowControl w:val="0"/>
        <w:numPr>
          <w:ilvl w:val="0"/>
          <w:numId w:val="29"/>
        </w:numPr>
        <w:tabs>
          <w:tab w:val="left" w:pos="426"/>
        </w:tabs>
        <w:suppressAutoHyphens/>
        <w:autoSpaceDE w:val="0"/>
        <w:autoSpaceDN w:val="0"/>
        <w:spacing w:before="90" w:after="100" w:line="259" w:lineRule="auto"/>
        <w:ind w:left="851" w:hanging="425"/>
        <w:jc w:val="both"/>
        <w:rPr>
          <w:rFonts w:ascii="Arial" w:eastAsia="Arial" w:hAnsi="Arial" w:cs="Arial"/>
          <w:kern w:val="2"/>
          <w:lang w:eastAsia="ar-SA"/>
        </w:rPr>
      </w:pPr>
      <w:r w:rsidRPr="00A57E1D">
        <w:rPr>
          <w:rFonts w:ascii="Arial" w:eastAsia="Arial" w:hAnsi="Arial" w:cs="Arial"/>
          <w:kern w:val="2"/>
          <w:lang w:eastAsia="ar-SA"/>
        </w:rPr>
        <w:t>odpowiednią dla tego Urządzenia dokumentację techniczną, która powinna zawierać wszystkie informacje wykazujące zgodność wyrobu z wymaganiami dotyczącymi Urządzenia, a także poszczególne elementy składowe oraz wszelkie niezbędne sterowniki dla tego Urządzenia. Dokumentacja powinna być sporządzona w języku polskim,</w:t>
      </w:r>
    </w:p>
    <w:p w14:paraId="0FBA9E14" w14:textId="77777777" w:rsidR="00843EE1" w:rsidRPr="00A57E1D" w:rsidRDefault="00843EE1" w:rsidP="00A57E1D">
      <w:pPr>
        <w:widowControl w:val="0"/>
        <w:numPr>
          <w:ilvl w:val="0"/>
          <w:numId w:val="29"/>
        </w:numPr>
        <w:tabs>
          <w:tab w:val="left" w:pos="426"/>
        </w:tabs>
        <w:suppressAutoHyphens/>
        <w:autoSpaceDE w:val="0"/>
        <w:autoSpaceDN w:val="0"/>
        <w:spacing w:before="90" w:after="100" w:line="259" w:lineRule="auto"/>
        <w:ind w:left="851" w:hanging="425"/>
        <w:jc w:val="both"/>
        <w:rPr>
          <w:rFonts w:ascii="Arial" w:eastAsia="Arial" w:hAnsi="Arial" w:cs="Arial"/>
          <w:kern w:val="2"/>
          <w:lang w:eastAsia="ar-SA"/>
        </w:rPr>
      </w:pPr>
      <w:r w:rsidRPr="00A57E1D">
        <w:rPr>
          <w:rFonts w:ascii="Arial" w:eastAsia="Arial" w:hAnsi="Arial" w:cs="Arial"/>
          <w:kern w:val="2"/>
          <w:lang w:eastAsia="ar-SA"/>
        </w:rPr>
        <w:t>do stanowiska muszą być dołączone instrukcje obsługi dla użytkownika (operatora i administratora) w języku polskim wszystkich jego elementów (w tym Urządzeń i Oprogramowania),</w:t>
      </w:r>
    </w:p>
    <w:p w14:paraId="475AF859" w14:textId="4062FB2D" w:rsidR="00843EE1" w:rsidRPr="00A57E1D" w:rsidRDefault="00843EE1" w:rsidP="00152FCF">
      <w:pPr>
        <w:widowControl w:val="0"/>
        <w:numPr>
          <w:ilvl w:val="0"/>
          <w:numId w:val="29"/>
        </w:numPr>
        <w:tabs>
          <w:tab w:val="left" w:pos="426"/>
        </w:tabs>
        <w:suppressAutoHyphens/>
        <w:autoSpaceDE w:val="0"/>
        <w:autoSpaceDN w:val="0"/>
        <w:spacing w:before="90" w:after="100" w:line="259" w:lineRule="auto"/>
        <w:ind w:left="851" w:hanging="425"/>
        <w:jc w:val="both"/>
        <w:rPr>
          <w:rFonts w:ascii="Arial" w:eastAsia="Arial" w:hAnsi="Arial" w:cs="Arial"/>
          <w:kern w:val="2"/>
          <w:lang w:eastAsia="ar-SA"/>
        </w:rPr>
      </w:pPr>
      <w:r w:rsidRPr="00A57E1D">
        <w:rPr>
          <w:rFonts w:ascii="Arial" w:eastAsia="Arial" w:hAnsi="Arial" w:cs="Arial"/>
          <w:kern w:val="2"/>
          <w:lang w:eastAsia="ar-SA"/>
        </w:rPr>
        <w:t xml:space="preserve">dla każdego Urządzenia jego indywidualną kartę gwarancyjną, wypełnioną czytelnie i bez poprawek z wypisanym w niej numerem seryjnym lub innym unikalnym numerem Urządzenia (zgodnym z numerem uwidocznionym na obudowie tego Urządzenia), </w:t>
      </w:r>
    </w:p>
    <w:p w14:paraId="07F6574F" w14:textId="22555917" w:rsidR="00843EE1" w:rsidRPr="00A57E1D" w:rsidRDefault="00843EE1" w:rsidP="00A57E1D">
      <w:pPr>
        <w:widowControl w:val="0"/>
        <w:numPr>
          <w:ilvl w:val="0"/>
          <w:numId w:val="29"/>
        </w:numPr>
        <w:tabs>
          <w:tab w:val="left" w:pos="426"/>
        </w:tabs>
        <w:suppressAutoHyphens/>
        <w:autoSpaceDE w:val="0"/>
        <w:autoSpaceDN w:val="0"/>
        <w:spacing w:before="90" w:after="100" w:line="259" w:lineRule="auto"/>
        <w:ind w:left="851" w:hanging="425"/>
        <w:jc w:val="both"/>
        <w:rPr>
          <w:rFonts w:ascii="Arial" w:eastAsia="Arial" w:hAnsi="Arial" w:cs="Arial"/>
          <w:color w:val="000000" w:themeColor="text1"/>
          <w:kern w:val="2"/>
          <w:lang w:eastAsia="ar-SA"/>
        </w:rPr>
      </w:pPr>
      <w:r w:rsidRPr="00A57E1D">
        <w:rPr>
          <w:rFonts w:ascii="Arial" w:eastAsia="Arial" w:hAnsi="Arial" w:cs="Arial"/>
          <w:color w:val="000000" w:themeColor="text1"/>
          <w:kern w:val="2"/>
          <w:lang w:eastAsia="ar-SA"/>
        </w:rPr>
        <w:t>dokumenty licencji na Oprogramowanie</w:t>
      </w:r>
      <w:r w:rsidR="00615371">
        <w:rPr>
          <w:rFonts w:ascii="Arial" w:eastAsia="Arial" w:hAnsi="Arial" w:cs="Arial"/>
          <w:color w:val="000000" w:themeColor="text1"/>
          <w:kern w:val="2"/>
          <w:lang w:eastAsia="ar-SA"/>
        </w:rPr>
        <w:t>.</w:t>
      </w:r>
    </w:p>
    <w:p w14:paraId="10803789" w14:textId="36F63802" w:rsidR="00843EE1" w:rsidRDefault="00843EE1" w:rsidP="00A57E1D">
      <w:pPr>
        <w:numPr>
          <w:ilvl w:val="0"/>
          <w:numId w:val="30"/>
        </w:numPr>
        <w:spacing w:after="100" w:line="259" w:lineRule="auto"/>
        <w:ind w:left="426" w:hanging="426"/>
        <w:jc w:val="both"/>
        <w:rPr>
          <w:rFonts w:ascii="Arial" w:hAnsi="Arial" w:cs="Arial"/>
        </w:rPr>
      </w:pPr>
      <w:r w:rsidRPr="00A57E1D">
        <w:rPr>
          <w:rFonts w:ascii="Arial" w:hAnsi="Arial" w:cs="Arial"/>
        </w:rPr>
        <w:t>Szczegółowy opis Przedmiotu Umowy, w tym specyfikację Urządzeń oraz wymagania Zamawiającego dotyczące Oprogramowania, określa Załącznik Nr 2.</w:t>
      </w:r>
    </w:p>
    <w:p w14:paraId="1ECF7D72" w14:textId="22B07DDF" w:rsidR="00D86C6F" w:rsidRPr="00A57E1D" w:rsidRDefault="00D86C6F" w:rsidP="00A57E1D">
      <w:pPr>
        <w:numPr>
          <w:ilvl w:val="0"/>
          <w:numId w:val="30"/>
        </w:numPr>
        <w:spacing w:after="100" w:line="259" w:lineRule="auto"/>
        <w:ind w:left="426" w:hanging="426"/>
        <w:jc w:val="both"/>
        <w:rPr>
          <w:rFonts w:ascii="Arial" w:hAnsi="Arial" w:cs="Arial"/>
        </w:rPr>
      </w:pPr>
      <w:r w:rsidRPr="00A57E1D">
        <w:rPr>
          <w:rFonts w:ascii="Arial" w:eastAsia="Arial" w:hAnsi="Arial" w:cs="Arial"/>
          <w:kern w:val="2"/>
          <w:lang w:eastAsia="hi-IN" w:bidi="hi-IN"/>
        </w:rPr>
        <w:t>Stanowisko Live Skaner jest zakupywane z przeznaczeniem dla Straży Granicznej w Porcie Lotniczym w Radomiu</w:t>
      </w:r>
    </w:p>
    <w:p w14:paraId="21DF4156" w14:textId="23172C77" w:rsidR="00843EE1" w:rsidRPr="00A57E1D" w:rsidRDefault="00615371" w:rsidP="0021317C">
      <w:pPr>
        <w:widowControl w:val="0"/>
        <w:suppressAutoHyphens/>
        <w:spacing w:after="100" w:line="259" w:lineRule="auto"/>
        <w:jc w:val="both"/>
        <w:rPr>
          <w:rFonts w:ascii="Arial" w:eastAsia="Arial" w:hAnsi="Arial" w:cs="Arial"/>
          <w:kern w:val="2"/>
          <w:lang w:eastAsia="hi-IN" w:bidi="hi-IN"/>
        </w:rPr>
      </w:pPr>
      <w:r>
        <w:rPr>
          <w:rFonts w:ascii="Arial" w:eastAsia="Arial" w:hAnsi="Arial" w:cs="Arial"/>
          <w:kern w:val="2"/>
          <w:lang w:eastAsia="hi-IN" w:bidi="hi-IN"/>
        </w:rPr>
        <w:t>.</w:t>
      </w:r>
    </w:p>
    <w:p w14:paraId="0CDA4D6C" w14:textId="77777777" w:rsidR="00843EE1" w:rsidRPr="00A57E1D" w:rsidRDefault="00843EE1" w:rsidP="00A57E1D">
      <w:pPr>
        <w:spacing w:after="100" w:line="259" w:lineRule="auto"/>
        <w:jc w:val="center"/>
        <w:rPr>
          <w:rFonts w:ascii="Arial" w:hAnsi="Arial" w:cs="Arial"/>
          <w:b/>
          <w:bCs/>
          <w:iCs/>
        </w:rPr>
      </w:pPr>
      <w:r w:rsidRPr="00A57E1D">
        <w:rPr>
          <w:rFonts w:ascii="Arial" w:hAnsi="Arial" w:cs="Arial"/>
          <w:b/>
          <w:bCs/>
          <w:iCs/>
          <w:lang w:val="x-none"/>
        </w:rPr>
        <w:t xml:space="preserve">§ </w:t>
      </w:r>
      <w:r w:rsidRPr="00A57E1D">
        <w:rPr>
          <w:rFonts w:ascii="Arial" w:hAnsi="Arial" w:cs="Arial"/>
          <w:b/>
          <w:bCs/>
          <w:iCs/>
        </w:rPr>
        <w:t>3</w:t>
      </w:r>
      <w:r w:rsidRPr="00A57E1D">
        <w:rPr>
          <w:rFonts w:ascii="Arial" w:hAnsi="Arial" w:cs="Arial"/>
          <w:b/>
          <w:bCs/>
          <w:iCs/>
          <w:lang w:val="x-none"/>
        </w:rPr>
        <w:t xml:space="preserve"> </w:t>
      </w:r>
      <w:r w:rsidRPr="00A57E1D">
        <w:rPr>
          <w:rFonts w:ascii="Arial" w:hAnsi="Arial" w:cs="Arial"/>
          <w:b/>
          <w:bCs/>
          <w:iCs/>
        </w:rPr>
        <w:t>Termin wykonania umowy</w:t>
      </w:r>
    </w:p>
    <w:p w14:paraId="2DD8DF29" w14:textId="7BFF030B" w:rsidR="00843EE1" w:rsidRPr="00A57E1D" w:rsidRDefault="00843EE1" w:rsidP="00A57E1D">
      <w:pPr>
        <w:spacing w:after="100" w:line="259" w:lineRule="auto"/>
        <w:jc w:val="both"/>
        <w:rPr>
          <w:rFonts w:ascii="Arial" w:hAnsi="Arial" w:cs="Arial"/>
        </w:rPr>
      </w:pPr>
      <w:r w:rsidRPr="00A57E1D">
        <w:rPr>
          <w:rFonts w:ascii="Arial" w:hAnsi="Arial" w:cs="Arial"/>
        </w:rPr>
        <w:t xml:space="preserve">Wykonawca zobowiązany jest wykonać przedmiot umowy o którym mowa w § 2 w terminie </w:t>
      </w:r>
      <w:r w:rsidR="00AA340A">
        <w:rPr>
          <w:rFonts w:ascii="Arial" w:hAnsi="Arial" w:cs="Arial"/>
        </w:rPr>
        <w:t>3</w:t>
      </w:r>
      <w:r w:rsidRPr="00A57E1D">
        <w:rPr>
          <w:rFonts w:ascii="Arial" w:hAnsi="Arial" w:cs="Arial"/>
        </w:rPr>
        <w:t>0</w:t>
      </w:r>
      <w:r w:rsidRPr="00A57E1D">
        <w:rPr>
          <w:rFonts w:ascii="Arial" w:hAnsi="Arial" w:cs="Arial"/>
          <w:color w:val="000000" w:themeColor="text1"/>
        </w:rPr>
        <w:t xml:space="preserve"> dni roboczych </w:t>
      </w:r>
      <w:r w:rsidRPr="00A57E1D">
        <w:rPr>
          <w:rFonts w:ascii="Arial" w:hAnsi="Arial" w:cs="Arial"/>
        </w:rPr>
        <w:t>od dnia zawarcia umowy</w:t>
      </w:r>
      <w:r w:rsidR="008B4ADE">
        <w:rPr>
          <w:rFonts w:ascii="Arial" w:hAnsi="Arial" w:cs="Arial"/>
        </w:rPr>
        <w:t xml:space="preserve"> j</w:t>
      </w:r>
      <w:r w:rsidR="00864866">
        <w:rPr>
          <w:rFonts w:ascii="Arial" w:hAnsi="Arial" w:cs="Arial"/>
        </w:rPr>
        <w:t>ednak nie później niż do dnia 20</w:t>
      </w:r>
      <w:r w:rsidR="008B4ADE">
        <w:rPr>
          <w:rFonts w:ascii="Arial" w:hAnsi="Arial" w:cs="Arial"/>
        </w:rPr>
        <w:t>.12.2022 r.</w:t>
      </w:r>
      <w:r w:rsidRPr="00A57E1D">
        <w:rPr>
          <w:rFonts w:ascii="Arial" w:hAnsi="Arial" w:cs="Arial"/>
        </w:rPr>
        <w:t>.</w:t>
      </w:r>
    </w:p>
    <w:p w14:paraId="73F5E0D6" w14:textId="77777777" w:rsidR="00843EE1" w:rsidRPr="00A57E1D" w:rsidRDefault="00843EE1" w:rsidP="00A57E1D">
      <w:pPr>
        <w:spacing w:after="100" w:line="259" w:lineRule="auto"/>
        <w:jc w:val="center"/>
        <w:rPr>
          <w:rFonts w:ascii="Arial" w:hAnsi="Arial" w:cs="Arial"/>
          <w:b/>
        </w:rPr>
      </w:pPr>
      <w:r w:rsidRPr="00A57E1D">
        <w:rPr>
          <w:rFonts w:ascii="Arial" w:hAnsi="Arial" w:cs="Arial"/>
          <w:b/>
          <w:bCs/>
          <w:iCs/>
        </w:rPr>
        <w:t xml:space="preserve">§ 4 </w:t>
      </w:r>
      <w:r w:rsidRPr="00A57E1D">
        <w:rPr>
          <w:rFonts w:ascii="Arial" w:hAnsi="Arial" w:cs="Arial"/>
          <w:b/>
        </w:rPr>
        <w:t>Zobowiązania i oświadczenia Wykonawcy</w:t>
      </w:r>
    </w:p>
    <w:p w14:paraId="3ABF73BE" w14:textId="77777777" w:rsidR="00843EE1" w:rsidRPr="00A57E1D" w:rsidRDefault="00843EE1" w:rsidP="00A57E1D">
      <w:pPr>
        <w:numPr>
          <w:ilvl w:val="0"/>
          <w:numId w:val="32"/>
        </w:numPr>
        <w:spacing w:after="100" w:line="259" w:lineRule="auto"/>
        <w:ind w:left="426" w:hanging="426"/>
        <w:jc w:val="both"/>
        <w:rPr>
          <w:rFonts w:ascii="Arial" w:hAnsi="Arial" w:cs="Arial"/>
        </w:rPr>
      </w:pPr>
      <w:r w:rsidRPr="00A57E1D">
        <w:rPr>
          <w:rFonts w:ascii="Arial" w:hAnsi="Arial" w:cs="Arial"/>
        </w:rPr>
        <w:t>Wykonawca zobowiązuje się wykonać Przedmiot Umowy zgodnie z obowiązującymi przepisami prawa, treścią i celem Umowy, przy zachowaniu najwyższej staranności, uwzględniając zawodowy charakter prowadzonej działalności, zgodnie z zasadami współczesnej wiedzy technicznej i stosowanymi normami technicznymi.</w:t>
      </w:r>
    </w:p>
    <w:p w14:paraId="5DC81F8E" w14:textId="77777777" w:rsidR="00843EE1" w:rsidRPr="00A57E1D" w:rsidRDefault="00843EE1" w:rsidP="00A57E1D">
      <w:pPr>
        <w:numPr>
          <w:ilvl w:val="0"/>
          <w:numId w:val="32"/>
        </w:numPr>
        <w:spacing w:after="100" w:line="259" w:lineRule="auto"/>
        <w:ind w:left="426" w:hanging="426"/>
        <w:jc w:val="both"/>
        <w:rPr>
          <w:rFonts w:ascii="Arial" w:hAnsi="Arial" w:cs="Arial"/>
        </w:rPr>
      </w:pPr>
      <w:r w:rsidRPr="00A57E1D">
        <w:rPr>
          <w:rFonts w:ascii="Arial" w:hAnsi="Arial" w:cs="Arial"/>
        </w:rPr>
        <w:t>Wykonawca oświadcza oraz gwarantuje, iż:</w:t>
      </w:r>
    </w:p>
    <w:p w14:paraId="616F7B20" w14:textId="77777777" w:rsidR="00843EE1" w:rsidRPr="00A57E1D" w:rsidRDefault="00843EE1" w:rsidP="00A57E1D">
      <w:pPr>
        <w:numPr>
          <w:ilvl w:val="1"/>
          <w:numId w:val="32"/>
        </w:numPr>
        <w:spacing w:after="100" w:line="259" w:lineRule="auto"/>
        <w:ind w:left="851" w:hanging="425"/>
        <w:jc w:val="both"/>
        <w:rPr>
          <w:rFonts w:ascii="Arial" w:hAnsi="Arial" w:cs="Arial"/>
        </w:rPr>
      </w:pPr>
      <w:r w:rsidRPr="00A57E1D">
        <w:rPr>
          <w:rFonts w:ascii="Arial" w:hAnsi="Arial" w:cs="Arial"/>
        </w:rPr>
        <w:t>posiada wiedzę, doświadczenie, urządzenia i narzędzia, w tym informatyczne niezbędne do prawidłowego wykonania przedmiotu Umowy;</w:t>
      </w:r>
    </w:p>
    <w:p w14:paraId="0CD37416" w14:textId="77777777" w:rsidR="00843EE1" w:rsidRPr="00A57E1D" w:rsidRDefault="00843EE1" w:rsidP="00A57E1D">
      <w:pPr>
        <w:numPr>
          <w:ilvl w:val="1"/>
          <w:numId w:val="32"/>
        </w:numPr>
        <w:spacing w:after="100" w:line="259" w:lineRule="auto"/>
        <w:ind w:left="851" w:hanging="425"/>
        <w:jc w:val="both"/>
        <w:rPr>
          <w:rFonts w:ascii="Arial" w:hAnsi="Arial" w:cs="Arial"/>
        </w:rPr>
      </w:pPr>
      <w:r w:rsidRPr="00A57E1D">
        <w:rPr>
          <w:rFonts w:ascii="Arial" w:hAnsi="Arial" w:cs="Arial"/>
        </w:rPr>
        <w:t>personel Wykonawcy oraz inne osoby wykonujące prace w ramach realizacji przedmiotu Umowy posiadają doświadczenie i kwalifikacje niezbędne do prawidłowego wykonania przedmiotu Umowy;</w:t>
      </w:r>
    </w:p>
    <w:p w14:paraId="27193454" w14:textId="4842D77D" w:rsidR="00843EE1" w:rsidRPr="00A57E1D" w:rsidRDefault="00D75CF5" w:rsidP="00A57E1D">
      <w:pPr>
        <w:numPr>
          <w:ilvl w:val="1"/>
          <w:numId w:val="32"/>
        </w:numPr>
        <w:spacing w:after="100" w:line="259" w:lineRule="auto"/>
        <w:ind w:left="851" w:hanging="425"/>
        <w:jc w:val="both"/>
        <w:rPr>
          <w:rFonts w:ascii="Arial" w:hAnsi="Arial" w:cs="Arial"/>
        </w:rPr>
      </w:pPr>
      <w:r>
        <w:rPr>
          <w:rFonts w:ascii="Arial" w:hAnsi="Arial" w:cs="Arial"/>
        </w:rPr>
        <w:t>Stanowisko w tym Urządzenia i Oprogramowanie będzie</w:t>
      </w:r>
      <w:r w:rsidR="00843EE1" w:rsidRPr="00A57E1D">
        <w:rPr>
          <w:rFonts w:ascii="Arial" w:hAnsi="Arial" w:cs="Arial"/>
        </w:rPr>
        <w:t xml:space="preserve"> zgodne z Umową i będą realizowały wszystkie funkcjonalności opisane w Dokumentacji i Załączniku nr 2;</w:t>
      </w:r>
    </w:p>
    <w:p w14:paraId="0CF9472C" w14:textId="26151BB2" w:rsidR="00843EE1" w:rsidRPr="00A57E1D" w:rsidRDefault="00D75CF5" w:rsidP="00A57E1D">
      <w:pPr>
        <w:numPr>
          <w:ilvl w:val="1"/>
          <w:numId w:val="32"/>
        </w:numPr>
        <w:spacing w:after="100" w:line="259" w:lineRule="auto"/>
        <w:ind w:left="851" w:hanging="425"/>
        <w:jc w:val="both"/>
        <w:rPr>
          <w:rFonts w:ascii="Arial" w:hAnsi="Arial" w:cs="Arial"/>
        </w:rPr>
      </w:pPr>
      <w:r>
        <w:rPr>
          <w:rFonts w:ascii="Arial" w:hAnsi="Arial" w:cs="Arial"/>
        </w:rPr>
        <w:t xml:space="preserve">Stanowisko w tym </w:t>
      </w:r>
      <w:r w:rsidR="00843EE1" w:rsidRPr="00A57E1D">
        <w:rPr>
          <w:rFonts w:ascii="Arial" w:hAnsi="Arial" w:cs="Arial"/>
        </w:rPr>
        <w:t>Urządzenia i Oprogramowanie będą stanowić jego wyłączną własność, będą fabrycznie nowe, nieużywane, wolne od jakichkolwiek wad fizycznych i prawnych oraz nie toczy się żadne postępowanie, którego są przedmiotem, jak również nie są obciążone zastawem, zastawem rejestrowym, zastawem skarbowym, ani żadnymi innymi ograniczonymi prawami rzeczowymi lub roszczeniami ani innymi prawami osób trzecich;</w:t>
      </w:r>
    </w:p>
    <w:p w14:paraId="522C0F7E" w14:textId="77777777" w:rsidR="00843EE1" w:rsidRPr="00A57E1D" w:rsidRDefault="00843EE1" w:rsidP="00A57E1D">
      <w:pPr>
        <w:numPr>
          <w:ilvl w:val="1"/>
          <w:numId w:val="32"/>
        </w:numPr>
        <w:spacing w:after="100" w:line="259" w:lineRule="auto"/>
        <w:ind w:left="851" w:hanging="425"/>
        <w:jc w:val="both"/>
        <w:rPr>
          <w:rFonts w:ascii="Arial" w:hAnsi="Arial" w:cs="Arial"/>
        </w:rPr>
      </w:pPr>
      <w:r w:rsidRPr="00A57E1D">
        <w:rPr>
          <w:rFonts w:ascii="Arial" w:hAnsi="Arial" w:cs="Arial"/>
        </w:rPr>
        <w:t>rozwiązania przyjęte do wykonania przedmiotu Umowy zapewnią realizację celu Umowy;</w:t>
      </w:r>
    </w:p>
    <w:p w14:paraId="677CD5B0" w14:textId="77777777" w:rsidR="00843EE1" w:rsidRPr="00A57E1D" w:rsidRDefault="00843EE1" w:rsidP="00A57E1D">
      <w:pPr>
        <w:numPr>
          <w:ilvl w:val="0"/>
          <w:numId w:val="32"/>
        </w:numPr>
        <w:spacing w:after="100" w:line="259" w:lineRule="auto"/>
        <w:ind w:left="426" w:hanging="426"/>
        <w:jc w:val="both"/>
        <w:rPr>
          <w:rFonts w:ascii="Arial" w:hAnsi="Arial" w:cs="Arial"/>
        </w:rPr>
      </w:pPr>
      <w:r w:rsidRPr="00A57E1D">
        <w:rPr>
          <w:rFonts w:ascii="Arial" w:hAnsi="Arial" w:cs="Arial"/>
        </w:rPr>
        <w:t xml:space="preserve">Przy wykonywaniu przedmiotu Umowy, Wykonawca zobowiązuje się przestrzegać odpowiedniej organizacji prac związanych z realizacją Umowy tak, aby zapewnić jej </w:t>
      </w:r>
      <w:r w:rsidRPr="00A57E1D">
        <w:rPr>
          <w:rFonts w:ascii="Arial" w:hAnsi="Arial" w:cs="Arial"/>
        </w:rPr>
        <w:lastRenderedPageBreak/>
        <w:t>terminowe i prawidłowe wykonanie oraz delegować do prac objętych Umową osoby posiadające niezbędne uprawnienia i kwalifikacje.</w:t>
      </w:r>
    </w:p>
    <w:p w14:paraId="3B1EB90C" w14:textId="77777777" w:rsidR="00843EE1" w:rsidRPr="00A57E1D" w:rsidRDefault="00843EE1" w:rsidP="00A57E1D">
      <w:pPr>
        <w:numPr>
          <w:ilvl w:val="0"/>
          <w:numId w:val="32"/>
        </w:numPr>
        <w:spacing w:after="100" w:line="259" w:lineRule="auto"/>
        <w:ind w:left="426" w:hanging="426"/>
        <w:jc w:val="both"/>
        <w:rPr>
          <w:rFonts w:ascii="Arial" w:hAnsi="Arial" w:cs="Arial"/>
        </w:rPr>
      </w:pPr>
      <w:r w:rsidRPr="00A57E1D">
        <w:rPr>
          <w:rFonts w:ascii="Arial" w:hAnsi="Arial" w:cs="Arial"/>
        </w:rPr>
        <w:t>Wykonawca dostarczy wszystkie materiały niezbędne do prawidłowego wykonania przedmiotu zamówienia, w tym elementy montażowe.</w:t>
      </w:r>
    </w:p>
    <w:p w14:paraId="24ADE1B8" w14:textId="77777777" w:rsidR="00843EE1" w:rsidRPr="00A57E1D" w:rsidRDefault="00843EE1" w:rsidP="00A57E1D">
      <w:pPr>
        <w:numPr>
          <w:ilvl w:val="0"/>
          <w:numId w:val="32"/>
        </w:numPr>
        <w:spacing w:after="100" w:line="259" w:lineRule="auto"/>
        <w:ind w:left="426" w:hanging="426"/>
        <w:jc w:val="both"/>
        <w:rPr>
          <w:rFonts w:ascii="Arial" w:hAnsi="Arial" w:cs="Arial"/>
        </w:rPr>
      </w:pPr>
      <w:r w:rsidRPr="00A57E1D">
        <w:rPr>
          <w:rFonts w:ascii="Arial" w:hAnsi="Arial" w:cs="Arial"/>
        </w:rPr>
        <w:t>W przypadku powierzenia wykonania części przedmiotu Umowy podwykonawcom, Wykonawca odpowiada za czynności wykonane przez podwykonawców oraz ich personel, jak za działania i zaniechania własne.</w:t>
      </w:r>
    </w:p>
    <w:p w14:paraId="3DB919F3" w14:textId="6117B64E" w:rsidR="00843EE1" w:rsidRPr="00A57E1D" w:rsidRDefault="00843EE1" w:rsidP="00A57E1D">
      <w:pPr>
        <w:numPr>
          <w:ilvl w:val="0"/>
          <w:numId w:val="32"/>
        </w:numPr>
        <w:spacing w:after="100" w:line="259" w:lineRule="auto"/>
        <w:ind w:left="426" w:hanging="426"/>
        <w:jc w:val="both"/>
        <w:rPr>
          <w:rFonts w:ascii="Arial" w:hAnsi="Arial" w:cs="Arial"/>
        </w:rPr>
      </w:pPr>
      <w:r w:rsidRPr="00A57E1D">
        <w:rPr>
          <w:rFonts w:ascii="Arial" w:hAnsi="Arial" w:cs="Arial"/>
        </w:rPr>
        <w:t xml:space="preserve">Wykonawca zobowiązany jest do ścisłej współpracy z Zamawiającym i niezwłocznego informowania Zamawiającego o wszelkich okolicznościach mogących mieć wpływ na prawidłowość lub terminowość realizacji przedmiotu Umowy, jednak nie później niż w terminie 2 dni od dnia ich zaistnienia, na adres e-mail wskazany w </w:t>
      </w:r>
      <w:r w:rsidR="001622AF">
        <w:rPr>
          <w:rFonts w:ascii="Arial" w:hAnsi="Arial" w:cs="Arial"/>
          <w:color w:val="000000" w:themeColor="text1"/>
        </w:rPr>
        <w:t>§ 11</w:t>
      </w:r>
      <w:r w:rsidRPr="00A57E1D">
        <w:rPr>
          <w:rFonts w:ascii="Arial" w:hAnsi="Arial" w:cs="Arial"/>
          <w:color w:val="000000" w:themeColor="text1"/>
        </w:rPr>
        <w:t xml:space="preserve"> ust. 1 pkt </w:t>
      </w:r>
      <w:r w:rsidR="00AA340A">
        <w:rPr>
          <w:rFonts w:ascii="Arial" w:hAnsi="Arial" w:cs="Arial"/>
          <w:color w:val="000000" w:themeColor="text1"/>
        </w:rPr>
        <w:t>1</w:t>
      </w:r>
      <w:r w:rsidRPr="00A57E1D">
        <w:rPr>
          <w:rFonts w:ascii="Arial" w:hAnsi="Arial" w:cs="Arial"/>
          <w:color w:val="000000" w:themeColor="text1"/>
        </w:rPr>
        <w:t xml:space="preserve"> </w:t>
      </w:r>
      <w:r w:rsidRPr="00A57E1D">
        <w:rPr>
          <w:rFonts w:ascii="Arial" w:hAnsi="Arial" w:cs="Arial"/>
        </w:rPr>
        <w:t>Umowy, a także do umożliwienia Zamawiającemu bieżącej kontroli realizacji przedmiotu Umowy w formach i terminach wyznaczonych przez Zamawiającego.</w:t>
      </w:r>
    </w:p>
    <w:p w14:paraId="0DFEF971" w14:textId="77777777" w:rsidR="00843EE1" w:rsidRPr="00A57E1D" w:rsidRDefault="00843EE1" w:rsidP="00A57E1D">
      <w:pPr>
        <w:spacing w:after="100" w:line="259" w:lineRule="auto"/>
        <w:jc w:val="center"/>
        <w:rPr>
          <w:rFonts w:ascii="Arial" w:hAnsi="Arial" w:cs="Arial"/>
          <w:b/>
          <w:bCs/>
          <w:iCs/>
        </w:rPr>
      </w:pPr>
      <w:r w:rsidRPr="00A57E1D">
        <w:rPr>
          <w:rFonts w:ascii="Arial" w:hAnsi="Arial" w:cs="Arial"/>
          <w:b/>
          <w:bCs/>
          <w:iCs/>
          <w:lang w:val="x-none"/>
        </w:rPr>
        <w:t xml:space="preserve">§ </w:t>
      </w:r>
      <w:r w:rsidRPr="00A57E1D">
        <w:rPr>
          <w:rFonts w:ascii="Arial" w:hAnsi="Arial" w:cs="Arial"/>
          <w:b/>
          <w:bCs/>
          <w:iCs/>
        </w:rPr>
        <w:t>5 Odbiór przedmiotu zamówienia</w:t>
      </w:r>
    </w:p>
    <w:p w14:paraId="09B41F96" w14:textId="77777777" w:rsidR="00843EE1" w:rsidRPr="00A57E1D" w:rsidRDefault="00843EE1" w:rsidP="00A57E1D">
      <w:pPr>
        <w:numPr>
          <w:ilvl w:val="0"/>
          <w:numId w:val="17"/>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 xml:space="preserve">Odbiór przedmiotu umowy odbędzie się w Placówce Straży Granicznej w Radomiu, ul. Lubelska 158, 26-600 Radom. </w:t>
      </w:r>
    </w:p>
    <w:p w14:paraId="5E2C69D0" w14:textId="77777777" w:rsidR="00843EE1" w:rsidRPr="00A57E1D" w:rsidRDefault="00843EE1" w:rsidP="00A57E1D">
      <w:pPr>
        <w:numPr>
          <w:ilvl w:val="0"/>
          <w:numId w:val="17"/>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Za datę wykonania umowy uznaje się datę podpisania Protokołu Odbioru Końcowego bez żadnych uwag lub zastrzeżeń ze strony Zamawiającego. Wszystkie czynności odbiorcze, w tym również związane z uwzględnianiem uwag lub zastrzeżeń Zamawiającego powinny zakończyć się w terminie wykonania umowy określonym w § 3 umowy.</w:t>
      </w:r>
    </w:p>
    <w:p w14:paraId="68E4281D" w14:textId="70B589C7" w:rsidR="00843EE1" w:rsidRPr="006D2A36" w:rsidRDefault="00843EE1" w:rsidP="00A57E1D">
      <w:pPr>
        <w:numPr>
          <w:ilvl w:val="0"/>
          <w:numId w:val="17"/>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Wykonawca jest zobowiązany powiadomić Zamawiającego o dokładnym terminie dostawy, z co naj</w:t>
      </w:r>
      <w:r w:rsidR="006D2A36">
        <w:rPr>
          <w:rFonts w:ascii="Arial" w:hAnsi="Arial" w:cs="Arial"/>
          <w:bCs/>
          <w:iCs/>
        </w:rPr>
        <w:t xml:space="preserve">mniej trzydniowym wyprzedzeniem na adres email o którym mowa </w:t>
      </w:r>
      <w:r w:rsidR="006D2A36" w:rsidRPr="006D2A36">
        <w:rPr>
          <w:rFonts w:ascii="Arial" w:eastAsia="Arial" w:hAnsi="Arial" w:cs="Arial"/>
          <w:bCs/>
          <w:iCs/>
          <w:color w:val="000000" w:themeColor="text1"/>
          <w:lang w:val="x-none"/>
        </w:rPr>
        <w:t>§</w:t>
      </w:r>
      <w:r w:rsidR="006D2A36" w:rsidRPr="006D2A36">
        <w:rPr>
          <w:rFonts w:ascii="Arial" w:eastAsia="Arial" w:hAnsi="Arial" w:cs="Arial"/>
          <w:bCs/>
          <w:iCs/>
          <w:color w:val="000000" w:themeColor="text1"/>
        </w:rPr>
        <w:t>11 ust 1 pkt 1)</w:t>
      </w:r>
      <w:r w:rsidR="006D2A36">
        <w:rPr>
          <w:rFonts w:ascii="Arial" w:eastAsia="Arial" w:hAnsi="Arial" w:cs="Arial"/>
          <w:bCs/>
          <w:iCs/>
          <w:color w:val="000000" w:themeColor="text1"/>
        </w:rPr>
        <w:t>.</w:t>
      </w:r>
    </w:p>
    <w:p w14:paraId="13E3D713" w14:textId="104BEEE2" w:rsidR="00843EE1" w:rsidRPr="00A57E1D" w:rsidRDefault="00843EE1" w:rsidP="00A57E1D">
      <w:pPr>
        <w:numPr>
          <w:ilvl w:val="0"/>
          <w:numId w:val="17"/>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 xml:space="preserve">Dostarczenie przedmiotu umowy będzie realizowane w dni robocze, przy czym za dni robocze strony uznają każdy dzień tygodnia od poniedziałku do piątku, za wyjątkiem dni ustawowo wolnych od pracy, w godzinach od </w:t>
      </w:r>
      <w:r w:rsidR="00AA340A">
        <w:rPr>
          <w:rFonts w:ascii="Arial" w:hAnsi="Arial" w:cs="Arial"/>
          <w:bCs/>
          <w:iCs/>
        </w:rPr>
        <w:t>8</w:t>
      </w:r>
      <w:r w:rsidRPr="00A57E1D">
        <w:rPr>
          <w:rFonts w:ascii="Arial" w:hAnsi="Arial" w:cs="Arial"/>
          <w:bCs/>
          <w:iCs/>
        </w:rPr>
        <w:t>:00 do 1</w:t>
      </w:r>
      <w:r w:rsidR="00AA340A">
        <w:rPr>
          <w:rFonts w:ascii="Arial" w:hAnsi="Arial" w:cs="Arial"/>
          <w:bCs/>
          <w:iCs/>
        </w:rPr>
        <w:t>6</w:t>
      </w:r>
      <w:r w:rsidRPr="00A57E1D">
        <w:rPr>
          <w:rFonts w:ascii="Arial" w:hAnsi="Arial" w:cs="Arial"/>
          <w:bCs/>
          <w:iCs/>
        </w:rPr>
        <w:t>:00.</w:t>
      </w:r>
    </w:p>
    <w:p w14:paraId="26BEB504" w14:textId="17074669" w:rsidR="00843EE1" w:rsidRPr="00A57E1D" w:rsidRDefault="00843EE1" w:rsidP="00A57E1D">
      <w:pPr>
        <w:numPr>
          <w:ilvl w:val="0"/>
          <w:numId w:val="17"/>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Wykonawca ponosi pełną odpowiedzialność za ewentualne uszkodzenia</w:t>
      </w:r>
      <w:r w:rsidR="001622AF">
        <w:rPr>
          <w:rFonts w:ascii="Arial" w:hAnsi="Arial" w:cs="Arial"/>
          <w:bCs/>
          <w:iCs/>
        </w:rPr>
        <w:t xml:space="preserve"> Stanowiska -</w:t>
      </w:r>
      <w:r w:rsidRPr="00A57E1D">
        <w:rPr>
          <w:rFonts w:ascii="Arial" w:hAnsi="Arial" w:cs="Arial"/>
          <w:bCs/>
          <w:iCs/>
        </w:rPr>
        <w:t xml:space="preserve"> Urządzeń lub Dokumentacji do czasu ich odbioru przez Zamawiającego.</w:t>
      </w:r>
    </w:p>
    <w:p w14:paraId="7D332E5F" w14:textId="455DB2EF" w:rsidR="00843EE1" w:rsidRPr="00A57E1D" w:rsidRDefault="00843EE1" w:rsidP="00A57E1D">
      <w:pPr>
        <w:numPr>
          <w:ilvl w:val="0"/>
          <w:numId w:val="17"/>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Odbiór Urządzeń polegać będzie na rozpakowaniu i uruchomieniu dostarczonego Sprzętu, celem:</w:t>
      </w:r>
    </w:p>
    <w:p w14:paraId="2F86DD23" w14:textId="77777777" w:rsidR="00843EE1" w:rsidRPr="00A57E1D" w:rsidRDefault="00843EE1" w:rsidP="00A57E1D">
      <w:pPr>
        <w:numPr>
          <w:ilvl w:val="1"/>
          <w:numId w:val="17"/>
        </w:numPr>
        <w:tabs>
          <w:tab w:val="num" w:pos="426"/>
        </w:tabs>
        <w:spacing w:after="100" w:line="259" w:lineRule="auto"/>
        <w:ind w:left="851" w:hanging="425"/>
        <w:jc w:val="both"/>
        <w:rPr>
          <w:rFonts w:ascii="Arial" w:hAnsi="Arial" w:cs="Arial"/>
          <w:bCs/>
          <w:iCs/>
        </w:rPr>
      </w:pPr>
      <w:r w:rsidRPr="00A57E1D">
        <w:rPr>
          <w:rFonts w:ascii="Arial" w:hAnsi="Arial" w:cs="Arial"/>
          <w:bCs/>
          <w:iCs/>
        </w:rPr>
        <w:t>sprawdzenia zawartości dostawy,</w:t>
      </w:r>
    </w:p>
    <w:p w14:paraId="63DE4D79" w14:textId="4D4B24BD" w:rsidR="00843EE1" w:rsidRPr="00A57E1D" w:rsidRDefault="00843EE1" w:rsidP="00A57E1D">
      <w:pPr>
        <w:numPr>
          <w:ilvl w:val="1"/>
          <w:numId w:val="17"/>
        </w:numPr>
        <w:tabs>
          <w:tab w:val="num" w:pos="426"/>
        </w:tabs>
        <w:spacing w:after="100" w:line="259" w:lineRule="auto"/>
        <w:ind w:left="851" w:hanging="425"/>
        <w:jc w:val="both"/>
        <w:rPr>
          <w:rFonts w:ascii="Arial" w:hAnsi="Arial" w:cs="Arial"/>
          <w:bCs/>
          <w:iCs/>
        </w:rPr>
      </w:pPr>
      <w:r w:rsidRPr="00A57E1D">
        <w:rPr>
          <w:rFonts w:ascii="Arial" w:hAnsi="Arial" w:cs="Arial"/>
          <w:bCs/>
          <w:iCs/>
        </w:rPr>
        <w:t xml:space="preserve">sprawdzenia sprawności technicznej </w:t>
      </w:r>
      <w:r w:rsidR="001622AF">
        <w:rPr>
          <w:rFonts w:ascii="Arial" w:hAnsi="Arial" w:cs="Arial"/>
          <w:bCs/>
          <w:iCs/>
        </w:rPr>
        <w:t xml:space="preserve">poszczególnych </w:t>
      </w:r>
      <w:r w:rsidRPr="00A57E1D">
        <w:rPr>
          <w:rFonts w:ascii="Arial" w:hAnsi="Arial" w:cs="Arial"/>
          <w:bCs/>
          <w:iCs/>
        </w:rPr>
        <w:t>Urządzeń</w:t>
      </w:r>
      <w:r w:rsidR="00395BD3">
        <w:rPr>
          <w:rFonts w:ascii="Arial" w:hAnsi="Arial" w:cs="Arial"/>
          <w:bCs/>
          <w:iCs/>
        </w:rPr>
        <w:t>,</w:t>
      </w:r>
    </w:p>
    <w:p w14:paraId="624EF8EA" w14:textId="77777777" w:rsidR="00843EE1" w:rsidRPr="00A57E1D" w:rsidRDefault="00843EE1" w:rsidP="00A57E1D">
      <w:pPr>
        <w:numPr>
          <w:ilvl w:val="1"/>
          <w:numId w:val="17"/>
        </w:numPr>
        <w:tabs>
          <w:tab w:val="num" w:pos="426"/>
        </w:tabs>
        <w:spacing w:after="100" w:line="259" w:lineRule="auto"/>
        <w:ind w:left="851" w:hanging="425"/>
        <w:jc w:val="both"/>
        <w:rPr>
          <w:rFonts w:ascii="Arial" w:hAnsi="Arial" w:cs="Arial"/>
          <w:bCs/>
          <w:iCs/>
        </w:rPr>
      </w:pPr>
      <w:r w:rsidRPr="00A57E1D">
        <w:rPr>
          <w:rFonts w:ascii="Arial" w:hAnsi="Arial" w:cs="Arial"/>
          <w:bCs/>
          <w:iCs/>
        </w:rPr>
        <w:t xml:space="preserve">sprawdzenia zgodności numerów umieszczonych na obudowie dostarczonych Urządzeń z zapisami w indywidualnych kartach gwarancyjnych tych Urządzeń, </w:t>
      </w:r>
    </w:p>
    <w:p w14:paraId="0AB020AC" w14:textId="77777777" w:rsidR="00843EE1" w:rsidRPr="00A57E1D" w:rsidRDefault="00843EE1" w:rsidP="00A57E1D">
      <w:pPr>
        <w:numPr>
          <w:ilvl w:val="1"/>
          <w:numId w:val="17"/>
        </w:numPr>
        <w:tabs>
          <w:tab w:val="num" w:pos="426"/>
        </w:tabs>
        <w:spacing w:after="100" w:line="259" w:lineRule="auto"/>
        <w:ind w:left="851" w:hanging="425"/>
        <w:jc w:val="both"/>
        <w:rPr>
          <w:rFonts w:ascii="Arial" w:hAnsi="Arial" w:cs="Arial"/>
          <w:bCs/>
          <w:iCs/>
        </w:rPr>
      </w:pPr>
      <w:r w:rsidRPr="00A57E1D">
        <w:rPr>
          <w:rFonts w:ascii="Arial" w:hAnsi="Arial" w:cs="Arial"/>
          <w:bCs/>
          <w:iCs/>
        </w:rPr>
        <w:t>sprawdzenie kompletności Dokumentacji.</w:t>
      </w:r>
    </w:p>
    <w:p w14:paraId="21E21D09" w14:textId="0E945DBC" w:rsidR="00843EE1" w:rsidRPr="00A57E1D" w:rsidRDefault="00843EE1" w:rsidP="00A57E1D">
      <w:pPr>
        <w:numPr>
          <w:ilvl w:val="0"/>
          <w:numId w:val="17"/>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Zamawiający dokona odbioru</w:t>
      </w:r>
      <w:r w:rsidR="001622AF">
        <w:rPr>
          <w:rFonts w:ascii="Arial" w:hAnsi="Arial" w:cs="Arial"/>
          <w:bCs/>
          <w:iCs/>
        </w:rPr>
        <w:t xml:space="preserve"> </w:t>
      </w:r>
      <w:r w:rsidRPr="00A57E1D">
        <w:rPr>
          <w:rFonts w:ascii="Arial" w:hAnsi="Arial" w:cs="Arial"/>
          <w:bCs/>
          <w:iCs/>
        </w:rPr>
        <w:t>Urządzeń</w:t>
      </w:r>
      <w:r w:rsidR="003D1524">
        <w:rPr>
          <w:rFonts w:ascii="Arial" w:hAnsi="Arial" w:cs="Arial"/>
          <w:bCs/>
          <w:iCs/>
        </w:rPr>
        <w:t xml:space="preserve"> wraz z Wbudowanym Oprogramowaniem </w:t>
      </w:r>
      <w:r w:rsidRPr="00A57E1D">
        <w:rPr>
          <w:rFonts w:ascii="Arial" w:hAnsi="Arial" w:cs="Arial"/>
          <w:bCs/>
          <w:iCs/>
        </w:rPr>
        <w:t>lub zgłosi</w:t>
      </w:r>
      <w:r w:rsidR="003D1524">
        <w:rPr>
          <w:rFonts w:ascii="Arial" w:hAnsi="Arial" w:cs="Arial"/>
          <w:bCs/>
          <w:iCs/>
        </w:rPr>
        <w:t xml:space="preserve"> uwagi lub </w:t>
      </w:r>
      <w:r w:rsidRPr="00A57E1D">
        <w:rPr>
          <w:rFonts w:ascii="Arial" w:hAnsi="Arial" w:cs="Arial"/>
          <w:bCs/>
          <w:iCs/>
        </w:rPr>
        <w:t xml:space="preserve">zastrzeżenia uzasadniające odmowę dokonania odbioru. Zamawiający ma prawo odmówić odbioru </w:t>
      </w:r>
      <w:r w:rsidR="003D1524">
        <w:rPr>
          <w:rFonts w:ascii="Arial" w:hAnsi="Arial" w:cs="Arial"/>
          <w:bCs/>
          <w:iCs/>
        </w:rPr>
        <w:t xml:space="preserve">Stanowiska </w:t>
      </w:r>
      <w:r w:rsidRPr="00A57E1D">
        <w:rPr>
          <w:rFonts w:ascii="Arial" w:hAnsi="Arial" w:cs="Arial"/>
          <w:bCs/>
          <w:iCs/>
        </w:rPr>
        <w:t>w szczególności w przypadku s</w:t>
      </w:r>
      <w:r w:rsidR="003D1524">
        <w:rPr>
          <w:rFonts w:ascii="Arial" w:hAnsi="Arial" w:cs="Arial"/>
          <w:bCs/>
          <w:iCs/>
        </w:rPr>
        <w:t>twierdzenia wad w</w:t>
      </w:r>
      <w:r w:rsidR="00395BD3">
        <w:rPr>
          <w:rFonts w:ascii="Arial" w:hAnsi="Arial" w:cs="Arial"/>
          <w:bCs/>
          <w:iCs/>
        </w:rPr>
        <w:t xml:space="preserve"> </w:t>
      </w:r>
      <w:r w:rsidR="003D1524">
        <w:rPr>
          <w:rFonts w:ascii="Arial" w:hAnsi="Arial" w:cs="Arial"/>
          <w:bCs/>
          <w:iCs/>
        </w:rPr>
        <w:t xml:space="preserve">Urządzeniach, lub Oprogramowania </w:t>
      </w:r>
      <w:r w:rsidRPr="00A57E1D">
        <w:rPr>
          <w:rFonts w:ascii="Arial" w:hAnsi="Arial" w:cs="Arial"/>
          <w:bCs/>
          <w:iCs/>
        </w:rPr>
        <w:t>niekompletności dostawy, a także uchybienia innym obowiązkom Wykonawcy w realizacji Przedmiotu Umowy.</w:t>
      </w:r>
    </w:p>
    <w:p w14:paraId="7A809EBC" w14:textId="3BA33A6D" w:rsidR="00843EE1" w:rsidRPr="00A57E1D" w:rsidRDefault="00843EE1" w:rsidP="00A57E1D">
      <w:pPr>
        <w:numPr>
          <w:ilvl w:val="0"/>
          <w:numId w:val="17"/>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 xml:space="preserve">W przypadku zgłoszenia uwag lub zastrzeżeń ze strony Zamawiającego, Zamawiający </w:t>
      </w:r>
      <w:r w:rsidRPr="00A57E1D">
        <w:rPr>
          <w:rFonts w:ascii="Arial" w:hAnsi="Arial" w:cs="Arial"/>
          <w:bCs/>
          <w:iCs/>
        </w:rPr>
        <w:br/>
        <w:t xml:space="preserve">wyznaczy termin na usunięcie tych uwag lub zastrzeżeń, w którym Wykonawca na własny koszt i ryzyko obowiązany jest do ich uwzględnienia w całości. W takim przypadku procedura odbioru zostanie przeprowadzona ponownie, stosownie do postanowień niniejszego paragrafu. Za datę odbioru uważa się datę odbioru uwzględniającego wszystkie uwagi lub zastrzeżenia zgłoszone w imieniu Zamawiającego, przy czym </w:t>
      </w:r>
      <w:r w:rsidRPr="00A57E1D">
        <w:rPr>
          <w:rFonts w:ascii="Arial" w:hAnsi="Arial" w:cs="Arial"/>
          <w:bCs/>
          <w:iCs/>
        </w:rPr>
        <w:lastRenderedPageBreak/>
        <w:t>wszystkie procedury odbiorcze powinny skończyć się w terminie określonym w § 3 Umowy</w:t>
      </w:r>
      <w:r w:rsidR="00615371">
        <w:rPr>
          <w:rFonts w:ascii="Arial" w:hAnsi="Arial" w:cs="Arial"/>
          <w:bCs/>
          <w:iCs/>
        </w:rPr>
        <w:t>.</w:t>
      </w:r>
    </w:p>
    <w:p w14:paraId="3356828A" w14:textId="6D6B6CFD" w:rsidR="00843EE1" w:rsidRPr="00A57E1D" w:rsidRDefault="00843EE1" w:rsidP="00A57E1D">
      <w:pPr>
        <w:numPr>
          <w:ilvl w:val="0"/>
          <w:numId w:val="17"/>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W przypadku nieuwzględnienia uwag lub zastrzeżeń przez Wykonawcę lub uwzględnienia ich niezgodnie z tym, co zgłosił Zamawiający, Zamawiający ma prawo do odstąpienia od Umowy w całości lub w części oraz żądania kary umownej, o której mowa w § 7 ust. 1 pkt 2) Umowy lub § 7 ust. 1 pkt 3) a w wypadku nie skorzystania z prawa do odstąpienia, kary umownej, o której mowa w § 7 ust. 1 pkt 1).</w:t>
      </w:r>
    </w:p>
    <w:p w14:paraId="18DAC5DF" w14:textId="74B1CD7C" w:rsidR="00843EE1" w:rsidRPr="00A57E1D" w:rsidRDefault="00843EE1" w:rsidP="00A57E1D">
      <w:pPr>
        <w:numPr>
          <w:ilvl w:val="0"/>
          <w:numId w:val="17"/>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 xml:space="preserve">Dostawa przedmiotu umowy będzie zakończona obustronnym sporządzeniem i podpisaniem Protokołu Odbioru </w:t>
      </w:r>
      <w:r w:rsidR="003D1524">
        <w:rPr>
          <w:rFonts w:ascii="Arial" w:hAnsi="Arial" w:cs="Arial"/>
          <w:bCs/>
          <w:iCs/>
        </w:rPr>
        <w:t xml:space="preserve">Urządzeń </w:t>
      </w:r>
      <w:r w:rsidRPr="00A57E1D">
        <w:rPr>
          <w:rFonts w:ascii="Arial" w:hAnsi="Arial" w:cs="Arial"/>
          <w:bCs/>
          <w:iCs/>
        </w:rPr>
        <w:t xml:space="preserve">przez osoby, o których mowa w § </w:t>
      </w:r>
      <w:r w:rsidR="00D26E7B" w:rsidRPr="00D26E7B">
        <w:rPr>
          <w:rFonts w:ascii="Arial" w:hAnsi="Arial" w:cs="Arial"/>
          <w:bCs/>
          <w:iCs/>
        </w:rPr>
        <w:t>11</w:t>
      </w:r>
      <w:r w:rsidR="001622AF">
        <w:rPr>
          <w:rFonts w:ascii="Arial" w:hAnsi="Arial" w:cs="Arial"/>
          <w:bCs/>
          <w:iCs/>
        </w:rPr>
        <w:t xml:space="preserve">ust 1 </w:t>
      </w:r>
      <w:r w:rsidRPr="00A57E1D">
        <w:rPr>
          <w:rFonts w:ascii="Arial" w:hAnsi="Arial" w:cs="Arial"/>
          <w:bCs/>
          <w:iCs/>
        </w:rPr>
        <w:t>w tym ze strony Zamawiającego bez uwag i zastrzeżeń. Do Protokołu Odbioru Urządzeń Wykonawca zobowiązany jest przedstawić Dokumentację,</w:t>
      </w:r>
      <w:r w:rsidRPr="00A57E1D">
        <w:rPr>
          <w:rFonts w:ascii="Arial" w:eastAsia="Times New Roman" w:hAnsi="Arial" w:cs="Arial"/>
        </w:rPr>
        <w:t xml:space="preserve"> karty gwarancyjne Urządzeń, instrukcję obsługi oraz licencję/</w:t>
      </w:r>
      <w:r w:rsidR="00E06962">
        <w:rPr>
          <w:rFonts w:ascii="Arial" w:eastAsia="Times New Roman" w:hAnsi="Arial" w:cs="Arial"/>
        </w:rPr>
        <w:t>dokumentację dla Oprogramowania,</w:t>
      </w:r>
      <w:r w:rsidRPr="00A57E1D">
        <w:rPr>
          <w:rFonts w:ascii="Arial" w:eastAsia="Times New Roman" w:hAnsi="Arial" w:cs="Arial"/>
        </w:rPr>
        <w:t xml:space="preserve"> klucze licencyjne, nośniki Oprogramowania (w tym nośniki z kodem źródłowym Oprogramowania Dedykowanego), będącego przedmiotem dostawy.</w:t>
      </w:r>
    </w:p>
    <w:p w14:paraId="1BE5B868" w14:textId="77777777" w:rsidR="00843EE1" w:rsidRPr="00A57E1D" w:rsidRDefault="00843EE1" w:rsidP="00A57E1D">
      <w:pPr>
        <w:numPr>
          <w:ilvl w:val="0"/>
          <w:numId w:val="33"/>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Brak Dokumentacji uprawnia Zamawiającego do odmowy podpisania Protokołu Odbioru Urządzeń.</w:t>
      </w:r>
    </w:p>
    <w:p w14:paraId="56E030B1" w14:textId="149507A9" w:rsidR="00843EE1" w:rsidRPr="00A57E1D" w:rsidRDefault="00843EE1" w:rsidP="00A57E1D">
      <w:pPr>
        <w:numPr>
          <w:ilvl w:val="0"/>
          <w:numId w:val="33"/>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 xml:space="preserve">Odpowiedzialność za </w:t>
      </w:r>
      <w:r w:rsidR="003D1524">
        <w:rPr>
          <w:rFonts w:ascii="Arial" w:hAnsi="Arial" w:cs="Arial"/>
          <w:bCs/>
          <w:iCs/>
        </w:rPr>
        <w:t>Urządzenia</w:t>
      </w:r>
      <w:r w:rsidRPr="00A57E1D">
        <w:rPr>
          <w:rFonts w:ascii="Arial" w:hAnsi="Arial" w:cs="Arial"/>
          <w:bCs/>
          <w:iCs/>
        </w:rPr>
        <w:t xml:space="preserve"> dostarczone przez Wykonawcę przechodzi na Zamawiającego w momencie podpisania Protokołu Odbioru Urządzeń</w:t>
      </w:r>
      <w:r w:rsidR="00AA340A">
        <w:rPr>
          <w:rFonts w:ascii="Arial" w:hAnsi="Arial" w:cs="Arial"/>
          <w:bCs/>
          <w:iCs/>
        </w:rPr>
        <w:t xml:space="preserve"> bez  zastrzeżeń</w:t>
      </w:r>
      <w:r w:rsidRPr="00A57E1D">
        <w:rPr>
          <w:rFonts w:ascii="Arial" w:hAnsi="Arial" w:cs="Arial"/>
          <w:bCs/>
          <w:iCs/>
        </w:rPr>
        <w:t>.</w:t>
      </w:r>
    </w:p>
    <w:p w14:paraId="71B8D801" w14:textId="612FB336" w:rsidR="00843EE1" w:rsidRPr="00A57E1D" w:rsidRDefault="00843EE1" w:rsidP="00A57E1D">
      <w:pPr>
        <w:numPr>
          <w:ilvl w:val="0"/>
          <w:numId w:val="33"/>
        </w:numPr>
        <w:tabs>
          <w:tab w:val="clear" w:pos="360"/>
          <w:tab w:val="num" w:pos="0"/>
        </w:tabs>
        <w:spacing w:after="100" w:line="259" w:lineRule="auto"/>
        <w:ind w:left="426" w:hanging="426"/>
        <w:jc w:val="both"/>
        <w:rPr>
          <w:rFonts w:ascii="Arial" w:hAnsi="Arial" w:cs="Arial"/>
          <w:bCs/>
          <w:iCs/>
          <w:color w:val="000000" w:themeColor="text1"/>
        </w:rPr>
      </w:pPr>
      <w:r w:rsidRPr="00A57E1D">
        <w:rPr>
          <w:rFonts w:ascii="Arial" w:hAnsi="Arial" w:cs="Arial"/>
          <w:bCs/>
          <w:iCs/>
        </w:rPr>
        <w:t xml:space="preserve">Po </w:t>
      </w:r>
      <w:r w:rsidR="00D26E7B">
        <w:rPr>
          <w:rFonts w:ascii="Arial" w:hAnsi="Arial" w:cs="Arial"/>
          <w:bCs/>
          <w:iCs/>
        </w:rPr>
        <w:t>zainstalowaniu</w:t>
      </w:r>
      <w:r w:rsidR="003D1524">
        <w:rPr>
          <w:rFonts w:ascii="Arial" w:hAnsi="Arial" w:cs="Arial"/>
          <w:bCs/>
          <w:iCs/>
        </w:rPr>
        <w:t xml:space="preserve"> </w:t>
      </w:r>
      <w:r w:rsidR="00D26E7B">
        <w:rPr>
          <w:rFonts w:ascii="Arial" w:hAnsi="Arial" w:cs="Arial"/>
          <w:bCs/>
          <w:iCs/>
        </w:rPr>
        <w:t>Stanowiska</w:t>
      </w:r>
      <w:r w:rsidR="003D1524">
        <w:rPr>
          <w:rFonts w:ascii="Arial" w:hAnsi="Arial" w:cs="Arial"/>
          <w:bCs/>
          <w:iCs/>
        </w:rPr>
        <w:t xml:space="preserve"> (składającego się z Urządzeń) </w:t>
      </w:r>
      <w:r w:rsidR="00D26E7B">
        <w:rPr>
          <w:rFonts w:ascii="Arial" w:hAnsi="Arial" w:cs="Arial"/>
          <w:bCs/>
          <w:iCs/>
        </w:rPr>
        <w:t>i przeprowadzeniu konfiguracji (</w:t>
      </w:r>
      <w:r w:rsidRPr="00A57E1D">
        <w:rPr>
          <w:rFonts w:ascii="Arial" w:hAnsi="Arial" w:cs="Arial"/>
          <w:bCs/>
          <w:iCs/>
        </w:rPr>
        <w:t>Urządzeń wraz z Oprogramowaniem</w:t>
      </w:r>
      <w:r w:rsidR="00D26E7B">
        <w:rPr>
          <w:rFonts w:ascii="Arial" w:hAnsi="Arial" w:cs="Arial"/>
          <w:bCs/>
          <w:iCs/>
        </w:rPr>
        <w:t>)</w:t>
      </w:r>
      <w:r w:rsidRPr="00A57E1D">
        <w:rPr>
          <w:rFonts w:ascii="Arial" w:hAnsi="Arial" w:cs="Arial"/>
          <w:bCs/>
          <w:iCs/>
        </w:rPr>
        <w:t xml:space="preserve"> zgodnie z wymogami opisanymi w załączniku nr 2 do niniejszej Umowy, </w:t>
      </w:r>
      <w:r w:rsidR="00D26E7B">
        <w:rPr>
          <w:rFonts w:ascii="Arial" w:hAnsi="Arial" w:cs="Arial"/>
          <w:bCs/>
          <w:iCs/>
        </w:rPr>
        <w:t>Zamawiający</w:t>
      </w:r>
      <w:r w:rsidRPr="00A57E1D">
        <w:rPr>
          <w:rFonts w:ascii="Arial" w:hAnsi="Arial" w:cs="Arial"/>
          <w:bCs/>
          <w:iCs/>
        </w:rPr>
        <w:t xml:space="preserve"> prz</w:t>
      </w:r>
      <w:r w:rsidR="00D26E7B">
        <w:rPr>
          <w:rFonts w:ascii="Arial" w:hAnsi="Arial" w:cs="Arial"/>
          <w:bCs/>
          <w:iCs/>
        </w:rPr>
        <w:t xml:space="preserve">eprowadzi testy akceptacyjne, opracowane </w:t>
      </w:r>
      <w:r w:rsidRPr="00A57E1D">
        <w:rPr>
          <w:rFonts w:ascii="Arial" w:hAnsi="Arial" w:cs="Arial"/>
          <w:bCs/>
          <w:iCs/>
        </w:rPr>
        <w:t xml:space="preserve">przez Wykonawcę w celu potwierdzenia prawidłowego </w:t>
      </w:r>
      <w:r w:rsidR="00D26E7B">
        <w:rPr>
          <w:rFonts w:ascii="Arial" w:hAnsi="Arial" w:cs="Arial"/>
          <w:bCs/>
          <w:iCs/>
        </w:rPr>
        <w:t>działania Stanowiska</w:t>
      </w:r>
      <w:r w:rsidRPr="00A57E1D">
        <w:rPr>
          <w:rFonts w:ascii="Arial" w:hAnsi="Arial" w:cs="Arial"/>
          <w:bCs/>
          <w:iCs/>
          <w:color w:val="000000" w:themeColor="text1"/>
        </w:rPr>
        <w:t xml:space="preserve"> (w tym Urządzenia i Oprogramowanie, o których mowa w załączniku nr 2).</w:t>
      </w:r>
    </w:p>
    <w:p w14:paraId="5B43992B" w14:textId="77777777" w:rsidR="00843EE1" w:rsidRPr="00A57E1D" w:rsidRDefault="00843EE1" w:rsidP="00A57E1D">
      <w:pPr>
        <w:numPr>
          <w:ilvl w:val="0"/>
          <w:numId w:val="33"/>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Wykonawca powiadomi Zamawiającego o gotowości do przeprowadzenia testów akceptacyjnych na co najmniej 3 Dni Robocze przed wyznaczonym terminem.</w:t>
      </w:r>
    </w:p>
    <w:p w14:paraId="4B57FBBC" w14:textId="7DFB06C4" w:rsidR="00843EE1" w:rsidRPr="00A57E1D" w:rsidRDefault="00843EE1" w:rsidP="00A57E1D">
      <w:pPr>
        <w:numPr>
          <w:ilvl w:val="0"/>
          <w:numId w:val="33"/>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Testy akceptacyjne zostaną przeprowadzone przez Zamawiającego z udziałem Wykonawcy oraz odebrane na podstawie podpisanego przez Strony, w tym bez żadnych uwag lub zastrzeżeń ze strony Zamawiającego, Protokołu Odbioru Testów. Wykonawca jest zobowiązany do dostarczenia narzędzi w celu przeprowadzenia testów</w:t>
      </w:r>
      <w:r w:rsidR="00E06962">
        <w:rPr>
          <w:rFonts w:ascii="Arial" w:hAnsi="Arial" w:cs="Arial"/>
          <w:bCs/>
          <w:iCs/>
        </w:rPr>
        <w:t xml:space="preserve">, jeśli są one konieczne, </w:t>
      </w:r>
      <w:r w:rsidRPr="00A57E1D">
        <w:rPr>
          <w:rFonts w:ascii="Arial" w:hAnsi="Arial" w:cs="Arial"/>
          <w:bCs/>
          <w:iCs/>
        </w:rPr>
        <w:t>przez Zamawiającego. Zamawiający ma prawo do umożliwienia osobom trzecim udziału w testach, a także do zlecenia osobom trzecim przeprowadzenia niezależnych testów akceptacyjnych.</w:t>
      </w:r>
    </w:p>
    <w:p w14:paraId="09613178" w14:textId="782402ED" w:rsidR="00843EE1" w:rsidRPr="00A57E1D" w:rsidRDefault="00843EE1" w:rsidP="00A57E1D">
      <w:pPr>
        <w:numPr>
          <w:ilvl w:val="0"/>
          <w:numId w:val="33"/>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W przypadku negatywnego wyniku testów akceptacyjnych, Zamawiający wyznaczy Wykonawcy termin usunięcia wad lub usterek. Trzykrotny negatywny wynik testów może stanowić</w:t>
      </w:r>
      <w:r w:rsidR="003D1524">
        <w:rPr>
          <w:rFonts w:ascii="Arial" w:hAnsi="Arial" w:cs="Arial"/>
          <w:bCs/>
          <w:iCs/>
        </w:rPr>
        <w:t xml:space="preserve"> podstawę do odmowy podpisania Protokołu Odbioru Testów </w:t>
      </w:r>
      <w:r w:rsidRPr="00A57E1D">
        <w:rPr>
          <w:rFonts w:ascii="Arial" w:hAnsi="Arial" w:cs="Arial"/>
          <w:bCs/>
          <w:iCs/>
        </w:rPr>
        <w:t xml:space="preserve">i odstąpienia od Umowy </w:t>
      </w:r>
      <w:r w:rsidR="003D1524">
        <w:rPr>
          <w:rFonts w:ascii="Arial" w:hAnsi="Arial" w:cs="Arial"/>
          <w:bCs/>
          <w:iCs/>
        </w:rPr>
        <w:t xml:space="preserve">w całości </w:t>
      </w:r>
      <w:r w:rsidRPr="00A57E1D">
        <w:rPr>
          <w:rFonts w:ascii="Arial" w:hAnsi="Arial" w:cs="Arial"/>
          <w:bCs/>
          <w:iCs/>
        </w:rPr>
        <w:t>z przyczyn leżących po stronie Wykonawcy i żądania kary umownej, o której mowa w § 7 ust. 1 pkt  2.</w:t>
      </w:r>
    </w:p>
    <w:p w14:paraId="70B377B9" w14:textId="00053228" w:rsidR="00843EE1" w:rsidRPr="00A57E1D" w:rsidRDefault="00843EE1" w:rsidP="00A57E1D">
      <w:pPr>
        <w:numPr>
          <w:ilvl w:val="0"/>
          <w:numId w:val="33"/>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Pozytywny wynik testów akceptacyjnych stanowi po</w:t>
      </w:r>
      <w:r w:rsidR="003D1524">
        <w:rPr>
          <w:rFonts w:ascii="Arial" w:hAnsi="Arial" w:cs="Arial"/>
          <w:bCs/>
          <w:iCs/>
        </w:rPr>
        <w:t>dstawę do podpisania Protokołu O</w:t>
      </w:r>
      <w:r w:rsidRPr="00A57E1D">
        <w:rPr>
          <w:rFonts w:ascii="Arial" w:hAnsi="Arial" w:cs="Arial"/>
          <w:bCs/>
          <w:iCs/>
        </w:rPr>
        <w:t>dbioru Testów bez żadnych uwag lub zastrzeżeń ze strony Zamawiającego.</w:t>
      </w:r>
    </w:p>
    <w:p w14:paraId="3004D7B7" w14:textId="77777777" w:rsidR="00843EE1" w:rsidRPr="00A57E1D" w:rsidRDefault="00843EE1" w:rsidP="00A57E1D">
      <w:pPr>
        <w:numPr>
          <w:ilvl w:val="0"/>
          <w:numId w:val="33"/>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t>Warunkiem końcowego odbioru Stanowiska jest zdeponowanie kodów źródłowych Oprogramowania wytworzonego przez Wykonawcę. Brak zdeponowania kodów źródłowych jest podstawą do odmowy przez Zamawiającego podpisania Protokołu Odbioru Końcowego.</w:t>
      </w:r>
    </w:p>
    <w:p w14:paraId="44D44359" w14:textId="421FECA0" w:rsidR="00843EE1" w:rsidRPr="00A57E1D" w:rsidRDefault="00843EE1" w:rsidP="00A57E1D">
      <w:pPr>
        <w:numPr>
          <w:ilvl w:val="0"/>
          <w:numId w:val="33"/>
        </w:numPr>
        <w:tabs>
          <w:tab w:val="clear" w:pos="360"/>
          <w:tab w:val="num" w:pos="0"/>
          <w:tab w:val="num" w:pos="720"/>
        </w:tabs>
        <w:spacing w:after="100" w:line="259" w:lineRule="auto"/>
        <w:ind w:left="426" w:hanging="426"/>
        <w:jc w:val="both"/>
        <w:rPr>
          <w:rFonts w:ascii="Arial" w:hAnsi="Arial" w:cs="Arial"/>
          <w:bCs/>
          <w:iCs/>
        </w:rPr>
      </w:pPr>
      <w:r w:rsidRPr="00A57E1D">
        <w:rPr>
          <w:rFonts w:ascii="Arial" w:hAnsi="Arial" w:cs="Arial"/>
          <w:bCs/>
          <w:iCs/>
        </w:rPr>
        <w:t>Zamawiający zastrzega sobie prawo do dopuszczenia do udziału w czynnościach odbiorczych osób trzecich w postaci ekspertów, specjalistów lub biegłych</w:t>
      </w:r>
      <w:r w:rsidR="00AA340A">
        <w:rPr>
          <w:rFonts w:ascii="Arial" w:hAnsi="Arial" w:cs="Arial"/>
          <w:bCs/>
          <w:iCs/>
        </w:rPr>
        <w:t xml:space="preserve"> w tym personel Straży Granicznej</w:t>
      </w:r>
      <w:r w:rsidRPr="00A57E1D">
        <w:rPr>
          <w:rFonts w:ascii="Arial" w:hAnsi="Arial" w:cs="Arial"/>
          <w:bCs/>
          <w:iCs/>
        </w:rPr>
        <w:t>.</w:t>
      </w:r>
    </w:p>
    <w:p w14:paraId="1E288C32" w14:textId="24C0A37C" w:rsidR="00843EE1" w:rsidRDefault="00843EE1" w:rsidP="00A57E1D">
      <w:pPr>
        <w:numPr>
          <w:ilvl w:val="0"/>
          <w:numId w:val="33"/>
        </w:numPr>
        <w:tabs>
          <w:tab w:val="clear" w:pos="360"/>
          <w:tab w:val="num" w:pos="0"/>
        </w:tabs>
        <w:spacing w:after="100" w:line="259" w:lineRule="auto"/>
        <w:ind w:left="426" w:hanging="426"/>
        <w:jc w:val="both"/>
        <w:rPr>
          <w:rFonts w:ascii="Arial" w:hAnsi="Arial" w:cs="Arial"/>
          <w:bCs/>
          <w:iCs/>
        </w:rPr>
      </w:pPr>
      <w:r w:rsidRPr="00A57E1D">
        <w:rPr>
          <w:rFonts w:ascii="Arial" w:hAnsi="Arial" w:cs="Arial"/>
          <w:bCs/>
          <w:iCs/>
        </w:rPr>
        <w:lastRenderedPageBreak/>
        <w:t>Podstawą podpisania Protokołu Odbioru Końcowego stanowią podpisane bez uwag i zastrzeżeń Prot</w:t>
      </w:r>
      <w:r w:rsidR="00230B3E">
        <w:rPr>
          <w:rFonts w:ascii="Arial" w:hAnsi="Arial" w:cs="Arial"/>
          <w:bCs/>
          <w:iCs/>
        </w:rPr>
        <w:t>okół Odbioru Urządzeń, Protokół</w:t>
      </w:r>
      <w:r w:rsidRPr="00A57E1D">
        <w:rPr>
          <w:rFonts w:ascii="Arial" w:hAnsi="Arial" w:cs="Arial"/>
          <w:bCs/>
          <w:iCs/>
        </w:rPr>
        <w:t xml:space="preserve"> Odbioru Testów.</w:t>
      </w:r>
    </w:p>
    <w:p w14:paraId="285A207A" w14:textId="689C70CF" w:rsidR="00AB3B3C" w:rsidRDefault="00AB3B3C" w:rsidP="00AB3B3C">
      <w:pPr>
        <w:spacing w:after="100" w:line="259" w:lineRule="auto"/>
        <w:ind w:left="426"/>
        <w:jc w:val="both"/>
        <w:rPr>
          <w:rFonts w:ascii="Arial" w:hAnsi="Arial" w:cs="Arial"/>
          <w:bCs/>
          <w:iCs/>
        </w:rPr>
      </w:pPr>
    </w:p>
    <w:p w14:paraId="54A0AFDB" w14:textId="77777777" w:rsidR="004341B4" w:rsidRPr="00A57E1D" w:rsidRDefault="004341B4" w:rsidP="00AB3B3C">
      <w:pPr>
        <w:spacing w:after="100" w:line="259" w:lineRule="auto"/>
        <w:ind w:left="426"/>
        <w:jc w:val="both"/>
        <w:rPr>
          <w:rFonts w:ascii="Arial" w:hAnsi="Arial" w:cs="Arial"/>
          <w:bCs/>
          <w:iCs/>
        </w:rPr>
      </w:pPr>
    </w:p>
    <w:p w14:paraId="3B0E2FF4" w14:textId="54F93AD2" w:rsidR="00512396" w:rsidRPr="00A57E1D" w:rsidRDefault="00512396" w:rsidP="00A57E1D">
      <w:pPr>
        <w:tabs>
          <w:tab w:val="left" w:pos="142"/>
        </w:tabs>
        <w:autoSpaceDE w:val="0"/>
        <w:autoSpaceDN w:val="0"/>
        <w:adjustRightInd w:val="0"/>
        <w:spacing w:after="100" w:line="259" w:lineRule="auto"/>
        <w:jc w:val="center"/>
        <w:rPr>
          <w:rFonts w:ascii="Arial" w:eastAsia="Arial Unicode MS" w:hAnsi="Arial" w:cs="Arial"/>
          <w:b/>
          <w:bCs/>
          <w:lang w:eastAsia="pl-PL"/>
        </w:rPr>
      </w:pPr>
      <w:r w:rsidRPr="00A57E1D">
        <w:rPr>
          <w:rFonts w:ascii="Arial" w:eastAsia="Arial Unicode MS" w:hAnsi="Arial" w:cs="Arial"/>
          <w:b/>
          <w:bCs/>
          <w:lang w:eastAsia="pl-PL"/>
        </w:rPr>
        <w:t xml:space="preserve">§ </w:t>
      </w:r>
      <w:r w:rsidR="005E1C71" w:rsidRPr="00A57E1D">
        <w:rPr>
          <w:rFonts w:ascii="Arial" w:eastAsia="Arial Unicode MS" w:hAnsi="Arial" w:cs="Arial"/>
          <w:b/>
          <w:bCs/>
          <w:lang w:eastAsia="pl-PL"/>
        </w:rPr>
        <w:t>6</w:t>
      </w:r>
      <w:r w:rsidRPr="00A57E1D">
        <w:rPr>
          <w:rFonts w:ascii="Arial" w:eastAsia="Arial Unicode MS" w:hAnsi="Arial" w:cs="Arial"/>
          <w:b/>
          <w:bCs/>
          <w:lang w:eastAsia="pl-PL"/>
        </w:rPr>
        <w:t xml:space="preserve"> </w:t>
      </w:r>
      <w:bookmarkEnd w:id="0"/>
      <w:bookmarkEnd w:id="1"/>
      <w:r w:rsidR="00334FC3">
        <w:rPr>
          <w:rFonts w:ascii="Arial" w:eastAsia="Arial Unicode MS" w:hAnsi="Arial" w:cs="Arial"/>
          <w:b/>
          <w:bCs/>
          <w:lang w:eastAsia="pl-PL"/>
        </w:rPr>
        <w:t>Wynagrodzenie  i w</w:t>
      </w:r>
      <w:r w:rsidRPr="00A57E1D">
        <w:rPr>
          <w:rFonts w:ascii="Arial" w:eastAsia="Arial Unicode MS" w:hAnsi="Arial" w:cs="Arial"/>
          <w:b/>
          <w:bCs/>
          <w:lang w:eastAsia="pl-PL"/>
        </w:rPr>
        <w:t>arunki płatności</w:t>
      </w:r>
    </w:p>
    <w:p w14:paraId="2A526CB3" w14:textId="68141E23" w:rsidR="00512396" w:rsidRPr="00A57E1D" w:rsidRDefault="00512396" w:rsidP="00A57E1D">
      <w:pPr>
        <w:widowControl w:val="0"/>
        <w:numPr>
          <w:ilvl w:val="0"/>
          <w:numId w:val="14"/>
        </w:numPr>
        <w:suppressAutoHyphens/>
        <w:autoSpaceDE w:val="0"/>
        <w:autoSpaceDN w:val="0"/>
        <w:spacing w:before="90" w:after="100" w:line="259" w:lineRule="auto"/>
        <w:ind w:left="426" w:hanging="426"/>
        <w:jc w:val="both"/>
        <w:rPr>
          <w:rFonts w:ascii="Arial" w:eastAsia="Arial" w:hAnsi="Arial" w:cs="Arial"/>
          <w:kern w:val="1"/>
          <w:lang w:eastAsia="hi-IN" w:bidi="hi-IN"/>
        </w:rPr>
      </w:pPr>
      <w:r w:rsidRPr="00A57E1D">
        <w:rPr>
          <w:rFonts w:ascii="Arial" w:eastAsia="Arial" w:hAnsi="Arial" w:cs="Arial"/>
          <w:kern w:val="1"/>
          <w:lang w:eastAsia="hi-IN" w:bidi="hi-IN"/>
        </w:rPr>
        <w:t>Łączne</w:t>
      </w:r>
      <w:r w:rsidR="0027258F" w:rsidRPr="00A57E1D">
        <w:rPr>
          <w:rFonts w:ascii="Arial" w:eastAsia="Arial" w:hAnsi="Arial" w:cs="Arial"/>
          <w:kern w:val="1"/>
          <w:lang w:eastAsia="hi-IN" w:bidi="hi-IN"/>
        </w:rPr>
        <w:t>,</w:t>
      </w:r>
      <w:r w:rsidRPr="00A57E1D">
        <w:rPr>
          <w:rFonts w:ascii="Arial" w:eastAsia="Arial" w:hAnsi="Arial" w:cs="Arial"/>
          <w:kern w:val="1"/>
          <w:lang w:eastAsia="hi-IN" w:bidi="hi-IN"/>
        </w:rPr>
        <w:t xml:space="preserve"> </w:t>
      </w:r>
      <w:r w:rsidR="0027258F" w:rsidRPr="00A57E1D">
        <w:rPr>
          <w:rFonts w:ascii="Arial" w:eastAsia="Arial" w:hAnsi="Arial" w:cs="Arial"/>
          <w:kern w:val="1"/>
          <w:lang w:eastAsia="hi-IN" w:bidi="hi-IN"/>
        </w:rPr>
        <w:t>m</w:t>
      </w:r>
      <w:r w:rsidRPr="00A57E1D">
        <w:rPr>
          <w:rFonts w:ascii="Arial" w:eastAsia="Arial" w:hAnsi="Arial" w:cs="Arial"/>
          <w:kern w:val="1"/>
          <w:lang w:eastAsia="hi-IN" w:bidi="hi-IN"/>
        </w:rPr>
        <w:t>aksymalne wynagrodzenie Wykonawcy z tytułu wykonania przedmiotu umowy, o którym mowa w § </w:t>
      </w:r>
      <w:r w:rsidR="003A77C6" w:rsidRPr="00A57E1D">
        <w:rPr>
          <w:rFonts w:ascii="Arial" w:eastAsia="Arial" w:hAnsi="Arial" w:cs="Arial"/>
          <w:kern w:val="1"/>
          <w:lang w:eastAsia="hi-IN" w:bidi="hi-IN"/>
        </w:rPr>
        <w:t>2</w:t>
      </w:r>
      <w:r w:rsidRPr="00A57E1D">
        <w:rPr>
          <w:rFonts w:ascii="Arial" w:eastAsia="Arial" w:hAnsi="Arial" w:cs="Arial"/>
          <w:kern w:val="1"/>
          <w:lang w:eastAsia="hi-IN" w:bidi="hi-IN"/>
        </w:rPr>
        <w:t xml:space="preserve">, wynosi: </w:t>
      </w:r>
      <w:r w:rsidR="00DA676E" w:rsidRPr="00A57E1D">
        <w:rPr>
          <w:rFonts w:ascii="Arial" w:eastAsia="Arial" w:hAnsi="Arial" w:cs="Arial"/>
          <w:b/>
          <w:bCs/>
          <w:kern w:val="1"/>
          <w:lang w:eastAsia="hi-IN" w:bidi="hi-IN"/>
        </w:rPr>
        <w:t xml:space="preserve">………………… </w:t>
      </w:r>
      <w:r w:rsidRPr="00A57E1D">
        <w:rPr>
          <w:rFonts w:ascii="Arial" w:eastAsia="Arial" w:hAnsi="Arial" w:cs="Arial"/>
          <w:b/>
          <w:bCs/>
          <w:kern w:val="1"/>
          <w:lang w:eastAsia="hi-IN" w:bidi="hi-IN"/>
        </w:rPr>
        <w:t>zł brutto</w:t>
      </w:r>
      <w:r w:rsidRPr="00A57E1D">
        <w:rPr>
          <w:rFonts w:ascii="Arial" w:eastAsia="Arial" w:hAnsi="Arial" w:cs="Arial"/>
          <w:kern w:val="1"/>
          <w:lang w:eastAsia="hi-IN" w:bidi="hi-IN"/>
        </w:rPr>
        <w:t xml:space="preserve"> (słownie: </w:t>
      </w:r>
      <w:r w:rsidR="00DA676E" w:rsidRPr="00A57E1D">
        <w:rPr>
          <w:rFonts w:ascii="Arial" w:eastAsia="Arial" w:hAnsi="Arial" w:cs="Arial"/>
          <w:kern w:val="1"/>
          <w:lang w:eastAsia="hi-IN" w:bidi="hi-IN"/>
        </w:rPr>
        <w:t>………………</w:t>
      </w:r>
      <w:r w:rsidR="00DD5A72" w:rsidRPr="00A57E1D">
        <w:rPr>
          <w:rFonts w:ascii="Arial" w:eastAsia="Arial" w:hAnsi="Arial" w:cs="Arial"/>
          <w:kern w:val="1"/>
          <w:lang w:eastAsia="hi-IN" w:bidi="hi-IN"/>
        </w:rPr>
        <w:t xml:space="preserve"> złotych</w:t>
      </w:r>
      <w:r w:rsidRPr="00A57E1D">
        <w:rPr>
          <w:rFonts w:ascii="Arial" w:eastAsia="Arial" w:hAnsi="Arial" w:cs="Arial"/>
          <w:kern w:val="1"/>
          <w:lang w:eastAsia="hi-IN" w:bidi="hi-IN"/>
        </w:rPr>
        <w:t>), tj. cena netto wynosi</w:t>
      </w:r>
      <w:r w:rsidR="00832187" w:rsidRPr="00A57E1D">
        <w:rPr>
          <w:rFonts w:ascii="Arial" w:eastAsia="Arial" w:hAnsi="Arial" w:cs="Arial"/>
          <w:kern w:val="1"/>
          <w:lang w:eastAsia="hi-IN" w:bidi="hi-IN"/>
        </w:rPr>
        <w:t xml:space="preserve"> </w:t>
      </w:r>
      <w:r w:rsidR="00DA676E" w:rsidRPr="00A57E1D">
        <w:rPr>
          <w:rFonts w:ascii="Arial" w:eastAsia="Arial" w:hAnsi="Arial" w:cs="Arial"/>
          <w:kern w:val="1"/>
          <w:lang w:eastAsia="hi-IN" w:bidi="hi-IN"/>
        </w:rPr>
        <w:t>………………..</w:t>
      </w:r>
      <w:r w:rsidR="00832187" w:rsidRPr="00A57E1D">
        <w:rPr>
          <w:rFonts w:ascii="Arial" w:eastAsia="Arial" w:hAnsi="Arial" w:cs="Arial"/>
          <w:kern w:val="1"/>
          <w:lang w:eastAsia="hi-IN" w:bidi="hi-IN"/>
        </w:rPr>
        <w:t xml:space="preserve"> </w:t>
      </w:r>
      <w:r w:rsidRPr="00A57E1D">
        <w:rPr>
          <w:rFonts w:ascii="Arial" w:eastAsia="Arial" w:hAnsi="Arial" w:cs="Arial"/>
          <w:kern w:val="1"/>
          <w:lang w:eastAsia="hi-IN" w:bidi="hi-IN"/>
        </w:rPr>
        <w:t xml:space="preserve">zł (słownie: </w:t>
      </w:r>
      <w:r w:rsidR="00DA676E" w:rsidRPr="00A57E1D">
        <w:rPr>
          <w:rFonts w:ascii="Arial" w:eastAsia="Arial" w:hAnsi="Arial" w:cs="Arial"/>
          <w:kern w:val="1"/>
          <w:lang w:eastAsia="hi-IN" w:bidi="hi-IN"/>
        </w:rPr>
        <w:t>……………………………………</w:t>
      </w:r>
      <w:r w:rsidR="00832187" w:rsidRPr="00A57E1D">
        <w:rPr>
          <w:rFonts w:ascii="Arial" w:eastAsia="Arial" w:hAnsi="Arial" w:cs="Arial"/>
          <w:kern w:val="1"/>
          <w:lang w:eastAsia="hi-IN" w:bidi="hi-IN"/>
        </w:rPr>
        <w:t xml:space="preserve"> złotych</w:t>
      </w:r>
      <w:r w:rsidRPr="00A57E1D">
        <w:rPr>
          <w:rFonts w:ascii="Arial" w:eastAsia="Arial" w:hAnsi="Arial" w:cs="Arial"/>
          <w:kern w:val="1"/>
          <w:lang w:eastAsia="hi-IN" w:bidi="hi-IN"/>
        </w:rPr>
        <w:t>) oraz podatek VAT</w:t>
      </w:r>
      <w:r w:rsidR="00994E31" w:rsidRPr="00A57E1D">
        <w:rPr>
          <w:rFonts w:ascii="Arial" w:eastAsia="Arial" w:hAnsi="Arial" w:cs="Arial"/>
          <w:kern w:val="1"/>
          <w:lang w:eastAsia="hi-IN" w:bidi="hi-IN"/>
        </w:rPr>
        <w:t xml:space="preserve"> </w:t>
      </w:r>
      <w:r w:rsidR="00DA676E" w:rsidRPr="00A57E1D">
        <w:rPr>
          <w:rFonts w:ascii="Arial" w:eastAsia="Arial" w:hAnsi="Arial" w:cs="Arial"/>
          <w:kern w:val="1"/>
          <w:lang w:eastAsia="hi-IN" w:bidi="hi-IN"/>
        </w:rPr>
        <w:t>………………</w:t>
      </w:r>
      <w:r w:rsidR="00994E31" w:rsidRPr="00A57E1D">
        <w:rPr>
          <w:rFonts w:ascii="Arial" w:eastAsia="Arial" w:hAnsi="Arial" w:cs="Arial"/>
          <w:kern w:val="1"/>
          <w:lang w:eastAsia="hi-IN" w:bidi="hi-IN"/>
        </w:rPr>
        <w:t xml:space="preserve"> </w:t>
      </w:r>
      <w:r w:rsidRPr="00A57E1D">
        <w:rPr>
          <w:rFonts w:ascii="Arial" w:eastAsia="Arial" w:hAnsi="Arial" w:cs="Arial"/>
          <w:kern w:val="1"/>
          <w:lang w:eastAsia="hi-IN" w:bidi="hi-IN"/>
        </w:rPr>
        <w:t xml:space="preserve">zł (słownie: </w:t>
      </w:r>
      <w:r w:rsidR="00DA676E" w:rsidRPr="00A57E1D">
        <w:rPr>
          <w:rFonts w:ascii="Arial" w:eastAsia="Arial" w:hAnsi="Arial" w:cs="Arial"/>
          <w:kern w:val="1"/>
          <w:lang w:eastAsia="hi-IN" w:bidi="hi-IN"/>
        </w:rPr>
        <w:t>…………………………………………</w:t>
      </w:r>
      <w:r w:rsidR="00994E31" w:rsidRPr="00A57E1D">
        <w:rPr>
          <w:rFonts w:ascii="Arial" w:eastAsia="Arial" w:hAnsi="Arial" w:cs="Arial"/>
          <w:kern w:val="1"/>
          <w:lang w:eastAsia="hi-IN" w:bidi="hi-IN"/>
        </w:rPr>
        <w:t xml:space="preserve"> złotych</w:t>
      </w:r>
      <w:r w:rsidRPr="00A57E1D">
        <w:rPr>
          <w:rFonts w:ascii="Arial" w:eastAsia="Arial" w:hAnsi="Arial" w:cs="Arial"/>
          <w:kern w:val="1"/>
          <w:lang w:eastAsia="hi-IN" w:bidi="hi-IN"/>
        </w:rPr>
        <w:t>).</w:t>
      </w:r>
    </w:p>
    <w:p w14:paraId="3720C653" w14:textId="79160305" w:rsidR="00512396" w:rsidRPr="00A57E1D" w:rsidRDefault="00512396" w:rsidP="00A57E1D">
      <w:pPr>
        <w:widowControl w:val="0"/>
        <w:numPr>
          <w:ilvl w:val="0"/>
          <w:numId w:val="14"/>
        </w:numPr>
        <w:suppressAutoHyphens/>
        <w:autoSpaceDE w:val="0"/>
        <w:autoSpaceDN w:val="0"/>
        <w:spacing w:before="90" w:after="100" w:line="259" w:lineRule="auto"/>
        <w:ind w:left="426" w:hanging="426"/>
        <w:jc w:val="both"/>
        <w:rPr>
          <w:rFonts w:ascii="Arial" w:eastAsia="Arial" w:hAnsi="Arial" w:cs="Arial"/>
          <w:kern w:val="1"/>
          <w:lang w:eastAsia="hi-IN" w:bidi="hi-IN"/>
        </w:rPr>
      </w:pPr>
      <w:r w:rsidRPr="00A57E1D">
        <w:rPr>
          <w:rFonts w:ascii="Arial" w:eastAsia="SimSun" w:hAnsi="Arial" w:cs="Arial"/>
          <w:kern w:val="1"/>
          <w:lang w:eastAsia="hi-IN" w:bidi="hi-IN"/>
        </w:rPr>
        <w:t>Wynagrodzenie brutto, o którym mowa w ust. 1 powyżej, zawiera wszelkie koszty związane z realizacją umowy z uwzględnieniem podatku od towarów i usług VAT, innych opłat i podatków, opłat celnych. Wynagrodzenie obejmuje w szczególności: opłaty za transport, załadunek, wyładunek, koszty ubezpieczenia, świadczenie gwarancji, konfiguracj</w:t>
      </w:r>
      <w:r w:rsidR="00BF4112" w:rsidRPr="00A57E1D">
        <w:rPr>
          <w:rFonts w:ascii="Arial" w:eastAsia="SimSun" w:hAnsi="Arial" w:cs="Arial"/>
          <w:kern w:val="1"/>
          <w:lang w:eastAsia="hi-IN" w:bidi="hi-IN"/>
        </w:rPr>
        <w:t>i</w:t>
      </w:r>
      <w:r w:rsidR="00154561" w:rsidRPr="00A57E1D">
        <w:rPr>
          <w:rFonts w:ascii="Arial" w:eastAsia="SimSun" w:hAnsi="Arial" w:cs="Arial"/>
          <w:kern w:val="1"/>
          <w:lang w:eastAsia="hi-IN" w:bidi="hi-IN"/>
        </w:rPr>
        <w:t xml:space="preserve"> Urządzeń</w:t>
      </w:r>
      <w:r w:rsidR="000441D8" w:rsidRPr="00A57E1D">
        <w:rPr>
          <w:rFonts w:ascii="Arial" w:eastAsia="SimSun" w:hAnsi="Arial" w:cs="Arial"/>
          <w:kern w:val="1"/>
          <w:lang w:eastAsia="hi-IN" w:bidi="hi-IN"/>
        </w:rPr>
        <w:t xml:space="preserve"> wraz z Oprogramowaniem</w:t>
      </w:r>
      <w:r w:rsidR="00BF4112" w:rsidRPr="00A57E1D">
        <w:rPr>
          <w:rFonts w:ascii="Arial" w:eastAsia="SimSun" w:hAnsi="Arial" w:cs="Arial"/>
          <w:kern w:val="1"/>
          <w:lang w:eastAsia="hi-IN" w:bidi="hi-IN"/>
        </w:rPr>
        <w:t>,</w:t>
      </w:r>
      <w:r w:rsidRPr="00A57E1D">
        <w:rPr>
          <w:rFonts w:ascii="Arial" w:eastAsia="SimSun" w:hAnsi="Arial" w:cs="Arial"/>
          <w:kern w:val="1"/>
          <w:lang w:eastAsia="hi-IN" w:bidi="hi-IN"/>
        </w:rPr>
        <w:t xml:space="preserve"> udzielenie licencji na </w:t>
      </w:r>
      <w:r w:rsidR="005E1C71" w:rsidRPr="00A57E1D">
        <w:rPr>
          <w:rFonts w:ascii="Arial" w:eastAsia="SimSun" w:hAnsi="Arial" w:cs="Arial"/>
          <w:kern w:val="1"/>
          <w:lang w:eastAsia="hi-IN" w:bidi="hi-IN"/>
        </w:rPr>
        <w:t>O</w:t>
      </w:r>
      <w:r w:rsidRPr="00A57E1D">
        <w:rPr>
          <w:rFonts w:ascii="Arial" w:eastAsia="SimSun" w:hAnsi="Arial" w:cs="Arial"/>
          <w:kern w:val="1"/>
          <w:lang w:eastAsia="hi-IN" w:bidi="hi-IN"/>
        </w:rPr>
        <w:t>programowanie</w:t>
      </w:r>
      <w:r w:rsidR="004E44BE" w:rsidRPr="00A57E1D">
        <w:rPr>
          <w:rFonts w:ascii="Arial" w:eastAsia="SimSun" w:hAnsi="Arial" w:cs="Arial"/>
          <w:kern w:val="1"/>
          <w:lang w:eastAsia="hi-IN" w:bidi="hi-IN"/>
        </w:rPr>
        <w:t>, przekazanie kodów źródłowych z prawem do ich modyfikacji</w:t>
      </w:r>
      <w:r w:rsidRPr="00A57E1D">
        <w:rPr>
          <w:rFonts w:ascii="Arial" w:eastAsia="SimSun" w:hAnsi="Arial" w:cs="Arial"/>
          <w:kern w:val="1"/>
          <w:lang w:eastAsia="hi-IN" w:bidi="hi-IN"/>
        </w:rPr>
        <w:t>. Wynagrodzenie wyczerpuje wszelkie należności Wykonawcy wobec Zamawiającego związane z realizacją umowy. Wykonawcy nie przysługuje zwrot od Zamawiającego jakichkolwiek dodatkowych kosztów, opłat i podatków poniesionych przez Wykonawcę w związku z realizacją umowy.</w:t>
      </w:r>
    </w:p>
    <w:p w14:paraId="1AC2EC5B" w14:textId="09673AA4" w:rsidR="00514709" w:rsidRPr="00A57E1D" w:rsidRDefault="00514709" w:rsidP="00A57E1D">
      <w:pPr>
        <w:pStyle w:val="Akapitzlist"/>
        <w:numPr>
          <w:ilvl w:val="0"/>
          <w:numId w:val="14"/>
        </w:numPr>
        <w:tabs>
          <w:tab w:val="clear" w:pos="-1134"/>
          <w:tab w:val="num" w:pos="0"/>
        </w:tabs>
        <w:spacing w:after="100" w:line="259" w:lineRule="auto"/>
        <w:ind w:left="426" w:hanging="426"/>
        <w:contextualSpacing w:val="0"/>
        <w:jc w:val="both"/>
        <w:rPr>
          <w:rFonts w:ascii="Arial" w:hAnsi="Arial" w:cs="Arial"/>
        </w:rPr>
      </w:pPr>
      <w:r w:rsidRPr="00A57E1D">
        <w:rPr>
          <w:rFonts w:ascii="Arial" w:hAnsi="Arial" w:cs="Arial"/>
        </w:rPr>
        <w:t>Wynagrodzenie</w:t>
      </w:r>
      <w:r w:rsidR="00395BD3">
        <w:rPr>
          <w:rFonts w:ascii="Arial" w:hAnsi="Arial" w:cs="Arial"/>
        </w:rPr>
        <w:t>,</w:t>
      </w:r>
      <w:r w:rsidRPr="00A57E1D">
        <w:rPr>
          <w:rFonts w:ascii="Arial" w:hAnsi="Arial" w:cs="Arial"/>
        </w:rPr>
        <w:t xml:space="preserve"> o którym </w:t>
      </w:r>
      <w:r w:rsidRPr="00A57E1D">
        <w:rPr>
          <w:rFonts w:ascii="Arial" w:hAnsi="Arial" w:cs="Arial"/>
          <w:color w:val="000000" w:themeColor="text1"/>
        </w:rPr>
        <w:t xml:space="preserve">mowa w ust. 1 płatne </w:t>
      </w:r>
      <w:r w:rsidRPr="00A57E1D">
        <w:rPr>
          <w:rFonts w:ascii="Arial" w:hAnsi="Arial" w:cs="Arial"/>
        </w:rPr>
        <w:t>po podpisaniu przez Zamawiającego, bez uwag i zastrzeżeń</w:t>
      </w:r>
      <w:r w:rsidRPr="00A57E1D">
        <w:rPr>
          <w:rFonts w:ascii="Arial" w:hAnsi="Arial" w:cs="Arial"/>
          <w:color w:val="000000" w:themeColor="text1"/>
        </w:rPr>
        <w:t xml:space="preserve">, Protokołu Odbioru </w:t>
      </w:r>
      <w:r w:rsidR="00924F3D" w:rsidRPr="00A57E1D">
        <w:rPr>
          <w:rFonts w:ascii="Arial" w:hAnsi="Arial" w:cs="Arial"/>
          <w:color w:val="000000" w:themeColor="text1"/>
        </w:rPr>
        <w:t>Końcowego</w:t>
      </w:r>
      <w:r w:rsidRPr="00A57E1D">
        <w:rPr>
          <w:rFonts w:ascii="Arial" w:hAnsi="Arial" w:cs="Arial"/>
          <w:color w:val="000000" w:themeColor="text1"/>
        </w:rPr>
        <w:t xml:space="preserve"> </w:t>
      </w:r>
      <w:r w:rsidRPr="00A57E1D">
        <w:rPr>
          <w:rFonts w:ascii="Arial" w:hAnsi="Arial" w:cs="Arial"/>
        </w:rPr>
        <w:t>w terminie 21 dni od daty otrzymania przez Zamawiającego prawidłowo wystawionej faktury VAT</w:t>
      </w:r>
      <w:r w:rsidR="008B4ADE">
        <w:rPr>
          <w:rFonts w:ascii="Arial" w:hAnsi="Arial" w:cs="Arial"/>
        </w:rPr>
        <w:t xml:space="preserve"> przekazanej w terminie nie dłuższym niż do dnia 28.12.2022 r.</w:t>
      </w:r>
      <w:r w:rsidRPr="00A57E1D">
        <w:rPr>
          <w:rFonts w:ascii="Arial" w:hAnsi="Arial" w:cs="Arial"/>
        </w:rPr>
        <w:t xml:space="preserve">, na rachunek bankowy Wykonawcy nr </w:t>
      </w:r>
      <w:r w:rsidRPr="00A57E1D">
        <w:rPr>
          <w:rFonts w:ascii="Arial" w:hAnsi="Arial" w:cs="Arial"/>
          <w:b/>
        </w:rPr>
        <w:t>…………………………………………………..</w:t>
      </w:r>
      <w:r w:rsidRPr="00A57E1D">
        <w:rPr>
          <w:rFonts w:ascii="Arial" w:hAnsi="Arial" w:cs="Arial"/>
        </w:rPr>
        <w:t>.</w:t>
      </w:r>
    </w:p>
    <w:p w14:paraId="42F22B56" w14:textId="1E94F18C" w:rsidR="00514709" w:rsidRPr="00A57E1D" w:rsidRDefault="00514709" w:rsidP="00A57E1D">
      <w:pPr>
        <w:pStyle w:val="Akapitzlist"/>
        <w:numPr>
          <w:ilvl w:val="0"/>
          <w:numId w:val="14"/>
        </w:numPr>
        <w:tabs>
          <w:tab w:val="clear" w:pos="-1134"/>
          <w:tab w:val="num" w:pos="0"/>
        </w:tabs>
        <w:spacing w:after="100" w:line="259" w:lineRule="auto"/>
        <w:ind w:left="426" w:hanging="426"/>
        <w:contextualSpacing w:val="0"/>
        <w:jc w:val="both"/>
        <w:rPr>
          <w:rFonts w:ascii="Arial" w:hAnsi="Arial" w:cs="Arial"/>
        </w:rPr>
      </w:pPr>
      <w:r w:rsidRPr="00A57E1D">
        <w:rPr>
          <w:rFonts w:ascii="Arial" w:hAnsi="Arial" w:cs="Arial"/>
        </w:rPr>
        <w:t>Na podstawie art. 4 ust. 3 ustawy z dnia 9 listopada 2018 r. o elektronicznym fakturowaniu w zamówieniach publicznych, koncesjach na roboty budowlane lub usługi oraz partnerstwie publiczno-prawnym (t.</w:t>
      </w:r>
      <w:r w:rsidR="00395BD3">
        <w:rPr>
          <w:rFonts w:ascii="Arial" w:hAnsi="Arial" w:cs="Arial"/>
        </w:rPr>
        <w:t xml:space="preserve"> </w:t>
      </w:r>
      <w:r w:rsidRPr="00A57E1D">
        <w:rPr>
          <w:rFonts w:ascii="Arial" w:hAnsi="Arial" w:cs="Arial"/>
        </w:rPr>
        <w:t>j. Dz.</w:t>
      </w:r>
      <w:r w:rsidR="00395BD3">
        <w:rPr>
          <w:rFonts w:ascii="Arial" w:hAnsi="Arial" w:cs="Arial"/>
        </w:rPr>
        <w:t xml:space="preserve"> </w:t>
      </w:r>
      <w:r w:rsidRPr="00A57E1D">
        <w:rPr>
          <w:rFonts w:ascii="Arial" w:hAnsi="Arial" w:cs="Arial"/>
        </w:rPr>
        <w:t>U</w:t>
      </w:r>
      <w:r w:rsidR="00395BD3">
        <w:rPr>
          <w:rFonts w:ascii="Arial" w:hAnsi="Arial" w:cs="Arial"/>
        </w:rPr>
        <w:t>.</w:t>
      </w:r>
      <w:r w:rsidRPr="00A57E1D">
        <w:rPr>
          <w:rFonts w:ascii="Arial" w:hAnsi="Arial" w:cs="Arial"/>
        </w:rPr>
        <w:t xml:space="preserve"> z 2020 poz. 1666 z późn. zm.) Zamawiający wyłącza możliwość stosowania przez Wykonawcę względem Zamawiającego ustrukturyzowanych faktur elektronicznych w związku z realizacją niniejszej umowy.</w:t>
      </w:r>
    </w:p>
    <w:p w14:paraId="5F7558A2" w14:textId="77777777" w:rsidR="00514709" w:rsidRPr="00A57E1D" w:rsidRDefault="00514709" w:rsidP="00A57E1D">
      <w:pPr>
        <w:pStyle w:val="Akapitzlist"/>
        <w:numPr>
          <w:ilvl w:val="0"/>
          <w:numId w:val="14"/>
        </w:numPr>
        <w:tabs>
          <w:tab w:val="clear" w:pos="-1134"/>
          <w:tab w:val="num" w:pos="0"/>
        </w:tabs>
        <w:spacing w:after="100" w:line="259" w:lineRule="auto"/>
        <w:ind w:left="426" w:hanging="426"/>
        <w:contextualSpacing w:val="0"/>
        <w:jc w:val="both"/>
        <w:rPr>
          <w:rFonts w:ascii="Arial" w:hAnsi="Arial" w:cs="Arial"/>
        </w:rPr>
      </w:pPr>
      <w:r w:rsidRPr="00A57E1D">
        <w:rPr>
          <w:rFonts w:ascii="Arial" w:hAnsi="Arial" w:cs="Arial"/>
        </w:rPr>
        <w:t>Wykonawca wystawi faktury VAT, wskazując jako płatnika:</w:t>
      </w:r>
    </w:p>
    <w:p w14:paraId="33D62940" w14:textId="77777777" w:rsidR="00514709" w:rsidRPr="00A57E1D" w:rsidRDefault="00514709" w:rsidP="00A57E1D">
      <w:pPr>
        <w:spacing w:after="100" w:line="259" w:lineRule="auto"/>
        <w:jc w:val="center"/>
        <w:rPr>
          <w:rFonts w:ascii="Arial" w:hAnsi="Arial" w:cs="Arial"/>
          <w:b/>
        </w:rPr>
      </w:pPr>
      <w:r w:rsidRPr="00A57E1D">
        <w:rPr>
          <w:rFonts w:ascii="Arial" w:hAnsi="Arial" w:cs="Arial"/>
          <w:b/>
        </w:rPr>
        <w:t>Mazowiecki Urząd Wojewódzki w Warszawie</w:t>
      </w:r>
    </w:p>
    <w:p w14:paraId="39F95364" w14:textId="77777777" w:rsidR="00514709" w:rsidRPr="00A57E1D" w:rsidRDefault="00514709" w:rsidP="00A57E1D">
      <w:pPr>
        <w:spacing w:after="100" w:line="259" w:lineRule="auto"/>
        <w:jc w:val="center"/>
        <w:rPr>
          <w:rFonts w:ascii="Arial" w:hAnsi="Arial" w:cs="Arial"/>
          <w:b/>
        </w:rPr>
      </w:pPr>
      <w:r w:rsidRPr="00A57E1D">
        <w:rPr>
          <w:rFonts w:ascii="Arial" w:hAnsi="Arial" w:cs="Arial"/>
          <w:b/>
        </w:rPr>
        <w:t>00-950  Warszawa, plac Bankowy 3/5</w:t>
      </w:r>
    </w:p>
    <w:p w14:paraId="2D0106AF" w14:textId="77777777" w:rsidR="00514709" w:rsidRPr="00A57E1D" w:rsidRDefault="00514709" w:rsidP="00A57E1D">
      <w:pPr>
        <w:spacing w:after="100" w:line="259" w:lineRule="auto"/>
        <w:jc w:val="center"/>
        <w:rPr>
          <w:rFonts w:ascii="Arial" w:hAnsi="Arial" w:cs="Arial"/>
          <w:b/>
        </w:rPr>
      </w:pPr>
      <w:r w:rsidRPr="00A57E1D">
        <w:rPr>
          <w:rFonts w:ascii="Arial" w:hAnsi="Arial" w:cs="Arial"/>
          <w:b/>
        </w:rPr>
        <w:t>NIP: 525-10-08-875</w:t>
      </w:r>
    </w:p>
    <w:p w14:paraId="1B6A3BDF" w14:textId="77777777" w:rsidR="00514709" w:rsidRPr="00A57E1D" w:rsidRDefault="00514709" w:rsidP="00A57E1D">
      <w:pPr>
        <w:pStyle w:val="Akapitzlist"/>
        <w:numPr>
          <w:ilvl w:val="0"/>
          <w:numId w:val="14"/>
        </w:numPr>
        <w:tabs>
          <w:tab w:val="clear" w:pos="-1134"/>
          <w:tab w:val="num" w:pos="0"/>
        </w:tabs>
        <w:spacing w:after="100" w:line="259" w:lineRule="auto"/>
        <w:ind w:left="426" w:hanging="426"/>
        <w:contextualSpacing w:val="0"/>
        <w:jc w:val="both"/>
        <w:rPr>
          <w:rFonts w:ascii="Arial" w:hAnsi="Arial" w:cs="Arial"/>
        </w:rPr>
      </w:pPr>
      <w:r w:rsidRPr="00A57E1D">
        <w:rPr>
          <w:rFonts w:ascii="Arial" w:hAnsi="Arial" w:cs="Arial"/>
        </w:rPr>
        <w:t>Za dzień zapłaty uważa się dzień obciążenia rachunku bankowego Zamawiającego.</w:t>
      </w:r>
    </w:p>
    <w:p w14:paraId="55879AC0" w14:textId="428E8FCC" w:rsidR="00514709" w:rsidRPr="00A57E1D" w:rsidRDefault="00514709" w:rsidP="00A57E1D">
      <w:pPr>
        <w:pStyle w:val="Akapitzlist"/>
        <w:numPr>
          <w:ilvl w:val="0"/>
          <w:numId w:val="14"/>
        </w:numPr>
        <w:tabs>
          <w:tab w:val="clear" w:pos="-1134"/>
          <w:tab w:val="num" w:pos="0"/>
        </w:tabs>
        <w:spacing w:after="100" w:line="259" w:lineRule="auto"/>
        <w:ind w:left="426" w:hanging="426"/>
        <w:contextualSpacing w:val="0"/>
        <w:jc w:val="both"/>
        <w:rPr>
          <w:rFonts w:ascii="Arial" w:hAnsi="Arial" w:cs="Arial"/>
        </w:rPr>
      </w:pPr>
      <w:r w:rsidRPr="00A57E1D">
        <w:rPr>
          <w:rFonts w:ascii="Arial" w:hAnsi="Arial" w:cs="Arial"/>
        </w:rPr>
        <w:t>Strony postanawiają, że jeżeli rachunek bankowy, którym posługuje się Wykonawca nie będzie ujęty w wykazie podatników, o którym stanowi art. 96b ustawy z dnia 11 marca 2004 r. o podatku od to</w:t>
      </w:r>
      <w:r w:rsidR="00D75CF5">
        <w:rPr>
          <w:rFonts w:ascii="Arial" w:hAnsi="Arial" w:cs="Arial"/>
        </w:rPr>
        <w:t>warów i usług (t.</w:t>
      </w:r>
      <w:r w:rsidR="00395BD3">
        <w:rPr>
          <w:rFonts w:ascii="Arial" w:hAnsi="Arial" w:cs="Arial"/>
        </w:rPr>
        <w:t xml:space="preserve"> </w:t>
      </w:r>
      <w:r w:rsidR="00D75CF5">
        <w:rPr>
          <w:rFonts w:ascii="Arial" w:hAnsi="Arial" w:cs="Arial"/>
        </w:rPr>
        <w:t>j. Dz.</w:t>
      </w:r>
      <w:r w:rsidR="00395BD3">
        <w:rPr>
          <w:rFonts w:ascii="Arial" w:hAnsi="Arial" w:cs="Arial"/>
        </w:rPr>
        <w:t xml:space="preserve"> </w:t>
      </w:r>
      <w:r w:rsidR="00D75CF5">
        <w:rPr>
          <w:rFonts w:ascii="Arial" w:hAnsi="Arial" w:cs="Arial"/>
        </w:rPr>
        <w:t xml:space="preserve">U. z 2022 r. poz. 931 </w:t>
      </w:r>
      <w:r w:rsidRPr="00A57E1D">
        <w:rPr>
          <w:rFonts w:ascii="Arial" w:hAnsi="Arial" w:cs="Arial"/>
        </w:rPr>
        <w:t>z późn. zm.) – tzw. „białej liście podatników VAT”, Zamawiający będzie uprawniony do wstrzymania płatności i nie będzie stanowiło to naruszenia umowy.</w:t>
      </w:r>
    </w:p>
    <w:p w14:paraId="4E488F31" w14:textId="77777777" w:rsidR="00514709" w:rsidRPr="00A57E1D" w:rsidRDefault="00514709" w:rsidP="00A57E1D">
      <w:pPr>
        <w:pStyle w:val="Akapitzlist"/>
        <w:numPr>
          <w:ilvl w:val="0"/>
          <w:numId w:val="14"/>
        </w:numPr>
        <w:tabs>
          <w:tab w:val="clear" w:pos="-1134"/>
          <w:tab w:val="num" w:pos="0"/>
        </w:tabs>
        <w:spacing w:after="100" w:line="259" w:lineRule="auto"/>
        <w:ind w:left="426" w:hanging="426"/>
        <w:contextualSpacing w:val="0"/>
        <w:jc w:val="both"/>
        <w:rPr>
          <w:rFonts w:ascii="Arial" w:hAnsi="Arial" w:cs="Arial"/>
        </w:rPr>
      </w:pPr>
      <w:r w:rsidRPr="00A57E1D">
        <w:rPr>
          <w:rFonts w:ascii="Arial" w:hAnsi="Arial" w:cs="Arial"/>
        </w:rPr>
        <w:t>Wykonawca oświadcza, że jest czynnym podatnikiem VAT.</w:t>
      </w:r>
    </w:p>
    <w:p w14:paraId="50AA23AA" w14:textId="77777777" w:rsidR="00514709" w:rsidRPr="00A57E1D" w:rsidRDefault="00514709" w:rsidP="00A57E1D">
      <w:pPr>
        <w:pStyle w:val="Akapitzlist"/>
        <w:numPr>
          <w:ilvl w:val="0"/>
          <w:numId w:val="14"/>
        </w:numPr>
        <w:tabs>
          <w:tab w:val="clear" w:pos="-1134"/>
          <w:tab w:val="num" w:pos="0"/>
        </w:tabs>
        <w:spacing w:after="100" w:line="259" w:lineRule="auto"/>
        <w:ind w:left="426" w:hanging="426"/>
        <w:contextualSpacing w:val="0"/>
        <w:jc w:val="both"/>
        <w:rPr>
          <w:rFonts w:ascii="Arial" w:hAnsi="Arial" w:cs="Arial"/>
        </w:rPr>
      </w:pPr>
      <w:r w:rsidRPr="00A57E1D">
        <w:rPr>
          <w:rFonts w:ascii="Arial" w:hAnsi="Arial" w:cs="Arial"/>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2A271AEF" w14:textId="77777777" w:rsidR="00514709" w:rsidRPr="00A57E1D" w:rsidRDefault="00514709" w:rsidP="00A57E1D">
      <w:pPr>
        <w:pStyle w:val="Akapitzlist"/>
        <w:numPr>
          <w:ilvl w:val="0"/>
          <w:numId w:val="14"/>
        </w:numPr>
        <w:tabs>
          <w:tab w:val="clear" w:pos="-1134"/>
          <w:tab w:val="num" w:pos="0"/>
        </w:tabs>
        <w:spacing w:after="100" w:line="259" w:lineRule="auto"/>
        <w:ind w:left="426" w:hanging="426"/>
        <w:contextualSpacing w:val="0"/>
        <w:jc w:val="both"/>
        <w:rPr>
          <w:rFonts w:ascii="Arial" w:hAnsi="Arial" w:cs="Arial"/>
        </w:rPr>
      </w:pPr>
      <w:r w:rsidRPr="00A57E1D">
        <w:rPr>
          <w:rFonts w:ascii="Arial" w:hAnsi="Arial" w:cs="Arial"/>
        </w:rPr>
        <w:t>Wykonawca nie może dokonać cesji wierzytelności z tytułu należnego wynagrodzenia na rzecz osoby trzeciej bez uprzedniej pisemnej zgody Zamawiającego.</w:t>
      </w:r>
    </w:p>
    <w:p w14:paraId="2B7F97EC" w14:textId="77777777" w:rsidR="009B24D4" w:rsidRDefault="00514709" w:rsidP="008B4ADE">
      <w:pPr>
        <w:numPr>
          <w:ilvl w:val="0"/>
          <w:numId w:val="14"/>
        </w:numPr>
        <w:tabs>
          <w:tab w:val="clear" w:pos="-1134"/>
          <w:tab w:val="num" w:pos="0"/>
        </w:tabs>
        <w:suppressAutoHyphens/>
        <w:autoSpaceDE w:val="0"/>
        <w:autoSpaceDN w:val="0"/>
        <w:spacing w:before="90" w:after="100" w:line="259" w:lineRule="auto"/>
        <w:ind w:left="426" w:hanging="426"/>
        <w:jc w:val="both"/>
        <w:rPr>
          <w:rFonts w:ascii="Arial" w:hAnsi="Arial" w:cs="Arial"/>
          <w:bCs/>
        </w:rPr>
      </w:pPr>
      <w:r w:rsidRPr="00A57E1D">
        <w:rPr>
          <w:rFonts w:ascii="Arial" w:hAnsi="Arial" w:cs="Arial"/>
        </w:rPr>
        <w:lastRenderedPageBreak/>
        <w:t>Zmiana nr rachunku bankowego o którym mowa ust. 3 powyżej, nie stanowi zmiany umowy i staje się skuteczna wobec Zamawiającego po pisemnym zawiadomieniu przez Wykonawcę podpisanym przez osoby uprawnione do składania oświadczeń woli w imieniu Wykonawcy</w:t>
      </w:r>
      <w:r w:rsidRPr="00A57E1D">
        <w:rPr>
          <w:rFonts w:ascii="Arial" w:hAnsi="Arial" w:cs="Arial"/>
          <w:bCs/>
        </w:rPr>
        <w:t>.</w:t>
      </w:r>
    </w:p>
    <w:p w14:paraId="7B1DB69B" w14:textId="5CCFD086" w:rsidR="009B24D4" w:rsidRPr="009B24D4" w:rsidRDefault="009B24D4" w:rsidP="008B4ADE">
      <w:pPr>
        <w:numPr>
          <w:ilvl w:val="0"/>
          <w:numId w:val="14"/>
        </w:numPr>
        <w:tabs>
          <w:tab w:val="clear" w:pos="-1134"/>
          <w:tab w:val="num" w:pos="0"/>
        </w:tabs>
        <w:suppressAutoHyphens/>
        <w:autoSpaceDE w:val="0"/>
        <w:autoSpaceDN w:val="0"/>
        <w:spacing w:before="90" w:after="100" w:line="259" w:lineRule="auto"/>
        <w:ind w:left="426" w:hanging="426"/>
        <w:jc w:val="both"/>
        <w:rPr>
          <w:rFonts w:ascii="Arial" w:hAnsi="Arial" w:cs="Arial"/>
          <w:bCs/>
        </w:rPr>
      </w:pPr>
      <w:r w:rsidRPr="009B24D4">
        <w:rPr>
          <w:rFonts w:ascii="Arial" w:hAnsi="Arial" w:cs="Arial"/>
          <w:bCs/>
        </w:rPr>
        <w:t>Wykonawca zobowiązany jest do złożenia faktury VAT w ciągu 2 dni roboczych od dnia podpisania protokołu odbioru końcowego bez zastrzeżeń.</w:t>
      </w:r>
    </w:p>
    <w:p w14:paraId="75758239" w14:textId="77AFC05B" w:rsidR="00D642D4" w:rsidRPr="00A57E1D" w:rsidRDefault="00D642D4" w:rsidP="00A57E1D">
      <w:pPr>
        <w:pStyle w:val="Nagwek1"/>
        <w:spacing w:before="240" w:after="100" w:line="259" w:lineRule="auto"/>
        <w:rPr>
          <w:rFonts w:ascii="Arial" w:hAnsi="Arial" w:cs="Arial"/>
          <w:bCs/>
          <w:iCs/>
          <w:sz w:val="22"/>
          <w:szCs w:val="22"/>
          <w:lang w:val="pl-PL"/>
        </w:rPr>
      </w:pPr>
      <w:r w:rsidRPr="00A57E1D">
        <w:rPr>
          <w:rFonts w:ascii="Arial" w:hAnsi="Arial" w:cs="Arial"/>
          <w:bCs/>
          <w:iCs/>
          <w:sz w:val="22"/>
          <w:szCs w:val="22"/>
        </w:rPr>
        <w:t xml:space="preserve">§ </w:t>
      </w:r>
      <w:r w:rsidR="00D1101E" w:rsidRPr="00A57E1D">
        <w:rPr>
          <w:rFonts w:ascii="Arial" w:hAnsi="Arial" w:cs="Arial"/>
          <w:bCs/>
          <w:iCs/>
          <w:sz w:val="22"/>
          <w:szCs w:val="22"/>
          <w:lang w:val="pl-PL"/>
        </w:rPr>
        <w:t>7</w:t>
      </w:r>
      <w:r w:rsidRPr="00A57E1D">
        <w:rPr>
          <w:rFonts w:ascii="Arial" w:hAnsi="Arial" w:cs="Arial"/>
          <w:bCs/>
          <w:iCs/>
          <w:sz w:val="22"/>
          <w:szCs w:val="22"/>
        </w:rPr>
        <w:t xml:space="preserve"> </w:t>
      </w:r>
      <w:r w:rsidRPr="00A57E1D">
        <w:rPr>
          <w:rFonts w:ascii="Arial" w:hAnsi="Arial" w:cs="Arial"/>
          <w:sz w:val="22"/>
          <w:szCs w:val="22"/>
          <w:lang w:val="pl-PL"/>
        </w:rPr>
        <w:t>Kary umowne</w:t>
      </w:r>
    </w:p>
    <w:p w14:paraId="7ED4E049" w14:textId="77777777" w:rsidR="009C64F4" w:rsidRPr="00A57E1D" w:rsidRDefault="009C64F4" w:rsidP="00A57E1D">
      <w:pPr>
        <w:pStyle w:val="Akapitzlist"/>
        <w:numPr>
          <w:ilvl w:val="0"/>
          <w:numId w:val="4"/>
        </w:numPr>
        <w:spacing w:after="100" w:line="259" w:lineRule="auto"/>
        <w:ind w:left="426" w:hanging="426"/>
        <w:contextualSpacing w:val="0"/>
        <w:jc w:val="both"/>
        <w:rPr>
          <w:rFonts w:ascii="Arial" w:hAnsi="Arial" w:cs="Arial"/>
        </w:rPr>
      </w:pPr>
      <w:r w:rsidRPr="00A57E1D">
        <w:rPr>
          <w:rFonts w:ascii="Arial" w:hAnsi="Arial" w:cs="Arial"/>
        </w:rPr>
        <w:t>Wykonawca zobowiązuje się do zapłaty następujących kar umownych w przypadku:</w:t>
      </w:r>
    </w:p>
    <w:p w14:paraId="47AD4F73" w14:textId="1C9CD5FF" w:rsidR="009C64F4" w:rsidRPr="00A57E1D" w:rsidRDefault="006C135A" w:rsidP="00A57E1D">
      <w:pPr>
        <w:pStyle w:val="Akapitzlist"/>
        <w:numPr>
          <w:ilvl w:val="1"/>
          <w:numId w:val="4"/>
        </w:numPr>
        <w:spacing w:after="100" w:line="259" w:lineRule="auto"/>
        <w:ind w:left="851" w:hanging="425"/>
        <w:contextualSpacing w:val="0"/>
        <w:jc w:val="both"/>
        <w:rPr>
          <w:rFonts w:ascii="Arial" w:hAnsi="Arial" w:cs="Arial"/>
        </w:rPr>
      </w:pPr>
      <w:r w:rsidRPr="00A57E1D">
        <w:rPr>
          <w:rFonts w:ascii="Arial" w:hAnsi="Arial" w:cs="Arial"/>
        </w:rPr>
        <w:t>opóźnienia</w:t>
      </w:r>
      <w:r w:rsidR="009C64F4" w:rsidRPr="00A57E1D">
        <w:rPr>
          <w:rFonts w:ascii="Arial" w:hAnsi="Arial" w:cs="Arial"/>
        </w:rPr>
        <w:t xml:space="preserve"> Wykonawcy w wykonaniu Przedmiotu Umowy, o którym mowa w § 2 ust. 1 w</w:t>
      </w:r>
      <w:r w:rsidR="00547278" w:rsidRPr="00A57E1D">
        <w:rPr>
          <w:rFonts w:ascii="Arial" w:hAnsi="Arial" w:cs="Arial"/>
        </w:rPr>
        <w:t> </w:t>
      </w:r>
      <w:r w:rsidR="009C64F4" w:rsidRPr="00A57E1D">
        <w:rPr>
          <w:rFonts w:ascii="Arial" w:hAnsi="Arial" w:cs="Arial"/>
        </w:rPr>
        <w:t xml:space="preserve">stosunku do terminu określonego w § </w:t>
      </w:r>
      <w:r w:rsidR="008E4EDB" w:rsidRPr="00A57E1D">
        <w:rPr>
          <w:rFonts w:ascii="Arial" w:hAnsi="Arial" w:cs="Arial"/>
        </w:rPr>
        <w:t>3</w:t>
      </w:r>
      <w:r w:rsidR="009C64F4" w:rsidRPr="00A57E1D">
        <w:rPr>
          <w:rFonts w:ascii="Arial" w:hAnsi="Arial" w:cs="Arial"/>
        </w:rPr>
        <w:t xml:space="preserve"> - w wysokości 0,5% wynagrodzenia brutto, o którym mowa w § </w:t>
      </w:r>
      <w:r w:rsidR="00E41D6E" w:rsidRPr="00A57E1D">
        <w:rPr>
          <w:rFonts w:ascii="Arial" w:hAnsi="Arial" w:cs="Arial"/>
        </w:rPr>
        <w:t>6</w:t>
      </w:r>
      <w:r w:rsidR="009C64F4" w:rsidRPr="00A57E1D">
        <w:rPr>
          <w:rFonts w:ascii="Arial" w:hAnsi="Arial" w:cs="Arial"/>
        </w:rPr>
        <w:t xml:space="preserve"> ust. 1 Umowy, za każdy rozpoczęty dzień </w:t>
      </w:r>
      <w:r w:rsidRPr="00A57E1D">
        <w:rPr>
          <w:rFonts w:ascii="Arial" w:hAnsi="Arial" w:cs="Arial"/>
        </w:rPr>
        <w:t>opóźnienia</w:t>
      </w:r>
      <w:r w:rsidR="009C64F4" w:rsidRPr="00A57E1D">
        <w:rPr>
          <w:rFonts w:ascii="Arial" w:hAnsi="Arial" w:cs="Arial"/>
        </w:rPr>
        <w:t>;</w:t>
      </w:r>
    </w:p>
    <w:p w14:paraId="15E13ABB" w14:textId="5EF9C650" w:rsidR="009C64F4" w:rsidRPr="00A57E1D" w:rsidRDefault="009C64F4" w:rsidP="00A57E1D">
      <w:pPr>
        <w:pStyle w:val="Akapitzlist"/>
        <w:numPr>
          <w:ilvl w:val="1"/>
          <w:numId w:val="4"/>
        </w:numPr>
        <w:spacing w:after="100" w:line="259" w:lineRule="auto"/>
        <w:ind w:left="851" w:hanging="425"/>
        <w:contextualSpacing w:val="0"/>
        <w:jc w:val="both"/>
        <w:rPr>
          <w:rFonts w:ascii="Arial" w:hAnsi="Arial" w:cs="Arial"/>
        </w:rPr>
      </w:pPr>
      <w:r w:rsidRPr="00A57E1D">
        <w:rPr>
          <w:rFonts w:ascii="Arial" w:hAnsi="Arial" w:cs="Arial"/>
        </w:rPr>
        <w:t xml:space="preserve">odstąpienia od Umowy w całości przez Zamawiającego z przyczyn, za które odpowiedzialność ponosi Wykonawca - w wysokości 20 % wynagrodzenia brutto określonego w § </w:t>
      </w:r>
      <w:r w:rsidR="00E41D6E" w:rsidRPr="00A57E1D">
        <w:rPr>
          <w:rFonts w:ascii="Arial" w:hAnsi="Arial" w:cs="Arial"/>
        </w:rPr>
        <w:t>6</w:t>
      </w:r>
      <w:r w:rsidRPr="00A57E1D">
        <w:rPr>
          <w:rFonts w:ascii="Arial" w:hAnsi="Arial" w:cs="Arial"/>
        </w:rPr>
        <w:t xml:space="preserve"> ust. 1 Umowy;</w:t>
      </w:r>
    </w:p>
    <w:p w14:paraId="7C96D78B" w14:textId="6E50D734" w:rsidR="009C64F4" w:rsidRPr="00A57E1D" w:rsidRDefault="009C64F4" w:rsidP="00A57E1D">
      <w:pPr>
        <w:pStyle w:val="Akapitzlist"/>
        <w:numPr>
          <w:ilvl w:val="1"/>
          <w:numId w:val="4"/>
        </w:numPr>
        <w:spacing w:after="100" w:line="259" w:lineRule="auto"/>
        <w:ind w:left="851" w:hanging="425"/>
        <w:contextualSpacing w:val="0"/>
        <w:jc w:val="both"/>
        <w:rPr>
          <w:rFonts w:ascii="Arial" w:hAnsi="Arial" w:cs="Arial"/>
        </w:rPr>
      </w:pPr>
      <w:r w:rsidRPr="00A57E1D">
        <w:rPr>
          <w:rFonts w:ascii="Arial" w:hAnsi="Arial" w:cs="Arial"/>
        </w:rPr>
        <w:t xml:space="preserve">odstąpienia od Umowy w części przez Zamawiającego z przyczyn, za które odpowiedzialność ponosi Wykonawca - w wysokości 20 % wynagrodzenia brutto określonego w § </w:t>
      </w:r>
      <w:r w:rsidR="00E41D6E" w:rsidRPr="00A57E1D">
        <w:rPr>
          <w:rFonts w:ascii="Arial" w:hAnsi="Arial" w:cs="Arial"/>
        </w:rPr>
        <w:t>6</w:t>
      </w:r>
      <w:r w:rsidRPr="00A57E1D">
        <w:rPr>
          <w:rFonts w:ascii="Arial" w:hAnsi="Arial" w:cs="Arial"/>
        </w:rPr>
        <w:t xml:space="preserve"> ust. 1 Umowy, za wykonanie części Umowy, od której nastąpiło odstąpienie;</w:t>
      </w:r>
    </w:p>
    <w:p w14:paraId="5C1E2E90" w14:textId="47CA63B0" w:rsidR="006E03AA" w:rsidRPr="00A57E1D" w:rsidRDefault="00035DFC" w:rsidP="00A57E1D">
      <w:pPr>
        <w:pStyle w:val="Akapitzlist"/>
        <w:numPr>
          <w:ilvl w:val="1"/>
          <w:numId w:val="4"/>
        </w:numPr>
        <w:spacing w:after="100" w:line="259" w:lineRule="auto"/>
        <w:ind w:left="851" w:hanging="425"/>
        <w:contextualSpacing w:val="0"/>
        <w:jc w:val="both"/>
        <w:rPr>
          <w:rFonts w:ascii="Arial" w:hAnsi="Arial" w:cs="Arial"/>
        </w:rPr>
      </w:pPr>
      <w:r w:rsidRPr="00A57E1D">
        <w:rPr>
          <w:rFonts w:ascii="Arial" w:hAnsi="Arial" w:cs="Arial"/>
        </w:rPr>
        <w:t>opóźnienia</w:t>
      </w:r>
      <w:r w:rsidR="006E03AA" w:rsidRPr="00A57E1D">
        <w:rPr>
          <w:rFonts w:ascii="Arial" w:hAnsi="Arial" w:cs="Arial"/>
        </w:rPr>
        <w:t xml:space="preserve"> Wykonawcy w usuwaniu wad </w:t>
      </w:r>
      <w:r w:rsidR="00CA4AC0">
        <w:rPr>
          <w:rFonts w:ascii="Arial" w:hAnsi="Arial" w:cs="Arial"/>
        </w:rPr>
        <w:t xml:space="preserve">lub usterek </w:t>
      </w:r>
      <w:r w:rsidR="006E03AA" w:rsidRPr="00A57E1D">
        <w:rPr>
          <w:rFonts w:ascii="Arial" w:hAnsi="Arial" w:cs="Arial"/>
        </w:rPr>
        <w:t xml:space="preserve">Urządzeń </w:t>
      </w:r>
      <w:r w:rsidR="0095583A" w:rsidRPr="00A57E1D">
        <w:rPr>
          <w:rFonts w:ascii="Arial" w:hAnsi="Arial" w:cs="Arial"/>
        </w:rPr>
        <w:t xml:space="preserve">w okresie rękojmi i gwarancji </w:t>
      </w:r>
      <w:r w:rsidR="006E03AA" w:rsidRPr="00A57E1D">
        <w:rPr>
          <w:rFonts w:ascii="Arial" w:hAnsi="Arial" w:cs="Arial"/>
        </w:rPr>
        <w:t>w</w:t>
      </w:r>
      <w:r w:rsidR="00452061" w:rsidRPr="00A57E1D">
        <w:rPr>
          <w:rFonts w:ascii="Arial" w:hAnsi="Arial" w:cs="Arial"/>
        </w:rPr>
        <w:t> </w:t>
      </w:r>
      <w:r w:rsidR="006E03AA" w:rsidRPr="00A57E1D">
        <w:rPr>
          <w:rFonts w:ascii="Arial" w:hAnsi="Arial" w:cs="Arial"/>
        </w:rPr>
        <w:t>t</w:t>
      </w:r>
      <w:r w:rsidR="00316F2F" w:rsidRPr="00A57E1D">
        <w:rPr>
          <w:rFonts w:ascii="Arial" w:hAnsi="Arial" w:cs="Arial"/>
        </w:rPr>
        <w:t xml:space="preserve">erminie określonym w § </w:t>
      </w:r>
      <w:r w:rsidR="00F638A0" w:rsidRPr="00A57E1D">
        <w:rPr>
          <w:rFonts w:ascii="Arial" w:hAnsi="Arial" w:cs="Arial"/>
        </w:rPr>
        <w:t>8</w:t>
      </w:r>
      <w:r w:rsidR="00316F2F" w:rsidRPr="00A57E1D">
        <w:rPr>
          <w:rFonts w:ascii="Arial" w:hAnsi="Arial" w:cs="Arial"/>
        </w:rPr>
        <w:t xml:space="preserve"> ust. </w:t>
      </w:r>
      <w:r w:rsidR="00824E79">
        <w:rPr>
          <w:rFonts w:ascii="Arial" w:hAnsi="Arial" w:cs="Arial"/>
        </w:rPr>
        <w:t xml:space="preserve">4 </w:t>
      </w:r>
      <w:r w:rsidR="00154561" w:rsidRPr="00A57E1D">
        <w:rPr>
          <w:rFonts w:ascii="Arial" w:hAnsi="Arial" w:cs="Arial"/>
        </w:rPr>
        <w:t xml:space="preserve">pkt </w:t>
      </w:r>
      <w:r w:rsidR="006E6A7D" w:rsidRPr="00A57E1D">
        <w:rPr>
          <w:rFonts w:ascii="Arial" w:hAnsi="Arial" w:cs="Arial"/>
        </w:rPr>
        <w:t>6</w:t>
      </w:r>
      <w:r w:rsidR="00B8690C" w:rsidRPr="00A57E1D">
        <w:rPr>
          <w:rFonts w:ascii="Arial" w:hAnsi="Arial" w:cs="Arial"/>
        </w:rPr>
        <w:t xml:space="preserve"> ppkt a)</w:t>
      </w:r>
      <w:r w:rsidR="006E03AA" w:rsidRPr="00A57E1D">
        <w:rPr>
          <w:rFonts w:ascii="Arial" w:hAnsi="Arial" w:cs="Arial"/>
        </w:rPr>
        <w:t xml:space="preserve"> – w wysokości 0,5 % wynagrodzenia brutto określonego w § </w:t>
      </w:r>
      <w:r w:rsidR="00E41D6E" w:rsidRPr="00A57E1D">
        <w:rPr>
          <w:rFonts w:ascii="Arial" w:hAnsi="Arial" w:cs="Arial"/>
        </w:rPr>
        <w:t>6</w:t>
      </w:r>
      <w:r w:rsidR="006E03AA" w:rsidRPr="00A57E1D">
        <w:rPr>
          <w:rFonts w:ascii="Arial" w:hAnsi="Arial" w:cs="Arial"/>
        </w:rPr>
        <w:t xml:space="preserve"> ust. 1 Umowy za każdy rozpoczęty dzień</w:t>
      </w:r>
      <w:r w:rsidRPr="00A57E1D">
        <w:rPr>
          <w:rFonts w:ascii="Arial" w:hAnsi="Arial" w:cs="Arial"/>
        </w:rPr>
        <w:t xml:space="preserve"> opóźnienia</w:t>
      </w:r>
      <w:r w:rsidR="006E03AA" w:rsidRPr="00A57E1D">
        <w:rPr>
          <w:rFonts w:ascii="Arial" w:hAnsi="Arial" w:cs="Arial"/>
        </w:rPr>
        <w:t>,</w:t>
      </w:r>
    </w:p>
    <w:p w14:paraId="3DDEFD80" w14:textId="3D1CA34A" w:rsidR="009C64F4" w:rsidRPr="00A57E1D" w:rsidRDefault="00035DFC" w:rsidP="00A57E1D">
      <w:pPr>
        <w:pStyle w:val="Akapitzlist"/>
        <w:numPr>
          <w:ilvl w:val="1"/>
          <w:numId w:val="4"/>
        </w:numPr>
        <w:spacing w:after="100" w:line="259" w:lineRule="auto"/>
        <w:ind w:left="851" w:hanging="425"/>
        <w:contextualSpacing w:val="0"/>
        <w:jc w:val="both"/>
        <w:rPr>
          <w:rFonts w:ascii="Arial" w:hAnsi="Arial" w:cs="Arial"/>
        </w:rPr>
      </w:pPr>
      <w:r w:rsidRPr="00A57E1D">
        <w:rPr>
          <w:rFonts w:ascii="Arial" w:hAnsi="Arial" w:cs="Arial"/>
        </w:rPr>
        <w:t>opóźnienia</w:t>
      </w:r>
      <w:r w:rsidR="009C64F4" w:rsidRPr="00A57E1D">
        <w:rPr>
          <w:rFonts w:ascii="Arial" w:hAnsi="Arial" w:cs="Arial"/>
        </w:rPr>
        <w:t xml:space="preserve"> w dostarczeniu sprzętu zamiennego</w:t>
      </w:r>
      <w:r w:rsidR="0095583A" w:rsidRPr="00A57E1D">
        <w:rPr>
          <w:rFonts w:ascii="Arial" w:hAnsi="Arial" w:cs="Arial"/>
        </w:rPr>
        <w:t xml:space="preserve"> w terminie określonym w §</w:t>
      </w:r>
      <w:r w:rsidR="006D1E71" w:rsidRPr="00A57E1D">
        <w:rPr>
          <w:rFonts w:ascii="Arial" w:hAnsi="Arial" w:cs="Arial"/>
        </w:rPr>
        <w:t xml:space="preserve"> 8</w:t>
      </w:r>
      <w:r w:rsidR="0095583A" w:rsidRPr="00A57E1D">
        <w:rPr>
          <w:rFonts w:ascii="Arial" w:hAnsi="Arial" w:cs="Arial"/>
        </w:rPr>
        <w:t xml:space="preserve"> ust. </w:t>
      </w:r>
      <w:r w:rsidR="00824E79">
        <w:rPr>
          <w:rFonts w:ascii="Arial" w:hAnsi="Arial" w:cs="Arial"/>
        </w:rPr>
        <w:t>4</w:t>
      </w:r>
      <w:r w:rsidR="00154561" w:rsidRPr="00A57E1D">
        <w:rPr>
          <w:rFonts w:ascii="Arial" w:hAnsi="Arial" w:cs="Arial"/>
        </w:rPr>
        <w:t xml:space="preserve"> pkt </w:t>
      </w:r>
      <w:r w:rsidR="00502AC2" w:rsidRPr="00A57E1D">
        <w:rPr>
          <w:rFonts w:ascii="Arial" w:hAnsi="Arial" w:cs="Arial"/>
        </w:rPr>
        <w:t>9</w:t>
      </w:r>
      <w:r w:rsidR="009C64F4" w:rsidRPr="00A57E1D">
        <w:rPr>
          <w:rFonts w:ascii="Arial" w:hAnsi="Arial" w:cs="Arial"/>
        </w:rPr>
        <w:t xml:space="preserve"> – w</w:t>
      </w:r>
      <w:r w:rsidR="00547278" w:rsidRPr="00A57E1D">
        <w:rPr>
          <w:rFonts w:ascii="Arial" w:hAnsi="Arial" w:cs="Arial"/>
        </w:rPr>
        <w:t> </w:t>
      </w:r>
      <w:r w:rsidR="009C64F4" w:rsidRPr="00A57E1D">
        <w:rPr>
          <w:rFonts w:ascii="Arial" w:hAnsi="Arial" w:cs="Arial"/>
        </w:rPr>
        <w:t xml:space="preserve">wysokości 0,5 % wynagrodzenia brutto określonego w § </w:t>
      </w:r>
      <w:r w:rsidR="00633A24" w:rsidRPr="00A57E1D">
        <w:rPr>
          <w:rFonts w:ascii="Arial" w:hAnsi="Arial" w:cs="Arial"/>
        </w:rPr>
        <w:t>6</w:t>
      </w:r>
      <w:r w:rsidR="009C64F4" w:rsidRPr="00A57E1D">
        <w:rPr>
          <w:rFonts w:ascii="Arial" w:hAnsi="Arial" w:cs="Arial"/>
        </w:rPr>
        <w:t xml:space="preserve"> ust. 1 Umowy, za każdy rozpoczęty dzień </w:t>
      </w:r>
      <w:r w:rsidRPr="00A57E1D">
        <w:rPr>
          <w:rFonts w:ascii="Arial" w:hAnsi="Arial" w:cs="Arial"/>
        </w:rPr>
        <w:t>opóźnienia</w:t>
      </w:r>
      <w:r w:rsidR="009C64F4" w:rsidRPr="00A57E1D">
        <w:rPr>
          <w:rFonts w:ascii="Arial" w:hAnsi="Arial" w:cs="Arial"/>
        </w:rPr>
        <w:t>;</w:t>
      </w:r>
    </w:p>
    <w:p w14:paraId="2EAFE833" w14:textId="3A5F3ECA" w:rsidR="009C64F4" w:rsidRPr="00A57E1D" w:rsidRDefault="00035DFC" w:rsidP="00A57E1D">
      <w:pPr>
        <w:pStyle w:val="Akapitzlist"/>
        <w:numPr>
          <w:ilvl w:val="1"/>
          <w:numId w:val="4"/>
        </w:numPr>
        <w:spacing w:after="100" w:line="259" w:lineRule="auto"/>
        <w:ind w:left="851" w:hanging="425"/>
        <w:contextualSpacing w:val="0"/>
        <w:jc w:val="both"/>
        <w:rPr>
          <w:rFonts w:ascii="Arial" w:hAnsi="Arial" w:cs="Arial"/>
        </w:rPr>
      </w:pPr>
      <w:r w:rsidRPr="00A57E1D">
        <w:rPr>
          <w:rFonts w:ascii="Arial" w:hAnsi="Arial" w:cs="Arial"/>
        </w:rPr>
        <w:t>opóźnienia</w:t>
      </w:r>
      <w:r w:rsidR="009C64F4" w:rsidRPr="00A57E1D">
        <w:rPr>
          <w:rFonts w:ascii="Arial" w:hAnsi="Arial" w:cs="Arial"/>
        </w:rPr>
        <w:t xml:space="preserve"> w wymianie Urządzenia w te</w:t>
      </w:r>
      <w:r w:rsidR="00DC734A" w:rsidRPr="00A57E1D">
        <w:rPr>
          <w:rFonts w:ascii="Arial" w:hAnsi="Arial" w:cs="Arial"/>
        </w:rPr>
        <w:t>rminie określonym w § 8</w:t>
      </w:r>
      <w:r w:rsidR="00C547FF" w:rsidRPr="00A57E1D">
        <w:rPr>
          <w:rFonts w:ascii="Arial" w:hAnsi="Arial" w:cs="Arial"/>
        </w:rPr>
        <w:t xml:space="preserve"> ust.</w:t>
      </w:r>
      <w:r w:rsidR="004225A0" w:rsidRPr="00A57E1D">
        <w:rPr>
          <w:rFonts w:ascii="Arial" w:hAnsi="Arial" w:cs="Arial"/>
        </w:rPr>
        <w:t xml:space="preserve"> </w:t>
      </w:r>
      <w:r w:rsidR="00824E79">
        <w:rPr>
          <w:rFonts w:ascii="Arial" w:hAnsi="Arial" w:cs="Arial"/>
        </w:rPr>
        <w:t>4</w:t>
      </w:r>
      <w:r w:rsidR="00502AC2" w:rsidRPr="00A57E1D">
        <w:rPr>
          <w:rFonts w:ascii="Arial" w:hAnsi="Arial" w:cs="Arial"/>
        </w:rPr>
        <w:t xml:space="preserve"> pkt</w:t>
      </w:r>
      <w:r w:rsidR="00C547FF" w:rsidRPr="00A57E1D">
        <w:rPr>
          <w:rFonts w:ascii="Arial" w:hAnsi="Arial" w:cs="Arial"/>
        </w:rPr>
        <w:t xml:space="preserve"> 1</w:t>
      </w:r>
      <w:r w:rsidR="00824E79">
        <w:rPr>
          <w:rFonts w:ascii="Arial" w:hAnsi="Arial" w:cs="Arial"/>
        </w:rPr>
        <w:t>1</w:t>
      </w:r>
      <w:r w:rsidR="009C64F4" w:rsidRPr="00A57E1D">
        <w:rPr>
          <w:rFonts w:ascii="Arial" w:hAnsi="Arial" w:cs="Arial"/>
        </w:rPr>
        <w:t xml:space="preserve"> </w:t>
      </w:r>
      <w:r w:rsidR="00824E79">
        <w:rPr>
          <w:rFonts w:ascii="Arial" w:hAnsi="Arial" w:cs="Arial"/>
        </w:rPr>
        <w:t xml:space="preserve">lub </w:t>
      </w:r>
      <w:r w:rsidR="00824E79" w:rsidRPr="00A57E1D">
        <w:rPr>
          <w:rFonts w:ascii="Arial" w:hAnsi="Arial" w:cs="Arial"/>
        </w:rPr>
        <w:t xml:space="preserve">§ 8 ust. </w:t>
      </w:r>
      <w:r w:rsidR="00824E79">
        <w:rPr>
          <w:rFonts w:ascii="Arial" w:hAnsi="Arial" w:cs="Arial"/>
        </w:rPr>
        <w:t>4</w:t>
      </w:r>
      <w:r w:rsidR="00824E79" w:rsidRPr="00A57E1D">
        <w:rPr>
          <w:rFonts w:ascii="Arial" w:hAnsi="Arial" w:cs="Arial"/>
        </w:rPr>
        <w:t xml:space="preserve"> pkt 12 </w:t>
      </w:r>
      <w:r w:rsidR="009C64F4" w:rsidRPr="00A57E1D">
        <w:rPr>
          <w:rFonts w:ascii="Arial" w:hAnsi="Arial" w:cs="Arial"/>
        </w:rPr>
        <w:t>– w</w:t>
      </w:r>
      <w:r w:rsidR="0022392F" w:rsidRPr="00A57E1D">
        <w:rPr>
          <w:rFonts w:ascii="Arial" w:hAnsi="Arial" w:cs="Arial"/>
        </w:rPr>
        <w:t> </w:t>
      </w:r>
      <w:r w:rsidR="009C64F4" w:rsidRPr="00A57E1D">
        <w:rPr>
          <w:rFonts w:ascii="Arial" w:hAnsi="Arial" w:cs="Arial"/>
        </w:rPr>
        <w:t xml:space="preserve">wysokości 0,5 % wynagrodzenia brutto określonego w § </w:t>
      </w:r>
      <w:r w:rsidR="001C4CD8" w:rsidRPr="00A57E1D">
        <w:rPr>
          <w:rFonts w:ascii="Arial" w:hAnsi="Arial" w:cs="Arial"/>
        </w:rPr>
        <w:t>6</w:t>
      </w:r>
      <w:r w:rsidR="009C64F4" w:rsidRPr="00A57E1D">
        <w:rPr>
          <w:rFonts w:ascii="Arial" w:hAnsi="Arial" w:cs="Arial"/>
        </w:rPr>
        <w:t xml:space="preserve"> ust. 1 Umowy za każdy rozpoczęty dzień </w:t>
      </w:r>
      <w:r w:rsidRPr="00A57E1D">
        <w:rPr>
          <w:rFonts w:ascii="Arial" w:hAnsi="Arial" w:cs="Arial"/>
        </w:rPr>
        <w:t>opóźnienia</w:t>
      </w:r>
      <w:r w:rsidR="009C64F4" w:rsidRPr="00A57E1D">
        <w:rPr>
          <w:rFonts w:ascii="Arial" w:hAnsi="Arial" w:cs="Arial"/>
        </w:rPr>
        <w:t>;</w:t>
      </w:r>
    </w:p>
    <w:p w14:paraId="2BE7F221" w14:textId="0F4CB6CB" w:rsidR="00590B55" w:rsidRPr="00A57E1D" w:rsidRDefault="00B8690C" w:rsidP="00A57E1D">
      <w:pPr>
        <w:pStyle w:val="Akapitzlist"/>
        <w:numPr>
          <w:ilvl w:val="1"/>
          <w:numId w:val="4"/>
        </w:numPr>
        <w:spacing w:after="100" w:line="259" w:lineRule="auto"/>
        <w:ind w:left="851" w:hanging="425"/>
        <w:contextualSpacing w:val="0"/>
        <w:jc w:val="both"/>
        <w:rPr>
          <w:rFonts w:ascii="Arial" w:hAnsi="Arial" w:cs="Arial"/>
        </w:rPr>
      </w:pPr>
      <w:r w:rsidRPr="00A57E1D">
        <w:rPr>
          <w:rFonts w:ascii="Arial" w:hAnsi="Arial" w:cs="Arial"/>
        </w:rPr>
        <w:t xml:space="preserve">opóźnienia Wykonawcy </w:t>
      </w:r>
      <w:r w:rsidR="00D75CF5">
        <w:rPr>
          <w:rFonts w:ascii="Arial" w:hAnsi="Arial" w:cs="Arial"/>
        </w:rPr>
        <w:t xml:space="preserve">usunięciu Awarii Krytycznej </w:t>
      </w:r>
      <w:r w:rsidRPr="00A57E1D">
        <w:rPr>
          <w:rFonts w:ascii="Arial" w:hAnsi="Arial" w:cs="Arial"/>
        </w:rPr>
        <w:t xml:space="preserve">w okresie rękojmi i gwarancji w </w:t>
      </w:r>
      <w:r w:rsidR="00824E79">
        <w:rPr>
          <w:rFonts w:ascii="Arial" w:hAnsi="Arial" w:cs="Arial"/>
        </w:rPr>
        <w:t>terminie określonym w § 8 ust. 4</w:t>
      </w:r>
      <w:r w:rsidRPr="00A57E1D">
        <w:rPr>
          <w:rFonts w:ascii="Arial" w:hAnsi="Arial" w:cs="Arial"/>
        </w:rPr>
        <w:t xml:space="preserve"> pkt 6 ppkt b) – w wysokości </w:t>
      </w:r>
      <w:r w:rsidR="000B0CB8" w:rsidRPr="00A57E1D">
        <w:rPr>
          <w:rFonts w:ascii="Arial" w:hAnsi="Arial" w:cs="Arial"/>
        </w:rPr>
        <w:t>150,00 zł (słownie: sto pięćdziesiąt złotych)</w:t>
      </w:r>
      <w:r w:rsidRPr="00A57E1D">
        <w:rPr>
          <w:rFonts w:ascii="Arial" w:hAnsi="Arial" w:cs="Arial"/>
        </w:rPr>
        <w:t xml:space="preserve"> za każd</w:t>
      </w:r>
      <w:r w:rsidR="006D7FCC" w:rsidRPr="00A57E1D">
        <w:rPr>
          <w:rFonts w:ascii="Arial" w:hAnsi="Arial" w:cs="Arial"/>
        </w:rPr>
        <w:t>ą</w:t>
      </w:r>
      <w:r w:rsidRPr="00A57E1D">
        <w:rPr>
          <w:rFonts w:ascii="Arial" w:hAnsi="Arial" w:cs="Arial"/>
        </w:rPr>
        <w:t xml:space="preserve"> rozpoczęt</w:t>
      </w:r>
      <w:r w:rsidR="006D7FCC" w:rsidRPr="00A57E1D">
        <w:rPr>
          <w:rFonts w:ascii="Arial" w:hAnsi="Arial" w:cs="Arial"/>
        </w:rPr>
        <w:t>ą</w:t>
      </w:r>
      <w:r w:rsidRPr="00A57E1D">
        <w:rPr>
          <w:rFonts w:ascii="Arial" w:hAnsi="Arial" w:cs="Arial"/>
        </w:rPr>
        <w:t xml:space="preserve"> </w:t>
      </w:r>
      <w:r w:rsidR="006D7FCC" w:rsidRPr="00A57E1D">
        <w:rPr>
          <w:rFonts w:ascii="Arial" w:hAnsi="Arial" w:cs="Arial"/>
        </w:rPr>
        <w:t>godzinę</w:t>
      </w:r>
      <w:r w:rsidRPr="00A57E1D">
        <w:rPr>
          <w:rFonts w:ascii="Arial" w:hAnsi="Arial" w:cs="Arial"/>
        </w:rPr>
        <w:t xml:space="preserve"> opóźnienia,</w:t>
      </w:r>
    </w:p>
    <w:p w14:paraId="058BA0B1" w14:textId="72F89BC7" w:rsidR="00590B55" w:rsidRPr="00A57E1D" w:rsidRDefault="00B8690C" w:rsidP="00A57E1D">
      <w:pPr>
        <w:pStyle w:val="Akapitzlist"/>
        <w:numPr>
          <w:ilvl w:val="1"/>
          <w:numId w:val="4"/>
        </w:numPr>
        <w:spacing w:after="100" w:line="259" w:lineRule="auto"/>
        <w:ind w:left="851" w:hanging="425"/>
        <w:contextualSpacing w:val="0"/>
        <w:jc w:val="both"/>
        <w:rPr>
          <w:rFonts w:ascii="Arial" w:hAnsi="Arial" w:cs="Arial"/>
        </w:rPr>
      </w:pPr>
      <w:r w:rsidRPr="00A57E1D">
        <w:rPr>
          <w:rFonts w:ascii="Arial" w:hAnsi="Arial" w:cs="Arial"/>
        </w:rPr>
        <w:t xml:space="preserve">opóźnienia Wykonawcy w usuwaniu </w:t>
      </w:r>
      <w:r w:rsidR="00D75CF5">
        <w:rPr>
          <w:rFonts w:ascii="Arial" w:hAnsi="Arial" w:cs="Arial"/>
        </w:rPr>
        <w:t xml:space="preserve">Awarii Niekrytycznej </w:t>
      </w:r>
      <w:r w:rsidRPr="00A57E1D">
        <w:rPr>
          <w:rFonts w:ascii="Arial" w:hAnsi="Arial" w:cs="Arial"/>
        </w:rPr>
        <w:t>w terminie okre</w:t>
      </w:r>
      <w:r w:rsidR="00824E79">
        <w:rPr>
          <w:rFonts w:ascii="Arial" w:hAnsi="Arial" w:cs="Arial"/>
        </w:rPr>
        <w:t>ślonym w § 8 ust. 4 pkt 4</w:t>
      </w:r>
      <w:r w:rsidR="001643C4">
        <w:rPr>
          <w:rFonts w:ascii="Arial" w:hAnsi="Arial" w:cs="Arial"/>
        </w:rPr>
        <w:t xml:space="preserve"> ppkt c</w:t>
      </w:r>
      <w:r w:rsidRPr="00A57E1D">
        <w:rPr>
          <w:rFonts w:ascii="Arial" w:hAnsi="Arial" w:cs="Arial"/>
        </w:rPr>
        <w:t xml:space="preserve">) – w wysokości </w:t>
      </w:r>
      <w:r w:rsidR="000B0CB8" w:rsidRPr="00A57E1D">
        <w:rPr>
          <w:rFonts w:ascii="Arial" w:hAnsi="Arial" w:cs="Arial"/>
        </w:rPr>
        <w:t>150,00 zł (słownie: sto pięćdziesiąt złotych)</w:t>
      </w:r>
      <w:r w:rsidRPr="00A57E1D">
        <w:rPr>
          <w:rFonts w:ascii="Arial" w:hAnsi="Arial" w:cs="Arial"/>
        </w:rPr>
        <w:t xml:space="preserve"> za każdy rozpoczęty dzień opóźnienia,</w:t>
      </w:r>
    </w:p>
    <w:p w14:paraId="207FB190" w14:textId="467D1DAD" w:rsidR="009C64F4" w:rsidRPr="00A57E1D" w:rsidRDefault="009C64F4" w:rsidP="00A57E1D">
      <w:pPr>
        <w:pStyle w:val="Akapitzlist"/>
        <w:numPr>
          <w:ilvl w:val="1"/>
          <w:numId w:val="4"/>
        </w:numPr>
        <w:spacing w:after="100" w:line="259" w:lineRule="auto"/>
        <w:ind w:left="851" w:hanging="425"/>
        <w:contextualSpacing w:val="0"/>
        <w:jc w:val="both"/>
        <w:rPr>
          <w:rFonts w:ascii="Arial" w:hAnsi="Arial" w:cs="Arial"/>
        </w:rPr>
      </w:pPr>
      <w:r w:rsidRPr="00A57E1D">
        <w:rPr>
          <w:rFonts w:ascii="Arial" w:hAnsi="Arial" w:cs="Arial"/>
        </w:rPr>
        <w:t>wypowiedzenia licencji na Oprogramowanie – w wysokości 100 % wynagrodzenia</w:t>
      </w:r>
      <w:r w:rsidR="00395BD3">
        <w:rPr>
          <w:rFonts w:ascii="Arial" w:hAnsi="Arial" w:cs="Arial"/>
        </w:rPr>
        <w:t>,</w:t>
      </w:r>
      <w:r w:rsidRPr="00A57E1D">
        <w:rPr>
          <w:rFonts w:ascii="Arial" w:hAnsi="Arial" w:cs="Arial"/>
        </w:rPr>
        <w:t xml:space="preserve"> o</w:t>
      </w:r>
      <w:r w:rsidR="00547278" w:rsidRPr="00A57E1D">
        <w:rPr>
          <w:rFonts w:ascii="Arial" w:hAnsi="Arial" w:cs="Arial"/>
        </w:rPr>
        <w:t> </w:t>
      </w:r>
      <w:r w:rsidRPr="00A57E1D">
        <w:rPr>
          <w:rFonts w:ascii="Arial" w:hAnsi="Arial" w:cs="Arial"/>
        </w:rPr>
        <w:t xml:space="preserve">którym mowa w § </w:t>
      </w:r>
      <w:r w:rsidR="001C4CD8" w:rsidRPr="00A57E1D">
        <w:rPr>
          <w:rFonts w:ascii="Arial" w:hAnsi="Arial" w:cs="Arial"/>
        </w:rPr>
        <w:t>6</w:t>
      </w:r>
      <w:r w:rsidRPr="00A57E1D">
        <w:rPr>
          <w:rFonts w:ascii="Arial" w:hAnsi="Arial" w:cs="Arial"/>
        </w:rPr>
        <w:t xml:space="preserve"> ust. 1;</w:t>
      </w:r>
    </w:p>
    <w:p w14:paraId="5DCBB4B5" w14:textId="79A66B37" w:rsidR="009C64F4" w:rsidRDefault="009C64F4" w:rsidP="00A57E1D">
      <w:pPr>
        <w:pStyle w:val="Akapitzlist"/>
        <w:numPr>
          <w:ilvl w:val="1"/>
          <w:numId w:val="4"/>
        </w:numPr>
        <w:spacing w:after="100" w:line="259" w:lineRule="auto"/>
        <w:ind w:left="851" w:hanging="425"/>
        <w:contextualSpacing w:val="0"/>
        <w:jc w:val="both"/>
        <w:rPr>
          <w:rFonts w:ascii="Arial" w:hAnsi="Arial" w:cs="Arial"/>
        </w:rPr>
      </w:pPr>
      <w:r w:rsidRPr="00A57E1D">
        <w:rPr>
          <w:rFonts w:ascii="Arial" w:hAnsi="Arial" w:cs="Arial"/>
        </w:rPr>
        <w:t xml:space="preserve">naruszenia zasad poufności, o których mowa w </w:t>
      </w:r>
      <w:r w:rsidRPr="00A57E1D">
        <w:rPr>
          <w:rFonts w:ascii="Arial" w:hAnsi="Arial" w:cs="Arial"/>
          <w:color w:val="000000" w:themeColor="text1"/>
        </w:rPr>
        <w:t>§ 1</w:t>
      </w:r>
      <w:r w:rsidR="00122E1E" w:rsidRPr="00A57E1D">
        <w:rPr>
          <w:rFonts w:ascii="Arial" w:hAnsi="Arial" w:cs="Arial"/>
          <w:color w:val="000000" w:themeColor="text1"/>
        </w:rPr>
        <w:t>0</w:t>
      </w:r>
      <w:r w:rsidRPr="00A57E1D">
        <w:rPr>
          <w:rFonts w:ascii="Arial" w:hAnsi="Arial" w:cs="Arial"/>
          <w:color w:val="000000" w:themeColor="text1"/>
        </w:rPr>
        <w:t xml:space="preserve"> </w:t>
      </w:r>
      <w:r w:rsidRPr="00A57E1D">
        <w:rPr>
          <w:rFonts w:ascii="Arial" w:hAnsi="Arial" w:cs="Arial"/>
        </w:rPr>
        <w:t xml:space="preserve">– w wysokości </w:t>
      </w:r>
      <w:r w:rsidR="00847590" w:rsidRPr="00A57E1D">
        <w:rPr>
          <w:rFonts w:ascii="Arial" w:hAnsi="Arial" w:cs="Arial"/>
        </w:rPr>
        <w:t>1</w:t>
      </w:r>
      <w:r w:rsidRPr="00A57E1D">
        <w:rPr>
          <w:rFonts w:ascii="Arial" w:hAnsi="Arial" w:cs="Arial"/>
        </w:rPr>
        <w:t xml:space="preserve">0 000.00 zł </w:t>
      </w:r>
      <w:r w:rsidR="00EC0D99" w:rsidRPr="00A57E1D">
        <w:rPr>
          <w:rFonts w:ascii="Arial" w:hAnsi="Arial" w:cs="Arial"/>
        </w:rPr>
        <w:t xml:space="preserve">(dziesięć tysięcy złotych) </w:t>
      </w:r>
      <w:r w:rsidRPr="00A57E1D">
        <w:rPr>
          <w:rFonts w:ascii="Arial" w:hAnsi="Arial" w:cs="Arial"/>
        </w:rPr>
        <w:t>za</w:t>
      </w:r>
      <w:r w:rsidR="00EC0D99" w:rsidRPr="00A57E1D">
        <w:rPr>
          <w:rFonts w:ascii="Arial" w:hAnsi="Arial" w:cs="Arial"/>
        </w:rPr>
        <w:t xml:space="preserve"> ka</w:t>
      </w:r>
      <w:r w:rsidR="00692DBC" w:rsidRPr="00A57E1D">
        <w:rPr>
          <w:rFonts w:ascii="Arial" w:hAnsi="Arial" w:cs="Arial"/>
        </w:rPr>
        <w:t>ż</w:t>
      </w:r>
      <w:r w:rsidR="00EC0D99" w:rsidRPr="00A57E1D">
        <w:rPr>
          <w:rFonts w:ascii="Arial" w:hAnsi="Arial" w:cs="Arial"/>
        </w:rPr>
        <w:t xml:space="preserve">de </w:t>
      </w:r>
      <w:r w:rsidRPr="00A57E1D">
        <w:rPr>
          <w:rFonts w:ascii="Arial" w:hAnsi="Arial" w:cs="Arial"/>
        </w:rPr>
        <w:t>naruszenie.</w:t>
      </w:r>
    </w:p>
    <w:p w14:paraId="006C1FF6" w14:textId="42FA1B7F" w:rsidR="00594A66" w:rsidRDefault="00594A66" w:rsidP="00A57E1D">
      <w:pPr>
        <w:pStyle w:val="Akapitzlist"/>
        <w:numPr>
          <w:ilvl w:val="1"/>
          <w:numId w:val="4"/>
        </w:numPr>
        <w:spacing w:after="100" w:line="259" w:lineRule="auto"/>
        <w:ind w:left="851" w:hanging="425"/>
        <w:contextualSpacing w:val="0"/>
        <w:jc w:val="both"/>
        <w:rPr>
          <w:rFonts w:ascii="Arial" w:hAnsi="Arial" w:cs="Arial"/>
        </w:rPr>
      </w:pPr>
      <w:r w:rsidRPr="00615371">
        <w:rPr>
          <w:rFonts w:ascii="Arial" w:hAnsi="Arial" w:cs="Arial"/>
        </w:rPr>
        <w:t>za opóźnienie w wykonaniu konsultacji technicznych administratorom w terminie określonym w § 8 ust. 4 pkt 14 w wysokości 50,00 złotych za każdy dzień opóźnienia</w:t>
      </w:r>
      <w:r w:rsidR="00654C0E">
        <w:rPr>
          <w:rFonts w:ascii="Arial" w:hAnsi="Arial" w:cs="Arial"/>
        </w:rPr>
        <w:t>;</w:t>
      </w:r>
    </w:p>
    <w:p w14:paraId="0FFDA54A" w14:textId="2C211C43" w:rsidR="00654C0E" w:rsidRPr="00A57E1D" w:rsidRDefault="000D142B" w:rsidP="00A57E1D">
      <w:pPr>
        <w:pStyle w:val="Akapitzlist"/>
        <w:numPr>
          <w:ilvl w:val="1"/>
          <w:numId w:val="4"/>
        </w:numPr>
        <w:spacing w:after="100" w:line="259" w:lineRule="auto"/>
        <w:ind w:left="851" w:hanging="425"/>
        <w:contextualSpacing w:val="0"/>
        <w:jc w:val="both"/>
        <w:rPr>
          <w:rFonts w:ascii="Arial" w:hAnsi="Arial" w:cs="Arial"/>
        </w:rPr>
      </w:pPr>
      <w:r>
        <w:rPr>
          <w:rFonts w:ascii="Arial" w:hAnsi="Arial" w:cs="Arial"/>
        </w:rPr>
        <w:t>za opóźnienie</w:t>
      </w:r>
      <w:r w:rsidR="00654C0E">
        <w:rPr>
          <w:rFonts w:ascii="Arial" w:hAnsi="Arial" w:cs="Arial"/>
        </w:rPr>
        <w:t xml:space="preserve"> w dostępie do aktualizacji Oprogramowania </w:t>
      </w:r>
      <w:r>
        <w:rPr>
          <w:rFonts w:ascii="Arial" w:hAnsi="Arial" w:cs="Arial"/>
        </w:rPr>
        <w:t xml:space="preserve">w terminie określonym w </w:t>
      </w:r>
      <w:r w:rsidR="008C396D" w:rsidRPr="00A57E1D">
        <w:rPr>
          <w:rFonts w:ascii="Arial" w:hAnsi="Arial" w:cs="Arial"/>
          <w:bCs/>
          <w:iCs/>
          <w:color w:val="000000" w:themeColor="text1"/>
        </w:rPr>
        <w:t xml:space="preserve">§ </w:t>
      </w:r>
      <w:r w:rsidR="008C396D">
        <w:rPr>
          <w:rFonts w:ascii="Arial" w:hAnsi="Arial" w:cs="Arial"/>
          <w:bCs/>
          <w:iCs/>
          <w:color w:val="000000" w:themeColor="text1"/>
        </w:rPr>
        <w:t xml:space="preserve"> 8 ust </w:t>
      </w:r>
      <w:r w:rsidR="00167B00">
        <w:rPr>
          <w:rFonts w:ascii="Arial" w:hAnsi="Arial" w:cs="Arial"/>
          <w:bCs/>
          <w:iCs/>
          <w:color w:val="000000" w:themeColor="text1"/>
        </w:rPr>
        <w:t xml:space="preserve">4 pkt </w:t>
      </w:r>
      <w:r w:rsidR="008C396D">
        <w:rPr>
          <w:rFonts w:ascii="Arial" w:hAnsi="Arial" w:cs="Arial"/>
          <w:bCs/>
          <w:iCs/>
          <w:color w:val="000000" w:themeColor="text1"/>
        </w:rPr>
        <w:t xml:space="preserve">13 </w:t>
      </w:r>
      <w:r w:rsidR="00654C0E">
        <w:rPr>
          <w:rFonts w:ascii="Arial" w:hAnsi="Arial" w:cs="Arial"/>
        </w:rPr>
        <w:t xml:space="preserve">– w wysokości 0,5% wynagrodzenia brutto określonego w </w:t>
      </w:r>
      <w:r w:rsidR="00654C0E" w:rsidRPr="00A57E1D">
        <w:rPr>
          <w:rFonts w:ascii="Arial" w:hAnsi="Arial" w:cs="Arial"/>
        </w:rPr>
        <w:t>§ 6 ust. 1 Umowy za każdy rozpoczęty dzień opóźnienia</w:t>
      </w:r>
      <w:r w:rsidR="00654C0E">
        <w:rPr>
          <w:rFonts w:ascii="Arial" w:hAnsi="Arial" w:cs="Arial"/>
        </w:rPr>
        <w:t>.</w:t>
      </w:r>
    </w:p>
    <w:p w14:paraId="2BE67C67" w14:textId="77777777" w:rsidR="004D7DE8" w:rsidRPr="00A57E1D" w:rsidRDefault="004D7DE8" w:rsidP="00A57E1D">
      <w:pPr>
        <w:pStyle w:val="Akapitzlist"/>
        <w:widowControl w:val="0"/>
        <w:numPr>
          <w:ilvl w:val="0"/>
          <w:numId w:val="4"/>
        </w:numPr>
        <w:tabs>
          <w:tab w:val="left" w:pos="0"/>
        </w:tabs>
        <w:suppressAutoHyphens/>
        <w:spacing w:after="100" w:line="259" w:lineRule="auto"/>
        <w:ind w:left="426" w:right="40" w:hanging="426"/>
        <w:contextualSpacing w:val="0"/>
        <w:jc w:val="both"/>
        <w:rPr>
          <w:rFonts w:ascii="Arial" w:hAnsi="Arial" w:cs="Arial"/>
        </w:rPr>
      </w:pPr>
      <w:r w:rsidRPr="00A57E1D">
        <w:rPr>
          <w:rFonts w:ascii="Arial" w:hAnsi="Arial" w:cs="Arial"/>
        </w:rPr>
        <w:t xml:space="preserve">Wykonawca wyraża zgodę na potrącenie przez Zamawiającego naliczonych kar umownych z przysługującego Wykonawcy wynagrodzenia za realizację Umowy </w:t>
      </w:r>
      <w:r w:rsidRPr="00A57E1D">
        <w:rPr>
          <w:rFonts w:ascii="Arial" w:hAnsi="Arial" w:cs="Arial"/>
        </w:rPr>
        <w:lastRenderedPageBreak/>
        <w:t>wynagrodzenia lub zabezpieczenia należytego wykonania Umowy.</w:t>
      </w:r>
    </w:p>
    <w:p w14:paraId="6AE063F6" w14:textId="604320BD" w:rsidR="009C64F4" w:rsidRPr="00A57E1D" w:rsidRDefault="009C64F4" w:rsidP="00A57E1D">
      <w:pPr>
        <w:pStyle w:val="Akapitzlist"/>
        <w:numPr>
          <w:ilvl w:val="0"/>
          <w:numId w:val="4"/>
        </w:numPr>
        <w:spacing w:after="100" w:line="259" w:lineRule="auto"/>
        <w:ind w:left="426" w:hanging="426"/>
        <w:contextualSpacing w:val="0"/>
        <w:jc w:val="both"/>
        <w:rPr>
          <w:rFonts w:ascii="Arial" w:hAnsi="Arial" w:cs="Arial"/>
        </w:rPr>
      </w:pPr>
      <w:r w:rsidRPr="00A57E1D">
        <w:rPr>
          <w:rFonts w:ascii="Arial" w:hAnsi="Arial" w:cs="Arial"/>
        </w:rPr>
        <w:t>Zamawiający może dochodzić odszkodowania przewyższającego wysokość kar umownych na zasadach ogólnych.</w:t>
      </w:r>
    </w:p>
    <w:p w14:paraId="76492759" w14:textId="4536BB07" w:rsidR="00BC2EF1" w:rsidRPr="00A57E1D" w:rsidRDefault="004530D4" w:rsidP="00A57E1D">
      <w:pPr>
        <w:pStyle w:val="Nagwek1"/>
        <w:spacing w:before="240" w:after="100" w:line="259" w:lineRule="auto"/>
        <w:rPr>
          <w:rFonts w:ascii="Arial" w:hAnsi="Arial" w:cs="Arial"/>
          <w:bCs/>
          <w:iCs/>
          <w:color w:val="000000" w:themeColor="text1"/>
          <w:sz w:val="22"/>
          <w:szCs w:val="22"/>
          <w:lang w:val="pl-PL"/>
        </w:rPr>
      </w:pPr>
      <w:r w:rsidRPr="00A57E1D">
        <w:rPr>
          <w:rFonts w:ascii="Arial" w:hAnsi="Arial" w:cs="Arial"/>
          <w:bCs/>
          <w:iCs/>
          <w:color w:val="000000" w:themeColor="text1"/>
          <w:sz w:val="22"/>
          <w:szCs w:val="22"/>
        </w:rPr>
        <w:t xml:space="preserve">§ </w:t>
      </w:r>
      <w:r w:rsidR="00D1101E" w:rsidRPr="00A57E1D">
        <w:rPr>
          <w:rFonts w:ascii="Arial" w:hAnsi="Arial" w:cs="Arial"/>
          <w:bCs/>
          <w:iCs/>
          <w:color w:val="000000" w:themeColor="text1"/>
          <w:sz w:val="22"/>
          <w:szCs w:val="22"/>
          <w:lang w:val="pl-PL"/>
        </w:rPr>
        <w:t>8</w:t>
      </w:r>
      <w:r w:rsidRPr="00A57E1D">
        <w:rPr>
          <w:rFonts w:ascii="Arial" w:hAnsi="Arial" w:cs="Arial"/>
          <w:bCs/>
          <w:iCs/>
          <w:color w:val="000000" w:themeColor="text1"/>
          <w:sz w:val="22"/>
          <w:szCs w:val="22"/>
        </w:rPr>
        <w:t xml:space="preserve"> </w:t>
      </w:r>
      <w:r w:rsidR="00582747" w:rsidRPr="00A57E1D">
        <w:rPr>
          <w:rFonts w:ascii="Arial" w:hAnsi="Arial" w:cs="Arial"/>
          <w:bCs/>
          <w:iCs/>
          <w:color w:val="000000" w:themeColor="text1"/>
          <w:sz w:val="22"/>
          <w:szCs w:val="22"/>
          <w:lang w:val="pl-PL"/>
        </w:rPr>
        <w:t xml:space="preserve">Gwarancja i serwis gwarancyjny na </w:t>
      </w:r>
      <w:r w:rsidR="00DE4D39" w:rsidRPr="00A57E1D">
        <w:rPr>
          <w:rFonts w:ascii="Arial" w:hAnsi="Arial" w:cs="Arial"/>
          <w:bCs/>
          <w:iCs/>
          <w:color w:val="000000" w:themeColor="text1"/>
          <w:sz w:val="22"/>
          <w:szCs w:val="22"/>
          <w:lang w:val="pl-PL"/>
        </w:rPr>
        <w:t>Stanowisko</w:t>
      </w:r>
    </w:p>
    <w:p w14:paraId="0DEC0F20" w14:textId="02A5359C" w:rsidR="00076E8D" w:rsidRPr="00A57E1D" w:rsidRDefault="004A755B" w:rsidP="00A57E1D">
      <w:pPr>
        <w:numPr>
          <w:ilvl w:val="0"/>
          <w:numId w:val="18"/>
        </w:numPr>
        <w:tabs>
          <w:tab w:val="left" w:pos="567"/>
          <w:tab w:val="left" w:leader="dot" w:pos="5448"/>
        </w:tabs>
        <w:autoSpaceDE w:val="0"/>
        <w:autoSpaceDN w:val="0"/>
        <w:adjustRightInd w:val="0"/>
        <w:spacing w:before="120" w:after="100" w:line="259" w:lineRule="auto"/>
        <w:ind w:left="426" w:hanging="426"/>
        <w:jc w:val="both"/>
        <w:rPr>
          <w:rFonts w:ascii="Arial" w:eastAsia="Arial Unicode MS" w:hAnsi="Arial" w:cs="Arial"/>
          <w:iCs/>
        </w:rPr>
      </w:pPr>
      <w:r>
        <w:rPr>
          <w:rFonts w:ascii="Arial" w:eastAsia="Arial Unicode MS" w:hAnsi="Arial" w:cs="Arial"/>
          <w:iCs/>
        </w:rPr>
        <w:t xml:space="preserve">Wykonawca udziela gwarancji na </w:t>
      </w:r>
      <w:r w:rsidR="00E464BC" w:rsidRPr="00A57E1D">
        <w:rPr>
          <w:rFonts w:ascii="Arial" w:eastAsia="Arial Unicode MS" w:hAnsi="Arial" w:cs="Arial"/>
          <w:iCs/>
        </w:rPr>
        <w:t xml:space="preserve">Stanowisko (w tym </w:t>
      </w:r>
      <w:r w:rsidR="00E06962">
        <w:rPr>
          <w:rFonts w:ascii="Arial" w:eastAsia="Arial Unicode MS" w:hAnsi="Arial" w:cs="Arial"/>
          <w:iCs/>
        </w:rPr>
        <w:t xml:space="preserve">na </w:t>
      </w:r>
      <w:r w:rsidR="00E464BC" w:rsidRPr="00A57E1D">
        <w:rPr>
          <w:rFonts w:ascii="Arial" w:eastAsia="Arial Unicode MS" w:hAnsi="Arial" w:cs="Arial"/>
          <w:iCs/>
        </w:rPr>
        <w:t>Urządzenia</w:t>
      </w:r>
      <w:r w:rsidR="00824E79">
        <w:rPr>
          <w:rFonts w:ascii="Arial" w:eastAsia="Arial Unicode MS" w:hAnsi="Arial" w:cs="Arial"/>
          <w:iCs/>
        </w:rPr>
        <w:t xml:space="preserve"> </w:t>
      </w:r>
      <w:r w:rsidR="00E464BC" w:rsidRPr="00A57E1D">
        <w:rPr>
          <w:rFonts w:ascii="Arial" w:eastAsia="Arial Unicode MS" w:hAnsi="Arial" w:cs="Arial"/>
          <w:iCs/>
        </w:rPr>
        <w:t>i Oprogramowanie)</w:t>
      </w:r>
      <w:r w:rsidR="00076E8D" w:rsidRPr="00A57E1D">
        <w:rPr>
          <w:rFonts w:ascii="Arial" w:eastAsia="Arial Unicode MS" w:hAnsi="Arial" w:cs="Arial"/>
          <w:iCs/>
        </w:rPr>
        <w:t xml:space="preserve"> </w:t>
      </w:r>
      <w:r>
        <w:rPr>
          <w:rFonts w:ascii="Arial" w:eastAsia="Arial Unicode MS" w:hAnsi="Arial" w:cs="Arial"/>
          <w:iCs/>
        </w:rPr>
        <w:t xml:space="preserve">na </w:t>
      </w:r>
      <w:r w:rsidR="00076E8D" w:rsidRPr="00A57E1D">
        <w:rPr>
          <w:rFonts w:ascii="Arial" w:eastAsia="Arial Unicode MS" w:hAnsi="Arial" w:cs="Arial"/>
          <w:iCs/>
        </w:rPr>
        <w:t xml:space="preserve">okres </w:t>
      </w:r>
      <w:r w:rsidR="001C44E1" w:rsidRPr="00A57E1D">
        <w:rPr>
          <w:rFonts w:ascii="Arial" w:eastAsia="Arial Unicode MS" w:hAnsi="Arial" w:cs="Arial"/>
          <w:iCs/>
        </w:rPr>
        <w:t>36</w:t>
      </w:r>
      <w:r w:rsidR="00076E8D" w:rsidRPr="00A57E1D">
        <w:rPr>
          <w:rFonts w:ascii="Arial" w:eastAsia="Arial Unicode MS" w:hAnsi="Arial" w:cs="Arial"/>
          <w:iCs/>
        </w:rPr>
        <w:t xml:space="preserve"> miesięcy, liczony od dnia podpisania Protokołu </w:t>
      </w:r>
      <w:r w:rsidR="00437704" w:rsidRPr="00A57E1D">
        <w:rPr>
          <w:rFonts w:ascii="Arial" w:eastAsia="Arial Unicode MS" w:hAnsi="Arial" w:cs="Arial"/>
          <w:iCs/>
        </w:rPr>
        <w:t>O</w:t>
      </w:r>
      <w:r w:rsidR="00076E8D" w:rsidRPr="00A57E1D">
        <w:rPr>
          <w:rFonts w:ascii="Arial" w:eastAsia="Arial Unicode MS" w:hAnsi="Arial" w:cs="Arial"/>
          <w:iCs/>
        </w:rPr>
        <w:t>dbioru</w:t>
      </w:r>
      <w:r w:rsidR="00AA0509" w:rsidRPr="00A57E1D">
        <w:rPr>
          <w:rFonts w:ascii="Arial" w:eastAsia="Arial Unicode MS" w:hAnsi="Arial" w:cs="Arial"/>
          <w:iCs/>
        </w:rPr>
        <w:t xml:space="preserve"> Końcowego w tym przez Zamawiającego </w:t>
      </w:r>
      <w:r w:rsidR="00076E8D" w:rsidRPr="00A57E1D">
        <w:rPr>
          <w:rFonts w:ascii="Arial" w:eastAsia="Arial Unicode MS" w:hAnsi="Arial" w:cs="Arial"/>
          <w:iCs/>
        </w:rPr>
        <w:t>bez uwag i zastrzeżeń.</w:t>
      </w:r>
    </w:p>
    <w:p w14:paraId="340CFCE4" w14:textId="4EE73514" w:rsidR="00076E8D" w:rsidRPr="00A57E1D" w:rsidRDefault="00076E8D" w:rsidP="00A57E1D">
      <w:pPr>
        <w:numPr>
          <w:ilvl w:val="0"/>
          <w:numId w:val="18"/>
        </w:numPr>
        <w:tabs>
          <w:tab w:val="left" w:pos="567"/>
          <w:tab w:val="left" w:leader="dot" w:pos="5448"/>
        </w:tabs>
        <w:autoSpaceDE w:val="0"/>
        <w:autoSpaceDN w:val="0"/>
        <w:adjustRightInd w:val="0"/>
        <w:spacing w:before="120" w:after="100" w:line="259" w:lineRule="auto"/>
        <w:ind w:left="426" w:hanging="426"/>
        <w:jc w:val="both"/>
        <w:rPr>
          <w:rFonts w:ascii="Arial" w:eastAsia="Arial Unicode MS" w:hAnsi="Arial" w:cs="Arial"/>
        </w:rPr>
      </w:pPr>
      <w:r w:rsidRPr="00A57E1D">
        <w:rPr>
          <w:rFonts w:ascii="Arial" w:eastAsia="Arial Unicode MS" w:hAnsi="Arial" w:cs="Arial"/>
        </w:rPr>
        <w:t xml:space="preserve">Wykonawca zobowiązuje się usuwać wszelkie usterki i wady, które zostaną zidentyfikowane w trakcie eksploatacji </w:t>
      </w:r>
      <w:r w:rsidR="009F00F0" w:rsidRPr="00A57E1D">
        <w:rPr>
          <w:rFonts w:ascii="Arial" w:eastAsia="Arial Unicode MS" w:hAnsi="Arial" w:cs="Arial"/>
        </w:rPr>
        <w:t>Stanowiska</w:t>
      </w:r>
      <w:r w:rsidRPr="00A57E1D">
        <w:rPr>
          <w:rFonts w:ascii="Arial" w:eastAsia="Arial Unicode MS" w:hAnsi="Arial" w:cs="Arial"/>
        </w:rPr>
        <w:t xml:space="preserve"> zgodnie z instrukcją użytkowania, w okresie objętym gwarancją lub do dostarczenia </w:t>
      </w:r>
      <w:r w:rsidR="009F00F0" w:rsidRPr="00A57E1D">
        <w:rPr>
          <w:rFonts w:ascii="Arial" w:eastAsia="Arial Unicode MS" w:hAnsi="Arial" w:cs="Arial"/>
        </w:rPr>
        <w:t>Stanowiska (lub jego elem</w:t>
      </w:r>
      <w:r w:rsidR="00CA46A1" w:rsidRPr="00A57E1D">
        <w:rPr>
          <w:rFonts w:ascii="Arial" w:eastAsia="Arial Unicode MS" w:hAnsi="Arial" w:cs="Arial"/>
        </w:rPr>
        <w:t>e</w:t>
      </w:r>
      <w:r w:rsidR="009F00F0" w:rsidRPr="00A57E1D">
        <w:rPr>
          <w:rFonts w:ascii="Arial" w:eastAsia="Arial Unicode MS" w:hAnsi="Arial" w:cs="Arial"/>
        </w:rPr>
        <w:t>ntu)</w:t>
      </w:r>
      <w:r w:rsidRPr="00A57E1D">
        <w:rPr>
          <w:rFonts w:ascii="Arial" w:eastAsia="Arial Unicode MS" w:hAnsi="Arial" w:cs="Arial"/>
        </w:rPr>
        <w:t xml:space="preserve"> wolnego od wad na zasadach określonych w umowie, w taki sposób, że przywróci mu pełną funkcjonalność. Gwarancji podlegają usterki, wady materiałowe i konstrukcyjne, a także nie spełnianie funkcji użytkowych </w:t>
      </w:r>
      <w:r w:rsidR="009F00F0" w:rsidRPr="00A57E1D">
        <w:rPr>
          <w:rFonts w:ascii="Arial" w:eastAsia="Arial Unicode MS" w:hAnsi="Arial" w:cs="Arial"/>
        </w:rPr>
        <w:t>Stanowiska</w:t>
      </w:r>
      <w:r w:rsidRPr="00A57E1D">
        <w:rPr>
          <w:rFonts w:ascii="Arial" w:eastAsia="Arial Unicode MS" w:hAnsi="Arial" w:cs="Arial"/>
        </w:rPr>
        <w:t>, deklarowanych przez Wykonawcę.</w:t>
      </w:r>
    </w:p>
    <w:p w14:paraId="714E8E7E" w14:textId="00301946" w:rsidR="00076E8D" w:rsidRPr="00A57E1D" w:rsidRDefault="002E1D26" w:rsidP="00A57E1D">
      <w:pPr>
        <w:numPr>
          <w:ilvl w:val="0"/>
          <w:numId w:val="18"/>
        </w:numPr>
        <w:tabs>
          <w:tab w:val="left" w:pos="567"/>
          <w:tab w:val="left" w:leader="dot" w:pos="5448"/>
        </w:tabs>
        <w:autoSpaceDE w:val="0"/>
        <w:autoSpaceDN w:val="0"/>
        <w:adjustRightInd w:val="0"/>
        <w:spacing w:before="120" w:after="100" w:line="259" w:lineRule="auto"/>
        <w:ind w:left="426" w:hanging="426"/>
        <w:jc w:val="both"/>
        <w:rPr>
          <w:rFonts w:ascii="Arial" w:eastAsia="Arial Unicode MS" w:hAnsi="Arial" w:cs="Arial"/>
        </w:rPr>
      </w:pPr>
      <w:r w:rsidRPr="00A57E1D">
        <w:rPr>
          <w:rFonts w:ascii="Arial" w:eastAsia="Arial Unicode MS" w:hAnsi="Arial" w:cs="Arial"/>
        </w:rPr>
        <w:t>Naprawy Urządzeń</w:t>
      </w:r>
      <w:r w:rsidR="00076E8D" w:rsidRPr="00A57E1D">
        <w:rPr>
          <w:rFonts w:ascii="Arial" w:eastAsia="Arial Unicode MS" w:hAnsi="Arial" w:cs="Arial"/>
        </w:rPr>
        <w:t xml:space="preserve"> będą realizowane przy wykorzystaniu nowych, dedykowanych, oryginalnych nieregenerowanych, nieużywanych części podzespołów.</w:t>
      </w:r>
    </w:p>
    <w:p w14:paraId="6DBD658A" w14:textId="689511E6" w:rsidR="00076E8D" w:rsidRPr="00A57E1D" w:rsidRDefault="00076E8D" w:rsidP="00A57E1D">
      <w:pPr>
        <w:numPr>
          <w:ilvl w:val="0"/>
          <w:numId w:val="18"/>
        </w:numPr>
        <w:tabs>
          <w:tab w:val="left" w:pos="567"/>
          <w:tab w:val="left" w:leader="dot" w:pos="5448"/>
        </w:tabs>
        <w:autoSpaceDE w:val="0"/>
        <w:autoSpaceDN w:val="0"/>
        <w:adjustRightInd w:val="0"/>
        <w:spacing w:before="120" w:after="100" w:line="259" w:lineRule="auto"/>
        <w:ind w:left="426" w:hanging="426"/>
        <w:jc w:val="both"/>
        <w:rPr>
          <w:rFonts w:ascii="Arial" w:eastAsia="Arial Unicode MS" w:hAnsi="Arial" w:cs="Arial"/>
        </w:rPr>
      </w:pPr>
      <w:r w:rsidRPr="00A57E1D">
        <w:rPr>
          <w:rFonts w:ascii="Arial" w:eastAsia="Arial Unicode MS" w:hAnsi="Arial" w:cs="Arial"/>
        </w:rPr>
        <w:t>Wykonawca zobowiązany jest do świadczenia usług gwarancyjnych</w:t>
      </w:r>
      <w:r w:rsidR="003D2E2C" w:rsidRPr="00A57E1D">
        <w:rPr>
          <w:rFonts w:ascii="Arial" w:eastAsia="Arial Unicode MS" w:hAnsi="Arial" w:cs="Arial"/>
        </w:rPr>
        <w:t xml:space="preserve"> dla Urządzeń</w:t>
      </w:r>
      <w:r w:rsidR="00AD1C04" w:rsidRPr="00A57E1D">
        <w:rPr>
          <w:rFonts w:ascii="Arial" w:eastAsia="Arial Unicode MS" w:hAnsi="Arial" w:cs="Arial"/>
        </w:rPr>
        <w:t xml:space="preserve"> i Oprogramowania wytworzonego przez Wykonawcę</w:t>
      </w:r>
      <w:r w:rsidRPr="00A57E1D">
        <w:rPr>
          <w:rFonts w:ascii="Arial" w:eastAsia="Arial Unicode MS" w:hAnsi="Arial" w:cs="Arial"/>
        </w:rPr>
        <w:t xml:space="preserve"> na poniższych zasadach:</w:t>
      </w:r>
    </w:p>
    <w:p w14:paraId="15ED6362" w14:textId="77777777" w:rsidR="00076E8D" w:rsidRPr="00A57E1D" w:rsidRDefault="00076E8D" w:rsidP="00A57E1D">
      <w:pPr>
        <w:numPr>
          <w:ilvl w:val="1"/>
          <w:numId w:val="18"/>
        </w:numPr>
        <w:autoSpaceDE w:val="0"/>
        <w:autoSpaceDN w:val="0"/>
        <w:adjustRightInd w:val="0"/>
        <w:spacing w:before="120" w:after="100" w:line="259" w:lineRule="auto"/>
        <w:ind w:left="851" w:hanging="425"/>
        <w:jc w:val="both"/>
        <w:rPr>
          <w:rFonts w:ascii="Arial" w:eastAsia="Arial Unicode MS" w:hAnsi="Arial" w:cs="Arial"/>
        </w:rPr>
      </w:pPr>
      <w:r w:rsidRPr="00A57E1D">
        <w:rPr>
          <w:rFonts w:ascii="Arial" w:eastAsia="Arial Unicode MS" w:hAnsi="Arial" w:cs="Arial"/>
        </w:rPr>
        <w:t>Usługa gwarancyjna będzie świadczona przez producenta Urządzenia lub autoryzowanego partnera serwisowego producenta,</w:t>
      </w:r>
    </w:p>
    <w:p w14:paraId="4F0A7101" w14:textId="4B8C4EA7" w:rsidR="00076E8D" w:rsidRPr="00A57E1D" w:rsidRDefault="00076E8D" w:rsidP="00A57E1D">
      <w:pPr>
        <w:numPr>
          <w:ilvl w:val="1"/>
          <w:numId w:val="18"/>
        </w:numPr>
        <w:autoSpaceDE w:val="0"/>
        <w:autoSpaceDN w:val="0"/>
        <w:adjustRightInd w:val="0"/>
        <w:spacing w:before="120" w:after="100" w:line="259" w:lineRule="auto"/>
        <w:ind w:left="851" w:hanging="425"/>
        <w:jc w:val="both"/>
        <w:rPr>
          <w:rFonts w:ascii="Arial" w:eastAsia="Arial Unicode MS" w:hAnsi="Arial" w:cs="Arial"/>
        </w:rPr>
      </w:pPr>
      <w:r w:rsidRPr="00A57E1D">
        <w:rPr>
          <w:rFonts w:ascii="Arial" w:eastAsia="Arial Unicode MS" w:hAnsi="Arial" w:cs="Arial"/>
        </w:rPr>
        <w:t xml:space="preserve">Usługa gwarancyjna będzie świadczona w miejscu instalacji </w:t>
      </w:r>
      <w:r w:rsidR="003D2E2C" w:rsidRPr="00A57E1D">
        <w:rPr>
          <w:rFonts w:ascii="Arial" w:eastAsia="Arial Unicode MS" w:hAnsi="Arial" w:cs="Arial"/>
        </w:rPr>
        <w:t xml:space="preserve">Urządzenia, a jeśli naprawa </w:t>
      </w:r>
      <w:r w:rsidRPr="00A57E1D">
        <w:rPr>
          <w:rFonts w:ascii="Arial" w:eastAsia="Arial Unicode MS" w:hAnsi="Arial" w:cs="Arial"/>
        </w:rPr>
        <w:t xml:space="preserve">w miejscu instalacji </w:t>
      </w:r>
      <w:r w:rsidR="003D2E2C" w:rsidRPr="00A57E1D">
        <w:rPr>
          <w:rFonts w:ascii="Arial" w:eastAsia="Arial Unicode MS" w:hAnsi="Arial" w:cs="Arial"/>
        </w:rPr>
        <w:t>Urządzenia</w:t>
      </w:r>
      <w:r w:rsidRPr="00A57E1D">
        <w:rPr>
          <w:rFonts w:ascii="Arial" w:eastAsia="Arial Unicode MS" w:hAnsi="Arial" w:cs="Arial"/>
        </w:rPr>
        <w:t xml:space="preserve"> będzie niemożliwa - usługa gwarancyjna będzie świadczona w systemie door-to-door. Odbiór </w:t>
      </w:r>
      <w:r w:rsidR="003D2E2C" w:rsidRPr="00A57E1D">
        <w:rPr>
          <w:rFonts w:ascii="Arial" w:eastAsia="Arial Unicode MS" w:hAnsi="Arial" w:cs="Arial"/>
        </w:rPr>
        <w:t>Urz</w:t>
      </w:r>
      <w:r w:rsidR="00AD1C04" w:rsidRPr="00A57E1D">
        <w:rPr>
          <w:rFonts w:ascii="Arial" w:eastAsia="Arial Unicode MS" w:hAnsi="Arial" w:cs="Arial"/>
        </w:rPr>
        <w:t>ą</w:t>
      </w:r>
      <w:r w:rsidR="003D2E2C" w:rsidRPr="00A57E1D">
        <w:rPr>
          <w:rFonts w:ascii="Arial" w:eastAsia="Arial Unicode MS" w:hAnsi="Arial" w:cs="Arial"/>
        </w:rPr>
        <w:t>dze</w:t>
      </w:r>
      <w:r w:rsidR="00AD1C04" w:rsidRPr="00A57E1D">
        <w:rPr>
          <w:rFonts w:ascii="Arial" w:eastAsia="Arial Unicode MS" w:hAnsi="Arial" w:cs="Arial"/>
        </w:rPr>
        <w:t>ń</w:t>
      </w:r>
      <w:r w:rsidRPr="00A57E1D">
        <w:rPr>
          <w:rFonts w:ascii="Arial" w:eastAsia="Arial Unicode MS" w:hAnsi="Arial" w:cs="Arial"/>
        </w:rPr>
        <w:t xml:space="preserve"> nastąpi w dni robocze tj. od poniedziałku do piątku z wyłączeniem dni ustawowo wolnych od pracy w godzinach od 8:00 do 16:00,</w:t>
      </w:r>
    </w:p>
    <w:p w14:paraId="5E9E1B5D" w14:textId="01013675" w:rsidR="00076E8D" w:rsidRPr="00A57E1D" w:rsidRDefault="00076E8D" w:rsidP="009B0A22">
      <w:pPr>
        <w:numPr>
          <w:ilvl w:val="1"/>
          <w:numId w:val="18"/>
        </w:numPr>
        <w:autoSpaceDE w:val="0"/>
        <w:autoSpaceDN w:val="0"/>
        <w:adjustRightInd w:val="0"/>
        <w:spacing w:before="120" w:after="100" w:line="259" w:lineRule="auto"/>
        <w:ind w:left="851" w:hanging="425"/>
        <w:jc w:val="both"/>
        <w:rPr>
          <w:rFonts w:ascii="Arial" w:eastAsia="Arial Unicode MS" w:hAnsi="Arial" w:cs="Arial"/>
        </w:rPr>
      </w:pPr>
      <w:r w:rsidRPr="00A57E1D">
        <w:rPr>
          <w:rFonts w:ascii="Arial" w:eastAsia="Arial Unicode MS" w:hAnsi="Arial" w:cs="Arial"/>
        </w:rPr>
        <w:t xml:space="preserve">Zgłoszenia będą przyjmowane przez Wykonawcę telefonicznie pod </w:t>
      </w:r>
      <w:r w:rsidR="00C9780C" w:rsidRPr="00A57E1D">
        <w:rPr>
          <w:rFonts w:ascii="Arial" w:eastAsia="Arial Unicode MS" w:hAnsi="Arial" w:cs="Arial"/>
        </w:rPr>
        <w:t xml:space="preserve">nr. </w:t>
      </w:r>
      <w:r w:rsidR="003D2E2C" w:rsidRPr="00A57E1D">
        <w:rPr>
          <w:rFonts w:ascii="Arial" w:eastAsia="Arial Unicode MS" w:hAnsi="Arial" w:cs="Arial"/>
          <w:b/>
        </w:rPr>
        <w:t>………………</w:t>
      </w:r>
      <w:r w:rsidR="00C9780C" w:rsidRPr="00A57E1D">
        <w:rPr>
          <w:rFonts w:ascii="Arial" w:eastAsia="Arial Unicode MS" w:hAnsi="Arial" w:cs="Arial"/>
        </w:rPr>
        <w:t xml:space="preserve"> </w:t>
      </w:r>
      <w:r w:rsidRPr="00A57E1D">
        <w:rPr>
          <w:rFonts w:ascii="Arial" w:eastAsia="Arial Unicode MS" w:hAnsi="Arial" w:cs="Arial"/>
        </w:rPr>
        <w:t xml:space="preserve">lub drogą elektroniczną pod adresem: </w:t>
      </w:r>
      <w:r w:rsidR="003D2E2C" w:rsidRPr="00A57E1D">
        <w:rPr>
          <w:rFonts w:ascii="Arial" w:hAnsi="Arial" w:cs="Arial"/>
        </w:rPr>
        <w:t>…………………………………………………………………</w:t>
      </w:r>
      <w:r w:rsidR="00C9780C" w:rsidRPr="00A57E1D">
        <w:rPr>
          <w:rFonts w:ascii="Arial" w:eastAsia="Arial Unicode MS" w:hAnsi="Arial" w:cs="Arial"/>
        </w:rPr>
        <w:t xml:space="preserve"> </w:t>
      </w:r>
      <w:r w:rsidRPr="00A57E1D">
        <w:rPr>
          <w:rFonts w:ascii="Arial" w:eastAsia="Arial Unicode MS" w:hAnsi="Arial" w:cs="Arial"/>
        </w:rPr>
        <w:t xml:space="preserve">w dni robocze w godzinach od </w:t>
      </w:r>
      <w:r w:rsidR="00F50B55" w:rsidRPr="00A57E1D">
        <w:rPr>
          <w:rFonts w:ascii="Arial" w:eastAsia="Arial Unicode MS" w:hAnsi="Arial" w:cs="Arial"/>
        </w:rPr>
        <w:t>7</w:t>
      </w:r>
      <w:r w:rsidRPr="00A57E1D">
        <w:rPr>
          <w:rFonts w:ascii="Arial" w:eastAsia="Arial Unicode MS" w:hAnsi="Arial" w:cs="Arial"/>
        </w:rPr>
        <w:t>:00 do 1</w:t>
      </w:r>
      <w:r w:rsidR="00F50B55" w:rsidRPr="00A57E1D">
        <w:rPr>
          <w:rFonts w:ascii="Arial" w:eastAsia="Arial Unicode MS" w:hAnsi="Arial" w:cs="Arial"/>
        </w:rPr>
        <w:t>8</w:t>
      </w:r>
      <w:r w:rsidRPr="00A57E1D">
        <w:rPr>
          <w:rFonts w:ascii="Arial" w:eastAsia="Arial Unicode MS" w:hAnsi="Arial" w:cs="Arial"/>
        </w:rPr>
        <w:t>:00,</w:t>
      </w:r>
    </w:p>
    <w:p w14:paraId="7BF1C2A1" w14:textId="0C0DEBCA" w:rsidR="00076E8D" w:rsidRPr="009B0A22" w:rsidRDefault="009B0A22" w:rsidP="009B0A22">
      <w:pPr>
        <w:pStyle w:val="Akapitzlist"/>
        <w:numPr>
          <w:ilvl w:val="1"/>
          <w:numId w:val="18"/>
        </w:numPr>
        <w:jc w:val="both"/>
        <w:rPr>
          <w:rFonts w:ascii="Arial" w:eastAsia="Arial Unicode MS" w:hAnsi="Arial" w:cs="Arial"/>
        </w:rPr>
      </w:pPr>
      <w:r w:rsidRPr="009B0A22">
        <w:rPr>
          <w:rFonts w:ascii="Arial" w:eastAsia="Arial Unicode MS" w:hAnsi="Arial" w:cs="Arial"/>
        </w:rPr>
        <w:t>Zamawiający dopuszcza możliwości naprawy Urządzeń w siedzibie Straży Granicznej w Porcie Lotniczym w Radomiu.</w:t>
      </w:r>
    </w:p>
    <w:p w14:paraId="04C49766" w14:textId="41BF2526" w:rsidR="00076E8D" w:rsidRPr="00A57E1D" w:rsidRDefault="00076E8D" w:rsidP="00A57E1D">
      <w:pPr>
        <w:numPr>
          <w:ilvl w:val="1"/>
          <w:numId w:val="18"/>
        </w:numPr>
        <w:autoSpaceDE w:val="0"/>
        <w:autoSpaceDN w:val="0"/>
        <w:adjustRightInd w:val="0"/>
        <w:spacing w:before="120" w:after="100" w:line="259" w:lineRule="auto"/>
        <w:ind w:left="851" w:hanging="425"/>
        <w:jc w:val="both"/>
        <w:rPr>
          <w:rFonts w:ascii="Arial" w:eastAsia="Arial Unicode MS" w:hAnsi="Arial" w:cs="Arial"/>
        </w:rPr>
      </w:pPr>
      <w:r w:rsidRPr="00A57E1D">
        <w:rPr>
          <w:rFonts w:ascii="Arial" w:eastAsia="Arial Unicode MS" w:hAnsi="Arial" w:cs="Arial"/>
          <w:iCs/>
        </w:rPr>
        <w:t>Naprawy będą realizowane zgodnie z wymaganiami normy ISO 9001</w:t>
      </w:r>
      <w:r w:rsidR="00D23077" w:rsidRPr="00A57E1D">
        <w:rPr>
          <w:rFonts w:ascii="Arial" w:eastAsia="Arial Unicode MS" w:hAnsi="Arial" w:cs="Arial"/>
          <w:iCs/>
        </w:rPr>
        <w:t xml:space="preserve"> lub równoważnej,</w:t>
      </w:r>
      <w:r w:rsidRPr="00A57E1D">
        <w:rPr>
          <w:rFonts w:ascii="Arial" w:eastAsia="Arial Unicode MS" w:hAnsi="Arial" w:cs="Arial"/>
          <w:iCs/>
        </w:rPr>
        <w:t xml:space="preserve"> </w:t>
      </w:r>
    </w:p>
    <w:p w14:paraId="4B5EE5C2" w14:textId="77777777" w:rsidR="0066301E" w:rsidRPr="00A57E1D" w:rsidRDefault="00BC4192" w:rsidP="00A57E1D">
      <w:pPr>
        <w:numPr>
          <w:ilvl w:val="1"/>
          <w:numId w:val="18"/>
        </w:numPr>
        <w:autoSpaceDE w:val="0"/>
        <w:autoSpaceDN w:val="0"/>
        <w:adjustRightInd w:val="0"/>
        <w:spacing w:after="100" w:line="259" w:lineRule="auto"/>
        <w:ind w:left="851" w:hanging="425"/>
        <w:jc w:val="both"/>
        <w:rPr>
          <w:rFonts w:ascii="Arial" w:eastAsia="Arial Unicode MS" w:hAnsi="Arial" w:cs="Arial"/>
        </w:rPr>
      </w:pPr>
      <w:r w:rsidRPr="00A57E1D">
        <w:rPr>
          <w:rFonts w:ascii="Arial" w:hAnsi="Arial" w:cs="Arial"/>
        </w:rPr>
        <w:t>Zgłoszone przez Zamawiającego w okresie gwarancji lub rękojmi</w:t>
      </w:r>
      <w:r w:rsidR="0066301E" w:rsidRPr="00A57E1D">
        <w:rPr>
          <w:rFonts w:ascii="Arial" w:hAnsi="Arial" w:cs="Arial"/>
        </w:rPr>
        <w:t>:</w:t>
      </w:r>
    </w:p>
    <w:p w14:paraId="18BB2095" w14:textId="339D69F4" w:rsidR="00BC4192" w:rsidRPr="00A57E1D" w:rsidRDefault="00BC4192" w:rsidP="00A57E1D">
      <w:pPr>
        <w:pStyle w:val="Akapitzlist"/>
        <w:numPr>
          <w:ilvl w:val="1"/>
          <w:numId w:val="15"/>
        </w:numPr>
        <w:tabs>
          <w:tab w:val="clear" w:pos="1080"/>
          <w:tab w:val="num" w:pos="720"/>
        </w:tabs>
        <w:autoSpaceDE w:val="0"/>
        <w:autoSpaceDN w:val="0"/>
        <w:adjustRightInd w:val="0"/>
        <w:spacing w:after="100" w:line="259" w:lineRule="auto"/>
        <w:ind w:left="1134" w:hanging="283"/>
        <w:contextualSpacing w:val="0"/>
        <w:jc w:val="both"/>
        <w:rPr>
          <w:rFonts w:ascii="Arial" w:eastAsia="Arial Unicode MS" w:hAnsi="Arial" w:cs="Arial"/>
        </w:rPr>
      </w:pPr>
      <w:r w:rsidRPr="00A57E1D">
        <w:rPr>
          <w:rFonts w:ascii="Arial" w:hAnsi="Arial" w:cs="Arial"/>
        </w:rPr>
        <w:t>wady Urządzeń,</w:t>
      </w:r>
      <w:r w:rsidR="00F22728" w:rsidRPr="00A57E1D">
        <w:rPr>
          <w:rFonts w:ascii="Arial" w:hAnsi="Arial" w:cs="Arial"/>
        </w:rPr>
        <w:t xml:space="preserve"> </w:t>
      </w:r>
      <w:r w:rsidR="00D77883" w:rsidRPr="00A57E1D">
        <w:rPr>
          <w:rFonts w:ascii="Arial" w:hAnsi="Arial" w:cs="Arial"/>
        </w:rPr>
        <w:t>lub wykonanych prac (</w:t>
      </w:r>
      <w:r w:rsidR="00AD1C04" w:rsidRPr="00A57E1D">
        <w:rPr>
          <w:rFonts w:ascii="Arial" w:hAnsi="Arial" w:cs="Arial"/>
        </w:rPr>
        <w:t>instalacja</w:t>
      </w:r>
      <w:r w:rsidR="00D77883" w:rsidRPr="00A57E1D">
        <w:rPr>
          <w:rFonts w:ascii="Arial" w:hAnsi="Arial" w:cs="Arial"/>
        </w:rPr>
        <w:t>,</w:t>
      </w:r>
      <w:r w:rsidR="00547278" w:rsidRPr="00A57E1D">
        <w:rPr>
          <w:rFonts w:ascii="Arial" w:hAnsi="Arial" w:cs="Arial"/>
        </w:rPr>
        <w:t xml:space="preserve"> </w:t>
      </w:r>
      <w:r w:rsidR="0003435D" w:rsidRPr="00A57E1D">
        <w:rPr>
          <w:rFonts w:ascii="Arial" w:hAnsi="Arial" w:cs="Arial"/>
        </w:rPr>
        <w:t xml:space="preserve">konfiguracja) </w:t>
      </w:r>
      <w:r w:rsidRPr="00A57E1D">
        <w:rPr>
          <w:rFonts w:ascii="Arial" w:hAnsi="Arial" w:cs="Arial"/>
        </w:rPr>
        <w:t xml:space="preserve">Wykonawca zobowiązany jest niezwłocznie usunąć, nie później jednak, niż w terminie </w:t>
      </w:r>
      <w:r w:rsidR="00C018B4" w:rsidRPr="00A57E1D">
        <w:rPr>
          <w:rFonts w:ascii="Arial" w:hAnsi="Arial" w:cs="Arial"/>
        </w:rPr>
        <w:t>2</w:t>
      </w:r>
      <w:r w:rsidRPr="00A57E1D">
        <w:rPr>
          <w:rFonts w:ascii="Arial" w:hAnsi="Arial" w:cs="Arial"/>
        </w:rPr>
        <w:t xml:space="preserve"> dni roboczych od daty ich zgłoszenia przez Zamawiającego, chyba że Zamawiający wyrazi pisemną zgodę na inny technicznie uzasadniony termin. Wykonawca nie może odmówić usunięcia wad ze względu na wysokość związanych z tym kosztów. Czas naprawy będzie liczony od momentu otrzymania przez Wykonawcę pi</w:t>
      </w:r>
      <w:r w:rsidR="00422035">
        <w:rPr>
          <w:rFonts w:ascii="Arial" w:hAnsi="Arial" w:cs="Arial"/>
        </w:rPr>
        <w:t>semnego zgłoszenia usterki na adres</w:t>
      </w:r>
      <w:r w:rsidRPr="00A57E1D">
        <w:rPr>
          <w:rFonts w:ascii="Arial" w:hAnsi="Arial" w:cs="Arial"/>
        </w:rPr>
        <w:t xml:space="preserve"> </w:t>
      </w:r>
      <w:r w:rsidR="00502AC2" w:rsidRPr="00A57E1D">
        <w:rPr>
          <w:rFonts w:ascii="Arial" w:hAnsi="Arial" w:cs="Arial"/>
        </w:rPr>
        <w:t>e-mail, o którym mowa w pkt 3)</w:t>
      </w:r>
      <w:r w:rsidR="00C66EDC" w:rsidRPr="00A57E1D">
        <w:rPr>
          <w:rFonts w:ascii="Arial" w:hAnsi="Arial" w:cs="Arial"/>
        </w:rPr>
        <w:t>.</w:t>
      </w:r>
    </w:p>
    <w:p w14:paraId="5AE710B9" w14:textId="69EED99D" w:rsidR="001643C4" w:rsidRPr="001643C4" w:rsidRDefault="0066301E" w:rsidP="00A57E1D">
      <w:pPr>
        <w:pStyle w:val="Akapitzlist"/>
        <w:numPr>
          <w:ilvl w:val="1"/>
          <w:numId w:val="15"/>
        </w:numPr>
        <w:tabs>
          <w:tab w:val="clear" w:pos="1080"/>
          <w:tab w:val="num" w:pos="720"/>
        </w:tabs>
        <w:autoSpaceDE w:val="0"/>
        <w:autoSpaceDN w:val="0"/>
        <w:adjustRightInd w:val="0"/>
        <w:spacing w:after="100" w:line="259" w:lineRule="auto"/>
        <w:ind w:left="1134" w:hanging="283"/>
        <w:contextualSpacing w:val="0"/>
        <w:jc w:val="both"/>
        <w:rPr>
          <w:rFonts w:ascii="Arial" w:eastAsia="Arial Unicode MS" w:hAnsi="Arial" w:cs="Arial"/>
        </w:rPr>
      </w:pPr>
      <w:r w:rsidRPr="00A57E1D">
        <w:rPr>
          <w:rFonts w:ascii="Arial" w:hAnsi="Arial" w:cs="Arial"/>
        </w:rPr>
        <w:t>błędy Oprogramowania Wykonawca zobowiązany jest do usuwania w czasie: 6 godzin liczony</w:t>
      </w:r>
      <w:r w:rsidR="004A755B">
        <w:rPr>
          <w:rFonts w:ascii="Arial" w:hAnsi="Arial" w:cs="Arial"/>
        </w:rPr>
        <w:t xml:space="preserve">ch w dniach roboczych dla Awarii </w:t>
      </w:r>
      <w:r w:rsidR="001643C4">
        <w:rPr>
          <w:rFonts w:ascii="Arial" w:hAnsi="Arial" w:cs="Arial"/>
        </w:rPr>
        <w:t>Krytycznych liczonych od momentu zgłoszenia Awarii Krytycznej,</w:t>
      </w:r>
    </w:p>
    <w:p w14:paraId="7CFA2DF6" w14:textId="0B1F4B88" w:rsidR="0066301E" w:rsidRPr="00A57E1D" w:rsidRDefault="0066301E" w:rsidP="00A57E1D">
      <w:pPr>
        <w:pStyle w:val="Akapitzlist"/>
        <w:numPr>
          <w:ilvl w:val="1"/>
          <w:numId w:val="15"/>
        </w:numPr>
        <w:tabs>
          <w:tab w:val="clear" w:pos="1080"/>
          <w:tab w:val="num" w:pos="720"/>
        </w:tabs>
        <w:autoSpaceDE w:val="0"/>
        <w:autoSpaceDN w:val="0"/>
        <w:adjustRightInd w:val="0"/>
        <w:spacing w:after="100" w:line="259" w:lineRule="auto"/>
        <w:ind w:left="1134" w:hanging="283"/>
        <w:contextualSpacing w:val="0"/>
        <w:jc w:val="both"/>
        <w:rPr>
          <w:rFonts w:ascii="Arial" w:eastAsia="Arial Unicode MS" w:hAnsi="Arial" w:cs="Arial"/>
        </w:rPr>
      </w:pPr>
      <w:r w:rsidRPr="00A57E1D">
        <w:rPr>
          <w:rFonts w:ascii="Arial" w:hAnsi="Arial" w:cs="Arial"/>
        </w:rPr>
        <w:lastRenderedPageBreak/>
        <w:t xml:space="preserve"> </w:t>
      </w:r>
      <w:r w:rsidR="001643C4" w:rsidRPr="00A57E1D">
        <w:rPr>
          <w:rFonts w:ascii="Arial" w:hAnsi="Arial" w:cs="Arial"/>
        </w:rPr>
        <w:t xml:space="preserve">błędy Oprogramowania Wykonawca zobowiązany jest do usuwania w czasie: </w:t>
      </w:r>
      <w:r w:rsidR="001643C4">
        <w:rPr>
          <w:rFonts w:ascii="Arial" w:hAnsi="Arial" w:cs="Arial"/>
        </w:rPr>
        <w:t xml:space="preserve">Awarii Niekrytycznych </w:t>
      </w:r>
      <w:r w:rsidRPr="00A57E1D">
        <w:rPr>
          <w:rFonts w:ascii="Arial" w:hAnsi="Arial" w:cs="Arial"/>
        </w:rPr>
        <w:t xml:space="preserve">7 dni roboczych lub w innym technicznie uzasadnionym terminie ustalonym przez Zamawiającego na uzasadniony wniosek Wykonawcy, liczony </w:t>
      </w:r>
      <w:r w:rsidR="004A755B">
        <w:rPr>
          <w:rFonts w:ascii="Arial" w:hAnsi="Arial" w:cs="Arial"/>
        </w:rPr>
        <w:t xml:space="preserve">jest od momentu zgłoszenia </w:t>
      </w:r>
      <w:r w:rsidR="001643C4">
        <w:rPr>
          <w:rFonts w:ascii="Arial" w:hAnsi="Arial" w:cs="Arial"/>
        </w:rPr>
        <w:t>Awarii Niekrytycznej</w:t>
      </w:r>
    </w:p>
    <w:p w14:paraId="599F2F5A" w14:textId="70A56D63" w:rsidR="00582747" w:rsidRPr="00A57E1D" w:rsidRDefault="00582747" w:rsidP="00A57E1D">
      <w:pPr>
        <w:numPr>
          <w:ilvl w:val="1"/>
          <w:numId w:val="18"/>
        </w:numPr>
        <w:autoSpaceDE w:val="0"/>
        <w:autoSpaceDN w:val="0"/>
        <w:adjustRightInd w:val="0"/>
        <w:spacing w:after="100" w:line="259" w:lineRule="auto"/>
        <w:ind w:left="851" w:hanging="425"/>
        <w:jc w:val="both"/>
        <w:rPr>
          <w:rFonts w:ascii="Arial" w:eastAsia="Arial Unicode MS" w:hAnsi="Arial" w:cs="Arial"/>
        </w:rPr>
      </w:pPr>
      <w:r w:rsidRPr="00A57E1D">
        <w:rPr>
          <w:rFonts w:ascii="Arial" w:hAnsi="Arial" w:cs="Arial"/>
        </w:rPr>
        <w:t xml:space="preserve">Wykonawca zapewni naprawę lub wymianę Urządzeń </w:t>
      </w:r>
      <w:r w:rsidR="0003435D" w:rsidRPr="00A57E1D">
        <w:rPr>
          <w:rFonts w:ascii="Arial" w:hAnsi="Arial" w:cs="Arial"/>
        </w:rPr>
        <w:t xml:space="preserve">lub wykonanych prac </w:t>
      </w:r>
      <w:r w:rsidRPr="00A57E1D">
        <w:rPr>
          <w:rFonts w:ascii="Arial" w:hAnsi="Arial" w:cs="Arial"/>
        </w:rPr>
        <w:t>na wolne od wad i/lub uszkodzeń w miejscu instalacji i w godzinach pracy Zamawiającego.</w:t>
      </w:r>
    </w:p>
    <w:p w14:paraId="4AE886C2" w14:textId="266C8175" w:rsidR="00582747" w:rsidRPr="00A57E1D" w:rsidRDefault="00582747" w:rsidP="00A57E1D">
      <w:pPr>
        <w:numPr>
          <w:ilvl w:val="1"/>
          <w:numId w:val="18"/>
        </w:numPr>
        <w:autoSpaceDE w:val="0"/>
        <w:autoSpaceDN w:val="0"/>
        <w:adjustRightInd w:val="0"/>
        <w:spacing w:before="120" w:after="100" w:line="259" w:lineRule="auto"/>
        <w:ind w:left="851" w:hanging="425"/>
        <w:jc w:val="both"/>
        <w:rPr>
          <w:rFonts w:ascii="Arial" w:eastAsia="Arial Unicode MS" w:hAnsi="Arial" w:cs="Arial"/>
        </w:rPr>
      </w:pPr>
      <w:r w:rsidRPr="00A57E1D">
        <w:rPr>
          <w:rFonts w:ascii="Arial" w:hAnsi="Arial" w:cs="Arial"/>
        </w:rPr>
        <w:t>W przypadku konieczności naprawy Urządzenia poza miejscem użytkowania, Wykonawca zorganizuje transport do miejsca naprawy oraz po naprawie do miejsca użytkowania oraz pokrywa koszty transportu i ponosi ryzyko uszkodzenia lub przypadkowej utraty Urządzenia.</w:t>
      </w:r>
    </w:p>
    <w:p w14:paraId="55868C01" w14:textId="5908C74D" w:rsidR="00582747" w:rsidRPr="00A57E1D" w:rsidRDefault="00582747" w:rsidP="00A57E1D">
      <w:pPr>
        <w:numPr>
          <w:ilvl w:val="1"/>
          <w:numId w:val="18"/>
        </w:numPr>
        <w:autoSpaceDE w:val="0"/>
        <w:autoSpaceDN w:val="0"/>
        <w:adjustRightInd w:val="0"/>
        <w:spacing w:before="120" w:after="100" w:line="259" w:lineRule="auto"/>
        <w:ind w:left="851" w:hanging="425"/>
        <w:jc w:val="both"/>
        <w:rPr>
          <w:rFonts w:ascii="Arial" w:eastAsia="Arial Unicode MS" w:hAnsi="Arial" w:cs="Arial"/>
        </w:rPr>
      </w:pPr>
      <w:r w:rsidRPr="00A57E1D">
        <w:rPr>
          <w:rFonts w:ascii="Arial" w:hAnsi="Arial" w:cs="Arial"/>
        </w:rPr>
        <w:t xml:space="preserve">W przypadku jeżeli naprawa będzie trwała dłużej niż 2 dni robocze, Wykonawca zobowiązany jest dostarczyć </w:t>
      </w:r>
      <w:r w:rsidR="004A755B">
        <w:rPr>
          <w:rFonts w:ascii="Arial" w:hAnsi="Arial" w:cs="Arial"/>
        </w:rPr>
        <w:t xml:space="preserve">na czas naprawy </w:t>
      </w:r>
      <w:r w:rsidRPr="00A57E1D">
        <w:rPr>
          <w:rFonts w:ascii="Arial" w:hAnsi="Arial" w:cs="Arial"/>
        </w:rPr>
        <w:t>sprzęt zamienny o identycznych parametrach funkcjonalnych. Sprzęt zamienny powinien zostać dostarczony nie później niż 2 dnia roboczego trwania naprawy.</w:t>
      </w:r>
    </w:p>
    <w:p w14:paraId="25B5DFCD" w14:textId="59C8C5AF" w:rsidR="00582747" w:rsidRPr="00A57E1D" w:rsidRDefault="00582747" w:rsidP="00A57E1D">
      <w:pPr>
        <w:numPr>
          <w:ilvl w:val="1"/>
          <w:numId w:val="18"/>
        </w:numPr>
        <w:autoSpaceDE w:val="0"/>
        <w:autoSpaceDN w:val="0"/>
        <w:adjustRightInd w:val="0"/>
        <w:spacing w:before="120" w:after="100" w:line="259" w:lineRule="auto"/>
        <w:ind w:left="851" w:hanging="425"/>
        <w:jc w:val="both"/>
        <w:rPr>
          <w:rFonts w:ascii="Arial" w:eastAsia="Arial Unicode MS" w:hAnsi="Arial" w:cs="Arial"/>
        </w:rPr>
      </w:pPr>
      <w:r w:rsidRPr="00A57E1D">
        <w:rPr>
          <w:rFonts w:ascii="Arial" w:hAnsi="Arial" w:cs="Arial"/>
        </w:rPr>
        <w:t>W przypadku nie dostarczenia przez Wykonawcę na czas naprawy sprzętu zamiennego Zamawiający ma prawo wypożyczyć na koszt Wykonawcy Urządzenie o</w:t>
      </w:r>
      <w:r w:rsidR="004E3CA9" w:rsidRPr="00A57E1D">
        <w:rPr>
          <w:rFonts w:ascii="Arial" w:hAnsi="Arial" w:cs="Arial"/>
        </w:rPr>
        <w:t> </w:t>
      </w:r>
      <w:r w:rsidRPr="00A57E1D">
        <w:rPr>
          <w:rFonts w:ascii="Arial" w:hAnsi="Arial" w:cs="Arial"/>
        </w:rPr>
        <w:t xml:space="preserve">nie gorszych parametrach, zachowując jednocześnie prawo do naliczenia kary umownej, o której mowa w § </w:t>
      </w:r>
      <w:r w:rsidR="00122334" w:rsidRPr="00A57E1D">
        <w:rPr>
          <w:rFonts w:ascii="Arial" w:hAnsi="Arial" w:cs="Arial"/>
        </w:rPr>
        <w:t>7</w:t>
      </w:r>
      <w:r w:rsidRPr="00A57E1D">
        <w:rPr>
          <w:rFonts w:ascii="Arial" w:hAnsi="Arial" w:cs="Arial"/>
        </w:rPr>
        <w:t xml:space="preserve"> ust. 1 pkt </w:t>
      </w:r>
      <w:r w:rsidR="005F381D" w:rsidRPr="00A57E1D">
        <w:rPr>
          <w:rFonts w:ascii="Arial" w:hAnsi="Arial" w:cs="Arial"/>
        </w:rPr>
        <w:t>5</w:t>
      </w:r>
      <w:r w:rsidRPr="00A57E1D">
        <w:rPr>
          <w:rFonts w:ascii="Arial" w:hAnsi="Arial" w:cs="Arial"/>
        </w:rPr>
        <w:t>.</w:t>
      </w:r>
    </w:p>
    <w:p w14:paraId="656E31D5" w14:textId="3DE1930A" w:rsidR="00502AC2" w:rsidRPr="00A57E1D" w:rsidRDefault="00502AC2" w:rsidP="00A57E1D">
      <w:pPr>
        <w:numPr>
          <w:ilvl w:val="1"/>
          <w:numId w:val="18"/>
        </w:numPr>
        <w:autoSpaceDE w:val="0"/>
        <w:autoSpaceDN w:val="0"/>
        <w:adjustRightInd w:val="0"/>
        <w:spacing w:before="120" w:after="100" w:line="259" w:lineRule="auto"/>
        <w:ind w:left="851" w:hanging="425"/>
        <w:jc w:val="both"/>
        <w:rPr>
          <w:rFonts w:ascii="Arial" w:eastAsia="Arial Unicode MS" w:hAnsi="Arial" w:cs="Arial"/>
        </w:rPr>
      </w:pPr>
      <w:r w:rsidRPr="00A57E1D">
        <w:rPr>
          <w:rFonts w:ascii="Arial" w:hAnsi="Arial" w:cs="Arial"/>
        </w:rPr>
        <w:t>Jeżeli naprawa będzie polegała na dostarczeniu nowych Urządzeń, to Urządzenia te muszą mieć identyczne lub wyższe parametry funkcjonalne, a ich wymiana może nastąpić tylko w terminie, który wskaże Zamawiający. Wykonawca nie może odmówić wykonania żadnych czynności objętych gwarancją jakości z uwagi na wysokość związanych z tym kosztów.</w:t>
      </w:r>
    </w:p>
    <w:p w14:paraId="334CB7C8" w14:textId="0091EBAF" w:rsidR="0002187B" w:rsidRPr="00594A66" w:rsidRDefault="0002187B" w:rsidP="00A57E1D">
      <w:pPr>
        <w:numPr>
          <w:ilvl w:val="1"/>
          <w:numId w:val="18"/>
        </w:numPr>
        <w:autoSpaceDE w:val="0"/>
        <w:autoSpaceDN w:val="0"/>
        <w:adjustRightInd w:val="0"/>
        <w:spacing w:before="120" w:after="100" w:line="259" w:lineRule="auto"/>
        <w:ind w:left="851" w:hanging="425"/>
        <w:jc w:val="both"/>
        <w:rPr>
          <w:rFonts w:ascii="Arial" w:eastAsia="Arial Unicode MS" w:hAnsi="Arial" w:cs="Arial"/>
        </w:rPr>
      </w:pPr>
      <w:r w:rsidRPr="00A57E1D">
        <w:rPr>
          <w:rFonts w:ascii="Arial" w:hAnsi="Arial" w:cs="Arial"/>
        </w:rPr>
        <w:t>Wykonawca, zobowiązuje się do wymiany każdego Urządzenia, dostarczonego w ramach Umowy, które uległo drugiej kolejnej awarii, na nowe wolne od wad, posiadające parametry techniczne i funkcjonalne nie gorsze od tych jakie posiadało Urz</w:t>
      </w:r>
      <w:r w:rsidR="004A755B">
        <w:rPr>
          <w:rFonts w:ascii="Arial" w:hAnsi="Arial" w:cs="Arial"/>
        </w:rPr>
        <w:t xml:space="preserve">ądzenie uszkodzone, w terminie  5 </w:t>
      </w:r>
      <w:r w:rsidRPr="00A57E1D">
        <w:rPr>
          <w:rFonts w:ascii="Arial" w:hAnsi="Arial" w:cs="Arial"/>
        </w:rPr>
        <w:t>dni od dnia zgłoszenia przez Zamawiającego  pisemnego żądania . Okres gwarancji na Urządzenie nie może być krótszy niż pełny okres gwarancji przewidziany na Urządzenie dostarczone pierwotnie w ramach Umowy i biegnie od momentu podpisania Protokołu Odbioru wymienianego Urządzenia.</w:t>
      </w:r>
    </w:p>
    <w:p w14:paraId="6726E10A" w14:textId="0B0CB1D8" w:rsidR="00594A66" w:rsidRPr="00594A66" w:rsidRDefault="00594A66" w:rsidP="00594A66">
      <w:pPr>
        <w:numPr>
          <w:ilvl w:val="1"/>
          <w:numId w:val="18"/>
        </w:numPr>
        <w:autoSpaceDE w:val="0"/>
        <w:autoSpaceDN w:val="0"/>
        <w:adjustRightInd w:val="0"/>
        <w:spacing w:before="120" w:after="100" w:line="259" w:lineRule="auto"/>
        <w:ind w:left="851" w:hanging="425"/>
        <w:jc w:val="both"/>
        <w:rPr>
          <w:rFonts w:ascii="Arial" w:eastAsia="Arial Unicode MS" w:hAnsi="Arial" w:cs="Arial"/>
        </w:rPr>
      </w:pPr>
      <w:r w:rsidRPr="00594A66">
        <w:rPr>
          <w:rFonts w:ascii="Arial" w:hAnsi="Arial" w:cs="Arial"/>
        </w:rPr>
        <w:t>Wykonawca jest zobowiązany do aktualizacji Oprogramowania, w tym dostarczania przez Wykonawcę wyższych wersji (update/upgrade), patche</w:t>
      </w:r>
      <w:r w:rsidR="004341B4">
        <w:rPr>
          <w:rFonts w:ascii="Arial" w:hAnsi="Arial" w:cs="Arial"/>
        </w:rPr>
        <w:t xml:space="preserve"> w terminie 14 dni od </w:t>
      </w:r>
      <w:r w:rsidR="000D142B">
        <w:rPr>
          <w:rFonts w:ascii="Arial" w:hAnsi="Arial" w:cs="Arial"/>
        </w:rPr>
        <w:t xml:space="preserve">ich wprowadzenia przez producenta Oprogramowania </w:t>
      </w:r>
      <w:r w:rsidR="004341B4">
        <w:rPr>
          <w:rFonts w:ascii="Arial" w:hAnsi="Arial" w:cs="Arial"/>
        </w:rPr>
        <w:t>lub innym technicznie uzasadnionym terminie</w:t>
      </w:r>
      <w:r w:rsidRPr="00594A66">
        <w:rPr>
          <w:rFonts w:ascii="Arial" w:hAnsi="Arial" w:cs="Arial"/>
        </w:rPr>
        <w:t>.</w:t>
      </w:r>
    </w:p>
    <w:p w14:paraId="42839F39" w14:textId="38EB1E76" w:rsidR="00594A66" w:rsidRPr="00594A66" w:rsidRDefault="00594A66" w:rsidP="00594A66">
      <w:pPr>
        <w:numPr>
          <w:ilvl w:val="1"/>
          <w:numId w:val="18"/>
        </w:numPr>
        <w:autoSpaceDE w:val="0"/>
        <w:autoSpaceDN w:val="0"/>
        <w:adjustRightInd w:val="0"/>
        <w:spacing w:before="120" w:after="100" w:line="259" w:lineRule="auto"/>
        <w:ind w:left="851" w:hanging="425"/>
        <w:jc w:val="both"/>
        <w:rPr>
          <w:rFonts w:ascii="Arial" w:eastAsia="Arial Unicode MS" w:hAnsi="Arial" w:cs="Arial"/>
        </w:rPr>
      </w:pPr>
      <w:r w:rsidRPr="00594A66">
        <w:rPr>
          <w:rFonts w:ascii="Arial" w:hAnsi="Arial" w:cs="Arial"/>
        </w:rPr>
        <w:t>Wykonawca będzie u</w:t>
      </w:r>
      <w:r w:rsidRPr="00594A66">
        <w:rPr>
          <w:rFonts w:ascii="Arial" w:hAnsi="Arial" w:cs="Arial"/>
          <w:bCs/>
          <w:iCs/>
        </w:rPr>
        <w:t>dzielał konsultacji administratorom Stanowiska w godzinach 9:00 — 16:00 w</w:t>
      </w:r>
      <w:r w:rsidRPr="00594A66">
        <w:rPr>
          <w:rFonts w:ascii="Arial" w:hAnsi="Arial" w:cs="Arial"/>
        </w:rPr>
        <w:t> </w:t>
      </w:r>
      <w:r w:rsidRPr="00594A66">
        <w:rPr>
          <w:rFonts w:ascii="Arial" w:hAnsi="Arial" w:cs="Arial"/>
          <w:bCs/>
          <w:iCs/>
        </w:rPr>
        <w:t>Dni Robocze, faksem, telefonicznie lub e – mailem w terminie najpóźniej następnego dnia roboczego;</w:t>
      </w:r>
    </w:p>
    <w:p w14:paraId="4D57825B" w14:textId="55AFD55C" w:rsidR="00582747" w:rsidRPr="00A57E1D" w:rsidRDefault="00582747" w:rsidP="00A57E1D">
      <w:pPr>
        <w:pStyle w:val="Akapitzlist"/>
        <w:numPr>
          <w:ilvl w:val="0"/>
          <w:numId w:val="18"/>
        </w:numPr>
        <w:spacing w:after="100" w:line="259" w:lineRule="auto"/>
        <w:ind w:left="426" w:hanging="426"/>
        <w:contextualSpacing w:val="0"/>
        <w:jc w:val="both"/>
        <w:rPr>
          <w:rFonts w:ascii="Arial" w:hAnsi="Arial" w:cs="Arial"/>
        </w:rPr>
      </w:pPr>
      <w:r w:rsidRPr="00A57E1D">
        <w:rPr>
          <w:rFonts w:ascii="Arial" w:hAnsi="Arial" w:cs="Arial"/>
        </w:rPr>
        <w:t>W ramach gwarancji jakości Wykonawca zapewni wykonywanie wszelkich obowiązkowych przeglądów technicznych Urządzeń zgodnie z wymogami producenta. Zamawiający nie ponosi żadnych kosztów związanych z wykonaniem tych przeglądów.</w:t>
      </w:r>
      <w:r w:rsidR="005E5912" w:rsidRPr="00A57E1D">
        <w:rPr>
          <w:rFonts w:ascii="Arial" w:hAnsi="Arial" w:cs="Arial"/>
        </w:rPr>
        <w:t xml:space="preserve"> Wykonawca jest zobowiązany ustalić termin przeprowadzenia przeglądu z Zamawiającym. Wykonawca każdorazowo potwierdzi wykonanie przeglądu technicznego.</w:t>
      </w:r>
    </w:p>
    <w:p w14:paraId="3130B074" w14:textId="5F5EA43F" w:rsidR="00582747" w:rsidRPr="00A57E1D" w:rsidRDefault="00582747" w:rsidP="00A57E1D">
      <w:pPr>
        <w:pStyle w:val="Akapitzlist"/>
        <w:numPr>
          <w:ilvl w:val="0"/>
          <w:numId w:val="18"/>
        </w:numPr>
        <w:spacing w:after="100" w:line="259" w:lineRule="auto"/>
        <w:ind w:left="426" w:hanging="426"/>
        <w:contextualSpacing w:val="0"/>
        <w:jc w:val="both"/>
        <w:rPr>
          <w:rFonts w:ascii="Arial" w:hAnsi="Arial" w:cs="Arial"/>
        </w:rPr>
      </w:pPr>
      <w:r w:rsidRPr="00A57E1D">
        <w:rPr>
          <w:rFonts w:ascii="Arial" w:hAnsi="Arial" w:cs="Arial"/>
        </w:rPr>
        <w:t>Wszelkie koszty związane z naprawami gwarancyjnymi ponosi Wykonawca.</w:t>
      </w:r>
    </w:p>
    <w:p w14:paraId="33EE325A" w14:textId="7C3D4F74" w:rsidR="00582747" w:rsidRPr="00A57E1D" w:rsidRDefault="00582747" w:rsidP="00A57E1D">
      <w:pPr>
        <w:pStyle w:val="Akapitzlist"/>
        <w:numPr>
          <w:ilvl w:val="0"/>
          <w:numId w:val="18"/>
        </w:numPr>
        <w:spacing w:after="100" w:line="259" w:lineRule="auto"/>
        <w:ind w:left="426" w:hanging="426"/>
        <w:contextualSpacing w:val="0"/>
        <w:jc w:val="both"/>
        <w:rPr>
          <w:rFonts w:ascii="Arial" w:hAnsi="Arial" w:cs="Arial"/>
        </w:rPr>
      </w:pPr>
      <w:r w:rsidRPr="00A57E1D">
        <w:rPr>
          <w:rFonts w:ascii="Arial" w:hAnsi="Arial" w:cs="Arial"/>
        </w:rPr>
        <w:t>W okresie gwarancji Wykonawca może obciążyć Zamawiającego kosztami serwisu tylko wówczas, gdy zgłoszenie dokonane przez Zamawiającego okazało się bezzasadne.</w:t>
      </w:r>
    </w:p>
    <w:p w14:paraId="0867D0BE" w14:textId="09544A58" w:rsidR="00582747" w:rsidRPr="00A57E1D" w:rsidRDefault="00582747" w:rsidP="00A57E1D">
      <w:pPr>
        <w:pStyle w:val="Akapitzlist"/>
        <w:numPr>
          <w:ilvl w:val="0"/>
          <w:numId w:val="18"/>
        </w:numPr>
        <w:spacing w:after="100" w:line="259" w:lineRule="auto"/>
        <w:ind w:left="426" w:hanging="426"/>
        <w:contextualSpacing w:val="0"/>
        <w:jc w:val="both"/>
        <w:rPr>
          <w:rFonts w:ascii="Arial" w:hAnsi="Arial" w:cs="Arial"/>
        </w:rPr>
      </w:pPr>
      <w:r w:rsidRPr="00A57E1D">
        <w:rPr>
          <w:rFonts w:ascii="Arial" w:hAnsi="Arial" w:cs="Arial"/>
        </w:rPr>
        <w:lastRenderedPageBreak/>
        <w:t>Okres gwarancji ulegnie przedłużeniu odpowiednio:</w:t>
      </w:r>
    </w:p>
    <w:p w14:paraId="11BFB5FC" w14:textId="77777777" w:rsidR="00582747" w:rsidRPr="00A57E1D" w:rsidRDefault="00582747" w:rsidP="00A57E1D">
      <w:pPr>
        <w:pStyle w:val="Akapitzlist"/>
        <w:numPr>
          <w:ilvl w:val="1"/>
          <w:numId w:val="5"/>
        </w:numPr>
        <w:suppressAutoHyphens/>
        <w:spacing w:after="100" w:line="259" w:lineRule="auto"/>
        <w:ind w:left="709" w:hanging="283"/>
        <w:contextualSpacing w:val="0"/>
        <w:jc w:val="both"/>
        <w:rPr>
          <w:rFonts w:ascii="Arial" w:hAnsi="Arial" w:cs="Arial"/>
        </w:rPr>
      </w:pPr>
      <w:r w:rsidRPr="00A57E1D">
        <w:rPr>
          <w:rFonts w:ascii="Arial" w:hAnsi="Arial" w:cs="Arial"/>
        </w:rPr>
        <w:t>w przypadku naprawy Urządzeń – o okres wykonywania naprawy Urządzeń,</w:t>
      </w:r>
    </w:p>
    <w:p w14:paraId="02B5376D" w14:textId="40ECE0B1" w:rsidR="00582747" w:rsidRPr="00A57E1D" w:rsidRDefault="00582747" w:rsidP="00A57E1D">
      <w:pPr>
        <w:pStyle w:val="Akapitzlist"/>
        <w:numPr>
          <w:ilvl w:val="1"/>
          <w:numId w:val="5"/>
        </w:numPr>
        <w:suppressAutoHyphens/>
        <w:spacing w:after="100" w:line="259" w:lineRule="auto"/>
        <w:ind w:left="709" w:hanging="283"/>
        <w:contextualSpacing w:val="0"/>
        <w:jc w:val="both"/>
        <w:rPr>
          <w:rFonts w:ascii="Arial" w:hAnsi="Arial" w:cs="Arial"/>
        </w:rPr>
      </w:pPr>
      <w:r w:rsidRPr="00A57E1D">
        <w:rPr>
          <w:rFonts w:ascii="Arial" w:hAnsi="Arial" w:cs="Arial"/>
        </w:rPr>
        <w:t>w przypadku dokonania wymiany Urządzeń lub Oprogramowania  – o</w:t>
      </w:r>
      <w:r w:rsidR="005A2283" w:rsidRPr="00A57E1D">
        <w:rPr>
          <w:rFonts w:ascii="Arial" w:hAnsi="Arial" w:cs="Arial"/>
        </w:rPr>
        <w:t> </w:t>
      </w:r>
      <w:r w:rsidRPr="00A57E1D">
        <w:rPr>
          <w:rFonts w:ascii="Arial" w:hAnsi="Arial" w:cs="Arial"/>
        </w:rPr>
        <w:t>okres gwarancji wymienianych Urządzeń</w:t>
      </w:r>
      <w:r w:rsidR="00024DB8" w:rsidRPr="00A57E1D">
        <w:rPr>
          <w:rFonts w:ascii="Arial" w:hAnsi="Arial" w:cs="Arial"/>
        </w:rPr>
        <w:t xml:space="preserve"> lub Oprogramowania</w:t>
      </w:r>
      <w:r w:rsidR="00894622" w:rsidRPr="00A57E1D">
        <w:rPr>
          <w:rFonts w:ascii="Arial" w:hAnsi="Arial" w:cs="Arial"/>
        </w:rPr>
        <w:t>,</w:t>
      </w:r>
    </w:p>
    <w:p w14:paraId="77FA3C86" w14:textId="138A79B5" w:rsidR="009A5836" w:rsidRPr="00A57E1D" w:rsidRDefault="009A5836" w:rsidP="00A57E1D">
      <w:pPr>
        <w:pStyle w:val="Akapitzlist"/>
        <w:numPr>
          <w:ilvl w:val="1"/>
          <w:numId w:val="5"/>
        </w:numPr>
        <w:suppressAutoHyphens/>
        <w:spacing w:after="100" w:line="259" w:lineRule="auto"/>
        <w:ind w:left="709" w:hanging="283"/>
        <w:contextualSpacing w:val="0"/>
        <w:jc w:val="both"/>
        <w:rPr>
          <w:rFonts w:ascii="Arial" w:hAnsi="Arial" w:cs="Arial"/>
        </w:rPr>
      </w:pPr>
      <w:r w:rsidRPr="00A57E1D">
        <w:rPr>
          <w:rFonts w:ascii="Arial" w:hAnsi="Arial" w:cs="Arial"/>
        </w:rPr>
        <w:t>w przypadku naprawy prac (</w:t>
      </w:r>
      <w:r w:rsidR="005E5912" w:rsidRPr="00A57E1D">
        <w:rPr>
          <w:rFonts w:ascii="Arial" w:hAnsi="Arial" w:cs="Arial"/>
        </w:rPr>
        <w:t>instalacji</w:t>
      </w:r>
      <w:r w:rsidRPr="00A57E1D">
        <w:rPr>
          <w:rFonts w:ascii="Arial" w:hAnsi="Arial" w:cs="Arial"/>
        </w:rPr>
        <w:t>,</w:t>
      </w:r>
      <w:r w:rsidR="00547278" w:rsidRPr="00A57E1D">
        <w:rPr>
          <w:rFonts w:ascii="Arial" w:hAnsi="Arial" w:cs="Arial"/>
        </w:rPr>
        <w:t xml:space="preserve"> </w:t>
      </w:r>
      <w:r w:rsidRPr="00A57E1D">
        <w:rPr>
          <w:rFonts w:ascii="Arial" w:hAnsi="Arial" w:cs="Arial"/>
        </w:rPr>
        <w:t>konfiguracji) o okres wykonywania naprawy.</w:t>
      </w:r>
    </w:p>
    <w:p w14:paraId="21FD32F2" w14:textId="6A7F3D9B" w:rsidR="00582747" w:rsidRPr="00A57E1D" w:rsidRDefault="00CA4AC0" w:rsidP="00A57E1D">
      <w:pPr>
        <w:pStyle w:val="Akapitzlist"/>
        <w:numPr>
          <w:ilvl w:val="0"/>
          <w:numId w:val="18"/>
        </w:numPr>
        <w:spacing w:after="100" w:line="259" w:lineRule="auto"/>
        <w:ind w:left="426" w:hanging="426"/>
        <w:contextualSpacing w:val="0"/>
        <w:jc w:val="both"/>
        <w:rPr>
          <w:rFonts w:ascii="Arial" w:hAnsi="Arial" w:cs="Arial"/>
        </w:rPr>
      </w:pPr>
      <w:r>
        <w:rPr>
          <w:rFonts w:ascii="Arial" w:hAnsi="Arial" w:cs="Arial"/>
        </w:rPr>
        <w:t>W p</w:t>
      </w:r>
      <w:r w:rsidR="00582747" w:rsidRPr="00A57E1D">
        <w:rPr>
          <w:rFonts w:ascii="Arial" w:hAnsi="Arial" w:cs="Arial"/>
        </w:rPr>
        <w:t>rzypadku zmiany numeru telefonu lub siedziby, Wykonawca ma obowiązek powiadomienia o tym fakcie Zamawiającego z siedmiodniowym wyprzedzeniem, co pozwoli na utrzymanie ciągłości obsługi serwisowej.</w:t>
      </w:r>
    </w:p>
    <w:p w14:paraId="4D191E18" w14:textId="0CCA650C" w:rsidR="00582747" w:rsidRPr="00C6318A" w:rsidRDefault="00582747" w:rsidP="00C6318A">
      <w:pPr>
        <w:pStyle w:val="Akapitzlist"/>
        <w:numPr>
          <w:ilvl w:val="0"/>
          <w:numId w:val="18"/>
        </w:numPr>
        <w:spacing w:after="100" w:line="259" w:lineRule="auto"/>
        <w:ind w:left="425" w:hanging="425"/>
        <w:contextualSpacing w:val="0"/>
        <w:jc w:val="both"/>
        <w:rPr>
          <w:rFonts w:ascii="Arial" w:hAnsi="Arial" w:cs="Arial"/>
        </w:rPr>
      </w:pPr>
      <w:r w:rsidRPr="00C6318A">
        <w:rPr>
          <w:rFonts w:ascii="Arial" w:hAnsi="Arial" w:cs="Arial"/>
        </w:rPr>
        <w:t xml:space="preserve">W przypadku jeżeli Wykonawca nie dokona naprawy Urządzenia w terminach i na zasadach wskazanych powyżej, Zamawiający ma prawo zlecić </w:t>
      </w:r>
      <w:r w:rsidR="004A755B" w:rsidRPr="00C6318A">
        <w:rPr>
          <w:rFonts w:ascii="Arial" w:hAnsi="Arial" w:cs="Arial"/>
        </w:rPr>
        <w:t xml:space="preserve">bez upoważnienia sądowego </w:t>
      </w:r>
      <w:r w:rsidRPr="00C6318A">
        <w:rPr>
          <w:rFonts w:ascii="Arial" w:hAnsi="Arial" w:cs="Arial"/>
        </w:rPr>
        <w:t xml:space="preserve">usunięcia wady lub usterki osobie trzeciej na koszt i ryzyko Wykonawcy bez potrzeby odrębnego wezwania i bez utraty gwarancji, zachowując jednocześnie prawo do naliczenia kary umownej, o której mowa w § </w:t>
      </w:r>
      <w:r w:rsidR="00D91F43" w:rsidRPr="00C6318A">
        <w:rPr>
          <w:rFonts w:ascii="Arial" w:hAnsi="Arial" w:cs="Arial"/>
        </w:rPr>
        <w:t>7</w:t>
      </w:r>
      <w:r w:rsidRPr="00C6318A">
        <w:rPr>
          <w:rFonts w:ascii="Arial" w:hAnsi="Arial" w:cs="Arial"/>
        </w:rPr>
        <w:t xml:space="preserve"> ust. 1 pkt </w:t>
      </w:r>
      <w:r w:rsidR="001944A1" w:rsidRPr="00C6318A">
        <w:rPr>
          <w:rFonts w:ascii="Arial" w:hAnsi="Arial" w:cs="Arial"/>
        </w:rPr>
        <w:t>4</w:t>
      </w:r>
      <w:r w:rsidRPr="00C6318A">
        <w:rPr>
          <w:rFonts w:ascii="Arial" w:hAnsi="Arial" w:cs="Arial"/>
        </w:rPr>
        <w:t>.</w:t>
      </w:r>
      <w:r w:rsidR="00E676A4" w:rsidRPr="00C6318A">
        <w:rPr>
          <w:rFonts w:ascii="Arial" w:hAnsi="Arial" w:cs="Arial"/>
        </w:rPr>
        <w:t xml:space="preserve"> </w:t>
      </w:r>
    </w:p>
    <w:p w14:paraId="0060E0F1" w14:textId="4C126963" w:rsidR="00C6318A" w:rsidRPr="00C6318A" w:rsidRDefault="00C6318A" w:rsidP="00A57E1D">
      <w:pPr>
        <w:pStyle w:val="Akapitzlist"/>
        <w:numPr>
          <w:ilvl w:val="0"/>
          <w:numId w:val="18"/>
        </w:numPr>
        <w:spacing w:after="100" w:line="259" w:lineRule="auto"/>
        <w:ind w:left="426" w:hanging="426"/>
        <w:contextualSpacing w:val="0"/>
        <w:jc w:val="both"/>
        <w:rPr>
          <w:rFonts w:ascii="Arial" w:hAnsi="Arial" w:cs="Arial"/>
        </w:rPr>
      </w:pPr>
      <w:r w:rsidRPr="00C6318A">
        <w:rPr>
          <w:rFonts w:ascii="Arial" w:hAnsi="Arial"/>
        </w:rPr>
        <w:t xml:space="preserve">Dla uniknięcia wszelkich wątpliwości, Strony zgodnie postanawiają, że skorzystanie przez Zamawiającego z uprawnień z tytułu Gwarancji nie wyłącza możliwości wykonania przez Zamawiającego przysługujących mu na mocy bezwzględnie obowiązujących przepisów prawa uprawnień z tytułu rękojmi i odwrotnie, wykonanie uprawnień z tytułu rękojmi nie wyłącza wykonania uprawnień z tytułu Gwarancji. Strony rozszerzają niniejszym uprawnienia z tytułu rękojmi w ten sposób ze okres rękojmi kończy się z upływem świadczenia Gwarancji </w:t>
      </w:r>
      <w:r>
        <w:rPr>
          <w:rFonts w:ascii="Arial" w:hAnsi="Arial"/>
        </w:rPr>
        <w:t xml:space="preserve">to jest 36 miesięcy od dnia podpisania Protokołu </w:t>
      </w:r>
      <w:r>
        <w:rPr>
          <w:rFonts w:ascii="Arial" w:hAnsi="Arial"/>
        </w:rPr>
        <w:br/>
        <w:t>Odbioru  Końcowego</w:t>
      </w:r>
      <w:r w:rsidR="004341B4">
        <w:rPr>
          <w:rFonts w:ascii="Arial" w:hAnsi="Arial"/>
        </w:rPr>
        <w:t xml:space="preserve"> bez zastrzeżeń</w:t>
      </w:r>
      <w:r>
        <w:rPr>
          <w:rFonts w:ascii="Arial" w:hAnsi="Arial"/>
        </w:rPr>
        <w:t>.</w:t>
      </w:r>
    </w:p>
    <w:p w14:paraId="57A44B38" w14:textId="6AF97DED" w:rsidR="00582747" w:rsidRPr="00A57E1D" w:rsidRDefault="00582747" w:rsidP="00A57E1D">
      <w:pPr>
        <w:pStyle w:val="Akapitzlist"/>
        <w:numPr>
          <w:ilvl w:val="0"/>
          <w:numId w:val="18"/>
        </w:numPr>
        <w:spacing w:after="100" w:line="259" w:lineRule="auto"/>
        <w:ind w:left="426" w:hanging="426"/>
        <w:contextualSpacing w:val="0"/>
        <w:jc w:val="both"/>
        <w:rPr>
          <w:rFonts w:ascii="Arial" w:hAnsi="Arial" w:cs="Arial"/>
        </w:rPr>
      </w:pPr>
      <w:r w:rsidRPr="00C6318A">
        <w:rPr>
          <w:rFonts w:ascii="Arial" w:hAnsi="Arial" w:cs="Arial"/>
        </w:rPr>
        <w:t>W wypadku rozbieżności pomiędzy postanowieniami Umowy, a postanowieniami kart gwarancyjnych</w:t>
      </w:r>
      <w:r w:rsidRPr="00A57E1D">
        <w:rPr>
          <w:rFonts w:ascii="Arial" w:hAnsi="Arial" w:cs="Arial"/>
        </w:rPr>
        <w:t>, pierwszeństwo mają postanowienia Umowy, chyba że karty gwarancyjne zawierają postanowienia korzystniejsze dla Zamawiającego.</w:t>
      </w:r>
    </w:p>
    <w:p w14:paraId="38DB66E3" w14:textId="564EDA2D" w:rsidR="00376CF5" w:rsidRPr="00A57E1D" w:rsidRDefault="00376CF5" w:rsidP="00A57E1D">
      <w:pPr>
        <w:widowControl w:val="0"/>
        <w:tabs>
          <w:tab w:val="left" w:pos="426"/>
        </w:tabs>
        <w:suppressAutoHyphens/>
        <w:spacing w:after="100" w:line="259" w:lineRule="auto"/>
        <w:jc w:val="center"/>
        <w:rPr>
          <w:rFonts w:ascii="Arial" w:eastAsia="Arial" w:hAnsi="Arial" w:cs="Arial"/>
          <w:b/>
          <w:bCs/>
          <w:iCs/>
          <w:color w:val="000000" w:themeColor="text1"/>
        </w:rPr>
      </w:pPr>
      <w:r w:rsidRPr="00A57E1D">
        <w:rPr>
          <w:rFonts w:ascii="Arial" w:eastAsia="Arial" w:hAnsi="Arial" w:cs="Arial"/>
          <w:b/>
          <w:bCs/>
          <w:iCs/>
          <w:color w:val="000000" w:themeColor="text1"/>
          <w:lang w:val="x-none"/>
        </w:rPr>
        <w:t xml:space="preserve">§ </w:t>
      </w:r>
      <w:r w:rsidR="00CA1134" w:rsidRPr="00A57E1D">
        <w:rPr>
          <w:rFonts w:ascii="Arial" w:eastAsia="Arial" w:hAnsi="Arial" w:cs="Arial"/>
          <w:b/>
          <w:bCs/>
          <w:iCs/>
          <w:color w:val="000000" w:themeColor="text1"/>
        </w:rPr>
        <w:t>9</w:t>
      </w:r>
      <w:r w:rsidRPr="00A57E1D">
        <w:rPr>
          <w:rFonts w:ascii="Arial" w:eastAsia="Arial" w:hAnsi="Arial" w:cs="Arial"/>
          <w:b/>
          <w:bCs/>
          <w:iCs/>
          <w:color w:val="000000" w:themeColor="text1"/>
          <w:lang w:val="x-none"/>
        </w:rPr>
        <w:t xml:space="preserve"> </w:t>
      </w:r>
      <w:r w:rsidR="001B230C" w:rsidRPr="00A57E1D">
        <w:rPr>
          <w:rFonts w:ascii="Arial" w:eastAsia="Arial" w:hAnsi="Arial" w:cs="Arial"/>
          <w:b/>
          <w:bCs/>
          <w:iCs/>
          <w:color w:val="000000" w:themeColor="text1"/>
        </w:rPr>
        <w:t>Prawa własności intelektualnej, licencje na Oprogramowanie i jego aktualizacje</w:t>
      </w:r>
    </w:p>
    <w:p w14:paraId="15CCA662" w14:textId="2BB9C427" w:rsidR="00C66EDC" w:rsidRPr="00A57E1D" w:rsidRDefault="00C66EDC" w:rsidP="00A57E1D">
      <w:pPr>
        <w:widowControl w:val="0"/>
        <w:numPr>
          <w:ilvl w:val="0"/>
          <w:numId w:val="6"/>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Wykonawca oświadcza i gwarantuje,  że wykonane</w:t>
      </w:r>
      <w:r w:rsidR="00F11F94" w:rsidRPr="00A57E1D">
        <w:rPr>
          <w:rFonts w:ascii="Arial" w:eastAsia="Arial" w:hAnsi="Arial" w:cs="Arial"/>
          <w:bCs/>
          <w:iCs/>
          <w:color w:val="000000" w:themeColor="text1"/>
        </w:rPr>
        <w:t xml:space="preserve"> przez niego</w:t>
      </w:r>
      <w:r w:rsidRPr="00A57E1D">
        <w:rPr>
          <w:rFonts w:ascii="Arial" w:eastAsia="Arial" w:hAnsi="Arial" w:cs="Arial"/>
          <w:bCs/>
          <w:iCs/>
          <w:color w:val="000000" w:themeColor="text1"/>
        </w:rPr>
        <w:t xml:space="preserve"> w ramach</w:t>
      </w:r>
      <w:r w:rsidR="00F11F94" w:rsidRPr="00A57E1D">
        <w:rPr>
          <w:rFonts w:ascii="Arial" w:eastAsia="Arial" w:hAnsi="Arial" w:cs="Arial"/>
          <w:bCs/>
          <w:iCs/>
          <w:color w:val="000000" w:themeColor="text1"/>
        </w:rPr>
        <w:t xml:space="preserve"> Umowy</w:t>
      </w:r>
      <w:r w:rsidRPr="00A57E1D">
        <w:rPr>
          <w:rFonts w:ascii="Arial" w:eastAsia="Arial" w:hAnsi="Arial" w:cs="Arial"/>
          <w:bCs/>
          <w:iCs/>
          <w:color w:val="000000" w:themeColor="text1"/>
        </w:rPr>
        <w:t xml:space="preserve"> Oprogramowanie wraz z jego Dokumentacją,  stanowiące utwory, w rozumieniu ustawy z dnia 4 lutego 1994 r. o prawie autorskim i prawach pokrewnych (t.</w:t>
      </w:r>
      <w:r w:rsidR="00395BD3">
        <w:rPr>
          <w:rFonts w:ascii="Arial" w:eastAsia="Arial" w:hAnsi="Arial" w:cs="Arial"/>
          <w:bCs/>
          <w:iCs/>
          <w:color w:val="000000" w:themeColor="text1"/>
        </w:rPr>
        <w:t xml:space="preserve"> </w:t>
      </w:r>
      <w:r w:rsidRPr="00A57E1D">
        <w:rPr>
          <w:rFonts w:ascii="Arial" w:eastAsia="Arial" w:hAnsi="Arial" w:cs="Arial"/>
          <w:bCs/>
          <w:iCs/>
          <w:color w:val="000000" w:themeColor="text1"/>
        </w:rPr>
        <w:t>j. Dz.</w:t>
      </w:r>
      <w:r w:rsidR="00395BD3">
        <w:rPr>
          <w:rFonts w:ascii="Arial" w:eastAsia="Arial" w:hAnsi="Arial" w:cs="Arial"/>
          <w:bCs/>
          <w:iCs/>
          <w:color w:val="000000" w:themeColor="text1"/>
        </w:rPr>
        <w:t xml:space="preserve"> </w:t>
      </w:r>
      <w:r w:rsidRPr="00A57E1D">
        <w:rPr>
          <w:rFonts w:ascii="Arial" w:eastAsia="Arial" w:hAnsi="Arial" w:cs="Arial"/>
          <w:bCs/>
          <w:iCs/>
          <w:color w:val="000000" w:themeColor="text1"/>
        </w:rPr>
        <w:t>U. z 2021  r. poz.1062 z późn. zm. ), ani korzystanie z nich przez Zamawiającego nie będą naruszać praw własności intelektualnej osób trzecich, w tym praw autorskich, patentów, ani praw do baz danych.</w:t>
      </w:r>
    </w:p>
    <w:p w14:paraId="6717B98B" w14:textId="0A2C0B5A" w:rsidR="00C66EDC" w:rsidRPr="00A57E1D" w:rsidRDefault="00C66EDC" w:rsidP="00A57E1D">
      <w:pPr>
        <w:widowControl w:val="0"/>
        <w:numPr>
          <w:ilvl w:val="0"/>
          <w:numId w:val="6"/>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Jeżeli Zamawiający poinformuje Wykonawcę o jakichkolwiek roszczeniach osób trzecich zgłaszanych wobec Zamawiającego w związku wykonanym w ramach Umowy Oprogramowaniem oraz Dokumentacją zarzucającymi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tym wszelkie koszty, w tym koszty doradztwa prawnego, zastępstwa procesowego od chwili zgłoszenia roszczenia, koszty odszkodowań i wszelkie inne koszty z tym związane. W szczególności, w razie wytoczenia przeciwko Zamawiającemu powództwa z tytułu naruszenia praw własności intelektualnej, Wykonawca wstąpi do postępowania w charakterze strony pozwanej, a w razie braku takiej możliwości wstąpi z interwencją uboczną po stronie Zamawiającego. Ponadto, jeśli używanie wykonanego w ramach Umowy Oprogramowania i Dokumentacji stanie się przedmiotem jakiegokolwiek powództwa o naruszenie praw własności intelektualnej Wykonawca wybierze na swój własny koszt jedno z poniższych rozwiązań:</w:t>
      </w:r>
    </w:p>
    <w:p w14:paraId="1435EF54" w14:textId="7D3358BF" w:rsidR="00C66EDC" w:rsidRPr="00A57E1D" w:rsidRDefault="00C66EDC" w:rsidP="00A57E1D">
      <w:pPr>
        <w:pStyle w:val="Akapitzlist"/>
        <w:widowControl w:val="0"/>
        <w:numPr>
          <w:ilvl w:val="1"/>
          <w:numId w:val="6"/>
        </w:numPr>
        <w:tabs>
          <w:tab w:val="left" w:pos="0"/>
        </w:tabs>
        <w:suppressAutoHyphens/>
        <w:spacing w:after="100" w:line="259" w:lineRule="auto"/>
        <w:contextualSpacing w:val="0"/>
        <w:jc w:val="both"/>
        <w:rPr>
          <w:rFonts w:ascii="Arial" w:eastAsia="Arial" w:hAnsi="Arial" w:cs="Arial"/>
          <w:bCs/>
          <w:iCs/>
          <w:color w:val="000000" w:themeColor="text1"/>
        </w:rPr>
      </w:pPr>
      <w:r w:rsidRPr="00A57E1D">
        <w:rPr>
          <w:rFonts w:ascii="Arial" w:eastAsia="Arial" w:hAnsi="Arial" w:cs="Arial"/>
          <w:bCs/>
          <w:iCs/>
          <w:color w:val="000000" w:themeColor="text1"/>
        </w:rPr>
        <w:t xml:space="preserve">uzyska dla Zamawiającego prawo dalszego używania Oprogramowania na zasadach </w:t>
      </w:r>
      <w:r w:rsidRPr="00A57E1D">
        <w:rPr>
          <w:rFonts w:ascii="Arial" w:eastAsia="Arial" w:hAnsi="Arial" w:cs="Arial"/>
          <w:bCs/>
          <w:iCs/>
          <w:color w:val="000000" w:themeColor="text1"/>
        </w:rPr>
        <w:lastRenderedPageBreak/>
        <w:t xml:space="preserve">określonych w Umowie, lub </w:t>
      </w:r>
    </w:p>
    <w:p w14:paraId="742B1738" w14:textId="4BAA2553" w:rsidR="00C66EDC" w:rsidRPr="00A57E1D" w:rsidRDefault="00C66EDC" w:rsidP="00A57E1D">
      <w:pPr>
        <w:pStyle w:val="Akapitzlist"/>
        <w:widowControl w:val="0"/>
        <w:numPr>
          <w:ilvl w:val="1"/>
          <w:numId w:val="6"/>
        </w:numPr>
        <w:tabs>
          <w:tab w:val="left" w:pos="0"/>
        </w:tabs>
        <w:suppressAutoHyphens/>
        <w:spacing w:after="100" w:line="259" w:lineRule="auto"/>
        <w:contextualSpacing w:val="0"/>
        <w:jc w:val="both"/>
        <w:rPr>
          <w:rFonts w:ascii="Arial" w:eastAsia="Arial" w:hAnsi="Arial" w:cs="Arial"/>
          <w:bCs/>
          <w:iCs/>
          <w:color w:val="000000" w:themeColor="text1"/>
        </w:rPr>
      </w:pPr>
      <w:r w:rsidRPr="00A57E1D">
        <w:rPr>
          <w:rFonts w:ascii="Arial" w:eastAsia="Arial" w:hAnsi="Arial" w:cs="Arial"/>
          <w:bCs/>
          <w:iCs/>
          <w:color w:val="000000" w:themeColor="text1"/>
        </w:rPr>
        <w:t xml:space="preserve">zmodyfikuje </w:t>
      </w:r>
      <w:r w:rsidR="00CA46A1" w:rsidRPr="00A57E1D">
        <w:rPr>
          <w:rFonts w:ascii="Arial" w:eastAsia="Arial" w:hAnsi="Arial" w:cs="Arial"/>
          <w:bCs/>
          <w:iCs/>
          <w:color w:val="000000" w:themeColor="text1"/>
        </w:rPr>
        <w:t>Oprogramowanie</w:t>
      </w:r>
      <w:r w:rsidRPr="00A57E1D">
        <w:rPr>
          <w:rFonts w:ascii="Arial" w:eastAsia="Arial" w:hAnsi="Arial" w:cs="Arial"/>
          <w:bCs/>
          <w:iCs/>
          <w:color w:val="000000" w:themeColor="text1"/>
        </w:rPr>
        <w:t xml:space="preserve"> osób trzecich.</w:t>
      </w:r>
    </w:p>
    <w:p w14:paraId="3426B7E8" w14:textId="1498B2D3" w:rsidR="00C66EDC" w:rsidRPr="00A57E1D" w:rsidRDefault="00C66EDC" w:rsidP="00A57E1D">
      <w:pPr>
        <w:widowControl w:val="0"/>
        <w:numPr>
          <w:ilvl w:val="0"/>
          <w:numId w:val="6"/>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Strony potwierdzają, że żadne z powyższych postanowień nie wyłącza:</w:t>
      </w:r>
    </w:p>
    <w:p w14:paraId="4C69FCCC" w14:textId="5902B3E8" w:rsidR="00C66EDC" w:rsidRPr="00A57E1D" w:rsidRDefault="00C66EDC" w:rsidP="00A57E1D">
      <w:pPr>
        <w:pStyle w:val="Akapitzlist"/>
        <w:widowControl w:val="0"/>
        <w:numPr>
          <w:ilvl w:val="1"/>
          <w:numId w:val="6"/>
        </w:numPr>
        <w:tabs>
          <w:tab w:val="left" w:pos="0"/>
        </w:tabs>
        <w:suppressAutoHyphens/>
        <w:spacing w:after="100" w:line="259" w:lineRule="auto"/>
        <w:contextualSpacing w:val="0"/>
        <w:jc w:val="both"/>
        <w:rPr>
          <w:rFonts w:ascii="Arial" w:eastAsia="Arial" w:hAnsi="Arial" w:cs="Arial"/>
          <w:bCs/>
          <w:iCs/>
          <w:color w:val="000000" w:themeColor="text1"/>
        </w:rPr>
      </w:pPr>
      <w:r w:rsidRPr="00A57E1D">
        <w:rPr>
          <w:rFonts w:ascii="Arial" w:eastAsia="Arial" w:hAnsi="Arial" w:cs="Arial"/>
          <w:bCs/>
          <w:iCs/>
          <w:color w:val="000000" w:themeColor="text1"/>
        </w:rPr>
        <w:t>możliwości dochodzenia przez Zamawiającego odszkodowania na zasadach ogólnych Kodeksu Cywilnego lub wykonania uprawnień przez Zamawiającego wynikających z innych ustaw, ani</w:t>
      </w:r>
    </w:p>
    <w:p w14:paraId="1913FCD2" w14:textId="1515F1BB" w:rsidR="00C66EDC" w:rsidRPr="00A57E1D" w:rsidRDefault="00C66EDC" w:rsidP="00A57E1D">
      <w:pPr>
        <w:pStyle w:val="Akapitzlist"/>
        <w:widowControl w:val="0"/>
        <w:numPr>
          <w:ilvl w:val="1"/>
          <w:numId w:val="6"/>
        </w:numPr>
        <w:tabs>
          <w:tab w:val="left" w:pos="0"/>
        </w:tabs>
        <w:suppressAutoHyphens/>
        <w:spacing w:after="100" w:line="259" w:lineRule="auto"/>
        <w:contextualSpacing w:val="0"/>
        <w:jc w:val="both"/>
        <w:rPr>
          <w:rFonts w:ascii="Arial" w:eastAsia="Arial" w:hAnsi="Arial" w:cs="Arial"/>
          <w:bCs/>
          <w:iCs/>
          <w:color w:val="000000" w:themeColor="text1"/>
        </w:rPr>
      </w:pPr>
      <w:r w:rsidRPr="00A57E1D">
        <w:rPr>
          <w:rFonts w:ascii="Arial" w:eastAsia="Arial" w:hAnsi="Arial" w:cs="Arial"/>
          <w:bCs/>
          <w:iCs/>
          <w:color w:val="000000" w:themeColor="text1"/>
        </w:rPr>
        <w:t>dochodzenia odpowiedzialności z innych tytułów określonych w Umowie, a w szczególności jej § 10 Umowy.</w:t>
      </w:r>
    </w:p>
    <w:p w14:paraId="2ED6CE8B" w14:textId="156B2CD1" w:rsidR="00C66EDC" w:rsidRPr="00A57E1D" w:rsidRDefault="00C66EDC" w:rsidP="00A57E1D">
      <w:pPr>
        <w:widowControl w:val="0"/>
        <w:numPr>
          <w:ilvl w:val="0"/>
          <w:numId w:val="6"/>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 xml:space="preserve">Wykonawca, w ramach wynagrodzenia brutto określonego w § </w:t>
      </w:r>
      <w:r w:rsidR="00CA46A1" w:rsidRPr="00A57E1D">
        <w:rPr>
          <w:rFonts w:ascii="Arial" w:eastAsia="Arial" w:hAnsi="Arial" w:cs="Arial"/>
          <w:bCs/>
          <w:iCs/>
          <w:color w:val="000000" w:themeColor="text1"/>
        </w:rPr>
        <w:t xml:space="preserve">6 </w:t>
      </w:r>
      <w:r w:rsidRPr="00A57E1D">
        <w:rPr>
          <w:rFonts w:ascii="Arial" w:eastAsia="Arial" w:hAnsi="Arial" w:cs="Arial"/>
          <w:bCs/>
          <w:iCs/>
          <w:color w:val="000000" w:themeColor="text1"/>
        </w:rPr>
        <w:t xml:space="preserve">ust. 1 Umowy, przenosi na Zamawiającego autorskie prawa majątkowe do </w:t>
      </w:r>
      <w:r w:rsidR="002F21A0" w:rsidRPr="00CA4AC0">
        <w:rPr>
          <w:rFonts w:ascii="Arial" w:eastAsia="Arial" w:hAnsi="Arial" w:cs="Arial"/>
          <w:bCs/>
          <w:iCs/>
          <w:color w:val="000000" w:themeColor="text1"/>
        </w:rPr>
        <w:t>Oprogramowania</w:t>
      </w:r>
      <w:r w:rsidR="00A57E1D" w:rsidRPr="00CA4AC0">
        <w:rPr>
          <w:rFonts w:ascii="Arial" w:eastAsia="Arial" w:hAnsi="Arial" w:cs="Arial"/>
          <w:bCs/>
          <w:iCs/>
          <w:color w:val="000000" w:themeColor="text1"/>
        </w:rPr>
        <w:t xml:space="preserve"> Dedykowanego</w:t>
      </w:r>
      <w:r w:rsidRPr="00CA4AC0">
        <w:rPr>
          <w:rFonts w:ascii="Arial" w:eastAsia="Arial" w:hAnsi="Arial" w:cs="Arial"/>
          <w:bCs/>
          <w:iCs/>
          <w:color w:val="000000" w:themeColor="text1"/>
        </w:rPr>
        <w:t xml:space="preserve">, jego </w:t>
      </w:r>
      <w:r w:rsidR="00B41131" w:rsidRPr="00CA4AC0">
        <w:rPr>
          <w:rFonts w:ascii="Arial" w:eastAsia="Arial" w:hAnsi="Arial" w:cs="Arial"/>
          <w:bCs/>
          <w:iCs/>
          <w:color w:val="000000" w:themeColor="text1"/>
        </w:rPr>
        <w:t>a</w:t>
      </w:r>
      <w:r w:rsidRPr="00CA4AC0">
        <w:rPr>
          <w:rFonts w:ascii="Arial" w:eastAsia="Arial" w:hAnsi="Arial" w:cs="Arial"/>
          <w:bCs/>
          <w:iCs/>
          <w:color w:val="000000" w:themeColor="text1"/>
        </w:rPr>
        <w:t>ktualizacji</w:t>
      </w:r>
      <w:r w:rsidR="002F21A0" w:rsidRPr="00CA4AC0">
        <w:rPr>
          <w:rFonts w:ascii="Arial" w:eastAsia="Arial" w:hAnsi="Arial" w:cs="Arial"/>
          <w:bCs/>
          <w:iCs/>
          <w:color w:val="000000" w:themeColor="text1"/>
        </w:rPr>
        <w:t>,</w:t>
      </w:r>
      <w:r w:rsidRPr="00CA4AC0">
        <w:rPr>
          <w:rFonts w:ascii="Arial" w:eastAsia="Arial" w:hAnsi="Arial" w:cs="Arial"/>
          <w:bCs/>
          <w:iCs/>
          <w:color w:val="000000" w:themeColor="text1"/>
        </w:rPr>
        <w:t xml:space="preserve"> </w:t>
      </w:r>
      <w:r w:rsidR="00B41131" w:rsidRPr="00CA4AC0">
        <w:rPr>
          <w:rFonts w:ascii="Arial" w:eastAsia="Arial" w:hAnsi="Arial" w:cs="Arial"/>
          <w:bCs/>
          <w:iCs/>
          <w:color w:val="000000" w:themeColor="text1"/>
        </w:rPr>
        <w:t>m</w:t>
      </w:r>
      <w:r w:rsidRPr="00CA4AC0">
        <w:rPr>
          <w:rFonts w:ascii="Arial" w:eastAsia="Arial" w:hAnsi="Arial" w:cs="Arial"/>
          <w:bCs/>
          <w:iCs/>
          <w:color w:val="000000" w:themeColor="text1"/>
        </w:rPr>
        <w:t xml:space="preserve">odyfikacji, w tym </w:t>
      </w:r>
      <w:r w:rsidR="00B41131" w:rsidRPr="00CA4AC0">
        <w:rPr>
          <w:rFonts w:ascii="Arial" w:eastAsia="Arial" w:hAnsi="Arial" w:cs="Arial"/>
          <w:bCs/>
          <w:iCs/>
          <w:color w:val="000000" w:themeColor="text1"/>
        </w:rPr>
        <w:t>m</w:t>
      </w:r>
      <w:r w:rsidRPr="00CA4AC0">
        <w:rPr>
          <w:rFonts w:ascii="Arial" w:eastAsia="Arial" w:hAnsi="Arial" w:cs="Arial"/>
          <w:bCs/>
          <w:iCs/>
          <w:color w:val="000000" w:themeColor="text1"/>
        </w:rPr>
        <w:t xml:space="preserve">odyfikacji </w:t>
      </w:r>
      <w:r w:rsidR="008C396D">
        <w:rPr>
          <w:rFonts w:ascii="Arial" w:eastAsia="Arial" w:hAnsi="Arial" w:cs="Arial"/>
          <w:bCs/>
          <w:iCs/>
          <w:color w:val="000000" w:themeColor="text1"/>
        </w:rPr>
        <w:t xml:space="preserve">wykonanych </w:t>
      </w:r>
      <w:r w:rsidRPr="00CA4AC0">
        <w:rPr>
          <w:rFonts w:ascii="Arial" w:eastAsia="Arial" w:hAnsi="Arial" w:cs="Arial"/>
          <w:bCs/>
          <w:iCs/>
          <w:color w:val="000000" w:themeColor="text1"/>
        </w:rPr>
        <w:t xml:space="preserve">w ramach Gwarancji </w:t>
      </w:r>
      <w:r w:rsidR="00CA4AC0" w:rsidRPr="00CA4AC0">
        <w:rPr>
          <w:rFonts w:ascii="Arial" w:eastAsia="Arial" w:hAnsi="Arial" w:cs="Arial"/>
          <w:bCs/>
          <w:iCs/>
          <w:color w:val="000000" w:themeColor="text1"/>
        </w:rPr>
        <w:t xml:space="preserve"> </w:t>
      </w:r>
      <w:r w:rsidR="008C396D">
        <w:rPr>
          <w:rFonts w:ascii="Arial" w:eastAsia="Arial" w:hAnsi="Arial" w:cs="Arial"/>
          <w:bCs/>
          <w:iCs/>
          <w:color w:val="000000" w:themeColor="text1"/>
        </w:rPr>
        <w:t xml:space="preserve">oraz </w:t>
      </w:r>
      <w:r w:rsidRPr="00CA4AC0">
        <w:rPr>
          <w:rFonts w:ascii="Arial" w:eastAsia="Arial" w:hAnsi="Arial" w:cs="Arial"/>
          <w:bCs/>
          <w:iCs/>
          <w:color w:val="000000" w:themeColor="text1"/>
        </w:rPr>
        <w:t>do kodów źródłow</w:t>
      </w:r>
      <w:r w:rsidR="008C396D">
        <w:rPr>
          <w:rFonts w:ascii="Arial" w:eastAsia="Arial" w:hAnsi="Arial" w:cs="Arial"/>
          <w:bCs/>
          <w:iCs/>
          <w:color w:val="000000" w:themeColor="text1"/>
        </w:rPr>
        <w:t xml:space="preserve">ych Oprogramowania  ich zmian i modyfikacji w tym modyfikacji wykonanych w ramach Gwarancji,  jak również prawo </w:t>
      </w:r>
      <w:r w:rsidRPr="00CA4AC0">
        <w:rPr>
          <w:rFonts w:ascii="Arial" w:eastAsia="Arial" w:hAnsi="Arial" w:cs="Arial"/>
          <w:bCs/>
          <w:iCs/>
          <w:color w:val="000000" w:themeColor="text1"/>
        </w:rPr>
        <w:t>do wykonywania praw zależnych,</w:t>
      </w:r>
      <w:r w:rsidRPr="00A57E1D">
        <w:rPr>
          <w:rFonts w:ascii="Arial" w:eastAsia="Arial" w:hAnsi="Arial" w:cs="Arial"/>
          <w:bCs/>
          <w:iCs/>
          <w:color w:val="000000" w:themeColor="text1"/>
        </w:rPr>
        <w:t xml:space="preserve"> przenoszenia tych praw na inne osoby wraz z prawem do dokonywania w nich zmian, prawem zezwalania na wykonywanie praw zależnych i wykonywania praw zależnych. Przeniesienie autorskich praw majątkowych oraz przeniesienie prawa do zezwalania na wykonywanie praw zależnych, o których mowa w niniejszym ustępie, uprawnia do nieograniczonego w czasie i co do terytorium rozporządzania i korzystania z Oprogramowania </w:t>
      </w:r>
      <w:r w:rsidR="00A57E1D">
        <w:rPr>
          <w:rFonts w:ascii="Arial" w:eastAsia="Arial" w:hAnsi="Arial" w:cs="Arial"/>
          <w:bCs/>
          <w:iCs/>
          <w:color w:val="000000" w:themeColor="text1"/>
        </w:rPr>
        <w:t>Dedykowanego</w:t>
      </w:r>
      <w:r w:rsidRPr="00A57E1D">
        <w:rPr>
          <w:rFonts w:ascii="Arial" w:eastAsia="Arial" w:hAnsi="Arial" w:cs="Arial"/>
          <w:bCs/>
          <w:iCs/>
          <w:color w:val="000000" w:themeColor="text1"/>
        </w:rPr>
        <w:t xml:space="preserve"> jego </w:t>
      </w:r>
      <w:r w:rsidR="00B41131" w:rsidRPr="00A57E1D">
        <w:rPr>
          <w:rFonts w:ascii="Arial" w:eastAsia="Arial" w:hAnsi="Arial" w:cs="Arial"/>
          <w:bCs/>
          <w:iCs/>
          <w:color w:val="000000" w:themeColor="text1"/>
        </w:rPr>
        <w:t>a</w:t>
      </w:r>
      <w:r w:rsidRPr="00A57E1D">
        <w:rPr>
          <w:rFonts w:ascii="Arial" w:eastAsia="Arial" w:hAnsi="Arial" w:cs="Arial"/>
          <w:bCs/>
          <w:iCs/>
          <w:color w:val="000000" w:themeColor="text1"/>
        </w:rPr>
        <w:t xml:space="preserve">ktualizacji, </w:t>
      </w:r>
      <w:r w:rsidR="002F21A0" w:rsidRPr="00A57E1D">
        <w:rPr>
          <w:rFonts w:ascii="Arial" w:eastAsia="Arial" w:hAnsi="Arial" w:cs="Arial"/>
          <w:bCs/>
          <w:iCs/>
          <w:color w:val="000000" w:themeColor="text1"/>
        </w:rPr>
        <w:t xml:space="preserve">ewentualnych </w:t>
      </w:r>
      <w:r w:rsidR="00B41131" w:rsidRPr="00A57E1D">
        <w:rPr>
          <w:rFonts w:ascii="Arial" w:eastAsia="Arial" w:hAnsi="Arial" w:cs="Arial"/>
          <w:bCs/>
          <w:iCs/>
          <w:color w:val="000000" w:themeColor="text1"/>
        </w:rPr>
        <w:t>m</w:t>
      </w:r>
      <w:r w:rsidRPr="00A57E1D">
        <w:rPr>
          <w:rFonts w:ascii="Arial" w:eastAsia="Arial" w:hAnsi="Arial" w:cs="Arial"/>
          <w:bCs/>
          <w:iCs/>
          <w:color w:val="000000" w:themeColor="text1"/>
        </w:rPr>
        <w:t xml:space="preserve">odyfikacji oraz zmian i modyfikacji </w:t>
      </w:r>
      <w:r w:rsidR="008C396D">
        <w:rPr>
          <w:rFonts w:ascii="Arial" w:eastAsia="Arial" w:hAnsi="Arial" w:cs="Arial"/>
          <w:bCs/>
          <w:iCs/>
          <w:color w:val="000000" w:themeColor="text1"/>
        </w:rPr>
        <w:t xml:space="preserve">wykonanych w ramach Gwarancji , jak również korzystania i rozporządzania kodami  źródłowymi  i jego modyfikacjami w tym modyfikacjami  wykonanymi </w:t>
      </w:r>
      <w:r w:rsidRPr="00A57E1D">
        <w:rPr>
          <w:rFonts w:ascii="Arial" w:eastAsia="Arial" w:hAnsi="Arial" w:cs="Arial"/>
          <w:bCs/>
          <w:iCs/>
          <w:color w:val="000000" w:themeColor="text1"/>
        </w:rPr>
        <w:t xml:space="preserve"> w ramach Gwarancji na następujących polach eksploatacji:</w:t>
      </w:r>
    </w:p>
    <w:p w14:paraId="7C07F1B3" w14:textId="303D9D2E" w:rsidR="00215A30" w:rsidRDefault="00215A30" w:rsidP="00A57E1D">
      <w:pPr>
        <w:pStyle w:val="Akapitzlist"/>
        <w:widowControl w:val="0"/>
        <w:numPr>
          <w:ilvl w:val="1"/>
          <w:numId w:val="6"/>
        </w:numPr>
        <w:tabs>
          <w:tab w:val="left" w:pos="0"/>
        </w:tabs>
        <w:suppressAutoHyphens/>
        <w:spacing w:after="100" w:line="259" w:lineRule="auto"/>
        <w:contextualSpacing w:val="0"/>
        <w:jc w:val="both"/>
        <w:rPr>
          <w:rFonts w:ascii="Arial" w:eastAsia="Arial" w:hAnsi="Arial" w:cs="Arial"/>
          <w:bCs/>
          <w:iCs/>
          <w:color w:val="000000" w:themeColor="text1"/>
        </w:rPr>
      </w:pPr>
      <w:r>
        <w:rPr>
          <w:rFonts w:ascii="Arial" w:eastAsia="Arial" w:hAnsi="Arial" w:cs="Arial"/>
          <w:bCs/>
          <w:iCs/>
          <w:color w:val="000000" w:themeColor="text1"/>
        </w:rPr>
        <w:t xml:space="preserve">wprowadzanie ,wyświetlanie, przekazywanie i przechowywanie Oprogramowania Dedykowanego i kodów źródłowych ich modyfikacji, zmian i aktualizacji  w tym wykorzystywanie w celu zbierania ,przesyłania ,udostępniania i usuwania danych </w:t>
      </w:r>
    </w:p>
    <w:p w14:paraId="0F7FF359" w14:textId="61B5B494" w:rsidR="00CA46A1" w:rsidRPr="00215A30" w:rsidRDefault="00C66EDC" w:rsidP="00215A30">
      <w:pPr>
        <w:pStyle w:val="Akapitzlist"/>
        <w:widowControl w:val="0"/>
        <w:numPr>
          <w:ilvl w:val="1"/>
          <w:numId w:val="6"/>
        </w:numPr>
        <w:tabs>
          <w:tab w:val="left" w:pos="0"/>
        </w:tabs>
        <w:suppressAutoHyphens/>
        <w:spacing w:after="100" w:line="259" w:lineRule="auto"/>
        <w:contextualSpacing w:val="0"/>
        <w:jc w:val="both"/>
        <w:rPr>
          <w:rFonts w:ascii="Arial" w:eastAsia="Arial" w:hAnsi="Arial" w:cs="Arial"/>
          <w:bCs/>
          <w:iCs/>
          <w:color w:val="000000" w:themeColor="text1"/>
        </w:rPr>
      </w:pPr>
      <w:r w:rsidRPr="00215A30">
        <w:rPr>
          <w:rFonts w:ascii="Arial" w:eastAsia="Arial" w:hAnsi="Arial" w:cs="Arial"/>
          <w:bCs/>
          <w:iCs/>
          <w:color w:val="000000" w:themeColor="text1"/>
        </w:rPr>
        <w:t xml:space="preserve">trwałe lub czasowe zwielokrotnienie </w:t>
      </w:r>
      <w:r w:rsidR="001250EA" w:rsidRPr="00215A30">
        <w:rPr>
          <w:rFonts w:ascii="Arial" w:eastAsia="Arial" w:hAnsi="Arial" w:cs="Arial"/>
          <w:bCs/>
          <w:iCs/>
          <w:color w:val="000000" w:themeColor="text1"/>
        </w:rPr>
        <w:t>Oprogramowania</w:t>
      </w:r>
      <w:r w:rsidR="00A57E1D" w:rsidRPr="00215A30">
        <w:rPr>
          <w:rFonts w:ascii="Arial" w:eastAsia="Arial" w:hAnsi="Arial" w:cs="Arial"/>
          <w:bCs/>
          <w:iCs/>
          <w:color w:val="000000" w:themeColor="text1"/>
        </w:rPr>
        <w:t xml:space="preserve"> Dedykowanego</w:t>
      </w:r>
      <w:r w:rsidR="001250EA" w:rsidRPr="00215A30">
        <w:rPr>
          <w:rFonts w:ascii="Arial" w:eastAsia="Arial" w:hAnsi="Arial" w:cs="Arial"/>
          <w:bCs/>
          <w:iCs/>
          <w:color w:val="000000" w:themeColor="text1"/>
        </w:rPr>
        <w:t xml:space="preserve"> wytworzonego przez Wykonawcę</w:t>
      </w:r>
      <w:r w:rsidR="00E06962" w:rsidRPr="00215A30">
        <w:rPr>
          <w:rFonts w:ascii="Arial" w:eastAsia="Arial" w:hAnsi="Arial" w:cs="Arial"/>
          <w:bCs/>
          <w:iCs/>
          <w:color w:val="000000" w:themeColor="text1"/>
        </w:rPr>
        <w:t xml:space="preserve"> </w:t>
      </w:r>
      <w:r w:rsidR="00215A30" w:rsidRPr="00215A30">
        <w:rPr>
          <w:rFonts w:ascii="Arial" w:eastAsia="Arial" w:hAnsi="Arial" w:cs="Arial"/>
          <w:bCs/>
          <w:iCs/>
          <w:color w:val="000000" w:themeColor="text1"/>
        </w:rPr>
        <w:t xml:space="preserve">w jakiejkolwiek formie ,w tym zakresie </w:t>
      </w:r>
      <w:r w:rsidR="00215A30" w:rsidRPr="00215A30">
        <w:rPr>
          <w:rFonts w:ascii="Arial" w:hAnsi="Arial" w:cstheme="minorHAnsi"/>
        </w:rPr>
        <w:t xml:space="preserve">którym dla wprowadzania, wyświetlania, stosowania, przekazywania i przechowywania Oprogramowania </w:t>
      </w:r>
      <w:r w:rsidR="00215A30">
        <w:rPr>
          <w:rFonts w:ascii="Arial" w:hAnsi="Arial" w:cstheme="minorHAnsi"/>
        </w:rPr>
        <w:t>Dedykowanego i jego modyfikacji i</w:t>
      </w:r>
      <w:r w:rsidR="00215A30" w:rsidRPr="00215A30">
        <w:rPr>
          <w:rFonts w:ascii="Arial" w:hAnsi="Arial" w:cstheme="minorHAnsi"/>
        </w:rPr>
        <w:t xml:space="preserve"> zmian i aktualizacji </w:t>
      </w:r>
      <w:r w:rsidR="00215A30">
        <w:rPr>
          <w:rFonts w:ascii="Arial" w:hAnsi="Arial" w:cstheme="minorHAnsi"/>
        </w:rPr>
        <w:t xml:space="preserve">niezbędne jest jego </w:t>
      </w:r>
      <w:r w:rsidR="00215A30" w:rsidRPr="00215A30">
        <w:rPr>
          <w:rFonts w:ascii="Arial" w:hAnsi="Arial" w:cstheme="minorHAnsi"/>
        </w:rPr>
        <w:t xml:space="preserve"> zwielokrotnienie,</w:t>
      </w:r>
      <w:r w:rsidR="00215A30">
        <w:rPr>
          <w:rFonts w:ascii="Arial" w:hAnsi="Arial" w:cstheme="minorHAnsi"/>
        </w:rPr>
        <w:t xml:space="preserve"> </w:t>
      </w:r>
      <w:r w:rsidR="00E06962" w:rsidRPr="00215A30">
        <w:rPr>
          <w:rFonts w:ascii="Arial" w:eastAsia="Arial" w:hAnsi="Arial" w:cs="Arial"/>
          <w:bCs/>
          <w:iCs/>
          <w:color w:val="000000" w:themeColor="text1"/>
        </w:rPr>
        <w:t>oraz</w:t>
      </w:r>
      <w:r w:rsidRPr="00215A30">
        <w:rPr>
          <w:rFonts w:ascii="Arial" w:eastAsia="Arial" w:hAnsi="Arial" w:cs="Arial"/>
          <w:bCs/>
          <w:iCs/>
          <w:color w:val="000000" w:themeColor="text1"/>
        </w:rPr>
        <w:t xml:space="preserve"> kodów źródłowych w całości lub w części jakimikolwiek, środkami i w jakiejkolwiek formie,</w:t>
      </w:r>
    </w:p>
    <w:p w14:paraId="60CA5CB6" w14:textId="2BA47071" w:rsidR="00C24F3D" w:rsidRPr="00215A30" w:rsidRDefault="00C24F3D" w:rsidP="00C24F3D">
      <w:pPr>
        <w:pStyle w:val="Akapitzlist"/>
        <w:widowControl w:val="0"/>
        <w:numPr>
          <w:ilvl w:val="1"/>
          <w:numId w:val="6"/>
        </w:numPr>
        <w:tabs>
          <w:tab w:val="left" w:pos="0"/>
        </w:tabs>
        <w:suppressAutoHyphens/>
        <w:spacing w:after="100" w:line="259" w:lineRule="auto"/>
        <w:contextualSpacing w:val="0"/>
        <w:jc w:val="both"/>
        <w:rPr>
          <w:rFonts w:ascii="Arial" w:eastAsia="Arial" w:hAnsi="Arial" w:cs="Arial"/>
          <w:bCs/>
          <w:iCs/>
          <w:color w:val="000000" w:themeColor="text1"/>
        </w:rPr>
      </w:pPr>
      <w:r w:rsidRPr="00215A30">
        <w:rPr>
          <w:rFonts w:ascii="Arial" w:hAnsi="Arial" w:cstheme="minorHAnsi"/>
        </w:rPr>
        <w:t>tłumaczenia, przystosowywania, zmiany układu lub jakichkolwiek innych zmian wykonywanych przez Zamawiającego lub osoby trzecie działające na jego rzecz, w szczególności realizacji zmian związanych z integracją z innymi systemami, zmian, konfiguracji i parametryzacji,</w:t>
      </w:r>
    </w:p>
    <w:p w14:paraId="55B4ED0E" w14:textId="782556A7" w:rsidR="00215A30" w:rsidRPr="00C24F3D" w:rsidRDefault="00215A30" w:rsidP="00C24F3D">
      <w:pPr>
        <w:pStyle w:val="Akapitzlist"/>
        <w:widowControl w:val="0"/>
        <w:numPr>
          <w:ilvl w:val="1"/>
          <w:numId w:val="6"/>
        </w:numPr>
        <w:tabs>
          <w:tab w:val="left" w:pos="0"/>
        </w:tabs>
        <w:suppressAutoHyphens/>
        <w:spacing w:after="100" w:line="259" w:lineRule="auto"/>
        <w:contextualSpacing w:val="0"/>
        <w:jc w:val="both"/>
        <w:rPr>
          <w:rFonts w:ascii="Arial" w:eastAsia="Arial" w:hAnsi="Arial" w:cs="Arial"/>
          <w:bCs/>
          <w:iCs/>
          <w:color w:val="000000" w:themeColor="text1"/>
        </w:rPr>
      </w:pPr>
      <w:r w:rsidRPr="00C24F3D">
        <w:rPr>
          <w:rFonts w:ascii="Arial" w:hAnsi="Arial" w:cstheme="minorHAnsi"/>
        </w:rPr>
        <w:t>dokonywania zmian przez Zamawiającego lub podmiot trzeci, w Oprogramowaniu Dedykowanym zmian w kodach źródłowych Opro</w:t>
      </w:r>
      <w:r w:rsidR="002901EA" w:rsidRPr="00C24F3D">
        <w:rPr>
          <w:rFonts w:ascii="Arial" w:hAnsi="Arial" w:cstheme="minorHAnsi"/>
        </w:rPr>
        <w:t xml:space="preserve">gramowania Dedykowanego, i ich </w:t>
      </w:r>
      <w:r w:rsidRPr="00C24F3D">
        <w:rPr>
          <w:rFonts w:ascii="Arial" w:hAnsi="Arial" w:cstheme="minorHAnsi"/>
        </w:rPr>
        <w:t xml:space="preserve">modyfikacji, zmian i aktualizacji w tym dokonanych w ramach </w:t>
      </w:r>
      <w:r w:rsidR="002901EA" w:rsidRPr="00C24F3D">
        <w:rPr>
          <w:rFonts w:ascii="Arial" w:hAnsi="Arial" w:cstheme="minorHAnsi"/>
        </w:rPr>
        <w:t xml:space="preserve">Gwarancji, </w:t>
      </w:r>
      <w:r w:rsidRPr="00C24F3D">
        <w:rPr>
          <w:rFonts w:ascii="Arial" w:hAnsi="Arial" w:cstheme="minorHAnsi"/>
        </w:rPr>
        <w:t xml:space="preserve"> w tym również zmian związanych z integracją z innymi systemami, zmian konfiguracji i parametryzacji,</w:t>
      </w:r>
    </w:p>
    <w:p w14:paraId="57BF7E36" w14:textId="5AE6492D" w:rsidR="00215A30" w:rsidRPr="002901EA" w:rsidRDefault="00215A30" w:rsidP="00215A30">
      <w:pPr>
        <w:pStyle w:val="Akapitzlist"/>
        <w:widowControl w:val="0"/>
        <w:numPr>
          <w:ilvl w:val="1"/>
          <w:numId w:val="6"/>
        </w:numPr>
        <w:tabs>
          <w:tab w:val="left" w:pos="0"/>
        </w:tabs>
        <w:suppressAutoHyphens/>
        <w:spacing w:after="100" w:line="259" w:lineRule="auto"/>
        <w:contextualSpacing w:val="0"/>
        <w:jc w:val="both"/>
        <w:rPr>
          <w:rFonts w:ascii="Arial" w:eastAsia="Arial" w:hAnsi="Arial" w:cs="Arial"/>
          <w:bCs/>
          <w:iCs/>
          <w:color w:val="000000" w:themeColor="text1"/>
        </w:rPr>
      </w:pPr>
      <w:r w:rsidRPr="002901EA">
        <w:rPr>
          <w:rFonts w:ascii="Arial" w:hAnsi="Arial" w:cstheme="minorHAnsi"/>
        </w:rPr>
        <w:t xml:space="preserve">rozpowszechniania i korzystania przez nielimitowaną liczbę użytkowników jednocześnie oraz dysponowania i rozporządzania Oprogramowaniem Dedykowanym, kodem </w:t>
      </w:r>
      <w:r w:rsidR="002901EA" w:rsidRPr="002901EA">
        <w:rPr>
          <w:rFonts w:ascii="Arial" w:hAnsi="Arial" w:cstheme="minorHAnsi"/>
        </w:rPr>
        <w:t>źródłowym i ich m</w:t>
      </w:r>
      <w:r w:rsidRPr="002901EA">
        <w:rPr>
          <w:rFonts w:ascii="Arial" w:hAnsi="Arial" w:cstheme="minorHAnsi"/>
        </w:rPr>
        <w:t xml:space="preserve">odyfikacjami, zmianami i aktualizacjami, tym również zmianami związanymi z integracją z innymi systemami, zmian konfiguracji i parametryzacji w tym dokonanymi </w:t>
      </w:r>
      <w:r w:rsidR="002901EA" w:rsidRPr="002901EA">
        <w:rPr>
          <w:rFonts w:ascii="Arial" w:hAnsi="Arial" w:cstheme="minorHAnsi"/>
        </w:rPr>
        <w:t>\</w:t>
      </w:r>
      <w:r w:rsidRPr="002901EA">
        <w:rPr>
          <w:rFonts w:ascii="Arial" w:hAnsi="Arial" w:cstheme="minorHAnsi"/>
        </w:rPr>
        <w:t>w ramach Gwarancji, oraz jego użyczania lub jego kopii na potrzeby Zamawiającego</w:t>
      </w:r>
      <w:r w:rsidRPr="00215A30">
        <w:rPr>
          <w:rFonts w:asciiTheme="minorHAnsi" w:hAnsiTheme="minorHAnsi" w:cstheme="minorHAnsi"/>
        </w:rPr>
        <w:t xml:space="preserve">, </w:t>
      </w:r>
    </w:p>
    <w:p w14:paraId="6859B0EF" w14:textId="5B7504A1" w:rsidR="00215A30" w:rsidRPr="002901EA" w:rsidRDefault="00215A30" w:rsidP="002901EA">
      <w:pPr>
        <w:pStyle w:val="Akapitzlist"/>
        <w:widowControl w:val="0"/>
        <w:numPr>
          <w:ilvl w:val="1"/>
          <w:numId w:val="6"/>
        </w:numPr>
        <w:tabs>
          <w:tab w:val="left" w:pos="0"/>
        </w:tabs>
        <w:suppressAutoHyphens/>
        <w:spacing w:after="100" w:line="259" w:lineRule="auto"/>
        <w:contextualSpacing w:val="0"/>
        <w:jc w:val="both"/>
        <w:rPr>
          <w:rFonts w:ascii="Arial" w:eastAsia="Arial" w:hAnsi="Arial" w:cs="Arial"/>
          <w:bCs/>
          <w:iCs/>
          <w:color w:val="000000" w:themeColor="text1"/>
        </w:rPr>
      </w:pPr>
      <w:r w:rsidRPr="002901EA">
        <w:rPr>
          <w:rFonts w:ascii="Arial" w:hAnsi="Arial" w:cstheme="minorHAnsi"/>
        </w:rPr>
        <w:t>udostępnianie w sieci Internet i Intranet na potrzeby Zamawiającego.</w:t>
      </w:r>
    </w:p>
    <w:p w14:paraId="4444A6A3" w14:textId="13BD3E5D" w:rsidR="00C66EDC" w:rsidRPr="00A57E1D" w:rsidRDefault="00C66EDC" w:rsidP="002901EA">
      <w:pPr>
        <w:pStyle w:val="Akapitzlist"/>
        <w:widowControl w:val="0"/>
        <w:tabs>
          <w:tab w:val="left" w:pos="0"/>
        </w:tabs>
        <w:suppressAutoHyphens/>
        <w:spacing w:after="100" w:line="259" w:lineRule="auto"/>
        <w:ind w:left="785"/>
        <w:contextualSpacing w:val="0"/>
        <w:jc w:val="both"/>
        <w:rPr>
          <w:rFonts w:ascii="Arial" w:eastAsia="Arial" w:hAnsi="Arial" w:cs="Arial"/>
          <w:bCs/>
          <w:iCs/>
          <w:color w:val="000000" w:themeColor="text1"/>
        </w:rPr>
      </w:pPr>
      <w:r w:rsidRPr="00A57E1D">
        <w:rPr>
          <w:rFonts w:ascii="Arial" w:eastAsia="Arial" w:hAnsi="Arial" w:cs="Arial"/>
          <w:bCs/>
          <w:iCs/>
          <w:color w:val="000000" w:themeColor="text1"/>
        </w:rPr>
        <w:lastRenderedPageBreak/>
        <w:t xml:space="preserve"> </w:t>
      </w:r>
    </w:p>
    <w:p w14:paraId="18B99C2D" w14:textId="7A12B059" w:rsidR="00C66EDC" w:rsidRPr="00A57E1D" w:rsidRDefault="00C66EDC" w:rsidP="00A57E1D">
      <w:pPr>
        <w:widowControl w:val="0"/>
        <w:numPr>
          <w:ilvl w:val="0"/>
          <w:numId w:val="6"/>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 xml:space="preserve">Przeniesienie autorskich praw majątkowych do </w:t>
      </w:r>
      <w:r w:rsidR="001250EA" w:rsidRPr="00A57E1D">
        <w:rPr>
          <w:rFonts w:ascii="Arial" w:eastAsia="Arial" w:hAnsi="Arial" w:cs="Arial"/>
          <w:bCs/>
          <w:iCs/>
          <w:color w:val="000000" w:themeColor="text1"/>
        </w:rPr>
        <w:t>Oprogramowania</w:t>
      </w:r>
      <w:r w:rsidR="00A57E1D">
        <w:rPr>
          <w:rFonts w:ascii="Arial" w:eastAsia="Arial" w:hAnsi="Arial" w:cs="Arial"/>
          <w:bCs/>
          <w:iCs/>
          <w:color w:val="000000" w:themeColor="text1"/>
        </w:rPr>
        <w:t xml:space="preserve"> Dedykowanego</w:t>
      </w:r>
      <w:r w:rsidR="001250EA" w:rsidRPr="00A57E1D">
        <w:rPr>
          <w:rFonts w:ascii="Arial" w:eastAsia="Arial" w:hAnsi="Arial" w:cs="Arial"/>
          <w:bCs/>
          <w:iCs/>
          <w:color w:val="000000" w:themeColor="text1"/>
        </w:rPr>
        <w:t xml:space="preserve"> wytworzonego przez Wykonawcę</w:t>
      </w:r>
      <w:r w:rsidRPr="00A57E1D">
        <w:rPr>
          <w:rFonts w:ascii="Arial" w:eastAsia="Arial" w:hAnsi="Arial" w:cs="Arial"/>
          <w:bCs/>
          <w:iCs/>
          <w:color w:val="000000" w:themeColor="text1"/>
        </w:rPr>
        <w:t xml:space="preserve">  je</w:t>
      </w:r>
      <w:r w:rsidR="001250EA" w:rsidRPr="00A57E1D">
        <w:rPr>
          <w:rFonts w:ascii="Arial" w:eastAsia="Arial" w:hAnsi="Arial" w:cs="Arial"/>
          <w:bCs/>
          <w:iCs/>
          <w:color w:val="000000" w:themeColor="text1"/>
        </w:rPr>
        <w:t>go</w:t>
      </w:r>
      <w:r w:rsidRPr="00A57E1D">
        <w:rPr>
          <w:rFonts w:ascii="Arial" w:eastAsia="Arial" w:hAnsi="Arial" w:cs="Arial"/>
          <w:bCs/>
          <w:iCs/>
          <w:color w:val="000000" w:themeColor="text1"/>
        </w:rPr>
        <w:t xml:space="preserve">  </w:t>
      </w:r>
      <w:r w:rsidR="00B41131" w:rsidRPr="00A57E1D">
        <w:rPr>
          <w:rFonts w:ascii="Arial" w:eastAsia="Arial" w:hAnsi="Arial" w:cs="Arial"/>
          <w:bCs/>
          <w:iCs/>
          <w:color w:val="000000" w:themeColor="text1"/>
        </w:rPr>
        <w:t>a</w:t>
      </w:r>
      <w:r w:rsidRPr="00A57E1D">
        <w:rPr>
          <w:rFonts w:ascii="Arial" w:eastAsia="Arial" w:hAnsi="Arial" w:cs="Arial"/>
          <w:bCs/>
          <w:iCs/>
          <w:color w:val="000000" w:themeColor="text1"/>
        </w:rPr>
        <w:t xml:space="preserve">ktualizacji i </w:t>
      </w:r>
      <w:r w:rsidR="00B41131" w:rsidRPr="00A57E1D">
        <w:rPr>
          <w:rFonts w:ascii="Arial" w:eastAsia="Arial" w:hAnsi="Arial" w:cs="Arial"/>
          <w:bCs/>
          <w:iCs/>
          <w:color w:val="000000" w:themeColor="text1"/>
        </w:rPr>
        <w:t>m</w:t>
      </w:r>
      <w:r w:rsidRPr="00A57E1D">
        <w:rPr>
          <w:rFonts w:ascii="Arial" w:eastAsia="Arial" w:hAnsi="Arial" w:cs="Arial"/>
          <w:bCs/>
          <w:iCs/>
          <w:color w:val="000000" w:themeColor="text1"/>
        </w:rPr>
        <w:t xml:space="preserve">odyfikacji </w:t>
      </w:r>
      <w:r w:rsidR="00EF5E89">
        <w:rPr>
          <w:rFonts w:ascii="Arial" w:eastAsia="Arial" w:hAnsi="Arial" w:cs="Arial"/>
          <w:bCs/>
          <w:iCs/>
          <w:color w:val="000000" w:themeColor="text1"/>
        </w:rPr>
        <w:t xml:space="preserve">wykonanych w ramach Gwarancji </w:t>
      </w:r>
      <w:r w:rsidRPr="00A57E1D">
        <w:rPr>
          <w:rFonts w:ascii="Arial" w:eastAsia="Arial" w:hAnsi="Arial" w:cs="Arial"/>
          <w:bCs/>
          <w:iCs/>
          <w:color w:val="000000" w:themeColor="text1"/>
        </w:rPr>
        <w:t>oraz do kodów źródłowych ich modyfikacji, w tym zmian</w:t>
      </w:r>
      <w:r w:rsidR="00EF5E89">
        <w:rPr>
          <w:rFonts w:ascii="Arial" w:eastAsia="Arial" w:hAnsi="Arial" w:cs="Arial"/>
          <w:bCs/>
          <w:iCs/>
          <w:color w:val="000000" w:themeColor="text1"/>
        </w:rPr>
        <w:t xml:space="preserve"> i modyfikacji </w:t>
      </w:r>
      <w:r w:rsidRPr="00A57E1D">
        <w:rPr>
          <w:rFonts w:ascii="Arial" w:eastAsia="Arial" w:hAnsi="Arial" w:cs="Arial"/>
          <w:bCs/>
          <w:iCs/>
          <w:color w:val="000000" w:themeColor="text1"/>
        </w:rPr>
        <w:t xml:space="preserve"> wykonanych w ramach Gwarancji obejmuje również prawo do korzy</w:t>
      </w:r>
      <w:r w:rsidR="00EF5E89">
        <w:rPr>
          <w:rFonts w:ascii="Arial" w:eastAsia="Arial" w:hAnsi="Arial" w:cs="Arial"/>
          <w:bCs/>
          <w:iCs/>
          <w:color w:val="000000" w:themeColor="text1"/>
        </w:rPr>
        <w:t xml:space="preserve">stania i </w:t>
      </w:r>
      <w:r w:rsidRPr="00A57E1D">
        <w:rPr>
          <w:rFonts w:ascii="Arial" w:eastAsia="Arial" w:hAnsi="Arial" w:cs="Arial"/>
          <w:bCs/>
          <w:iCs/>
          <w:color w:val="000000" w:themeColor="text1"/>
        </w:rPr>
        <w:t xml:space="preserve">  rozporządzania wszelkimi ich opracowaniami wykonanymi przez Zamawiającego, na zlecenie Zamawiającego lub za zgodą Zamawiającego albo na zlecenie lub za zgodą bez konieczności uzyskiwania zgody Wykonawcy, na potrzeby Zamawiającego z wyłączeniem komercyjnego wykorzystania Oprogramowania</w:t>
      </w:r>
      <w:r w:rsidR="003B5845">
        <w:rPr>
          <w:rFonts w:ascii="Arial" w:eastAsia="Arial" w:hAnsi="Arial" w:cs="Arial"/>
          <w:bCs/>
          <w:iCs/>
          <w:color w:val="000000" w:themeColor="text1"/>
        </w:rPr>
        <w:t xml:space="preserve"> Dedykowanego</w:t>
      </w:r>
      <w:r w:rsidRPr="00A57E1D">
        <w:rPr>
          <w:rFonts w:ascii="Arial" w:eastAsia="Arial" w:hAnsi="Arial" w:cs="Arial"/>
          <w:bCs/>
          <w:iCs/>
          <w:color w:val="000000" w:themeColor="text1"/>
        </w:rPr>
        <w:t>.</w:t>
      </w:r>
    </w:p>
    <w:p w14:paraId="2C0685E6" w14:textId="391FC0DD" w:rsidR="00C164E0" w:rsidRDefault="00C164E0" w:rsidP="00A57E1D">
      <w:pPr>
        <w:widowControl w:val="0"/>
        <w:numPr>
          <w:ilvl w:val="0"/>
          <w:numId w:val="6"/>
        </w:numPr>
        <w:tabs>
          <w:tab w:val="left" w:pos="0"/>
        </w:tabs>
        <w:suppressAutoHyphens/>
        <w:spacing w:after="100" w:line="259" w:lineRule="auto"/>
        <w:ind w:left="426" w:hanging="426"/>
        <w:jc w:val="both"/>
        <w:rPr>
          <w:rFonts w:ascii="Arial" w:eastAsia="Arial" w:hAnsi="Arial" w:cs="Arial"/>
          <w:bCs/>
          <w:iCs/>
          <w:color w:val="000000" w:themeColor="text1"/>
        </w:rPr>
      </w:pPr>
      <w:r>
        <w:rPr>
          <w:rFonts w:ascii="Arial" w:eastAsia="Arial" w:hAnsi="Arial" w:cs="Arial"/>
          <w:bCs/>
          <w:iCs/>
          <w:color w:val="000000" w:themeColor="text1"/>
        </w:rPr>
        <w:t>Wykonawca w ramach wynagrodzenia przenosi na Zamawiającego prawa autorskie do Dokumentacji Dedykowanej jej aktualizacji i ewentualnych modyfikacji na następujących polach eksploatacji</w:t>
      </w:r>
    </w:p>
    <w:p w14:paraId="2012266F" w14:textId="5E5099C3" w:rsidR="00C164E0" w:rsidRPr="00A57E1D" w:rsidRDefault="00C164E0" w:rsidP="00C164E0">
      <w:pPr>
        <w:widowControl w:val="0"/>
        <w:numPr>
          <w:ilvl w:val="1"/>
          <w:numId w:val="6"/>
        </w:numPr>
        <w:tabs>
          <w:tab w:val="left" w:pos="426"/>
        </w:tabs>
        <w:suppressAutoHyphens/>
        <w:spacing w:after="100" w:line="259" w:lineRule="auto"/>
        <w:ind w:left="851" w:hanging="425"/>
        <w:jc w:val="both"/>
        <w:rPr>
          <w:rFonts w:ascii="Arial" w:eastAsia="Arial" w:hAnsi="Arial" w:cs="Arial"/>
          <w:bCs/>
          <w:iCs/>
          <w:color w:val="000000" w:themeColor="text1"/>
        </w:rPr>
      </w:pPr>
      <w:r w:rsidRPr="00A57E1D">
        <w:rPr>
          <w:rFonts w:ascii="Arial" w:eastAsia="Arial" w:hAnsi="Arial" w:cs="Arial"/>
          <w:bCs/>
          <w:iCs/>
          <w:color w:val="000000" w:themeColor="text1"/>
        </w:rPr>
        <w:t xml:space="preserve">zakresie utrwalania </w:t>
      </w:r>
      <w:r>
        <w:rPr>
          <w:rFonts w:ascii="Arial" w:eastAsia="Arial" w:hAnsi="Arial" w:cs="Arial"/>
          <w:bCs/>
          <w:iCs/>
          <w:color w:val="000000" w:themeColor="text1"/>
        </w:rPr>
        <w:t xml:space="preserve">i zwielokrotniania Dokumentacji Dedykowanej  </w:t>
      </w:r>
      <w:r w:rsidRPr="00A57E1D">
        <w:rPr>
          <w:rFonts w:ascii="Arial" w:eastAsia="Arial" w:hAnsi="Arial" w:cs="Arial"/>
          <w:bCs/>
          <w:iCs/>
          <w:color w:val="000000" w:themeColor="text1"/>
        </w:rPr>
        <w:t xml:space="preserve"> , -wytwarzanie jakąkolwiek techniką egzemplarzy Dokumentacji</w:t>
      </w:r>
      <w:r>
        <w:rPr>
          <w:rFonts w:ascii="Arial" w:eastAsia="Arial" w:hAnsi="Arial" w:cs="Arial"/>
          <w:bCs/>
          <w:iCs/>
          <w:color w:val="000000" w:themeColor="text1"/>
        </w:rPr>
        <w:t xml:space="preserve"> Dedykowanej </w:t>
      </w:r>
      <w:r w:rsidRPr="00A57E1D">
        <w:rPr>
          <w:rFonts w:ascii="Arial" w:eastAsia="Arial" w:hAnsi="Arial" w:cs="Arial"/>
          <w:bCs/>
          <w:iCs/>
          <w:color w:val="000000" w:themeColor="text1"/>
        </w:rPr>
        <w:t>w tym techniką drukarską, reprograficzną, zapisu magnetycznego oraz techniką cyfrową;</w:t>
      </w:r>
    </w:p>
    <w:p w14:paraId="735940DF" w14:textId="0867D890" w:rsidR="00C164E0" w:rsidRPr="00A57E1D" w:rsidRDefault="00C164E0" w:rsidP="00C164E0">
      <w:pPr>
        <w:widowControl w:val="0"/>
        <w:numPr>
          <w:ilvl w:val="1"/>
          <w:numId w:val="6"/>
        </w:numPr>
        <w:tabs>
          <w:tab w:val="left" w:pos="426"/>
        </w:tabs>
        <w:suppressAutoHyphens/>
        <w:spacing w:after="100" w:line="259" w:lineRule="auto"/>
        <w:ind w:left="851" w:hanging="425"/>
        <w:jc w:val="both"/>
        <w:rPr>
          <w:rFonts w:ascii="Arial" w:eastAsia="Arial" w:hAnsi="Arial" w:cs="Arial"/>
          <w:bCs/>
          <w:iCs/>
          <w:color w:val="000000" w:themeColor="text1"/>
        </w:rPr>
      </w:pPr>
      <w:r w:rsidRPr="00A57E1D">
        <w:rPr>
          <w:rFonts w:ascii="Arial" w:eastAsia="Arial" w:hAnsi="Arial" w:cs="Arial"/>
          <w:bCs/>
          <w:iCs/>
          <w:color w:val="000000" w:themeColor="text1"/>
        </w:rPr>
        <w:t>w zakresie obrotu oryginałem albo egzemplarzami, na których Dokumentację</w:t>
      </w:r>
      <w:r>
        <w:rPr>
          <w:rFonts w:ascii="Arial" w:eastAsia="Arial" w:hAnsi="Arial" w:cs="Arial"/>
          <w:bCs/>
          <w:iCs/>
          <w:color w:val="000000" w:themeColor="text1"/>
        </w:rPr>
        <w:t xml:space="preserve"> Dedykowaną </w:t>
      </w:r>
      <w:r w:rsidRPr="00A57E1D">
        <w:rPr>
          <w:rFonts w:ascii="Arial" w:eastAsia="Arial" w:hAnsi="Arial" w:cs="Arial"/>
          <w:bCs/>
          <w:iCs/>
          <w:color w:val="000000" w:themeColor="text1"/>
        </w:rPr>
        <w:t>- wprowadzanie do obrotu, użyczenie lub najem oryginału albo egzemplarzy;</w:t>
      </w:r>
    </w:p>
    <w:p w14:paraId="421A8EF7" w14:textId="4FFC6E76" w:rsidR="00C164E0" w:rsidRPr="00A57E1D" w:rsidRDefault="00C164E0" w:rsidP="00C164E0">
      <w:pPr>
        <w:widowControl w:val="0"/>
        <w:numPr>
          <w:ilvl w:val="1"/>
          <w:numId w:val="6"/>
        </w:numPr>
        <w:tabs>
          <w:tab w:val="left" w:pos="426"/>
        </w:tabs>
        <w:suppressAutoHyphens/>
        <w:spacing w:after="100" w:line="259" w:lineRule="auto"/>
        <w:ind w:left="851" w:hanging="425"/>
        <w:jc w:val="both"/>
        <w:rPr>
          <w:rFonts w:ascii="Arial" w:eastAsia="Arial" w:hAnsi="Arial" w:cs="Arial"/>
          <w:bCs/>
          <w:iCs/>
          <w:color w:val="000000" w:themeColor="text1"/>
        </w:rPr>
      </w:pPr>
      <w:r w:rsidRPr="00A57E1D">
        <w:rPr>
          <w:rFonts w:ascii="Arial" w:eastAsia="Arial" w:hAnsi="Arial" w:cs="Arial"/>
          <w:bCs/>
          <w:iCs/>
          <w:color w:val="000000" w:themeColor="text1"/>
        </w:rPr>
        <w:t>w zakresie rozpowsze</w:t>
      </w:r>
      <w:r>
        <w:rPr>
          <w:rFonts w:ascii="Arial" w:eastAsia="Arial" w:hAnsi="Arial" w:cs="Arial"/>
          <w:bCs/>
          <w:iCs/>
          <w:color w:val="000000" w:themeColor="text1"/>
        </w:rPr>
        <w:t xml:space="preserve">chniania Dokumentacji Dedykowanej </w:t>
      </w:r>
      <w:r w:rsidRPr="00A57E1D">
        <w:rPr>
          <w:rFonts w:ascii="Arial" w:eastAsia="Arial" w:hAnsi="Arial" w:cs="Arial"/>
          <w:bCs/>
          <w:iCs/>
          <w:color w:val="000000" w:themeColor="text1"/>
        </w:rPr>
        <w:t xml:space="preserve"> w sposób inny niż określony w pkt 2 - publiczne wystawienie lub udostępnianie Dokumentacji </w:t>
      </w:r>
      <w:r w:rsidR="00E06962">
        <w:rPr>
          <w:rFonts w:ascii="Arial" w:eastAsia="Arial" w:hAnsi="Arial" w:cs="Arial"/>
          <w:bCs/>
          <w:iCs/>
          <w:color w:val="000000" w:themeColor="text1"/>
        </w:rPr>
        <w:t xml:space="preserve">Dedykowanej </w:t>
      </w:r>
      <w:r w:rsidRPr="00A57E1D">
        <w:rPr>
          <w:rFonts w:ascii="Arial" w:eastAsia="Arial" w:hAnsi="Arial" w:cs="Arial"/>
          <w:bCs/>
          <w:iCs/>
          <w:color w:val="000000" w:themeColor="text1"/>
        </w:rPr>
        <w:t>w postepowaniach  o zamówienie publiczne, do prezentacji w celach szkoleniowych , wyświetlenie  oraz nadawanie w taki sposób, aby każdy mógł mieć do nich dostęp w miejscu i w czasie przez siebie wybranym;</w:t>
      </w:r>
    </w:p>
    <w:p w14:paraId="3FB43E40" w14:textId="002C90B8" w:rsidR="00C24F3D" w:rsidRPr="00C24F3D" w:rsidRDefault="00C164E0" w:rsidP="00C24F3D">
      <w:pPr>
        <w:widowControl w:val="0"/>
        <w:numPr>
          <w:ilvl w:val="1"/>
          <w:numId w:val="6"/>
        </w:numPr>
        <w:tabs>
          <w:tab w:val="left" w:pos="426"/>
        </w:tabs>
        <w:suppressAutoHyphens/>
        <w:spacing w:after="100" w:line="259" w:lineRule="auto"/>
        <w:ind w:left="851" w:hanging="425"/>
        <w:jc w:val="both"/>
        <w:rPr>
          <w:rFonts w:ascii="Arial" w:eastAsia="Arial" w:hAnsi="Arial" w:cs="Arial"/>
          <w:bCs/>
          <w:iCs/>
          <w:color w:val="000000" w:themeColor="text1"/>
        </w:rPr>
      </w:pPr>
      <w:r w:rsidRPr="00A57E1D">
        <w:rPr>
          <w:rFonts w:ascii="Arial" w:eastAsia="Arial" w:hAnsi="Arial" w:cs="Arial"/>
          <w:bCs/>
          <w:iCs/>
          <w:color w:val="000000" w:themeColor="text1"/>
        </w:rPr>
        <w:t xml:space="preserve">wprowadzanie Dokumentacji </w:t>
      </w:r>
      <w:r>
        <w:rPr>
          <w:rFonts w:ascii="Arial" w:eastAsia="Arial" w:hAnsi="Arial" w:cs="Arial"/>
          <w:bCs/>
          <w:iCs/>
          <w:color w:val="000000" w:themeColor="text1"/>
        </w:rPr>
        <w:t xml:space="preserve">Dedykowanej </w:t>
      </w:r>
      <w:r w:rsidRPr="00A57E1D">
        <w:rPr>
          <w:rFonts w:ascii="Arial" w:eastAsia="Arial" w:hAnsi="Arial" w:cs="Arial"/>
          <w:bCs/>
          <w:iCs/>
          <w:color w:val="000000" w:themeColor="text1"/>
        </w:rPr>
        <w:t xml:space="preserve">do pamięci komputera lub do sieci multimedialnej, w tym do Internetu i Intranetu </w:t>
      </w:r>
    </w:p>
    <w:p w14:paraId="596063E1" w14:textId="77777777" w:rsidR="00C164E0" w:rsidRDefault="00C164E0" w:rsidP="00C164E0">
      <w:pPr>
        <w:widowControl w:val="0"/>
        <w:tabs>
          <w:tab w:val="left" w:pos="0"/>
        </w:tabs>
        <w:suppressAutoHyphens/>
        <w:spacing w:after="100" w:line="259" w:lineRule="auto"/>
        <w:ind w:left="426"/>
        <w:jc w:val="both"/>
        <w:rPr>
          <w:rFonts w:ascii="Arial" w:eastAsia="Arial" w:hAnsi="Arial" w:cs="Arial"/>
          <w:bCs/>
          <w:iCs/>
          <w:color w:val="000000" w:themeColor="text1"/>
        </w:rPr>
      </w:pPr>
    </w:p>
    <w:p w14:paraId="23A91F79" w14:textId="246BD96E" w:rsidR="00C66EDC" w:rsidRPr="00A57E1D" w:rsidRDefault="00C66EDC" w:rsidP="00A57E1D">
      <w:pPr>
        <w:widowControl w:val="0"/>
        <w:numPr>
          <w:ilvl w:val="0"/>
          <w:numId w:val="6"/>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Wykonawca wraz z powyższym przeniesie</w:t>
      </w:r>
      <w:r w:rsidR="00CA4AC0">
        <w:rPr>
          <w:rFonts w:ascii="Arial" w:eastAsia="Arial" w:hAnsi="Arial" w:cs="Arial"/>
          <w:bCs/>
          <w:iCs/>
          <w:color w:val="000000" w:themeColor="text1"/>
        </w:rPr>
        <w:t xml:space="preserve">niem autorskich praw majątkowych </w:t>
      </w:r>
      <w:r w:rsidR="00C164E0">
        <w:rPr>
          <w:rFonts w:ascii="Arial" w:eastAsia="Arial" w:hAnsi="Arial" w:cs="Arial"/>
          <w:bCs/>
          <w:iCs/>
          <w:color w:val="000000" w:themeColor="text1"/>
        </w:rPr>
        <w:t>do Oprogramowania Dedyko</w:t>
      </w:r>
      <w:r w:rsidR="00CA4AC0">
        <w:rPr>
          <w:rFonts w:ascii="Arial" w:eastAsia="Arial" w:hAnsi="Arial" w:cs="Arial"/>
          <w:bCs/>
          <w:iCs/>
          <w:color w:val="000000" w:themeColor="text1"/>
        </w:rPr>
        <w:t xml:space="preserve">wanego i </w:t>
      </w:r>
      <w:r w:rsidR="00C164E0">
        <w:rPr>
          <w:rFonts w:ascii="Arial" w:eastAsia="Arial" w:hAnsi="Arial" w:cs="Arial"/>
          <w:bCs/>
          <w:iCs/>
          <w:color w:val="000000" w:themeColor="text1"/>
        </w:rPr>
        <w:t xml:space="preserve">Dokumentacji Dedykowanej </w:t>
      </w:r>
      <w:r w:rsidRPr="00A57E1D">
        <w:rPr>
          <w:rFonts w:ascii="Arial" w:eastAsia="Arial" w:hAnsi="Arial" w:cs="Arial"/>
          <w:bCs/>
          <w:iCs/>
          <w:color w:val="000000" w:themeColor="text1"/>
        </w:rPr>
        <w:t xml:space="preserve"> przenosi na Zamawiającego prawo zezwalania na wykonywanie praw zależnych </w:t>
      </w:r>
      <w:r w:rsidR="00CA4AC0">
        <w:rPr>
          <w:rFonts w:ascii="Arial" w:eastAsia="Arial" w:hAnsi="Arial" w:cs="Arial"/>
          <w:bCs/>
          <w:iCs/>
          <w:color w:val="000000" w:themeColor="text1"/>
        </w:rPr>
        <w:t xml:space="preserve"> do Oprogramowania Dedykowanego i Dokumentacji Dedykowanej </w:t>
      </w:r>
      <w:r w:rsidRPr="00A57E1D">
        <w:rPr>
          <w:rFonts w:ascii="Arial" w:eastAsia="Arial" w:hAnsi="Arial" w:cs="Arial"/>
          <w:bCs/>
          <w:iCs/>
          <w:color w:val="000000" w:themeColor="text1"/>
        </w:rPr>
        <w:t xml:space="preserve">oraz zezwala Zamawiającemu na wykonywanie praw zależnych na polach eksploatacji określonych w ust. 4 </w:t>
      </w:r>
      <w:r w:rsidR="00E06962">
        <w:rPr>
          <w:rFonts w:ascii="Arial" w:eastAsia="Arial" w:hAnsi="Arial" w:cs="Arial"/>
          <w:bCs/>
          <w:iCs/>
          <w:color w:val="000000" w:themeColor="text1"/>
        </w:rPr>
        <w:t xml:space="preserve"> i ust 6 </w:t>
      </w:r>
      <w:r w:rsidRPr="00A57E1D">
        <w:rPr>
          <w:rFonts w:ascii="Arial" w:eastAsia="Arial" w:hAnsi="Arial" w:cs="Arial"/>
          <w:bCs/>
          <w:iCs/>
          <w:color w:val="000000" w:themeColor="text1"/>
        </w:rPr>
        <w:t>powyżej oraz upoważnia Zamawiającego do zlecania osobom trzecim wykonywania tych praw zależnych. Zamawiający uprawniony jest również do przeniesienia prawa zezwalania na wykonywanie praw zależnych na dowolne podmioty.</w:t>
      </w:r>
    </w:p>
    <w:p w14:paraId="47B6DDCE" w14:textId="3BEA7F60" w:rsidR="00C66EDC" w:rsidRPr="00A57E1D" w:rsidRDefault="00C66EDC" w:rsidP="00A57E1D">
      <w:pPr>
        <w:widowControl w:val="0"/>
        <w:numPr>
          <w:ilvl w:val="0"/>
          <w:numId w:val="6"/>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 xml:space="preserve">Przeniesienie autorskich praw majątkowych i prawa zezwalania na wykonywanie praw zależnych do </w:t>
      </w:r>
      <w:r w:rsidR="006379EC" w:rsidRPr="00A57E1D">
        <w:rPr>
          <w:rFonts w:ascii="Arial" w:eastAsia="Arial" w:hAnsi="Arial" w:cs="Arial"/>
          <w:bCs/>
          <w:iCs/>
          <w:color w:val="000000" w:themeColor="text1"/>
        </w:rPr>
        <w:t>Oprogramowania</w:t>
      </w:r>
      <w:r w:rsidR="003B5845">
        <w:rPr>
          <w:rFonts w:ascii="Arial" w:eastAsia="Arial" w:hAnsi="Arial" w:cs="Arial"/>
          <w:bCs/>
          <w:iCs/>
          <w:color w:val="000000" w:themeColor="text1"/>
        </w:rPr>
        <w:t xml:space="preserve"> Dedykowanego</w:t>
      </w:r>
      <w:r w:rsidR="006379EC" w:rsidRPr="00A57E1D">
        <w:rPr>
          <w:rFonts w:ascii="Arial" w:eastAsia="Arial" w:hAnsi="Arial" w:cs="Arial"/>
          <w:bCs/>
          <w:iCs/>
          <w:color w:val="000000" w:themeColor="text1"/>
        </w:rPr>
        <w:t xml:space="preserve"> </w:t>
      </w:r>
      <w:r w:rsidR="00C164E0">
        <w:rPr>
          <w:rFonts w:ascii="Arial" w:eastAsia="Arial" w:hAnsi="Arial" w:cs="Arial"/>
          <w:bCs/>
          <w:iCs/>
          <w:color w:val="000000" w:themeColor="text1"/>
        </w:rPr>
        <w:t xml:space="preserve">i </w:t>
      </w:r>
      <w:r w:rsidRPr="00A57E1D">
        <w:rPr>
          <w:rFonts w:ascii="Arial" w:eastAsia="Arial" w:hAnsi="Arial" w:cs="Arial"/>
          <w:bCs/>
          <w:iCs/>
          <w:color w:val="000000" w:themeColor="text1"/>
        </w:rPr>
        <w:t xml:space="preserve">kodów źródłowych nastąpi w chwili </w:t>
      </w:r>
      <w:r w:rsidR="00C164E0">
        <w:rPr>
          <w:rFonts w:ascii="Arial" w:eastAsia="Arial" w:hAnsi="Arial" w:cs="Arial"/>
          <w:bCs/>
          <w:iCs/>
          <w:color w:val="000000" w:themeColor="text1"/>
        </w:rPr>
        <w:t>ich  przekazania a w wypadku aktualizacji i modyfikacji Oprogramowania Dedykowanego z dniem ich zainstalowania .</w:t>
      </w:r>
    </w:p>
    <w:p w14:paraId="1197A357" w14:textId="4E269302" w:rsidR="001B230C" w:rsidRPr="00A57E1D" w:rsidRDefault="001B230C" w:rsidP="00A57E1D">
      <w:pPr>
        <w:widowControl w:val="0"/>
        <w:numPr>
          <w:ilvl w:val="0"/>
          <w:numId w:val="6"/>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 xml:space="preserve">W ramach wynagrodzenia, o którym mowa w § </w:t>
      </w:r>
      <w:r w:rsidR="0024461B" w:rsidRPr="00A57E1D">
        <w:rPr>
          <w:rFonts w:ascii="Arial" w:eastAsia="Arial" w:hAnsi="Arial" w:cs="Arial"/>
          <w:bCs/>
          <w:iCs/>
          <w:color w:val="000000" w:themeColor="text1"/>
        </w:rPr>
        <w:t>6</w:t>
      </w:r>
      <w:r w:rsidRPr="00A57E1D">
        <w:rPr>
          <w:rFonts w:ascii="Arial" w:eastAsia="Arial" w:hAnsi="Arial" w:cs="Arial"/>
          <w:bCs/>
          <w:iCs/>
          <w:color w:val="000000" w:themeColor="text1"/>
        </w:rPr>
        <w:t xml:space="preserve"> ust. 1, Wykonawca udziela Zamawiającemu bezterminowych, niewyłącznych, rozciągających się na całe terytorium Rzeczpospolitej Polskiej i nieograniczonych czasowo licencji na korzystanie z</w:t>
      </w:r>
      <w:r w:rsidR="005A2283" w:rsidRPr="00A57E1D">
        <w:rPr>
          <w:rFonts w:ascii="Arial" w:eastAsia="Arial" w:hAnsi="Arial" w:cs="Arial"/>
          <w:bCs/>
          <w:iCs/>
          <w:color w:val="000000" w:themeColor="text1"/>
        </w:rPr>
        <w:t> </w:t>
      </w:r>
      <w:r w:rsidRPr="00A57E1D">
        <w:rPr>
          <w:rFonts w:ascii="Arial" w:eastAsia="Arial" w:hAnsi="Arial" w:cs="Arial"/>
          <w:bCs/>
          <w:iCs/>
          <w:color w:val="000000" w:themeColor="text1"/>
        </w:rPr>
        <w:t>Oprogramowania</w:t>
      </w:r>
      <w:r w:rsidR="00E06962">
        <w:rPr>
          <w:rFonts w:ascii="Arial" w:eastAsia="Arial" w:hAnsi="Arial" w:cs="Arial"/>
          <w:bCs/>
          <w:iCs/>
          <w:color w:val="000000" w:themeColor="text1"/>
        </w:rPr>
        <w:t xml:space="preserve"> Standardowego  i Oprogramowania Wbudowanego </w:t>
      </w:r>
      <w:r w:rsidRPr="00A57E1D">
        <w:rPr>
          <w:rFonts w:ascii="Arial" w:eastAsia="Arial" w:hAnsi="Arial" w:cs="Arial"/>
          <w:bCs/>
          <w:iCs/>
          <w:color w:val="000000" w:themeColor="text1"/>
        </w:rPr>
        <w:t xml:space="preserve"> i jego aktualizacji, którego Wykonawca jest Producentem na następujących polach eksploatacji:</w:t>
      </w:r>
    </w:p>
    <w:p w14:paraId="0161ED91" w14:textId="32374281" w:rsidR="001B230C" w:rsidRPr="00A57E1D" w:rsidRDefault="001B230C" w:rsidP="00A57E1D">
      <w:pPr>
        <w:widowControl w:val="0"/>
        <w:numPr>
          <w:ilvl w:val="1"/>
          <w:numId w:val="6"/>
        </w:numPr>
        <w:tabs>
          <w:tab w:val="left" w:pos="426"/>
        </w:tabs>
        <w:suppressAutoHyphens/>
        <w:spacing w:after="100" w:line="259" w:lineRule="auto"/>
        <w:ind w:left="851" w:hanging="425"/>
        <w:jc w:val="both"/>
        <w:rPr>
          <w:rFonts w:ascii="Arial" w:eastAsia="Arial" w:hAnsi="Arial" w:cs="Arial"/>
          <w:bCs/>
          <w:iCs/>
          <w:color w:val="000000" w:themeColor="text1"/>
        </w:rPr>
      </w:pPr>
      <w:r w:rsidRPr="00A57E1D">
        <w:rPr>
          <w:rFonts w:ascii="Arial" w:eastAsia="Arial" w:hAnsi="Arial" w:cs="Arial"/>
          <w:bCs/>
          <w:iCs/>
          <w:color w:val="000000" w:themeColor="text1"/>
        </w:rPr>
        <w:t>wprowadzania, wyświetlania, stosowania, przekazywania i przechowywania Oprogramowania, w tym wykorzystywanie Oprogramowania w celu zbierania, przesyłania, udostępniania i usuwania danych;</w:t>
      </w:r>
    </w:p>
    <w:p w14:paraId="24E3868E" w14:textId="10062CD6" w:rsidR="001B230C" w:rsidRPr="00A57E1D" w:rsidRDefault="001B230C" w:rsidP="00A57E1D">
      <w:pPr>
        <w:widowControl w:val="0"/>
        <w:numPr>
          <w:ilvl w:val="1"/>
          <w:numId w:val="6"/>
        </w:numPr>
        <w:tabs>
          <w:tab w:val="left" w:pos="426"/>
        </w:tabs>
        <w:suppressAutoHyphens/>
        <w:spacing w:after="100" w:line="259" w:lineRule="auto"/>
        <w:ind w:left="851" w:hanging="425"/>
        <w:jc w:val="both"/>
        <w:rPr>
          <w:rFonts w:ascii="Arial" w:eastAsia="Arial" w:hAnsi="Arial" w:cs="Arial"/>
          <w:bCs/>
          <w:iCs/>
          <w:color w:val="000000" w:themeColor="text1"/>
        </w:rPr>
      </w:pPr>
      <w:r w:rsidRPr="00A57E1D">
        <w:rPr>
          <w:rFonts w:ascii="Arial" w:eastAsia="Arial" w:hAnsi="Arial" w:cs="Arial"/>
          <w:bCs/>
          <w:iCs/>
          <w:color w:val="000000" w:themeColor="text1"/>
        </w:rPr>
        <w:t xml:space="preserve">rozpowszechniania i korzystania z Oprogramowania i jego kopii przez nielimitowaną </w:t>
      </w:r>
      <w:r w:rsidRPr="00A57E1D">
        <w:rPr>
          <w:rFonts w:ascii="Arial" w:eastAsia="Arial" w:hAnsi="Arial" w:cs="Arial"/>
          <w:bCs/>
          <w:iCs/>
          <w:color w:val="000000" w:themeColor="text1"/>
        </w:rPr>
        <w:lastRenderedPageBreak/>
        <w:t>liczbę użytkowników jednocześnie, w tym także z jednostek podległych Zamawiającemu;</w:t>
      </w:r>
    </w:p>
    <w:p w14:paraId="47ADB5E0" w14:textId="688F2B84" w:rsidR="001B230C" w:rsidRPr="00A57E1D" w:rsidRDefault="001B230C" w:rsidP="00A57E1D">
      <w:pPr>
        <w:widowControl w:val="0"/>
        <w:numPr>
          <w:ilvl w:val="1"/>
          <w:numId w:val="6"/>
        </w:numPr>
        <w:tabs>
          <w:tab w:val="left" w:pos="426"/>
        </w:tabs>
        <w:suppressAutoHyphens/>
        <w:spacing w:after="100" w:line="259" w:lineRule="auto"/>
        <w:ind w:left="851" w:hanging="425"/>
        <w:jc w:val="both"/>
        <w:rPr>
          <w:rFonts w:ascii="Arial" w:eastAsia="Arial" w:hAnsi="Arial" w:cs="Arial"/>
          <w:bCs/>
          <w:iCs/>
          <w:color w:val="000000" w:themeColor="text1"/>
        </w:rPr>
      </w:pPr>
      <w:r w:rsidRPr="00A57E1D">
        <w:rPr>
          <w:rFonts w:ascii="Arial" w:eastAsia="Arial" w:hAnsi="Arial" w:cs="Arial"/>
          <w:bCs/>
          <w:iCs/>
          <w:color w:val="000000" w:themeColor="text1"/>
        </w:rPr>
        <w:t>trwałego lub czasowego zwielokrotnienia w całości lub w części jakimikolwiek środkami i w jakiejkolwiek formie, w tym, w zakresie, w którym dla wprowadzania, wyświetlania, stosowania, przekazywania i przechowywania Oprogramowania  niezbędne jest jego zwielokrotnienie;</w:t>
      </w:r>
    </w:p>
    <w:p w14:paraId="6E2731DE" w14:textId="4594D588" w:rsidR="001B230C" w:rsidRPr="00A57E1D" w:rsidRDefault="001B230C" w:rsidP="00A57E1D">
      <w:pPr>
        <w:widowControl w:val="0"/>
        <w:numPr>
          <w:ilvl w:val="1"/>
          <w:numId w:val="6"/>
        </w:numPr>
        <w:tabs>
          <w:tab w:val="left" w:pos="426"/>
        </w:tabs>
        <w:suppressAutoHyphens/>
        <w:spacing w:after="100" w:line="259" w:lineRule="auto"/>
        <w:ind w:left="851" w:hanging="425"/>
        <w:jc w:val="both"/>
        <w:rPr>
          <w:rFonts w:ascii="Arial" w:eastAsia="Arial" w:hAnsi="Arial" w:cs="Arial"/>
          <w:bCs/>
          <w:iCs/>
          <w:color w:val="000000" w:themeColor="text1"/>
        </w:rPr>
      </w:pPr>
      <w:r w:rsidRPr="00A57E1D">
        <w:rPr>
          <w:rFonts w:ascii="Arial" w:eastAsia="Arial" w:hAnsi="Arial" w:cs="Arial"/>
          <w:bCs/>
          <w:iCs/>
          <w:color w:val="000000" w:themeColor="text1"/>
        </w:rPr>
        <w:t>tłumaczenia, przystosowywania, zmiany układu lub jakichkolwiek innych zmian w</w:t>
      </w:r>
      <w:r w:rsidR="005A2283" w:rsidRPr="00A57E1D">
        <w:rPr>
          <w:rFonts w:ascii="Arial" w:eastAsia="Arial" w:hAnsi="Arial" w:cs="Arial"/>
          <w:bCs/>
          <w:iCs/>
          <w:color w:val="000000" w:themeColor="text1"/>
        </w:rPr>
        <w:t> </w:t>
      </w:r>
      <w:r w:rsidRPr="00A57E1D">
        <w:rPr>
          <w:rFonts w:ascii="Arial" w:eastAsia="Arial" w:hAnsi="Arial" w:cs="Arial"/>
          <w:bCs/>
          <w:iCs/>
          <w:color w:val="000000" w:themeColor="text1"/>
        </w:rPr>
        <w:t>Oprogramowaniu;</w:t>
      </w:r>
    </w:p>
    <w:p w14:paraId="70B111EC" w14:textId="77777777" w:rsidR="001B230C" w:rsidRPr="00A57E1D" w:rsidRDefault="001B230C" w:rsidP="00A57E1D">
      <w:pPr>
        <w:widowControl w:val="0"/>
        <w:numPr>
          <w:ilvl w:val="1"/>
          <w:numId w:val="6"/>
        </w:numPr>
        <w:tabs>
          <w:tab w:val="left" w:pos="426"/>
        </w:tabs>
        <w:suppressAutoHyphens/>
        <w:spacing w:after="100" w:line="259" w:lineRule="auto"/>
        <w:ind w:left="851" w:hanging="425"/>
        <w:jc w:val="both"/>
        <w:rPr>
          <w:rFonts w:ascii="Arial" w:eastAsia="Arial" w:hAnsi="Arial" w:cs="Arial"/>
          <w:bCs/>
          <w:iCs/>
          <w:color w:val="000000" w:themeColor="text1"/>
        </w:rPr>
      </w:pPr>
      <w:r w:rsidRPr="00A57E1D">
        <w:rPr>
          <w:rFonts w:ascii="Arial" w:eastAsia="Arial" w:hAnsi="Arial" w:cs="Arial"/>
          <w:bCs/>
          <w:iCs/>
          <w:color w:val="000000" w:themeColor="text1"/>
        </w:rPr>
        <w:t>wprowadzania do sieci, w tym sieci Internet i Intranet.</w:t>
      </w:r>
    </w:p>
    <w:p w14:paraId="21295149" w14:textId="6DB5FE2B" w:rsidR="00AA493E" w:rsidRPr="00A57E1D" w:rsidRDefault="00AA493E" w:rsidP="00A57E1D">
      <w:pPr>
        <w:widowControl w:val="0"/>
        <w:numPr>
          <w:ilvl w:val="0"/>
          <w:numId w:val="6"/>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Wykonawca oświadcza i gwarantuje, iż w ramach wynagrodzenia brutto określonego w § </w:t>
      </w:r>
      <w:r w:rsidR="00422167" w:rsidRPr="00A57E1D">
        <w:rPr>
          <w:rFonts w:ascii="Arial" w:eastAsia="Arial" w:hAnsi="Arial" w:cs="Arial"/>
          <w:bCs/>
          <w:iCs/>
          <w:color w:val="000000" w:themeColor="text1"/>
        </w:rPr>
        <w:t xml:space="preserve">6 </w:t>
      </w:r>
      <w:r w:rsidRPr="00A57E1D">
        <w:rPr>
          <w:rFonts w:ascii="Arial" w:eastAsia="Arial" w:hAnsi="Arial" w:cs="Arial"/>
          <w:bCs/>
          <w:iCs/>
          <w:color w:val="000000" w:themeColor="text1"/>
        </w:rPr>
        <w:t xml:space="preserve">ust. 1 Umowy udzielone zostają Zamawiającemu przez producenta Oprogramowania </w:t>
      </w:r>
      <w:r w:rsidR="00F03416">
        <w:rPr>
          <w:rFonts w:ascii="Arial" w:eastAsia="Arial" w:hAnsi="Arial" w:cs="Arial"/>
          <w:bCs/>
          <w:iCs/>
          <w:color w:val="000000" w:themeColor="text1"/>
        </w:rPr>
        <w:t xml:space="preserve">Standardowego  i Oprogramowania Wbudowanego </w:t>
      </w:r>
      <w:r w:rsidRPr="00A57E1D">
        <w:rPr>
          <w:rFonts w:ascii="Arial" w:eastAsia="Arial" w:hAnsi="Arial" w:cs="Arial"/>
          <w:bCs/>
          <w:iCs/>
          <w:color w:val="000000" w:themeColor="text1"/>
        </w:rPr>
        <w:t xml:space="preserve">lub podmiot przez niego upoważniony niewyłączne, rozciągające się na całe terytorium Rzeczypospolitej Polskiej i nieograniczone czasowo licencje na korzystanie  z Oprogramowania </w:t>
      </w:r>
      <w:r w:rsidR="00F03416">
        <w:rPr>
          <w:rFonts w:ascii="Arial" w:eastAsia="Arial" w:hAnsi="Arial" w:cs="Arial"/>
          <w:bCs/>
          <w:iCs/>
          <w:color w:val="000000" w:themeColor="text1"/>
        </w:rPr>
        <w:t xml:space="preserve">Standardowego </w:t>
      </w:r>
      <w:r w:rsidRPr="00A57E1D">
        <w:rPr>
          <w:rFonts w:ascii="Arial" w:eastAsia="Arial" w:hAnsi="Arial" w:cs="Arial"/>
          <w:bCs/>
          <w:iCs/>
          <w:color w:val="000000" w:themeColor="text1"/>
        </w:rPr>
        <w:t xml:space="preserve"> i jego aktualizacje, na warunkach określonych przez producenta, w zakresie umożliwiającym Zamawiającemu eksploatację tego </w:t>
      </w:r>
      <w:r w:rsidR="00894622" w:rsidRPr="00A57E1D">
        <w:rPr>
          <w:rFonts w:ascii="Arial" w:eastAsia="Arial" w:hAnsi="Arial" w:cs="Arial"/>
          <w:bCs/>
          <w:iCs/>
          <w:color w:val="000000" w:themeColor="text1"/>
        </w:rPr>
        <w:t>O</w:t>
      </w:r>
      <w:r w:rsidRPr="00A57E1D">
        <w:rPr>
          <w:rFonts w:ascii="Arial" w:eastAsia="Arial" w:hAnsi="Arial" w:cs="Arial"/>
          <w:bCs/>
          <w:iCs/>
          <w:color w:val="000000" w:themeColor="text1"/>
        </w:rPr>
        <w:t xml:space="preserve">programowania bez żadnych ograniczeń czasowych ani terytorialnych oraz </w:t>
      </w:r>
      <w:r w:rsidR="00E06962">
        <w:rPr>
          <w:rFonts w:ascii="Arial" w:eastAsia="Arial" w:hAnsi="Arial" w:cs="Arial"/>
          <w:bCs/>
          <w:iCs/>
          <w:color w:val="000000" w:themeColor="text1"/>
        </w:rPr>
        <w:t xml:space="preserve">z </w:t>
      </w:r>
      <w:r w:rsidRPr="00A57E1D">
        <w:rPr>
          <w:rFonts w:ascii="Arial" w:eastAsia="Arial" w:hAnsi="Arial" w:cs="Arial"/>
          <w:bCs/>
          <w:iCs/>
          <w:color w:val="000000" w:themeColor="text1"/>
        </w:rPr>
        <w:t>oświadcza że uzyskał zgodę producenta na przekazywanie dokumentów zawierających w/w warunki licencji.</w:t>
      </w:r>
    </w:p>
    <w:p w14:paraId="216820E1" w14:textId="0CFFEF63" w:rsidR="00485B05" w:rsidRPr="00A57E1D" w:rsidRDefault="00485B05" w:rsidP="00A57E1D">
      <w:pPr>
        <w:widowControl w:val="0"/>
        <w:numPr>
          <w:ilvl w:val="0"/>
          <w:numId w:val="6"/>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 xml:space="preserve">W ramach wynagrodzenia, o którym mowa w § 6 ust. 1, Wykonawca udziela Zamawiającemu bezterminowych, niewyłącznych, rozciągających się na całe terytorium Rzeczpospolitej Polskiej i nieograniczonych czasowo licencji na korzystanie z Dokumentacji </w:t>
      </w:r>
      <w:r w:rsidR="00533092">
        <w:rPr>
          <w:rFonts w:ascii="Arial" w:eastAsia="Arial" w:hAnsi="Arial" w:cs="Arial"/>
          <w:bCs/>
          <w:iCs/>
          <w:color w:val="000000" w:themeColor="text1"/>
        </w:rPr>
        <w:t xml:space="preserve">Standardowej </w:t>
      </w:r>
      <w:r w:rsidRPr="00A57E1D">
        <w:rPr>
          <w:rFonts w:ascii="Arial" w:eastAsia="Arial" w:hAnsi="Arial" w:cs="Arial"/>
          <w:bCs/>
          <w:iCs/>
          <w:color w:val="000000" w:themeColor="text1"/>
        </w:rPr>
        <w:t xml:space="preserve"> przez nieograniczona ilość użytkowników na następujących polach eksploatacji:</w:t>
      </w:r>
    </w:p>
    <w:p w14:paraId="32C21F12" w14:textId="73053DFF" w:rsidR="00485B05" w:rsidRPr="00A57E1D" w:rsidRDefault="00485B05" w:rsidP="00A57E1D">
      <w:pPr>
        <w:widowControl w:val="0"/>
        <w:numPr>
          <w:ilvl w:val="1"/>
          <w:numId w:val="6"/>
        </w:numPr>
        <w:tabs>
          <w:tab w:val="left" w:pos="426"/>
        </w:tabs>
        <w:suppressAutoHyphens/>
        <w:spacing w:after="100" w:line="259" w:lineRule="auto"/>
        <w:ind w:left="851" w:hanging="425"/>
        <w:jc w:val="both"/>
        <w:rPr>
          <w:rFonts w:ascii="Arial" w:eastAsia="Arial" w:hAnsi="Arial" w:cs="Arial"/>
          <w:bCs/>
          <w:iCs/>
          <w:color w:val="000000" w:themeColor="text1"/>
        </w:rPr>
      </w:pPr>
      <w:r w:rsidRPr="00A57E1D">
        <w:rPr>
          <w:rFonts w:ascii="Arial" w:eastAsia="Arial" w:hAnsi="Arial" w:cs="Arial"/>
          <w:bCs/>
          <w:iCs/>
          <w:color w:val="000000" w:themeColor="text1"/>
        </w:rPr>
        <w:t xml:space="preserve">w zakresie utrwalania </w:t>
      </w:r>
      <w:r w:rsidR="00533092">
        <w:rPr>
          <w:rFonts w:ascii="Arial" w:eastAsia="Arial" w:hAnsi="Arial" w:cs="Arial"/>
          <w:bCs/>
          <w:iCs/>
          <w:color w:val="000000" w:themeColor="text1"/>
        </w:rPr>
        <w:t xml:space="preserve">i zwielokrotniania Dokumentacji Standardowej </w:t>
      </w:r>
      <w:r w:rsidRPr="00A57E1D">
        <w:rPr>
          <w:rFonts w:ascii="Arial" w:eastAsia="Arial" w:hAnsi="Arial" w:cs="Arial"/>
          <w:bCs/>
          <w:iCs/>
          <w:color w:val="000000" w:themeColor="text1"/>
        </w:rPr>
        <w:t xml:space="preserve"> , -wytwarzanie jakąkolwiek techniką egzemplarzy Dokumentacji</w:t>
      </w:r>
      <w:r w:rsidR="00533092">
        <w:rPr>
          <w:rFonts w:ascii="Arial" w:eastAsia="Arial" w:hAnsi="Arial" w:cs="Arial"/>
          <w:bCs/>
          <w:iCs/>
          <w:color w:val="000000" w:themeColor="text1"/>
        </w:rPr>
        <w:t xml:space="preserve"> Standardowej </w:t>
      </w:r>
      <w:r w:rsidRPr="00A57E1D">
        <w:rPr>
          <w:rFonts w:ascii="Arial" w:eastAsia="Arial" w:hAnsi="Arial" w:cs="Arial"/>
          <w:bCs/>
          <w:iCs/>
          <w:color w:val="000000" w:themeColor="text1"/>
        </w:rPr>
        <w:t xml:space="preserve"> w tym techniką drukarską, reprograficzną, zapisu magnetycznego oraz techniką cyfrową;</w:t>
      </w:r>
    </w:p>
    <w:p w14:paraId="5C2ECC61" w14:textId="2C665EAF" w:rsidR="00485B05" w:rsidRPr="00A57E1D" w:rsidRDefault="00485B05" w:rsidP="00A57E1D">
      <w:pPr>
        <w:widowControl w:val="0"/>
        <w:numPr>
          <w:ilvl w:val="1"/>
          <w:numId w:val="6"/>
        </w:numPr>
        <w:tabs>
          <w:tab w:val="left" w:pos="426"/>
        </w:tabs>
        <w:suppressAutoHyphens/>
        <w:spacing w:after="100" w:line="259" w:lineRule="auto"/>
        <w:ind w:left="851" w:hanging="425"/>
        <w:jc w:val="both"/>
        <w:rPr>
          <w:rFonts w:ascii="Arial" w:eastAsia="Arial" w:hAnsi="Arial" w:cs="Arial"/>
          <w:bCs/>
          <w:iCs/>
          <w:color w:val="000000" w:themeColor="text1"/>
        </w:rPr>
      </w:pPr>
      <w:r w:rsidRPr="00A57E1D">
        <w:rPr>
          <w:rFonts w:ascii="Arial" w:eastAsia="Arial" w:hAnsi="Arial" w:cs="Arial"/>
          <w:bCs/>
          <w:iCs/>
          <w:color w:val="000000" w:themeColor="text1"/>
        </w:rPr>
        <w:t>w zakresie obrotu oryginałem albo egzemplarzami, na których Dokumentację</w:t>
      </w:r>
      <w:r w:rsidR="00533092">
        <w:rPr>
          <w:rFonts w:ascii="Arial" w:eastAsia="Arial" w:hAnsi="Arial" w:cs="Arial"/>
          <w:bCs/>
          <w:iCs/>
          <w:color w:val="000000" w:themeColor="text1"/>
        </w:rPr>
        <w:t xml:space="preserve"> Standardową</w:t>
      </w:r>
      <w:r w:rsidRPr="00A57E1D">
        <w:rPr>
          <w:rFonts w:ascii="Arial" w:eastAsia="Arial" w:hAnsi="Arial" w:cs="Arial"/>
          <w:bCs/>
          <w:iCs/>
          <w:color w:val="000000" w:themeColor="text1"/>
        </w:rPr>
        <w:t>, - wprowadzanie do obrotu, użyczenie lub najem oryginału albo egzemplarzy;</w:t>
      </w:r>
    </w:p>
    <w:p w14:paraId="0A639316" w14:textId="10D30649" w:rsidR="00485B05" w:rsidRPr="00A57E1D" w:rsidRDefault="00485B05" w:rsidP="00A57E1D">
      <w:pPr>
        <w:widowControl w:val="0"/>
        <w:numPr>
          <w:ilvl w:val="1"/>
          <w:numId w:val="6"/>
        </w:numPr>
        <w:tabs>
          <w:tab w:val="left" w:pos="426"/>
        </w:tabs>
        <w:suppressAutoHyphens/>
        <w:spacing w:after="100" w:line="259" w:lineRule="auto"/>
        <w:ind w:left="851" w:hanging="425"/>
        <w:jc w:val="both"/>
        <w:rPr>
          <w:rFonts w:ascii="Arial" w:eastAsia="Arial" w:hAnsi="Arial" w:cs="Arial"/>
          <w:bCs/>
          <w:iCs/>
          <w:color w:val="000000" w:themeColor="text1"/>
        </w:rPr>
      </w:pPr>
      <w:r w:rsidRPr="00A57E1D">
        <w:rPr>
          <w:rFonts w:ascii="Arial" w:eastAsia="Arial" w:hAnsi="Arial" w:cs="Arial"/>
          <w:bCs/>
          <w:iCs/>
          <w:color w:val="000000" w:themeColor="text1"/>
        </w:rPr>
        <w:t>w zakresie rozpowsze</w:t>
      </w:r>
      <w:r w:rsidR="00533092">
        <w:rPr>
          <w:rFonts w:ascii="Arial" w:eastAsia="Arial" w:hAnsi="Arial" w:cs="Arial"/>
          <w:bCs/>
          <w:iCs/>
          <w:color w:val="000000" w:themeColor="text1"/>
        </w:rPr>
        <w:t xml:space="preserve">chniania Dokumentacji Standardowej </w:t>
      </w:r>
      <w:r w:rsidRPr="00A57E1D">
        <w:rPr>
          <w:rFonts w:ascii="Arial" w:eastAsia="Arial" w:hAnsi="Arial" w:cs="Arial"/>
          <w:bCs/>
          <w:iCs/>
          <w:color w:val="000000" w:themeColor="text1"/>
        </w:rPr>
        <w:t xml:space="preserve"> w sposób inny niż określony w pkt 2 - publiczne wystawienie lub udostępnianie Dokumentacji </w:t>
      </w:r>
      <w:r w:rsidR="00533092">
        <w:rPr>
          <w:rFonts w:ascii="Arial" w:eastAsia="Arial" w:hAnsi="Arial" w:cs="Arial"/>
          <w:bCs/>
          <w:iCs/>
          <w:color w:val="000000" w:themeColor="text1"/>
        </w:rPr>
        <w:t xml:space="preserve">Standardowej </w:t>
      </w:r>
      <w:r w:rsidRPr="00A57E1D">
        <w:rPr>
          <w:rFonts w:ascii="Arial" w:eastAsia="Arial" w:hAnsi="Arial" w:cs="Arial"/>
          <w:bCs/>
          <w:iCs/>
          <w:color w:val="000000" w:themeColor="text1"/>
        </w:rPr>
        <w:t>w postepowaniach  o zamówienie publiczne, do prezentacji w celach szkoleniowych , wyświetlenie  oraz nadawanie w taki sposób, aby każdy mógł mieć do nich dostęp w miejscu i w czasie przez siebie wybranym;</w:t>
      </w:r>
    </w:p>
    <w:p w14:paraId="290E7169" w14:textId="77777777" w:rsidR="00485B05" w:rsidRPr="00A57E1D" w:rsidRDefault="00485B05" w:rsidP="00A57E1D">
      <w:pPr>
        <w:widowControl w:val="0"/>
        <w:numPr>
          <w:ilvl w:val="1"/>
          <w:numId w:val="6"/>
        </w:numPr>
        <w:tabs>
          <w:tab w:val="left" w:pos="426"/>
        </w:tabs>
        <w:suppressAutoHyphens/>
        <w:spacing w:after="100" w:line="259" w:lineRule="auto"/>
        <w:ind w:left="851" w:hanging="425"/>
        <w:jc w:val="both"/>
        <w:rPr>
          <w:rFonts w:ascii="Arial" w:eastAsia="Arial" w:hAnsi="Arial" w:cs="Arial"/>
          <w:bCs/>
          <w:iCs/>
          <w:color w:val="000000" w:themeColor="text1"/>
        </w:rPr>
      </w:pPr>
      <w:r w:rsidRPr="00A57E1D">
        <w:rPr>
          <w:rFonts w:ascii="Arial" w:eastAsia="Arial" w:hAnsi="Arial" w:cs="Arial"/>
          <w:bCs/>
          <w:iCs/>
          <w:color w:val="000000" w:themeColor="text1"/>
        </w:rPr>
        <w:t xml:space="preserve">wprowadzanie Dokumentacji do pamięci komputera lub do sieci multimedialnej, w tym do Internetu i Intranetu </w:t>
      </w:r>
    </w:p>
    <w:p w14:paraId="2A218863" w14:textId="77777777" w:rsidR="00485B05" w:rsidRPr="00A57E1D" w:rsidRDefault="00485B05" w:rsidP="00A57E1D">
      <w:pPr>
        <w:widowControl w:val="0"/>
        <w:numPr>
          <w:ilvl w:val="0"/>
          <w:numId w:val="6"/>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Z chwilą udzielenia niniejszej licencji na korzystanie z Oprogramowania i Dokumentacji własność nośników, na których utrwalono Oprogramowanie i Dokumentację przechodzi na Zamawiającego.</w:t>
      </w:r>
    </w:p>
    <w:p w14:paraId="6379FD21" w14:textId="11659482" w:rsidR="00485B05" w:rsidRPr="00A57E1D" w:rsidRDefault="00485B05" w:rsidP="00A57E1D">
      <w:pPr>
        <w:widowControl w:val="0"/>
        <w:numPr>
          <w:ilvl w:val="0"/>
          <w:numId w:val="6"/>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 xml:space="preserve">Udzielenie Zamawiającemu licencji na Oprogramowanie </w:t>
      </w:r>
      <w:r w:rsidR="00EF5E89">
        <w:rPr>
          <w:rFonts w:ascii="Arial" w:eastAsia="Arial" w:hAnsi="Arial" w:cs="Arial"/>
          <w:bCs/>
          <w:iCs/>
          <w:color w:val="000000" w:themeColor="text1"/>
        </w:rPr>
        <w:t>i Dokumentację St</w:t>
      </w:r>
      <w:r w:rsidR="00533092">
        <w:rPr>
          <w:rFonts w:ascii="Arial" w:eastAsia="Arial" w:hAnsi="Arial" w:cs="Arial"/>
          <w:bCs/>
          <w:iCs/>
          <w:color w:val="000000" w:themeColor="text1"/>
        </w:rPr>
        <w:t xml:space="preserve">andardową następuje w chwili jej przekazania. </w:t>
      </w:r>
    </w:p>
    <w:p w14:paraId="030B128B" w14:textId="3BD0C024" w:rsidR="00485B05" w:rsidRPr="00A57E1D" w:rsidRDefault="00485B05" w:rsidP="00EF5E89">
      <w:pPr>
        <w:widowControl w:val="0"/>
        <w:tabs>
          <w:tab w:val="left" w:pos="0"/>
        </w:tabs>
        <w:suppressAutoHyphens/>
        <w:spacing w:after="100" w:line="259" w:lineRule="auto"/>
        <w:jc w:val="both"/>
        <w:rPr>
          <w:rFonts w:ascii="Arial" w:eastAsia="Arial" w:hAnsi="Arial" w:cs="Arial"/>
          <w:bCs/>
          <w:iCs/>
          <w:color w:val="000000" w:themeColor="text1"/>
        </w:rPr>
      </w:pPr>
      <w:r w:rsidRPr="00A57E1D">
        <w:rPr>
          <w:rFonts w:ascii="Arial" w:eastAsia="Arial" w:hAnsi="Arial" w:cs="Arial"/>
          <w:bCs/>
          <w:iCs/>
          <w:color w:val="000000" w:themeColor="text1"/>
        </w:rPr>
        <w:t>.</w:t>
      </w:r>
    </w:p>
    <w:p w14:paraId="38EF2C8F" w14:textId="74188A7F" w:rsidR="001B230C" w:rsidRPr="00A57E1D" w:rsidRDefault="001B230C" w:rsidP="00A57E1D">
      <w:pPr>
        <w:widowControl w:val="0"/>
        <w:tabs>
          <w:tab w:val="left" w:pos="0"/>
        </w:tabs>
        <w:suppressAutoHyphens/>
        <w:spacing w:after="100" w:line="259" w:lineRule="auto"/>
        <w:jc w:val="center"/>
        <w:rPr>
          <w:rFonts w:ascii="Arial" w:eastAsia="Arial" w:hAnsi="Arial" w:cs="Arial"/>
          <w:b/>
          <w:bCs/>
          <w:iCs/>
          <w:color w:val="000000" w:themeColor="text1"/>
        </w:rPr>
      </w:pPr>
      <w:r w:rsidRPr="00A57E1D">
        <w:rPr>
          <w:rFonts w:ascii="Arial" w:eastAsia="Arial" w:hAnsi="Arial" w:cs="Arial"/>
          <w:b/>
          <w:bCs/>
          <w:iCs/>
          <w:color w:val="000000" w:themeColor="text1"/>
          <w:lang w:val="x-none"/>
        </w:rPr>
        <w:t xml:space="preserve">§ </w:t>
      </w:r>
      <w:r w:rsidRPr="00A57E1D">
        <w:rPr>
          <w:rFonts w:ascii="Arial" w:eastAsia="Arial" w:hAnsi="Arial" w:cs="Arial"/>
          <w:b/>
          <w:bCs/>
          <w:iCs/>
          <w:color w:val="000000" w:themeColor="text1"/>
        </w:rPr>
        <w:t>1</w:t>
      </w:r>
      <w:r w:rsidR="008F25B7" w:rsidRPr="00A57E1D">
        <w:rPr>
          <w:rFonts w:ascii="Arial" w:eastAsia="Arial" w:hAnsi="Arial" w:cs="Arial"/>
          <w:b/>
          <w:bCs/>
          <w:iCs/>
          <w:color w:val="000000" w:themeColor="text1"/>
        </w:rPr>
        <w:t>0</w:t>
      </w:r>
      <w:r w:rsidRPr="00A57E1D">
        <w:rPr>
          <w:rFonts w:ascii="Arial" w:eastAsia="Arial" w:hAnsi="Arial" w:cs="Arial"/>
          <w:b/>
          <w:bCs/>
          <w:iCs/>
          <w:color w:val="000000" w:themeColor="text1"/>
          <w:lang w:val="x-none"/>
        </w:rPr>
        <w:t xml:space="preserve"> </w:t>
      </w:r>
      <w:r w:rsidR="007317B2" w:rsidRPr="00A57E1D">
        <w:rPr>
          <w:rFonts w:ascii="Arial" w:eastAsia="Arial" w:hAnsi="Arial" w:cs="Arial"/>
          <w:b/>
          <w:bCs/>
          <w:iCs/>
          <w:color w:val="000000" w:themeColor="text1"/>
        </w:rPr>
        <w:t>Ochrona tajemnicy i zasady poufności</w:t>
      </w:r>
    </w:p>
    <w:p w14:paraId="62B3E3A4" w14:textId="77777777" w:rsidR="00E676A4" w:rsidRPr="00A57E1D" w:rsidRDefault="00E676A4" w:rsidP="00A57E1D">
      <w:pPr>
        <w:pStyle w:val="Akapitzlist"/>
        <w:numPr>
          <w:ilvl w:val="0"/>
          <w:numId w:val="19"/>
        </w:numPr>
        <w:spacing w:after="100" w:line="259" w:lineRule="auto"/>
        <w:ind w:left="426" w:hanging="426"/>
        <w:contextualSpacing w:val="0"/>
        <w:jc w:val="both"/>
        <w:rPr>
          <w:rFonts w:ascii="Arial" w:hAnsi="Arial" w:cs="Arial"/>
        </w:rPr>
      </w:pPr>
      <w:r w:rsidRPr="00A57E1D">
        <w:rPr>
          <w:rFonts w:ascii="Arial" w:hAnsi="Arial" w:cs="Arial"/>
        </w:rPr>
        <w:t xml:space="preserve">Informacje udostępniane Wykonawcy w ramach wykonywania przedmiotu umowy będą traktowane przez Wykonawcę jako istotne (w czasie obowiązywania umowy oraz 10 lat po jej rozwiązaniu, wypowiedzeniu, wygaśnięciu lub odstąpieniu od niej) i mogą być </w:t>
      </w:r>
      <w:r w:rsidRPr="00A57E1D">
        <w:rPr>
          <w:rFonts w:ascii="Arial" w:hAnsi="Arial" w:cs="Arial"/>
        </w:rPr>
        <w:lastRenderedPageBreak/>
        <w:t>ujawniane wyłącznie tym pracownikom i upoważnionym przedstawicielom, których obowiązkiem jest realizacja umowy, pod rygorem pociągnięcia przez Zamawiającego do odpowiedzialności za naruszenie poufności.</w:t>
      </w:r>
    </w:p>
    <w:p w14:paraId="2A30F414" w14:textId="77777777" w:rsidR="00E676A4" w:rsidRPr="00A57E1D" w:rsidRDefault="00E676A4" w:rsidP="00A57E1D">
      <w:pPr>
        <w:pStyle w:val="Akapitzlist"/>
        <w:numPr>
          <w:ilvl w:val="0"/>
          <w:numId w:val="19"/>
        </w:numPr>
        <w:spacing w:after="100" w:line="259" w:lineRule="auto"/>
        <w:ind w:left="426" w:hanging="426"/>
        <w:contextualSpacing w:val="0"/>
        <w:jc w:val="both"/>
        <w:rPr>
          <w:rFonts w:ascii="Arial" w:hAnsi="Arial" w:cs="Arial"/>
        </w:rPr>
      </w:pPr>
      <w:r w:rsidRPr="00A57E1D">
        <w:rPr>
          <w:rFonts w:ascii="Arial" w:hAnsi="Arial" w:cs="Arial"/>
        </w:rPr>
        <w:t>Wykonawca zobowiązuje się do zachowania poufności informacji istotnych, w posiadanie których wejdzie w trakcie wykonywania przedmiotu umowy, w szczególności:</w:t>
      </w:r>
    </w:p>
    <w:p w14:paraId="33107384" w14:textId="77777777" w:rsidR="00E676A4" w:rsidRPr="00A57E1D" w:rsidRDefault="00E676A4" w:rsidP="00A57E1D">
      <w:pPr>
        <w:numPr>
          <w:ilvl w:val="0"/>
          <w:numId w:val="20"/>
        </w:numPr>
        <w:spacing w:after="100" w:line="259" w:lineRule="auto"/>
        <w:ind w:left="709" w:hanging="283"/>
        <w:jc w:val="both"/>
        <w:rPr>
          <w:rFonts w:ascii="Arial" w:hAnsi="Arial" w:cs="Arial"/>
        </w:rPr>
      </w:pPr>
      <w:r w:rsidRPr="00A57E1D">
        <w:rPr>
          <w:rFonts w:ascii="Arial" w:hAnsi="Arial" w:cs="Arial"/>
        </w:rPr>
        <w:t>nieujawniania i niezezwalania na ujawnienie informacji w jakiejkolwiek formie w całości lub w części jakiejkolwiek osobie trzeciej bez uprzedniej pisemnej zgody Zamawiającego;</w:t>
      </w:r>
    </w:p>
    <w:p w14:paraId="192C5709" w14:textId="17BE17B6" w:rsidR="00E676A4" w:rsidRPr="00A57E1D" w:rsidRDefault="00E676A4" w:rsidP="00A57E1D">
      <w:pPr>
        <w:numPr>
          <w:ilvl w:val="0"/>
          <w:numId w:val="20"/>
        </w:numPr>
        <w:spacing w:after="100" w:line="259" w:lineRule="auto"/>
        <w:ind w:left="709" w:hanging="283"/>
        <w:jc w:val="both"/>
        <w:rPr>
          <w:rFonts w:ascii="Arial" w:hAnsi="Arial" w:cs="Arial"/>
        </w:rPr>
      </w:pPr>
      <w:r w:rsidRPr="00A57E1D">
        <w:rPr>
          <w:rFonts w:ascii="Arial" w:hAnsi="Arial" w:cs="Arial"/>
        </w:rPr>
        <w:t>zapewnienia, że personel oraz inni współpracownicy Wykonawcy, którym informacje zostaną udostępnione nie ujawnią i nie zezwolą na ich uja</w:t>
      </w:r>
      <w:r w:rsidR="009947ED" w:rsidRPr="00A57E1D">
        <w:rPr>
          <w:rFonts w:ascii="Arial" w:hAnsi="Arial" w:cs="Arial"/>
        </w:rPr>
        <w:t xml:space="preserve">wnienie w jakiejkolwiek formie </w:t>
      </w:r>
      <w:r w:rsidRPr="00A57E1D">
        <w:rPr>
          <w:rFonts w:ascii="Arial" w:hAnsi="Arial" w:cs="Arial"/>
        </w:rPr>
        <w:t>w całości lub w części jakiejkolwiek osobie trzeciej bez uprzedniej pisemnej zgody Zamawiającego;</w:t>
      </w:r>
    </w:p>
    <w:p w14:paraId="5513C411" w14:textId="77777777" w:rsidR="00E676A4" w:rsidRPr="00A57E1D" w:rsidRDefault="00E676A4" w:rsidP="00A57E1D">
      <w:pPr>
        <w:numPr>
          <w:ilvl w:val="0"/>
          <w:numId w:val="20"/>
        </w:numPr>
        <w:spacing w:after="100" w:line="259" w:lineRule="auto"/>
        <w:ind w:left="709" w:hanging="283"/>
        <w:jc w:val="both"/>
        <w:rPr>
          <w:rFonts w:ascii="Arial" w:hAnsi="Arial" w:cs="Arial"/>
        </w:rPr>
      </w:pPr>
      <w:r w:rsidRPr="00A57E1D">
        <w:rPr>
          <w:rFonts w:ascii="Arial" w:hAnsi="Arial" w:cs="Arial"/>
        </w:rPr>
        <w:t>zapewnienia prawidłowej ochrony informacji przed utratą, kradzieżą, zniszczeniem, zgubieniem lub dostępem osób trzecich nieupoważnionych do uzyskania informacji, o których mowa w ust. 1 powyżej;</w:t>
      </w:r>
    </w:p>
    <w:p w14:paraId="7255AB2C" w14:textId="77777777" w:rsidR="00E676A4" w:rsidRPr="00A57E1D" w:rsidRDefault="00E676A4" w:rsidP="00A57E1D">
      <w:pPr>
        <w:pStyle w:val="Akapitzlist"/>
        <w:numPr>
          <w:ilvl w:val="0"/>
          <w:numId w:val="20"/>
        </w:numPr>
        <w:spacing w:after="100" w:line="259" w:lineRule="auto"/>
        <w:contextualSpacing w:val="0"/>
        <w:jc w:val="both"/>
        <w:rPr>
          <w:rFonts w:ascii="Arial" w:hAnsi="Arial" w:cs="Arial"/>
        </w:rPr>
      </w:pPr>
      <w:r w:rsidRPr="00A57E1D">
        <w:rPr>
          <w:rFonts w:ascii="Arial" w:hAnsi="Arial" w:cs="Arial"/>
        </w:rPr>
        <w:t>przejęcia na siebie wszelkich roszczeń osób trzecich w stosunku do Zamawiającego, wynikających z wykorzystania przez Wykonawcę danych uzyskanych w czasie wykonywania przedmiotu umowy w sposób naruszający jej  postanowienia.</w:t>
      </w:r>
    </w:p>
    <w:p w14:paraId="5B949F82" w14:textId="77777777" w:rsidR="00E676A4" w:rsidRPr="00A57E1D" w:rsidRDefault="00E676A4" w:rsidP="00A57E1D">
      <w:pPr>
        <w:pStyle w:val="Akapitzlist"/>
        <w:numPr>
          <w:ilvl w:val="0"/>
          <w:numId w:val="21"/>
        </w:numPr>
        <w:spacing w:after="100" w:line="259" w:lineRule="auto"/>
        <w:ind w:left="426" w:hanging="426"/>
        <w:contextualSpacing w:val="0"/>
        <w:jc w:val="both"/>
        <w:rPr>
          <w:rFonts w:ascii="Arial" w:hAnsi="Arial" w:cs="Arial"/>
        </w:rPr>
      </w:pPr>
      <w:r w:rsidRPr="00A57E1D">
        <w:rPr>
          <w:rFonts w:ascii="Arial" w:hAnsi="Arial" w:cs="Arial"/>
        </w:rPr>
        <w:t>Wykonawca zobowiązuje się do niewykorzystywania informacji, o których mowa w ust. 1 powyżej do innych celów niż wykonywanie czynności wynikających z umowy bez uprzedniej zgody Zamawiającego wyrażonej pisemnie pod rygorem nieważności.</w:t>
      </w:r>
    </w:p>
    <w:p w14:paraId="6FB8270C" w14:textId="77777777" w:rsidR="00E676A4" w:rsidRPr="00A57E1D" w:rsidRDefault="00E676A4" w:rsidP="00A57E1D">
      <w:pPr>
        <w:pStyle w:val="Akapitzlist"/>
        <w:numPr>
          <w:ilvl w:val="0"/>
          <w:numId w:val="21"/>
        </w:numPr>
        <w:spacing w:after="100" w:line="259" w:lineRule="auto"/>
        <w:ind w:left="426" w:hanging="426"/>
        <w:contextualSpacing w:val="0"/>
        <w:jc w:val="both"/>
        <w:rPr>
          <w:rFonts w:ascii="Arial" w:hAnsi="Arial" w:cs="Arial"/>
        </w:rPr>
      </w:pPr>
      <w:r w:rsidRPr="00A57E1D">
        <w:rPr>
          <w:rFonts w:ascii="Arial" w:hAnsi="Arial" w:cs="Arial"/>
        </w:rPr>
        <w:t>Wykonawca zobowiązuje się do niezwłocznego zawiadomienia Zamawiającego o każdym przypadku ujawnienia informacji, o których mowa w ust. 1 powyżej, pozostającym w sprzeczności z postanowieniami umowy.</w:t>
      </w:r>
    </w:p>
    <w:p w14:paraId="06BEFBFC" w14:textId="77777777" w:rsidR="00E676A4" w:rsidRPr="00A57E1D" w:rsidRDefault="00E676A4" w:rsidP="00A57E1D">
      <w:pPr>
        <w:pStyle w:val="Akapitzlist"/>
        <w:numPr>
          <w:ilvl w:val="0"/>
          <w:numId w:val="21"/>
        </w:numPr>
        <w:spacing w:after="100" w:line="259" w:lineRule="auto"/>
        <w:ind w:left="426" w:hanging="426"/>
        <w:contextualSpacing w:val="0"/>
        <w:jc w:val="both"/>
        <w:rPr>
          <w:rFonts w:ascii="Arial" w:hAnsi="Arial" w:cs="Arial"/>
        </w:rPr>
      </w:pPr>
      <w:r w:rsidRPr="00A57E1D">
        <w:rPr>
          <w:rFonts w:ascii="Arial" w:hAnsi="Arial" w:cs="Arial"/>
        </w:rPr>
        <w:t>Zobowiązanie do zachowania poufności informacji, o których mowa w ust. 1 powyżej nie dotyczy przypadków, gdy informacje te:</w:t>
      </w:r>
    </w:p>
    <w:p w14:paraId="67D5B980" w14:textId="77777777" w:rsidR="00E676A4" w:rsidRPr="00A57E1D" w:rsidRDefault="00E676A4" w:rsidP="00A57E1D">
      <w:pPr>
        <w:pStyle w:val="Akapitzlist"/>
        <w:numPr>
          <w:ilvl w:val="1"/>
          <w:numId w:val="22"/>
        </w:numPr>
        <w:spacing w:after="100" w:line="259" w:lineRule="auto"/>
        <w:ind w:left="709" w:hanging="283"/>
        <w:contextualSpacing w:val="0"/>
        <w:jc w:val="both"/>
        <w:rPr>
          <w:rFonts w:ascii="Arial" w:hAnsi="Arial" w:cs="Arial"/>
        </w:rPr>
      </w:pPr>
      <w:r w:rsidRPr="00A57E1D">
        <w:rPr>
          <w:rFonts w:ascii="Arial" w:hAnsi="Arial" w:cs="Arial"/>
        </w:rPr>
        <w:t>stały się publicznie dostępne, jednak w inny sposób niż w wyniku naruszenia umowy;</w:t>
      </w:r>
    </w:p>
    <w:p w14:paraId="0D3A643B" w14:textId="45F1B9B5" w:rsidR="00E676A4" w:rsidRPr="00A57E1D" w:rsidRDefault="00E676A4" w:rsidP="00A57E1D">
      <w:pPr>
        <w:pStyle w:val="Akapitzlist"/>
        <w:numPr>
          <w:ilvl w:val="1"/>
          <w:numId w:val="22"/>
        </w:numPr>
        <w:spacing w:after="100" w:line="259" w:lineRule="auto"/>
        <w:ind w:left="709" w:hanging="283"/>
        <w:contextualSpacing w:val="0"/>
        <w:jc w:val="both"/>
        <w:rPr>
          <w:rFonts w:ascii="Arial" w:hAnsi="Arial" w:cs="Arial"/>
        </w:rPr>
      </w:pPr>
      <w:r w:rsidRPr="00A57E1D">
        <w:rPr>
          <w:rFonts w:ascii="Arial" w:hAnsi="Arial" w:cs="Arial"/>
        </w:rPr>
        <w:t>muszą zostać udostępnione zgodnie z obowiązkiem wynikającym z przepisów powszechnie obowiązującego prawa, orzeczenia sądu lub uprawnionego organu administracji publicznej; w takim przypadku Wykonawca będzie zobowiązany zapewnić, by udostępnienie informacji, o których mowa w ust. 1 powyżej nastąpiło tylko i wyłącznie w zakresie koniecznym dla zadośćuczynienia powyższemu obowiązkowi.</w:t>
      </w:r>
    </w:p>
    <w:p w14:paraId="4125AF46" w14:textId="668C2623" w:rsidR="001F0452" w:rsidRPr="00A57E1D" w:rsidRDefault="001F0452" w:rsidP="00A57E1D">
      <w:pPr>
        <w:widowControl w:val="0"/>
        <w:tabs>
          <w:tab w:val="left" w:pos="0"/>
        </w:tabs>
        <w:suppressAutoHyphens/>
        <w:spacing w:after="100" w:line="259" w:lineRule="auto"/>
        <w:jc w:val="center"/>
        <w:rPr>
          <w:rFonts w:ascii="Arial" w:eastAsia="Arial" w:hAnsi="Arial" w:cs="Arial"/>
          <w:b/>
          <w:bCs/>
          <w:iCs/>
          <w:color w:val="000000" w:themeColor="text1"/>
        </w:rPr>
      </w:pPr>
      <w:r w:rsidRPr="00A57E1D">
        <w:rPr>
          <w:rFonts w:ascii="Arial" w:eastAsia="Arial" w:hAnsi="Arial" w:cs="Arial"/>
          <w:b/>
          <w:bCs/>
          <w:iCs/>
          <w:color w:val="000000" w:themeColor="text1"/>
          <w:lang w:val="x-none"/>
        </w:rPr>
        <w:t xml:space="preserve">§ </w:t>
      </w:r>
      <w:r w:rsidRPr="00A57E1D">
        <w:rPr>
          <w:rFonts w:ascii="Arial" w:eastAsia="Arial" w:hAnsi="Arial" w:cs="Arial"/>
          <w:b/>
          <w:bCs/>
          <w:iCs/>
          <w:color w:val="000000" w:themeColor="text1"/>
        </w:rPr>
        <w:t>1</w:t>
      </w:r>
      <w:r w:rsidR="003248C7">
        <w:rPr>
          <w:rFonts w:ascii="Arial" w:eastAsia="Arial" w:hAnsi="Arial" w:cs="Arial"/>
          <w:b/>
          <w:bCs/>
          <w:iCs/>
          <w:color w:val="000000" w:themeColor="text1"/>
        </w:rPr>
        <w:t>1</w:t>
      </w:r>
      <w:r w:rsidRPr="00A57E1D">
        <w:rPr>
          <w:rFonts w:ascii="Arial" w:eastAsia="Arial" w:hAnsi="Arial" w:cs="Arial"/>
          <w:b/>
          <w:bCs/>
          <w:iCs/>
          <w:color w:val="000000" w:themeColor="text1"/>
          <w:lang w:val="x-none"/>
        </w:rPr>
        <w:t xml:space="preserve"> </w:t>
      </w:r>
      <w:r w:rsidR="006A5F1D" w:rsidRPr="00A57E1D">
        <w:rPr>
          <w:rFonts w:ascii="Arial" w:eastAsia="Arial" w:hAnsi="Arial" w:cs="Arial"/>
          <w:b/>
          <w:bCs/>
          <w:iCs/>
          <w:color w:val="000000" w:themeColor="text1"/>
        </w:rPr>
        <w:t>Osoby odpowiedzialne</w:t>
      </w:r>
    </w:p>
    <w:p w14:paraId="7ABA6037" w14:textId="6DEE91B6" w:rsidR="00F516A4" w:rsidRPr="00A57E1D" w:rsidRDefault="00F516A4" w:rsidP="00A57E1D">
      <w:pPr>
        <w:pStyle w:val="Akapitzlist"/>
        <w:numPr>
          <w:ilvl w:val="0"/>
          <w:numId w:val="13"/>
        </w:numPr>
        <w:tabs>
          <w:tab w:val="clear" w:pos="720"/>
          <w:tab w:val="num" w:pos="426"/>
        </w:tabs>
        <w:spacing w:after="100" w:line="259" w:lineRule="auto"/>
        <w:ind w:left="426" w:hanging="426"/>
        <w:contextualSpacing w:val="0"/>
        <w:jc w:val="both"/>
        <w:rPr>
          <w:rFonts w:ascii="Arial" w:hAnsi="Arial" w:cs="Arial"/>
          <w:bCs/>
          <w:iCs/>
        </w:rPr>
      </w:pPr>
      <w:r w:rsidRPr="00A57E1D">
        <w:rPr>
          <w:rFonts w:ascii="Arial" w:hAnsi="Arial" w:cs="Arial"/>
          <w:bCs/>
          <w:iCs/>
        </w:rPr>
        <w:t>W celu prowadzenia kontaktów roboczych i bezpośredniego nadzoru nad realizacją Umowy, w tym do podejmowania czynności odbiorczych i podpisania Protokołów (każda osoba z danej strony samodzielnie) wyznaczeni zostają:</w:t>
      </w:r>
    </w:p>
    <w:p w14:paraId="5B0A1B56" w14:textId="3F4563BC" w:rsidR="00F516A4" w:rsidRPr="00A57E1D" w:rsidRDefault="00F516A4" w:rsidP="00A57E1D">
      <w:pPr>
        <w:pStyle w:val="Akapitzlist"/>
        <w:numPr>
          <w:ilvl w:val="1"/>
          <w:numId w:val="13"/>
        </w:numPr>
        <w:tabs>
          <w:tab w:val="clear" w:pos="1080"/>
        </w:tabs>
        <w:spacing w:after="100" w:line="259" w:lineRule="auto"/>
        <w:ind w:left="851" w:hanging="425"/>
        <w:contextualSpacing w:val="0"/>
        <w:jc w:val="both"/>
        <w:rPr>
          <w:rFonts w:ascii="Arial" w:hAnsi="Arial" w:cs="Arial"/>
          <w:bCs/>
          <w:iCs/>
        </w:rPr>
      </w:pPr>
      <w:r w:rsidRPr="00A57E1D">
        <w:rPr>
          <w:rFonts w:ascii="Arial" w:hAnsi="Arial" w:cs="Arial"/>
          <w:bCs/>
          <w:iCs/>
        </w:rPr>
        <w:t>ze strony Zamawiającego: …………………………………………………………………</w:t>
      </w:r>
    </w:p>
    <w:p w14:paraId="2DC787BD" w14:textId="49F881CE" w:rsidR="00F516A4" w:rsidRPr="00A57E1D" w:rsidRDefault="00F516A4" w:rsidP="00A57E1D">
      <w:pPr>
        <w:pStyle w:val="Akapitzlist"/>
        <w:numPr>
          <w:ilvl w:val="1"/>
          <w:numId w:val="13"/>
        </w:numPr>
        <w:tabs>
          <w:tab w:val="clear" w:pos="1080"/>
        </w:tabs>
        <w:spacing w:after="100" w:line="259" w:lineRule="auto"/>
        <w:ind w:left="851" w:hanging="425"/>
        <w:contextualSpacing w:val="0"/>
        <w:jc w:val="both"/>
        <w:rPr>
          <w:rFonts w:ascii="Arial" w:hAnsi="Arial" w:cs="Arial"/>
          <w:bCs/>
          <w:iCs/>
        </w:rPr>
      </w:pPr>
      <w:r w:rsidRPr="00A57E1D">
        <w:rPr>
          <w:rFonts w:ascii="Arial" w:hAnsi="Arial" w:cs="Arial"/>
          <w:bCs/>
          <w:iCs/>
        </w:rPr>
        <w:t>ze strony Wykonawcy: ……………………………………………………………………..</w:t>
      </w:r>
    </w:p>
    <w:p w14:paraId="5AAF1ACD" w14:textId="77777777" w:rsidR="00F516A4" w:rsidRPr="00A57E1D" w:rsidRDefault="00F516A4" w:rsidP="00A57E1D">
      <w:pPr>
        <w:pStyle w:val="Akapitzlist"/>
        <w:numPr>
          <w:ilvl w:val="0"/>
          <w:numId w:val="13"/>
        </w:numPr>
        <w:tabs>
          <w:tab w:val="clear" w:pos="720"/>
          <w:tab w:val="num" w:pos="426"/>
        </w:tabs>
        <w:spacing w:after="100" w:line="259" w:lineRule="auto"/>
        <w:ind w:left="426" w:hanging="426"/>
        <w:contextualSpacing w:val="0"/>
        <w:jc w:val="both"/>
        <w:rPr>
          <w:rFonts w:ascii="Arial" w:hAnsi="Arial" w:cs="Arial"/>
          <w:bCs/>
          <w:iCs/>
        </w:rPr>
      </w:pPr>
      <w:r w:rsidRPr="00A57E1D">
        <w:rPr>
          <w:rFonts w:ascii="Arial" w:hAnsi="Arial" w:cs="Arial"/>
          <w:bCs/>
          <w:iCs/>
        </w:rPr>
        <w:t>Zamawiający i Wykonawca mogą upoważnić do wykonywania obowiązków osób, o których mowa w ust. 1 powyżej innych pracowników Stron. Zmiana osób wymaga zawiadomienia drugiej Strony pisemnie na adres wskazany w ust. 3 poniżej lub e-mail-em na adres wskazany w ust. 1, wraz z podaniem danych kontaktowych wskazywanej osoby zawierających nr telefonu oraz adres e-mail. Zmiana staje się skuteczna z na adres e-mail o którym mowa w ust 1 . Zmiana wskazanych w Umowie osób i danych kontaktowych, o których mowa w ust. 1 nie stanowi zmiany Umowy.</w:t>
      </w:r>
    </w:p>
    <w:p w14:paraId="425AE492" w14:textId="77777777" w:rsidR="00F516A4" w:rsidRPr="00A57E1D" w:rsidRDefault="00F516A4" w:rsidP="00A57E1D">
      <w:pPr>
        <w:pStyle w:val="Akapitzlist"/>
        <w:numPr>
          <w:ilvl w:val="0"/>
          <w:numId w:val="13"/>
        </w:numPr>
        <w:tabs>
          <w:tab w:val="clear" w:pos="720"/>
          <w:tab w:val="num" w:pos="426"/>
        </w:tabs>
        <w:spacing w:after="100" w:line="259" w:lineRule="auto"/>
        <w:ind w:left="426" w:hanging="426"/>
        <w:contextualSpacing w:val="0"/>
        <w:jc w:val="both"/>
        <w:rPr>
          <w:rFonts w:ascii="Arial" w:hAnsi="Arial" w:cs="Arial"/>
          <w:bCs/>
          <w:iCs/>
        </w:rPr>
      </w:pPr>
      <w:r w:rsidRPr="00A57E1D">
        <w:rPr>
          <w:rFonts w:ascii="Arial" w:hAnsi="Arial" w:cs="Arial"/>
          <w:bCs/>
          <w:iCs/>
        </w:rPr>
        <w:lastRenderedPageBreak/>
        <w:t>Z zastrzeżeniem odmiennych postanowień Umowy, korespondencja w sprawach związanych z Umową prowadzona będzie pisemnie w języku polskim i powinna być kierowana na niżej podane adresy i numery faksów:</w:t>
      </w:r>
    </w:p>
    <w:p w14:paraId="52883440" w14:textId="6FC3273C" w:rsidR="00F516A4" w:rsidRPr="00A57E1D" w:rsidRDefault="00F516A4" w:rsidP="00A57E1D">
      <w:pPr>
        <w:pStyle w:val="Akapitzlist"/>
        <w:numPr>
          <w:ilvl w:val="1"/>
          <w:numId w:val="13"/>
        </w:numPr>
        <w:tabs>
          <w:tab w:val="clear" w:pos="1080"/>
          <w:tab w:val="num" w:pos="426"/>
        </w:tabs>
        <w:spacing w:after="100" w:line="259" w:lineRule="auto"/>
        <w:ind w:left="851" w:hanging="425"/>
        <w:contextualSpacing w:val="0"/>
        <w:jc w:val="both"/>
        <w:rPr>
          <w:rFonts w:ascii="Arial" w:hAnsi="Arial" w:cs="Arial"/>
          <w:bCs/>
          <w:iCs/>
        </w:rPr>
      </w:pPr>
      <w:r w:rsidRPr="00A57E1D">
        <w:rPr>
          <w:rFonts w:ascii="Arial" w:hAnsi="Arial" w:cs="Arial"/>
          <w:bCs/>
          <w:iCs/>
        </w:rPr>
        <w:t>dla Zamawiającego: Mazowiecki Urząd Wojewódzki w Warszawie, 00-950 Warszawa, pl. Bankowy 3/5</w:t>
      </w:r>
    </w:p>
    <w:p w14:paraId="4E495371" w14:textId="7BC164AB" w:rsidR="00F516A4" w:rsidRDefault="00F516A4" w:rsidP="00A57E1D">
      <w:pPr>
        <w:pStyle w:val="Akapitzlist"/>
        <w:numPr>
          <w:ilvl w:val="1"/>
          <w:numId w:val="13"/>
        </w:numPr>
        <w:tabs>
          <w:tab w:val="clear" w:pos="1080"/>
          <w:tab w:val="num" w:pos="426"/>
        </w:tabs>
        <w:spacing w:after="100" w:line="259" w:lineRule="auto"/>
        <w:ind w:left="851" w:hanging="425"/>
        <w:contextualSpacing w:val="0"/>
        <w:jc w:val="both"/>
        <w:rPr>
          <w:rFonts w:ascii="Arial" w:hAnsi="Arial" w:cs="Arial"/>
          <w:bCs/>
          <w:iCs/>
        </w:rPr>
      </w:pPr>
      <w:r w:rsidRPr="00A57E1D">
        <w:rPr>
          <w:rFonts w:ascii="Arial" w:hAnsi="Arial" w:cs="Arial"/>
          <w:bCs/>
          <w:iCs/>
        </w:rPr>
        <w:t>dla Wykonawcy: ……………………………………………………………………………...</w:t>
      </w:r>
    </w:p>
    <w:p w14:paraId="453FE3FD" w14:textId="729C6917" w:rsidR="00AB3B3C" w:rsidRDefault="00AB3B3C" w:rsidP="00AB3B3C">
      <w:pPr>
        <w:spacing w:after="100" w:line="259" w:lineRule="auto"/>
        <w:jc w:val="both"/>
        <w:rPr>
          <w:rFonts w:ascii="Arial" w:hAnsi="Arial" w:cs="Arial"/>
          <w:bCs/>
          <w:iCs/>
        </w:rPr>
      </w:pPr>
    </w:p>
    <w:p w14:paraId="0E8B76B3" w14:textId="37D96578" w:rsidR="0044525A" w:rsidRPr="00A57E1D" w:rsidRDefault="0044525A" w:rsidP="00A57E1D">
      <w:pPr>
        <w:spacing w:after="100" w:line="259" w:lineRule="auto"/>
        <w:jc w:val="center"/>
        <w:rPr>
          <w:rFonts w:ascii="Arial" w:hAnsi="Arial" w:cs="Arial"/>
          <w:bCs/>
          <w:iCs/>
        </w:rPr>
      </w:pPr>
      <w:r w:rsidRPr="00A57E1D">
        <w:rPr>
          <w:rFonts w:ascii="Arial" w:eastAsia="Arial" w:hAnsi="Arial" w:cs="Arial"/>
          <w:b/>
          <w:bCs/>
          <w:iCs/>
          <w:color w:val="000000" w:themeColor="text1"/>
          <w:lang w:val="x-none"/>
        </w:rPr>
        <w:t xml:space="preserve">§ </w:t>
      </w:r>
      <w:r w:rsidR="003248C7">
        <w:rPr>
          <w:rFonts w:ascii="Arial" w:eastAsia="Arial" w:hAnsi="Arial" w:cs="Arial"/>
          <w:b/>
          <w:bCs/>
          <w:iCs/>
          <w:color w:val="000000" w:themeColor="text1"/>
        </w:rPr>
        <w:t>12</w:t>
      </w:r>
      <w:r w:rsidRPr="00A57E1D">
        <w:rPr>
          <w:rFonts w:ascii="Arial" w:eastAsia="Arial" w:hAnsi="Arial" w:cs="Arial"/>
          <w:b/>
          <w:bCs/>
          <w:iCs/>
          <w:color w:val="000000" w:themeColor="text1"/>
        </w:rPr>
        <w:t xml:space="preserve"> Dane osobowe</w:t>
      </w:r>
    </w:p>
    <w:p w14:paraId="3F49DB1D" w14:textId="7577BEE0" w:rsidR="006F5978" w:rsidRPr="00A57E1D" w:rsidRDefault="006F5978" w:rsidP="00A57E1D">
      <w:pPr>
        <w:pStyle w:val="Akapitzlist"/>
        <w:numPr>
          <w:ilvl w:val="0"/>
          <w:numId w:val="13"/>
        </w:numPr>
        <w:tabs>
          <w:tab w:val="clear" w:pos="720"/>
        </w:tabs>
        <w:spacing w:after="100" w:line="259" w:lineRule="auto"/>
        <w:ind w:left="426" w:hanging="426"/>
        <w:contextualSpacing w:val="0"/>
        <w:jc w:val="both"/>
        <w:rPr>
          <w:rFonts w:ascii="Arial" w:eastAsia="Arial" w:hAnsi="Arial" w:cs="Arial"/>
          <w:color w:val="000000" w:themeColor="text1"/>
        </w:rPr>
      </w:pPr>
      <w:r w:rsidRPr="00A57E1D">
        <w:rPr>
          <w:rFonts w:ascii="Arial" w:eastAsia="Arial" w:hAnsi="Arial" w:cs="Arial"/>
          <w:color w:val="000000" w:themeColor="text1"/>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umowy. Udostępniane dane kontaktowe mogą obejmować: imię i nazwisko, adres e-mail, stanowisko służbowe i numer telefonu służbowego. Każda ze Stron będzie administratorem danych kontaktowych, które zostały jej udostępnione w ramach Umowy.</w:t>
      </w:r>
    </w:p>
    <w:p w14:paraId="495B5570" w14:textId="5CCADB92" w:rsidR="006F5978" w:rsidRPr="00A57E1D" w:rsidRDefault="00B942E3" w:rsidP="00A57E1D">
      <w:pPr>
        <w:pStyle w:val="Akapitzlist"/>
        <w:numPr>
          <w:ilvl w:val="0"/>
          <w:numId w:val="13"/>
        </w:numPr>
        <w:tabs>
          <w:tab w:val="clear" w:pos="720"/>
        </w:tabs>
        <w:spacing w:after="100" w:line="259" w:lineRule="auto"/>
        <w:ind w:left="426" w:hanging="426"/>
        <w:contextualSpacing w:val="0"/>
        <w:jc w:val="both"/>
        <w:rPr>
          <w:rFonts w:ascii="Arial" w:eastAsia="Arial" w:hAnsi="Arial" w:cs="Arial"/>
          <w:color w:val="000000" w:themeColor="text1"/>
          <w:lang w:val="x-none"/>
        </w:rPr>
      </w:pPr>
      <w:r w:rsidRPr="00A57E1D">
        <w:rPr>
          <w:rFonts w:ascii="Arial" w:eastAsia="Arial" w:hAnsi="Arial" w:cs="Arial"/>
          <w:color w:val="000000" w:themeColor="text1"/>
          <w:lang w:val="x-none"/>
        </w:rPr>
        <w:t>Wykonawca zobowiązuje się do przekazania wszystkim osobom, których dane udostępnił Zamawiającemu w związku z realizacją niniejszej umowy, informacji,  o których mowa w</w:t>
      </w:r>
      <w:r w:rsidRPr="00A57E1D">
        <w:rPr>
          <w:rFonts w:ascii="Arial" w:eastAsia="Arial" w:hAnsi="Arial" w:cs="Arial"/>
          <w:color w:val="000000" w:themeColor="text1"/>
        </w:rPr>
        <w:t> </w:t>
      </w:r>
      <w:r w:rsidRPr="00A57E1D">
        <w:rPr>
          <w:rFonts w:ascii="Arial" w:eastAsia="Arial" w:hAnsi="Arial" w:cs="Arial"/>
          <w:color w:val="000000" w:themeColor="text1"/>
          <w:lang w:val="x-none"/>
        </w:rPr>
        <w:t>art.</w:t>
      </w:r>
      <w:r w:rsidRPr="00A57E1D">
        <w:rPr>
          <w:rFonts w:ascii="Arial" w:eastAsia="Arial" w:hAnsi="Arial" w:cs="Arial"/>
          <w:color w:val="000000" w:themeColor="text1"/>
        </w:rPr>
        <w:t> </w:t>
      </w:r>
      <w:r w:rsidRPr="00A57E1D">
        <w:rPr>
          <w:rFonts w:ascii="Arial" w:eastAsia="Arial" w:hAnsi="Arial" w:cs="Arial"/>
          <w:color w:val="000000" w:themeColor="text1"/>
          <w:lang w:val="x-none"/>
        </w:rPr>
        <w:t>14</w:t>
      </w:r>
      <w:r w:rsidRPr="00A57E1D">
        <w:rPr>
          <w:rFonts w:ascii="Arial" w:eastAsia="Arial" w:hAnsi="Arial" w:cs="Arial"/>
          <w:color w:val="000000" w:themeColor="text1"/>
        </w:rPr>
        <w:t> </w:t>
      </w:r>
      <w:r w:rsidRPr="00A57E1D">
        <w:rPr>
          <w:rFonts w:ascii="Arial" w:eastAsia="Arial" w:hAnsi="Arial" w:cs="Arial"/>
          <w:color w:val="000000" w:themeColor="text1"/>
          <w:lang w:val="x-none"/>
        </w:rPr>
        <w:t>Rozporządzenia Parlamentu Europejskiego i Rady (UE) 2016/679 z dnia 27 kwietnia 2016 r. w sprawie ochrony osób fizycznych w związku z przetwarzaniem danych osobowych i</w:t>
      </w:r>
      <w:r w:rsidRPr="00A57E1D">
        <w:rPr>
          <w:rFonts w:ascii="Arial" w:eastAsia="Arial" w:hAnsi="Arial" w:cs="Arial"/>
          <w:color w:val="000000" w:themeColor="text1"/>
        </w:rPr>
        <w:t> </w:t>
      </w:r>
      <w:r w:rsidRPr="00A57E1D">
        <w:rPr>
          <w:rFonts w:ascii="Arial" w:eastAsia="Arial" w:hAnsi="Arial" w:cs="Arial"/>
          <w:color w:val="000000" w:themeColor="text1"/>
          <w:lang w:val="x-none"/>
        </w:rPr>
        <w:t>w</w:t>
      </w:r>
      <w:r w:rsidRPr="00A57E1D">
        <w:rPr>
          <w:rFonts w:ascii="Arial" w:eastAsia="Arial" w:hAnsi="Arial" w:cs="Arial"/>
          <w:color w:val="000000" w:themeColor="text1"/>
        </w:rPr>
        <w:t> </w:t>
      </w:r>
      <w:r w:rsidRPr="00A57E1D">
        <w:rPr>
          <w:rFonts w:ascii="Arial" w:eastAsia="Arial" w:hAnsi="Arial" w:cs="Arial"/>
          <w:color w:val="000000" w:themeColor="text1"/>
          <w:lang w:val="x-none"/>
        </w:rPr>
        <w:t xml:space="preserve">sprawie swobodnego przepływu takich danych oraz uchylenia dyrektywy 95/46/WE, zgodnie z treścią klauzuli informacyjnej, stanowiącej załącznik nr </w:t>
      </w:r>
      <w:r w:rsidR="0045343D">
        <w:rPr>
          <w:rFonts w:ascii="Arial" w:eastAsia="Arial" w:hAnsi="Arial" w:cs="Arial"/>
          <w:color w:val="000000" w:themeColor="text1"/>
        </w:rPr>
        <w:t xml:space="preserve">6 </w:t>
      </w:r>
      <w:r w:rsidRPr="00A57E1D">
        <w:rPr>
          <w:rFonts w:ascii="Arial" w:eastAsia="Arial" w:hAnsi="Arial" w:cs="Arial"/>
          <w:color w:val="000000" w:themeColor="text1"/>
          <w:lang w:val="x-none"/>
        </w:rPr>
        <w:t xml:space="preserve">do umowy. </w:t>
      </w:r>
    </w:p>
    <w:p w14:paraId="19AEDF55" w14:textId="34573B37" w:rsidR="003248C7" w:rsidRPr="00A57E1D" w:rsidRDefault="006C3A5E" w:rsidP="003248C7">
      <w:pPr>
        <w:widowControl w:val="0"/>
        <w:tabs>
          <w:tab w:val="left" w:pos="0"/>
        </w:tabs>
        <w:suppressAutoHyphens/>
        <w:spacing w:after="100" w:line="259" w:lineRule="auto"/>
        <w:jc w:val="center"/>
        <w:rPr>
          <w:rFonts w:ascii="Arial" w:eastAsia="Arial" w:hAnsi="Arial" w:cs="Arial"/>
          <w:b/>
          <w:bCs/>
          <w:iCs/>
          <w:color w:val="000000" w:themeColor="text1"/>
        </w:rPr>
      </w:pPr>
      <w:r w:rsidRPr="00A57E1D">
        <w:rPr>
          <w:rFonts w:ascii="Arial" w:hAnsi="Arial" w:cs="Arial"/>
          <w:bCs/>
          <w:iCs/>
        </w:rPr>
        <w:t xml:space="preserve"> </w:t>
      </w:r>
      <w:r w:rsidR="003248C7" w:rsidRPr="00A57E1D">
        <w:rPr>
          <w:rFonts w:ascii="Arial" w:eastAsia="Arial" w:hAnsi="Arial" w:cs="Arial"/>
          <w:b/>
          <w:bCs/>
          <w:iCs/>
          <w:color w:val="000000" w:themeColor="text1"/>
          <w:lang w:val="x-none"/>
        </w:rPr>
        <w:t xml:space="preserve">§ </w:t>
      </w:r>
      <w:r w:rsidR="003248C7" w:rsidRPr="00A57E1D">
        <w:rPr>
          <w:rFonts w:ascii="Arial" w:eastAsia="Arial" w:hAnsi="Arial" w:cs="Arial"/>
          <w:b/>
          <w:bCs/>
          <w:iCs/>
          <w:color w:val="000000" w:themeColor="text1"/>
        </w:rPr>
        <w:t>1</w:t>
      </w:r>
      <w:r w:rsidR="003248C7">
        <w:rPr>
          <w:rFonts w:ascii="Arial" w:eastAsia="Arial" w:hAnsi="Arial" w:cs="Arial"/>
          <w:b/>
          <w:bCs/>
          <w:iCs/>
          <w:color w:val="000000" w:themeColor="text1"/>
        </w:rPr>
        <w:t>3</w:t>
      </w:r>
      <w:r w:rsidR="003248C7" w:rsidRPr="00A57E1D">
        <w:rPr>
          <w:rFonts w:ascii="Arial" w:eastAsia="Arial" w:hAnsi="Arial" w:cs="Arial"/>
          <w:b/>
          <w:bCs/>
          <w:iCs/>
          <w:color w:val="000000" w:themeColor="text1"/>
          <w:lang w:val="x-none"/>
        </w:rPr>
        <w:t xml:space="preserve"> </w:t>
      </w:r>
      <w:r w:rsidR="003248C7" w:rsidRPr="00A57E1D">
        <w:rPr>
          <w:rFonts w:ascii="Arial" w:eastAsia="Arial" w:hAnsi="Arial" w:cs="Arial"/>
          <w:b/>
          <w:bCs/>
          <w:iCs/>
          <w:color w:val="000000" w:themeColor="text1"/>
        </w:rPr>
        <w:t>Odstąpienie od Umowy</w:t>
      </w:r>
    </w:p>
    <w:p w14:paraId="64BA8530" w14:textId="77777777" w:rsidR="003248C7" w:rsidRPr="00A57E1D" w:rsidRDefault="003248C7" w:rsidP="003248C7">
      <w:pPr>
        <w:widowControl w:val="0"/>
        <w:numPr>
          <w:ilvl w:val="0"/>
          <w:numId w:val="7"/>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Zamawiający zastrzega sobie prawo do odstąpienia od Umowy w całości lub części, bez obowiązku wyznaczania Wykonawcy dodatkowego terminu, w przypadku:</w:t>
      </w:r>
    </w:p>
    <w:p w14:paraId="62945CF3" w14:textId="77777777" w:rsidR="003248C7" w:rsidRPr="00A57E1D" w:rsidRDefault="003248C7" w:rsidP="003248C7">
      <w:pPr>
        <w:widowControl w:val="0"/>
        <w:numPr>
          <w:ilvl w:val="1"/>
          <w:numId w:val="7"/>
        </w:numPr>
        <w:tabs>
          <w:tab w:val="left" w:pos="0"/>
        </w:tabs>
        <w:suppressAutoHyphens/>
        <w:spacing w:after="100" w:line="259" w:lineRule="auto"/>
        <w:ind w:left="851" w:hanging="426"/>
        <w:jc w:val="both"/>
        <w:rPr>
          <w:rFonts w:ascii="Arial" w:eastAsia="Arial" w:hAnsi="Arial" w:cs="Arial"/>
          <w:bCs/>
          <w:iCs/>
          <w:color w:val="000000" w:themeColor="text1"/>
        </w:rPr>
      </w:pPr>
      <w:r w:rsidRPr="00A57E1D">
        <w:rPr>
          <w:rFonts w:ascii="Arial" w:eastAsia="Arial" w:hAnsi="Arial" w:cs="Arial"/>
          <w:bCs/>
          <w:iCs/>
          <w:color w:val="000000" w:themeColor="text1"/>
        </w:rPr>
        <w:t>gdy opóźnienie w stosunku do terminu wykonania Umowy, o którym mowa w § 3 Umowy przekroczy 10 dni;</w:t>
      </w:r>
    </w:p>
    <w:p w14:paraId="70BEC04C" w14:textId="77777777" w:rsidR="003248C7" w:rsidRPr="00A57E1D" w:rsidRDefault="003248C7" w:rsidP="003248C7">
      <w:pPr>
        <w:widowControl w:val="0"/>
        <w:numPr>
          <w:ilvl w:val="1"/>
          <w:numId w:val="7"/>
        </w:numPr>
        <w:tabs>
          <w:tab w:val="left" w:pos="0"/>
        </w:tabs>
        <w:suppressAutoHyphens/>
        <w:spacing w:after="100" w:line="259" w:lineRule="auto"/>
        <w:ind w:left="851" w:hanging="426"/>
        <w:jc w:val="both"/>
        <w:rPr>
          <w:rFonts w:ascii="Arial" w:eastAsia="Arial" w:hAnsi="Arial" w:cs="Arial"/>
          <w:bCs/>
          <w:iCs/>
          <w:color w:val="000000" w:themeColor="text1"/>
        </w:rPr>
      </w:pPr>
      <w:r w:rsidRPr="00A57E1D">
        <w:rPr>
          <w:rFonts w:ascii="Arial" w:eastAsia="Arial" w:hAnsi="Arial" w:cs="Arial"/>
          <w:bCs/>
          <w:iCs/>
          <w:color w:val="000000" w:themeColor="text1"/>
        </w:rPr>
        <w:t>dostarczenia Urządzeń wraz z Oprogramowaniem niespełniających wymogów określonych w Umowie i Załączniku nr 2 ;</w:t>
      </w:r>
    </w:p>
    <w:p w14:paraId="60E424A2" w14:textId="77777777" w:rsidR="003248C7" w:rsidRPr="00A57E1D" w:rsidRDefault="003248C7" w:rsidP="003248C7">
      <w:pPr>
        <w:widowControl w:val="0"/>
        <w:numPr>
          <w:ilvl w:val="1"/>
          <w:numId w:val="7"/>
        </w:numPr>
        <w:tabs>
          <w:tab w:val="left" w:pos="0"/>
        </w:tabs>
        <w:suppressAutoHyphens/>
        <w:spacing w:after="100" w:line="259" w:lineRule="auto"/>
        <w:ind w:left="851" w:hanging="426"/>
        <w:jc w:val="both"/>
        <w:rPr>
          <w:rFonts w:ascii="Arial" w:eastAsia="Arial" w:hAnsi="Arial" w:cs="Arial"/>
          <w:bCs/>
          <w:iCs/>
          <w:color w:val="000000" w:themeColor="text1"/>
        </w:rPr>
      </w:pPr>
      <w:r w:rsidRPr="00A57E1D">
        <w:rPr>
          <w:rFonts w:ascii="Arial" w:eastAsia="Arial" w:hAnsi="Arial" w:cs="Arial"/>
          <w:bCs/>
          <w:iCs/>
          <w:color w:val="000000" w:themeColor="text1"/>
        </w:rPr>
        <w:t>nieudzielenia wymaganych Umową licencji na Oprogramowanie;</w:t>
      </w:r>
    </w:p>
    <w:p w14:paraId="2B5E52F7" w14:textId="793EEC5B" w:rsidR="003248C7" w:rsidRPr="00A57E1D" w:rsidRDefault="003248C7" w:rsidP="003248C7">
      <w:pPr>
        <w:widowControl w:val="0"/>
        <w:numPr>
          <w:ilvl w:val="1"/>
          <w:numId w:val="7"/>
        </w:numPr>
        <w:tabs>
          <w:tab w:val="left" w:pos="0"/>
        </w:tabs>
        <w:suppressAutoHyphens/>
        <w:spacing w:after="100" w:line="259" w:lineRule="auto"/>
        <w:ind w:left="851" w:hanging="426"/>
        <w:jc w:val="both"/>
        <w:rPr>
          <w:rFonts w:ascii="Arial" w:eastAsia="Arial" w:hAnsi="Arial" w:cs="Arial"/>
          <w:bCs/>
          <w:iCs/>
          <w:color w:val="000000" w:themeColor="text1"/>
        </w:rPr>
      </w:pPr>
      <w:r w:rsidRPr="00A57E1D">
        <w:rPr>
          <w:rFonts w:ascii="Arial" w:eastAsia="Arial" w:hAnsi="Arial" w:cs="Arial"/>
          <w:bCs/>
          <w:iCs/>
          <w:color w:val="000000" w:themeColor="text1"/>
        </w:rPr>
        <w:t>w innych przypadkach określonych w</w:t>
      </w:r>
      <w:r w:rsidR="00C24F3D">
        <w:rPr>
          <w:rFonts w:ascii="Arial" w:eastAsia="Arial" w:hAnsi="Arial" w:cs="Arial"/>
          <w:bCs/>
          <w:iCs/>
          <w:color w:val="000000" w:themeColor="text1"/>
        </w:rPr>
        <w:t xml:space="preserve">yżej w </w:t>
      </w:r>
      <w:r w:rsidRPr="00A57E1D">
        <w:rPr>
          <w:rFonts w:ascii="Arial" w:eastAsia="Arial" w:hAnsi="Arial" w:cs="Arial"/>
          <w:bCs/>
          <w:iCs/>
          <w:color w:val="000000" w:themeColor="text1"/>
        </w:rPr>
        <w:t xml:space="preserve"> Umowie.</w:t>
      </w:r>
    </w:p>
    <w:p w14:paraId="5CA187B9" w14:textId="77777777" w:rsidR="003248C7" w:rsidRPr="00A57E1D" w:rsidRDefault="003248C7" w:rsidP="003248C7">
      <w:pPr>
        <w:widowControl w:val="0"/>
        <w:numPr>
          <w:ilvl w:val="0"/>
          <w:numId w:val="7"/>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Prawo odstąpienia, o którym mowa w ust. 1 powyżej Zamawiający może wykonać w terminie do 30 dni od powzięcia wiadomości o okolicznościach skutkujących możliwością odstąpienia od Umowy, jednak nie dłużej niż w terminie 30 dni od upływu terminu, o którym mowa w § 3 Umowy.</w:t>
      </w:r>
    </w:p>
    <w:p w14:paraId="3BE0B4AD" w14:textId="77777777" w:rsidR="003248C7" w:rsidRPr="00A57E1D" w:rsidRDefault="003248C7" w:rsidP="003248C7">
      <w:pPr>
        <w:widowControl w:val="0"/>
        <w:numPr>
          <w:ilvl w:val="0"/>
          <w:numId w:val="7"/>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Zamawiający może wykonać umowne prawo odstąpienia niezależnie od prawa odstąpienia, przysługującego na podstawie przepisów kodeksu cywilnego .</w:t>
      </w:r>
    </w:p>
    <w:p w14:paraId="36801CFA" w14:textId="77777777" w:rsidR="003248C7" w:rsidRPr="00A57E1D" w:rsidRDefault="003248C7" w:rsidP="003248C7">
      <w:pPr>
        <w:widowControl w:val="0"/>
        <w:numPr>
          <w:ilvl w:val="0"/>
          <w:numId w:val="7"/>
        </w:numPr>
        <w:tabs>
          <w:tab w:val="left" w:pos="0"/>
        </w:tabs>
        <w:suppressAutoHyphens/>
        <w:spacing w:after="100" w:line="259" w:lineRule="auto"/>
        <w:ind w:left="426" w:hanging="426"/>
        <w:jc w:val="both"/>
        <w:rPr>
          <w:rFonts w:ascii="Arial" w:eastAsia="Arial" w:hAnsi="Arial" w:cs="Arial"/>
          <w:bCs/>
          <w:iCs/>
          <w:color w:val="000000" w:themeColor="text1"/>
        </w:rPr>
      </w:pPr>
      <w:r w:rsidRPr="00A57E1D">
        <w:rPr>
          <w:rFonts w:ascii="Arial" w:eastAsia="Arial" w:hAnsi="Arial" w:cs="Arial"/>
          <w:bCs/>
          <w:iCs/>
          <w:color w:val="000000" w:themeColor="text1"/>
        </w:rPr>
        <w:t>W przypadku odstąpienia od Umowy przez Zamawiającego w sytuacjach, o których mowa w ust. 1 powyżej, Wykonawcy nie przysługują  wobec Zamawiającego żadne roszczenia z tego tytułu, w szczególności roszczenia odszkodowawcze.</w:t>
      </w:r>
    </w:p>
    <w:p w14:paraId="6BE46B46" w14:textId="77777777" w:rsidR="003248C7" w:rsidRPr="00A57E1D" w:rsidRDefault="003248C7" w:rsidP="003248C7">
      <w:pPr>
        <w:pStyle w:val="Akapitzlist"/>
        <w:widowControl w:val="0"/>
        <w:numPr>
          <w:ilvl w:val="0"/>
          <w:numId w:val="7"/>
        </w:numPr>
        <w:tabs>
          <w:tab w:val="left" w:pos="0"/>
          <w:tab w:val="left" w:pos="426"/>
        </w:tabs>
        <w:suppressAutoHyphens/>
        <w:spacing w:after="100" w:line="259" w:lineRule="auto"/>
        <w:ind w:left="426" w:hanging="426"/>
        <w:contextualSpacing w:val="0"/>
        <w:jc w:val="both"/>
        <w:rPr>
          <w:rFonts w:ascii="Arial" w:hAnsi="Arial" w:cs="Arial"/>
          <w:color w:val="000000" w:themeColor="text1"/>
        </w:rPr>
      </w:pPr>
      <w:r w:rsidRPr="00A57E1D">
        <w:rPr>
          <w:rFonts w:ascii="Arial" w:hAnsi="Arial" w:cs="Arial"/>
          <w:color w:val="000000" w:themeColor="text1"/>
        </w:rPr>
        <w:t>Mimo odstąpienia od umowy pozostają w mocy wszelkie uprawnienia Zamawiającego wynikające z niewykonania lub nienależytego  wykonania Umowy przez Wykonawcę, w tym roszczenia o zapłatę kar umownych, o odszkodowania lub zwrot kosztów wykonania zastępczego jak również pozostaje w mocy obowiązek Wykonawcy do zachowania poufności, o którym stanowi § 10 Umowy.</w:t>
      </w:r>
    </w:p>
    <w:p w14:paraId="4C635E7A" w14:textId="7B917528" w:rsidR="006C3A5E" w:rsidRPr="00A57E1D" w:rsidRDefault="003248C7" w:rsidP="00A57E1D">
      <w:pPr>
        <w:pStyle w:val="Nagwek1"/>
        <w:spacing w:before="240" w:after="100" w:line="259" w:lineRule="auto"/>
        <w:rPr>
          <w:rFonts w:ascii="Arial" w:hAnsi="Arial" w:cs="Arial"/>
          <w:bCs/>
          <w:iCs/>
          <w:sz w:val="22"/>
          <w:szCs w:val="22"/>
          <w:lang w:val="pl-PL"/>
        </w:rPr>
      </w:pPr>
      <w:r w:rsidRPr="00A57E1D">
        <w:rPr>
          <w:rFonts w:ascii="Arial" w:eastAsia="Arial" w:hAnsi="Arial" w:cs="Arial"/>
          <w:bCs/>
          <w:iCs/>
          <w:color w:val="000000" w:themeColor="text1"/>
        </w:rPr>
        <w:lastRenderedPageBreak/>
        <w:t xml:space="preserve">§ </w:t>
      </w:r>
      <w:r>
        <w:rPr>
          <w:rFonts w:ascii="Arial" w:eastAsia="Arial" w:hAnsi="Arial" w:cs="Arial"/>
          <w:bCs/>
          <w:iCs/>
          <w:color w:val="000000" w:themeColor="text1"/>
          <w:lang w:val="pl-PL"/>
        </w:rPr>
        <w:t xml:space="preserve"> 14 </w:t>
      </w:r>
      <w:r w:rsidR="006C3A5E" w:rsidRPr="00A57E1D">
        <w:rPr>
          <w:rFonts w:ascii="Arial" w:hAnsi="Arial" w:cs="Arial"/>
          <w:sz w:val="22"/>
          <w:szCs w:val="22"/>
          <w:lang w:val="pl-PL"/>
        </w:rPr>
        <w:t>Postanowienia końcowe</w:t>
      </w:r>
    </w:p>
    <w:p w14:paraId="0C9DB153" w14:textId="77777777" w:rsidR="0082477E" w:rsidRPr="00A57E1D" w:rsidRDefault="0082477E" w:rsidP="00A57E1D">
      <w:pPr>
        <w:pStyle w:val="Akapitzlist"/>
        <w:numPr>
          <w:ilvl w:val="0"/>
          <w:numId w:val="23"/>
        </w:numPr>
        <w:spacing w:after="100" w:line="259" w:lineRule="auto"/>
        <w:contextualSpacing w:val="0"/>
        <w:rPr>
          <w:rFonts w:ascii="Arial" w:hAnsi="Arial" w:cs="Arial"/>
        </w:rPr>
      </w:pPr>
      <w:r w:rsidRPr="00A57E1D">
        <w:rPr>
          <w:rFonts w:ascii="Arial" w:hAnsi="Arial" w:cs="Arial"/>
        </w:rPr>
        <w:t>Wszelkie zmiany i uzupełnienia Umowy mogą nastąpić w formie pisemnej w postaci aneksu pod rygorem nieważności, z zastrzeżeniem odmiennych postanowień Umowy.</w:t>
      </w:r>
    </w:p>
    <w:p w14:paraId="18A8792C" w14:textId="77777777" w:rsidR="0082477E" w:rsidRPr="00A57E1D" w:rsidRDefault="0082477E" w:rsidP="00A57E1D">
      <w:pPr>
        <w:pStyle w:val="Akapitzlist"/>
        <w:numPr>
          <w:ilvl w:val="0"/>
          <w:numId w:val="23"/>
        </w:numPr>
        <w:spacing w:after="100" w:line="259" w:lineRule="auto"/>
        <w:contextualSpacing w:val="0"/>
        <w:rPr>
          <w:rFonts w:ascii="Arial" w:hAnsi="Arial" w:cs="Arial"/>
        </w:rPr>
      </w:pPr>
      <w:r w:rsidRPr="00A57E1D">
        <w:rPr>
          <w:rFonts w:ascii="Arial" w:hAnsi="Arial" w:cs="Arial"/>
        </w:rPr>
        <w:t>W sprawach nieuregulowanych w niniejszej umowie zastosowanie mają przepisy ustawy Prawo zamówień publicznych, przepisy Kodeksu cywilnego oraz ustawy o prawie autorskim i prawach pokrewnych.</w:t>
      </w:r>
    </w:p>
    <w:p w14:paraId="123D536C" w14:textId="77777777" w:rsidR="0082477E" w:rsidRPr="00A57E1D" w:rsidRDefault="0082477E" w:rsidP="00A57E1D">
      <w:pPr>
        <w:pStyle w:val="Akapitzlist"/>
        <w:numPr>
          <w:ilvl w:val="0"/>
          <w:numId w:val="23"/>
        </w:numPr>
        <w:spacing w:after="100" w:line="259" w:lineRule="auto"/>
        <w:contextualSpacing w:val="0"/>
        <w:rPr>
          <w:rFonts w:ascii="Arial" w:hAnsi="Arial" w:cs="Arial"/>
        </w:rPr>
      </w:pPr>
      <w:r w:rsidRPr="00A57E1D">
        <w:rPr>
          <w:rFonts w:ascii="Arial" w:hAnsi="Arial" w:cs="Arial"/>
        </w:rPr>
        <w:t>Wszelkie spory wynikłe na tle realizacji niniejszej umowy rozstrzyga sąd właściwy dla siedziby Zamawiającego.</w:t>
      </w:r>
    </w:p>
    <w:p w14:paraId="63D60567" w14:textId="4924D966" w:rsidR="00CE74C3" w:rsidRPr="00A57E1D" w:rsidRDefault="00CE74C3" w:rsidP="00A57E1D">
      <w:pPr>
        <w:widowControl w:val="0"/>
        <w:numPr>
          <w:ilvl w:val="0"/>
          <w:numId w:val="23"/>
        </w:numPr>
        <w:suppressAutoHyphens/>
        <w:autoSpaceDN w:val="0"/>
        <w:spacing w:after="100" w:line="259" w:lineRule="auto"/>
        <w:jc w:val="both"/>
        <w:rPr>
          <w:rFonts w:ascii="Arial" w:eastAsia="Times New Roman" w:hAnsi="Arial" w:cs="Arial"/>
        </w:rPr>
      </w:pPr>
      <w:r w:rsidRPr="00A57E1D">
        <w:rPr>
          <w:rFonts w:ascii="Arial" w:eastAsia="Arial" w:hAnsi="Arial" w:cs="Arial"/>
        </w:rPr>
        <w:t xml:space="preserve">Umowa niniejsza sporządzona została </w:t>
      </w:r>
      <w:r w:rsidRPr="00A57E1D">
        <w:rPr>
          <w:rFonts w:ascii="Arial" w:eastAsia="Arial" w:hAnsi="Arial" w:cs="Arial"/>
          <w:i/>
        </w:rPr>
        <w:t xml:space="preserve">w formie elektronicznej, podpisanej kwalifikowanym podpisem elektronicznym / w formie pisemnej, w </w:t>
      </w:r>
      <w:r w:rsidR="001E3FAC" w:rsidRPr="00A57E1D">
        <w:rPr>
          <w:rFonts w:ascii="Arial" w:eastAsia="Arial" w:hAnsi="Arial" w:cs="Arial"/>
          <w:i/>
        </w:rPr>
        <w:t>3</w:t>
      </w:r>
      <w:r w:rsidRPr="00A57E1D">
        <w:rPr>
          <w:rFonts w:ascii="Arial" w:eastAsia="Arial" w:hAnsi="Arial" w:cs="Arial"/>
          <w:i/>
        </w:rPr>
        <w:t xml:space="preserve"> jednobrzmiących egzemplarzach, </w:t>
      </w:r>
      <w:r w:rsidR="001E3FAC" w:rsidRPr="00A57E1D">
        <w:rPr>
          <w:rFonts w:ascii="Arial" w:eastAsia="Arial" w:hAnsi="Arial" w:cs="Arial"/>
          <w:i/>
        </w:rPr>
        <w:t>dwa</w:t>
      </w:r>
      <w:r w:rsidRPr="00A57E1D">
        <w:rPr>
          <w:rFonts w:ascii="Arial" w:eastAsia="Arial" w:hAnsi="Arial" w:cs="Arial"/>
          <w:i/>
        </w:rPr>
        <w:t xml:space="preserve"> dla Zamawiającego i jeden dla Wykonawcy</w:t>
      </w:r>
      <w:r w:rsidR="00EC0D65" w:rsidRPr="00A57E1D">
        <w:rPr>
          <w:rFonts w:ascii="Arial" w:eastAsia="Arial" w:hAnsi="Arial" w:cs="Arial"/>
          <w:i/>
        </w:rPr>
        <w:t>*</w:t>
      </w:r>
      <w:r w:rsidRPr="00A57E1D">
        <w:rPr>
          <w:rFonts w:ascii="Arial" w:eastAsia="Arial" w:hAnsi="Arial" w:cs="Arial"/>
        </w:rPr>
        <w:t>.</w:t>
      </w:r>
    </w:p>
    <w:p w14:paraId="209C75DD" w14:textId="77777777" w:rsidR="00CE74C3" w:rsidRPr="00A57E1D" w:rsidRDefault="00CE74C3" w:rsidP="00A57E1D">
      <w:pPr>
        <w:numPr>
          <w:ilvl w:val="0"/>
          <w:numId w:val="23"/>
        </w:numPr>
        <w:spacing w:after="100" w:line="259" w:lineRule="auto"/>
        <w:jc w:val="both"/>
        <w:rPr>
          <w:rFonts w:ascii="Arial" w:hAnsi="Arial" w:cs="Arial"/>
          <w:lang w:eastAsia="pl-PL"/>
        </w:rPr>
      </w:pPr>
      <w:r w:rsidRPr="00A57E1D">
        <w:rPr>
          <w:rFonts w:ascii="Arial" w:hAnsi="Arial" w:cs="Arial"/>
          <w:lang w:eastAsia="pl-PL"/>
        </w:rPr>
        <w:t>Następujące Załączniki do Umowy stanowią jej integralną część:</w:t>
      </w:r>
    </w:p>
    <w:p w14:paraId="2D6262A6" w14:textId="554073EA" w:rsidR="00CE74C3" w:rsidRPr="00A57E1D" w:rsidRDefault="00CE74C3" w:rsidP="00A57E1D">
      <w:pPr>
        <w:spacing w:after="100" w:line="259" w:lineRule="auto"/>
        <w:ind w:left="709" w:hanging="283"/>
        <w:rPr>
          <w:rFonts w:ascii="Arial" w:hAnsi="Arial" w:cs="Arial"/>
          <w:color w:val="000000" w:themeColor="text1"/>
          <w:lang w:eastAsia="pl-PL"/>
        </w:rPr>
      </w:pPr>
      <w:r w:rsidRPr="00A57E1D">
        <w:rPr>
          <w:rFonts w:ascii="Arial" w:hAnsi="Arial" w:cs="Arial"/>
          <w:color w:val="000000" w:themeColor="text1"/>
          <w:lang w:eastAsia="pl-PL"/>
        </w:rPr>
        <w:t xml:space="preserve">Załącznik Nr 1 – Pełnomocnictwo nr </w:t>
      </w:r>
      <w:r w:rsidR="00EC0D65" w:rsidRPr="00A57E1D">
        <w:rPr>
          <w:rFonts w:ascii="Arial" w:hAnsi="Arial" w:cs="Arial"/>
          <w:color w:val="000000" w:themeColor="text1"/>
          <w:lang w:eastAsia="pl-PL"/>
        </w:rPr>
        <w:t>……….</w:t>
      </w:r>
    </w:p>
    <w:p w14:paraId="326F3919" w14:textId="77777777" w:rsidR="00CE74C3" w:rsidRPr="00A57E1D" w:rsidRDefault="00CE74C3" w:rsidP="00A57E1D">
      <w:pPr>
        <w:spacing w:after="100" w:line="259" w:lineRule="auto"/>
        <w:ind w:left="709" w:hanging="283"/>
        <w:rPr>
          <w:rFonts w:ascii="Arial" w:hAnsi="Arial" w:cs="Arial"/>
          <w:color w:val="000000" w:themeColor="text1"/>
          <w:lang w:eastAsia="pl-PL"/>
        </w:rPr>
      </w:pPr>
      <w:r w:rsidRPr="00A57E1D">
        <w:rPr>
          <w:rFonts w:ascii="Arial" w:hAnsi="Arial" w:cs="Arial"/>
          <w:color w:val="000000" w:themeColor="text1"/>
          <w:lang w:eastAsia="pl-PL"/>
        </w:rPr>
        <w:t>Załącznik Nr 2 – Szczegółowa specyfikacja techniczna zamówienia (OPZ).</w:t>
      </w:r>
    </w:p>
    <w:p w14:paraId="1FAC9C66" w14:textId="4A8166DB" w:rsidR="00CE74C3" w:rsidRPr="00A57E1D" w:rsidRDefault="00CE74C3" w:rsidP="00A57E1D">
      <w:pPr>
        <w:spacing w:after="100" w:line="259" w:lineRule="auto"/>
        <w:ind w:left="709" w:hanging="283"/>
        <w:rPr>
          <w:rFonts w:ascii="Arial" w:hAnsi="Arial" w:cs="Arial"/>
          <w:color w:val="000000" w:themeColor="text1"/>
          <w:lang w:eastAsia="pl-PL"/>
        </w:rPr>
      </w:pPr>
      <w:r w:rsidRPr="00A57E1D">
        <w:rPr>
          <w:rFonts w:ascii="Arial" w:hAnsi="Arial" w:cs="Arial"/>
          <w:color w:val="000000" w:themeColor="text1"/>
          <w:lang w:eastAsia="pl-PL"/>
        </w:rPr>
        <w:t xml:space="preserve">Załącznik Nr </w:t>
      </w:r>
      <w:r w:rsidR="008C4615" w:rsidRPr="00A57E1D">
        <w:rPr>
          <w:rFonts w:ascii="Arial" w:hAnsi="Arial" w:cs="Arial"/>
          <w:color w:val="000000" w:themeColor="text1"/>
          <w:lang w:eastAsia="pl-PL"/>
        </w:rPr>
        <w:t>3</w:t>
      </w:r>
      <w:r w:rsidRPr="00A57E1D">
        <w:rPr>
          <w:rFonts w:ascii="Arial" w:hAnsi="Arial" w:cs="Arial"/>
          <w:color w:val="000000" w:themeColor="text1"/>
          <w:lang w:eastAsia="pl-PL"/>
        </w:rPr>
        <w:t xml:space="preserve"> – Wzór Protokołu Odbioru Końcowego</w:t>
      </w:r>
    </w:p>
    <w:p w14:paraId="4E632FB2" w14:textId="623C1E4D" w:rsidR="00CE74C3" w:rsidRPr="00A57E1D" w:rsidRDefault="00CE74C3" w:rsidP="00A57E1D">
      <w:pPr>
        <w:spacing w:after="100" w:line="259" w:lineRule="auto"/>
        <w:ind w:left="709" w:hanging="283"/>
        <w:rPr>
          <w:rFonts w:ascii="Arial" w:hAnsi="Arial" w:cs="Arial"/>
          <w:color w:val="000000" w:themeColor="text1"/>
          <w:lang w:eastAsia="pl-PL"/>
        </w:rPr>
      </w:pPr>
      <w:r w:rsidRPr="00A57E1D">
        <w:rPr>
          <w:rFonts w:ascii="Arial" w:hAnsi="Arial" w:cs="Arial"/>
          <w:color w:val="000000" w:themeColor="text1"/>
          <w:lang w:eastAsia="pl-PL"/>
        </w:rPr>
        <w:t xml:space="preserve">Załącznik Nr </w:t>
      </w:r>
      <w:r w:rsidR="008C4615" w:rsidRPr="00A57E1D">
        <w:rPr>
          <w:rFonts w:ascii="Arial" w:hAnsi="Arial" w:cs="Arial"/>
          <w:color w:val="000000" w:themeColor="text1"/>
          <w:lang w:eastAsia="pl-PL"/>
        </w:rPr>
        <w:t>4</w:t>
      </w:r>
      <w:r w:rsidRPr="00A57E1D">
        <w:rPr>
          <w:rFonts w:ascii="Arial" w:hAnsi="Arial" w:cs="Arial"/>
          <w:color w:val="000000" w:themeColor="text1"/>
          <w:lang w:eastAsia="pl-PL"/>
        </w:rPr>
        <w:t xml:space="preserve"> – Wzór Protokołu Odbioru Urządzeń</w:t>
      </w:r>
    </w:p>
    <w:p w14:paraId="3006581A" w14:textId="1E377BE0" w:rsidR="00CE74C3" w:rsidRPr="00A57E1D" w:rsidRDefault="00CE74C3" w:rsidP="00A57E1D">
      <w:pPr>
        <w:spacing w:after="100" w:line="259" w:lineRule="auto"/>
        <w:ind w:left="709" w:hanging="283"/>
        <w:rPr>
          <w:rFonts w:ascii="Arial" w:hAnsi="Arial" w:cs="Arial"/>
          <w:color w:val="000000" w:themeColor="text1"/>
          <w:lang w:eastAsia="pl-PL"/>
        </w:rPr>
      </w:pPr>
      <w:r w:rsidRPr="00A57E1D">
        <w:rPr>
          <w:rFonts w:ascii="Arial" w:hAnsi="Arial" w:cs="Arial"/>
          <w:color w:val="000000" w:themeColor="text1"/>
          <w:lang w:eastAsia="pl-PL"/>
        </w:rPr>
        <w:t xml:space="preserve">Załącznik Nr </w:t>
      </w:r>
      <w:r w:rsidR="008C4615" w:rsidRPr="00A57E1D">
        <w:rPr>
          <w:rFonts w:ascii="Arial" w:hAnsi="Arial" w:cs="Arial"/>
          <w:color w:val="000000" w:themeColor="text1"/>
          <w:lang w:eastAsia="pl-PL"/>
        </w:rPr>
        <w:t>5</w:t>
      </w:r>
      <w:r w:rsidRPr="00A57E1D">
        <w:rPr>
          <w:rFonts w:ascii="Arial" w:hAnsi="Arial" w:cs="Arial"/>
          <w:color w:val="000000" w:themeColor="text1"/>
          <w:lang w:eastAsia="pl-PL"/>
        </w:rPr>
        <w:t xml:space="preserve"> – Wzór Protokołu Odbioru Testów</w:t>
      </w:r>
    </w:p>
    <w:p w14:paraId="7E6EA632" w14:textId="1DDCBA60" w:rsidR="00CE74C3" w:rsidRPr="00A57E1D" w:rsidRDefault="00CE74C3" w:rsidP="00A57E1D">
      <w:pPr>
        <w:spacing w:after="100" w:line="259" w:lineRule="auto"/>
        <w:ind w:left="709" w:hanging="283"/>
        <w:rPr>
          <w:rFonts w:ascii="Arial" w:hAnsi="Arial" w:cs="Arial"/>
          <w:color w:val="000000" w:themeColor="text1"/>
          <w:lang w:eastAsia="pl-PL"/>
        </w:rPr>
      </w:pPr>
      <w:r w:rsidRPr="00A57E1D">
        <w:rPr>
          <w:rFonts w:ascii="Arial" w:hAnsi="Arial" w:cs="Arial"/>
          <w:color w:val="000000" w:themeColor="text1"/>
          <w:lang w:eastAsia="pl-PL"/>
        </w:rPr>
        <w:t xml:space="preserve">Załącznik Nr </w:t>
      </w:r>
      <w:r w:rsidR="008C4615" w:rsidRPr="00A57E1D">
        <w:rPr>
          <w:rFonts w:ascii="Arial" w:hAnsi="Arial" w:cs="Arial"/>
          <w:color w:val="000000" w:themeColor="text1"/>
          <w:lang w:eastAsia="pl-PL"/>
        </w:rPr>
        <w:t>6</w:t>
      </w:r>
      <w:r w:rsidRPr="00A57E1D">
        <w:rPr>
          <w:rFonts w:ascii="Arial" w:hAnsi="Arial" w:cs="Arial"/>
          <w:color w:val="000000" w:themeColor="text1"/>
          <w:lang w:eastAsia="pl-PL"/>
        </w:rPr>
        <w:t xml:space="preserve"> – Klauzula informacyjna RODO</w:t>
      </w:r>
    </w:p>
    <w:p w14:paraId="65695A2D" w14:textId="77777777" w:rsidR="00A71F10" w:rsidRPr="00A57E1D" w:rsidRDefault="00A71F10" w:rsidP="00A57E1D">
      <w:pPr>
        <w:spacing w:after="100" w:line="259" w:lineRule="auto"/>
        <w:ind w:left="709" w:hanging="283"/>
        <w:rPr>
          <w:rFonts w:ascii="Arial" w:hAnsi="Arial" w:cs="Arial"/>
          <w:color w:val="000000" w:themeColor="text1"/>
          <w:lang w:eastAsia="pl-PL"/>
        </w:rPr>
      </w:pPr>
    </w:p>
    <w:p w14:paraId="5A81A8CD" w14:textId="05C4EAED" w:rsidR="00CE74C3" w:rsidRPr="00A57E1D" w:rsidRDefault="00CE74C3" w:rsidP="00A57E1D">
      <w:pPr>
        <w:tabs>
          <w:tab w:val="left" w:pos="6804"/>
        </w:tabs>
        <w:spacing w:after="100" w:line="259" w:lineRule="auto"/>
        <w:ind w:left="851"/>
        <w:rPr>
          <w:rStyle w:val="FontStyle93"/>
          <w:rFonts w:ascii="Arial" w:hAnsi="Arial" w:cs="Arial"/>
          <w:b/>
          <w:color w:val="000000"/>
          <w:sz w:val="22"/>
          <w:szCs w:val="22"/>
          <w:lang w:val="cs-CZ"/>
        </w:rPr>
      </w:pPr>
      <w:r w:rsidRPr="00A57E1D">
        <w:rPr>
          <w:rStyle w:val="FontStyle93"/>
          <w:rFonts w:ascii="Arial" w:hAnsi="Arial" w:cs="Arial"/>
          <w:b/>
          <w:color w:val="000000"/>
          <w:sz w:val="22"/>
          <w:szCs w:val="22"/>
          <w:lang w:val="cs-CZ"/>
        </w:rPr>
        <w:t>Zamawiający</w:t>
      </w:r>
      <w:r w:rsidRPr="00A57E1D">
        <w:rPr>
          <w:rStyle w:val="FontStyle93"/>
          <w:rFonts w:ascii="Arial" w:hAnsi="Arial" w:cs="Arial"/>
          <w:b/>
          <w:color w:val="000000"/>
          <w:sz w:val="22"/>
          <w:szCs w:val="22"/>
          <w:lang w:val="cs-CZ"/>
        </w:rPr>
        <w:tab/>
        <w:t>Wykonawca</w:t>
      </w:r>
    </w:p>
    <w:p w14:paraId="3B35A327" w14:textId="45092C3C" w:rsidR="00CE74C3" w:rsidRPr="00A57E1D" w:rsidRDefault="00CE74C3" w:rsidP="00A57E1D">
      <w:pPr>
        <w:tabs>
          <w:tab w:val="left" w:pos="6804"/>
        </w:tabs>
        <w:spacing w:after="100" w:line="259" w:lineRule="auto"/>
        <w:ind w:left="851"/>
        <w:rPr>
          <w:rStyle w:val="FontStyle93"/>
          <w:rFonts w:ascii="Arial" w:hAnsi="Arial" w:cs="Arial"/>
          <w:b/>
          <w:color w:val="000000"/>
          <w:sz w:val="22"/>
          <w:szCs w:val="22"/>
          <w:lang w:val="cs-CZ"/>
        </w:rPr>
      </w:pPr>
    </w:p>
    <w:p w14:paraId="24F84409" w14:textId="5C7EF3C6" w:rsidR="00A71F10" w:rsidRPr="00A57E1D" w:rsidRDefault="00A71F10" w:rsidP="00A57E1D">
      <w:pPr>
        <w:tabs>
          <w:tab w:val="left" w:pos="6804"/>
        </w:tabs>
        <w:spacing w:after="100" w:line="259" w:lineRule="auto"/>
        <w:ind w:left="851"/>
        <w:rPr>
          <w:rStyle w:val="FontStyle93"/>
          <w:rFonts w:ascii="Arial" w:hAnsi="Arial" w:cs="Arial"/>
          <w:b/>
          <w:color w:val="000000"/>
          <w:sz w:val="22"/>
          <w:szCs w:val="22"/>
          <w:lang w:val="cs-CZ"/>
        </w:rPr>
      </w:pPr>
    </w:p>
    <w:p w14:paraId="0D5ADE61" w14:textId="11919E66" w:rsidR="0075256A" w:rsidRPr="00A57E1D" w:rsidRDefault="0075256A" w:rsidP="00A57E1D">
      <w:pPr>
        <w:tabs>
          <w:tab w:val="left" w:pos="6804"/>
        </w:tabs>
        <w:spacing w:after="100" w:line="259" w:lineRule="auto"/>
        <w:ind w:left="851"/>
        <w:rPr>
          <w:rStyle w:val="FontStyle93"/>
          <w:rFonts w:ascii="Arial" w:hAnsi="Arial" w:cs="Arial"/>
          <w:b/>
          <w:color w:val="000000"/>
          <w:sz w:val="22"/>
          <w:szCs w:val="22"/>
          <w:lang w:val="cs-CZ"/>
        </w:rPr>
      </w:pPr>
    </w:p>
    <w:p w14:paraId="1A767BC9" w14:textId="1C5F2062" w:rsidR="0075256A" w:rsidRPr="00A57E1D" w:rsidRDefault="0075256A" w:rsidP="00A57E1D">
      <w:pPr>
        <w:tabs>
          <w:tab w:val="left" w:pos="6804"/>
        </w:tabs>
        <w:spacing w:after="100" w:line="259" w:lineRule="auto"/>
        <w:ind w:left="851"/>
        <w:rPr>
          <w:rStyle w:val="FontStyle93"/>
          <w:rFonts w:ascii="Arial" w:hAnsi="Arial" w:cs="Arial"/>
          <w:b/>
          <w:color w:val="000000"/>
          <w:sz w:val="22"/>
          <w:szCs w:val="22"/>
          <w:lang w:val="cs-CZ"/>
        </w:rPr>
      </w:pPr>
    </w:p>
    <w:p w14:paraId="086A1BA8" w14:textId="706137D5" w:rsidR="0075256A" w:rsidRPr="00A57E1D" w:rsidRDefault="0075256A" w:rsidP="00A57E1D">
      <w:pPr>
        <w:tabs>
          <w:tab w:val="left" w:pos="6804"/>
        </w:tabs>
        <w:spacing w:after="100" w:line="259" w:lineRule="auto"/>
        <w:ind w:left="851"/>
        <w:rPr>
          <w:rStyle w:val="FontStyle93"/>
          <w:rFonts w:ascii="Arial" w:hAnsi="Arial" w:cs="Arial"/>
          <w:b/>
          <w:color w:val="000000"/>
          <w:sz w:val="22"/>
          <w:szCs w:val="22"/>
          <w:lang w:val="cs-CZ"/>
        </w:rPr>
      </w:pPr>
    </w:p>
    <w:p w14:paraId="5CA7C802" w14:textId="4897B115" w:rsidR="0075256A" w:rsidRPr="00A57E1D" w:rsidRDefault="0075256A" w:rsidP="00A57E1D">
      <w:pPr>
        <w:tabs>
          <w:tab w:val="left" w:pos="6804"/>
        </w:tabs>
        <w:spacing w:after="100" w:line="259" w:lineRule="auto"/>
        <w:ind w:left="851"/>
        <w:rPr>
          <w:rStyle w:val="FontStyle93"/>
          <w:rFonts w:ascii="Arial" w:hAnsi="Arial" w:cs="Arial"/>
          <w:b/>
          <w:color w:val="000000"/>
          <w:sz w:val="22"/>
          <w:szCs w:val="22"/>
          <w:lang w:val="cs-CZ"/>
        </w:rPr>
      </w:pPr>
    </w:p>
    <w:p w14:paraId="17122097" w14:textId="110408A0" w:rsidR="00432DF2" w:rsidRPr="00A57E1D" w:rsidRDefault="00432DF2" w:rsidP="00A57E1D">
      <w:pPr>
        <w:tabs>
          <w:tab w:val="left" w:pos="6804"/>
        </w:tabs>
        <w:spacing w:after="100" w:line="259" w:lineRule="auto"/>
        <w:ind w:left="851"/>
        <w:rPr>
          <w:rStyle w:val="FontStyle93"/>
          <w:rFonts w:ascii="Arial" w:hAnsi="Arial" w:cs="Arial"/>
          <w:b/>
          <w:color w:val="000000"/>
          <w:sz w:val="22"/>
          <w:szCs w:val="22"/>
          <w:lang w:val="cs-CZ"/>
        </w:rPr>
      </w:pPr>
    </w:p>
    <w:p w14:paraId="62CB9D2B" w14:textId="24111C17" w:rsidR="00432DF2" w:rsidRPr="00A57E1D" w:rsidRDefault="00432DF2" w:rsidP="00A57E1D">
      <w:pPr>
        <w:tabs>
          <w:tab w:val="left" w:pos="6804"/>
        </w:tabs>
        <w:spacing w:after="100" w:line="259" w:lineRule="auto"/>
        <w:ind w:left="851"/>
        <w:rPr>
          <w:rStyle w:val="FontStyle93"/>
          <w:rFonts w:ascii="Arial" w:hAnsi="Arial" w:cs="Arial"/>
          <w:b/>
          <w:color w:val="000000"/>
          <w:sz w:val="22"/>
          <w:szCs w:val="22"/>
          <w:lang w:val="cs-CZ"/>
        </w:rPr>
      </w:pPr>
    </w:p>
    <w:p w14:paraId="3F6F5FB1" w14:textId="5BFD3245" w:rsidR="00432DF2" w:rsidRPr="00A57E1D" w:rsidRDefault="00432DF2" w:rsidP="00A57E1D">
      <w:pPr>
        <w:tabs>
          <w:tab w:val="left" w:pos="6804"/>
        </w:tabs>
        <w:spacing w:after="100" w:line="259" w:lineRule="auto"/>
        <w:ind w:left="851"/>
        <w:rPr>
          <w:rStyle w:val="FontStyle93"/>
          <w:rFonts w:ascii="Arial" w:hAnsi="Arial" w:cs="Arial"/>
          <w:b/>
          <w:color w:val="000000"/>
          <w:sz w:val="22"/>
          <w:szCs w:val="22"/>
          <w:lang w:val="cs-CZ"/>
        </w:rPr>
      </w:pPr>
    </w:p>
    <w:p w14:paraId="1B7E73DC" w14:textId="538C3E72" w:rsidR="00432DF2" w:rsidRPr="00A57E1D" w:rsidRDefault="00432DF2" w:rsidP="00A57E1D">
      <w:pPr>
        <w:tabs>
          <w:tab w:val="left" w:pos="6804"/>
        </w:tabs>
        <w:spacing w:after="100" w:line="259" w:lineRule="auto"/>
        <w:ind w:left="851"/>
        <w:rPr>
          <w:rStyle w:val="FontStyle93"/>
          <w:rFonts w:ascii="Arial" w:hAnsi="Arial" w:cs="Arial"/>
          <w:b/>
          <w:color w:val="000000"/>
          <w:sz w:val="22"/>
          <w:szCs w:val="22"/>
          <w:lang w:val="cs-CZ"/>
        </w:rPr>
      </w:pPr>
    </w:p>
    <w:p w14:paraId="46447AF3" w14:textId="31C2E1B9" w:rsidR="00432DF2" w:rsidRPr="000B0CB8" w:rsidRDefault="00432DF2" w:rsidP="00890939">
      <w:pPr>
        <w:tabs>
          <w:tab w:val="left" w:pos="6804"/>
        </w:tabs>
        <w:spacing w:after="100" w:line="259" w:lineRule="auto"/>
        <w:ind w:left="851"/>
        <w:rPr>
          <w:rStyle w:val="FontStyle93"/>
          <w:rFonts w:ascii="Arial" w:hAnsi="Arial" w:cs="Arial"/>
          <w:b/>
          <w:color w:val="000000"/>
          <w:sz w:val="22"/>
          <w:szCs w:val="22"/>
          <w:lang w:val="cs-CZ"/>
        </w:rPr>
      </w:pPr>
    </w:p>
    <w:p w14:paraId="1C5A4303" w14:textId="3E7FA88E" w:rsidR="00890939" w:rsidRPr="000B0CB8" w:rsidRDefault="00890939" w:rsidP="00890939">
      <w:pPr>
        <w:tabs>
          <w:tab w:val="left" w:pos="6804"/>
        </w:tabs>
        <w:spacing w:after="100" w:line="259" w:lineRule="auto"/>
        <w:ind w:left="851"/>
        <w:rPr>
          <w:rStyle w:val="FontStyle93"/>
          <w:rFonts w:ascii="Arial" w:hAnsi="Arial" w:cs="Arial"/>
          <w:b/>
          <w:color w:val="000000"/>
          <w:sz w:val="22"/>
          <w:szCs w:val="22"/>
          <w:lang w:val="cs-CZ"/>
        </w:rPr>
      </w:pPr>
    </w:p>
    <w:p w14:paraId="42721A4A" w14:textId="05583C04" w:rsidR="00890939" w:rsidRPr="000B0CB8" w:rsidRDefault="00890939" w:rsidP="00890939">
      <w:pPr>
        <w:tabs>
          <w:tab w:val="left" w:pos="6804"/>
        </w:tabs>
        <w:spacing w:after="100" w:line="259" w:lineRule="auto"/>
        <w:ind w:left="851"/>
        <w:rPr>
          <w:rStyle w:val="FontStyle93"/>
          <w:rFonts w:ascii="Arial" w:hAnsi="Arial" w:cs="Arial"/>
          <w:b/>
          <w:color w:val="000000"/>
          <w:sz w:val="22"/>
          <w:szCs w:val="22"/>
          <w:lang w:val="cs-CZ"/>
        </w:rPr>
      </w:pPr>
    </w:p>
    <w:p w14:paraId="02D7EB9F" w14:textId="40E54772" w:rsidR="00CE74C3" w:rsidRPr="000B0CB8" w:rsidRDefault="00CE74C3" w:rsidP="00890939">
      <w:pPr>
        <w:pStyle w:val="Akapitzlist"/>
        <w:tabs>
          <w:tab w:val="left" w:pos="6804"/>
        </w:tabs>
        <w:spacing w:after="100" w:line="259" w:lineRule="auto"/>
        <w:ind w:left="1211"/>
        <w:contextualSpacing w:val="0"/>
        <w:rPr>
          <w:rFonts w:ascii="Arial" w:hAnsi="Arial" w:cs="Arial"/>
          <w:w w:val="89"/>
        </w:rPr>
      </w:pPr>
    </w:p>
    <w:p w14:paraId="69F3BA73" w14:textId="187E8054" w:rsidR="00B8764F" w:rsidRPr="00422035" w:rsidRDefault="00CE74C3" w:rsidP="00422035">
      <w:pPr>
        <w:tabs>
          <w:tab w:val="left" w:pos="6804"/>
        </w:tabs>
        <w:spacing w:after="100" w:line="259" w:lineRule="auto"/>
        <w:ind w:left="405"/>
        <w:rPr>
          <w:rFonts w:ascii="Arial" w:hAnsi="Arial" w:cs="Arial"/>
          <w:sz w:val="18"/>
          <w:szCs w:val="18"/>
          <w:lang w:val="cs-CZ"/>
        </w:rPr>
      </w:pPr>
      <w:r w:rsidRPr="000B0CB8">
        <w:rPr>
          <w:rFonts w:ascii="Arial" w:hAnsi="Arial" w:cs="Arial"/>
          <w:sz w:val="18"/>
          <w:szCs w:val="18"/>
          <w:lang w:val="cs-CZ"/>
        </w:rPr>
        <w:t>*- Niepotrzebne skreślić</w:t>
      </w:r>
    </w:p>
    <w:sectPr w:rsidR="00B8764F" w:rsidRPr="00422035" w:rsidSect="00972910">
      <w:headerReference w:type="default" r:id="rId8"/>
      <w:footerReference w:type="default" r:id="rId9"/>
      <w:pgSz w:w="11906" w:h="16838"/>
      <w:pgMar w:top="1417" w:right="1417" w:bottom="1276" w:left="1418" w:header="284"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C52A6" w14:textId="77777777" w:rsidR="004D1E15" w:rsidRDefault="004D1E15" w:rsidP="005A529D">
      <w:pPr>
        <w:spacing w:after="0" w:line="240" w:lineRule="auto"/>
      </w:pPr>
      <w:r>
        <w:separator/>
      </w:r>
    </w:p>
  </w:endnote>
  <w:endnote w:type="continuationSeparator" w:id="0">
    <w:p w14:paraId="13139787" w14:textId="77777777" w:rsidR="004D1E15" w:rsidRDefault="004D1E15" w:rsidP="005A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835061"/>
      <w:docPartObj>
        <w:docPartGallery w:val="Page Numbers (Bottom of Page)"/>
        <w:docPartUnique/>
      </w:docPartObj>
    </w:sdtPr>
    <w:sdtEndPr/>
    <w:sdtContent>
      <w:p w14:paraId="01A37C8D" w14:textId="51414966" w:rsidR="00D137AE" w:rsidRDefault="00D137AE" w:rsidP="00872208">
        <w:pPr>
          <w:pStyle w:val="Stopka"/>
          <w:jc w:val="center"/>
        </w:pPr>
        <w:r>
          <w:fldChar w:fldCharType="begin"/>
        </w:r>
        <w:r>
          <w:instrText>PAGE   \* MERGEFORMAT</w:instrText>
        </w:r>
        <w:r>
          <w:fldChar w:fldCharType="separate"/>
        </w:r>
        <w:r w:rsidR="003A2502">
          <w:rPr>
            <w:noProof/>
          </w:rPr>
          <w:t>1</w:t>
        </w:r>
        <w:r>
          <w:fldChar w:fldCharType="end"/>
        </w:r>
      </w:p>
    </w:sdtContent>
  </w:sdt>
  <w:p w14:paraId="000EE1F3" w14:textId="77777777" w:rsidR="00D137AE" w:rsidRDefault="00D137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8EAC0" w14:textId="77777777" w:rsidR="004D1E15" w:rsidRDefault="004D1E15" w:rsidP="005A529D">
      <w:pPr>
        <w:spacing w:after="0" w:line="240" w:lineRule="auto"/>
      </w:pPr>
      <w:r>
        <w:separator/>
      </w:r>
    </w:p>
  </w:footnote>
  <w:footnote w:type="continuationSeparator" w:id="0">
    <w:p w14:paraId="43628B00" w14:textId="77777777" w:rsidR="004D1E15" w:rsidRDefault="004D1E15" w:rsidP="005A5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826C2" w14:textId="78459C0B" w:rsidR="00D137AE" w:rsidRDefault="00D137AE" w:rsidP="0097291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BE47D9C"/>
    <w:name w:val="WW8Num1"/>
    <w:lvl w:ilvl="0">
      <w:start w:val="3"/>
      <w:numFmt w:val="decimal"/>
      <w:lvlText w:val="%1."/>
      <w:lvlJc w:val="left"/>
      <w:pPr>
        <w:tabs>
          <w:tab w:val="num" w:pos="720"/>
        </w:tabs>
        <w:ind w:left="720" w:hanging="360"/>
      </w:pPr>
      <w:rPr>
        <w:rFonts w:ascii="Arial" w:eastAsia="Arial" w:hAnsi="Arial" w:cs="Arial" w:hint="default"/>
        <w:kern w:val="1"/>
        <w:sz w:val="22"/>
        <w:szCs w:val="22"/>
        <w:lang w:eastAsia="ar-SA" w:bidi="ar-SA"/>
      </w:rPr>
    </w:lvl>
    <w:lvl w:ilvl="1">
      <w:start w:val="1"/>
      <w:numFmt w:val="decimal"/>
      <w:lvlText w:val="%2)"/>
      <w:lvlJc w:val="left"/>
      <w:pPr>
        <w:tabs>
          <w:tab w:val="num" w:pos="1080"/>
        </w:tabs>
        <w:ind w:left="1080" w:hanging="360"/>
      </w:pPr>
      <w:rPr>
        <w:rFonts w:eastAsia="Arial" w:cs="Arial" w:hint="default"/>
        <w:sz w:val="22"/>
        <w:szCs w:val="22"/>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 w15:restartNumberingAfterBreak="0">
    <w:nsid w:val="00000002"/>
    <w:multiLevelType w:val="multilevel"/>
    <w:tmpl w:val="ECA407F8"/>
    <w:name w:val="WW8Num2"/>
    <w:lvl w:ilvl="0">
      <w:start w:val="1"/>
      <w:numFmt w:val="decimal"/>
      <w:lvlText w:val="%1."/>
      <w:lvlJc w:val="left"/>
      <w:pPr>
        <w:tabs>
          <w:tab w:val="num" w:pos="360"/>
        </w:tabs>
        <w:ind w:left="360" w:hanging="360"/>
      </w:pPr>
      <w:rPr>
        <w:rFonts w:ascii="Arial" w:eastAsia="Arial" w:hAnsi="Arial" w:cs="Arial"/>
        <w:kern w:val="1"/>
        <w:sz w:val="22"/>
        <w:szCs w:val="22"/>
        <w:lang w:eastAsia="ar-SA" w:bidi="ar-SA"/>
      </w:rPr>
    </w:lvl>
    <w:lvl w:ilvl="1">
      <w:start w:val="1"/>
      <w:numFmt w:val="lowerLetter"/>
      <w:lvlText w:val="%2)"/>
      <w:lvlJc w:val="left"/>
      <w:pPr>
        <w:tabs>
          <w:tab w:val="num" w:pos="1080"/>
        </w:tabs>
        <w:ind w:left="1080" w:hanging="360"/>
      </w:pPr>
      <w:rPr>
        <w:rFonts w:ascii="Arial" w:eastAsia="Calibri" w:hAnsi="Arial" w:cs="Arial"/>
        <w:i w:val="0"/>
        <w:kern w:val="1"/>
        <w:sz w:val="22"/>
        <w:szCs w:val="22"/>
        <w:lang w:eastAsia="ar-SA" w:bidi="ar-SA"/>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FFEA6750"/>
    <w:name w:val="WWNum2"/>
    <w:lvl w:ilvl="0">
      <w:start w:val="1"/>
      <w:numFmt w:val="decimal"/>
      <w:lvlText w:val="%1."/>
      <w:lvlJc w:val="left"/>
      <w:pPr>
        <w:tabs>
          <w:tab w:val="num" w:pos="-1134"/>
        </w:tabs>
        <w:ind w:left="-774" w:hanging="360"/>
      </w:pPr>
      <w:rPr>
        <w:rFonts w:cs="Arial"/>
        <w:sz w:val="22"/>
        <w:szCs w:val="22"/>
      </w:rPr>
    </w:lvl>
    <w:lvl w:ilvl="1">
      <w:start w:val="1"/>
      <w:numFmt w:val="decimal"/>
      <w:lvlText w:val="%1.%2."/>
      <w:lvlJc w:val="left"/>
      <w:pPr>
        <w:tabs>
          <w:tab w:val="num" w:pos="-1134"/>
        </w:tabs>
        <w:ind w:left="-342" w:hanging="432"/>
      </w:pPr>
    </w:lvl>
    <w:lvl w:ilvl="2">
      <w:start w:val="1"/>
      <w:numFmt w:val="decimal"/>
      <w:lvlText w:val="%1.%2.%3."/>
      <w:lvlJc w:val="left"/>
      <w:pPr>
        <w:tabs>
          <w:tab w:val="num" w:pos="-1134"/>
        </w:tabs>
        <w:ind w:left="90" w:hanging="504"/>
      </w:pPr>
    </w:lvl>
    <w:lvl w:ilvl="3">
      <w:start w:val="1"/>
      <w:numFmt w:val="decimal"/>
      <w:lvlText w:val="%1.%2.%3.%4."/>
      <w:lvlJc w:val="left"/>
      <w:pPr>
        <w:tabs>
          <w:tab w:val="num" w:pos="-1134"/>
        </w:tabs>
        <w:ind w:left="594" w:hanging="648"/>
      </w:pPr>
    </w:lvl>
    <w:lvl w:ilvl="4">
      <w:start w:val="1"/>
      <w:numFmt w:val="decimal"/>
      <w:lvlText w:val="%1.%2.%3.%4.%5."/>
      <w:lvlJc w:val="left"/>
      <w:pPr>
        <w:tabs>
          <w:tab w:val="num" w:pos="-1134"/>
        </w:tabs>
        <w:ind w:left="1098" w:hanging="792"/>
      </w:pPr>
    </w:lvl>
    <w:lvl w:ilvl="5">
      <w:start w:val="1"/>
      <w:numFmt w:val="decimal"/>
      <w:lvlText w:val="%1.%2.%3.%4.%5.%6."/>
      <w:lvlJc w:val="left"/>
      <w:pPr>
        <w:tabs>
          <w:tab w:val="num" w:pos="-1134"/>
        </w:tabs>
        <w:ind w:left="1602" w:hanging="936"/>
      </w:pPr>
    </w:lvl>
    <w:lvl w:ilvl="6">
      <w:start w:val="1"/>
      <w:numFmt w:val="decimal"/>
      <w:lvlText w:val="%1.%2.%3.%4.%5.%6.%7."/>
      <w:lvlJc w:val="left"/>
      <w:pPr>
        <w:tabs>
          <w:tab w:val="num" w:pos="-1134"/>
        </w:tabs>
        <w:ind w:left="2106" w:hanging="1080"/>
      </w:pPr>
    </w:lvl>
    <w:lvl w:ilvl="7">
      <w:start w:val="1"/>
      <w:numFmt w:val="decimal"/>
      <w:lvlText w:val="%1.%2.%3.%4.%5.%6.%7.%8."/>
      <w:lvlJc w:val="left"/>
      <w:pPr>
        <w:tabs>
          <w:tab w:val="num" w:pos="-1134"/>
        </w:tabs>
        <w:ind w:left="2610" w:hanging="1224"/>
      </w:pPr>
    </w:lvl>
    <w:lvl w:ilvl="8">
      <w:start w:val="1"/>
      <w:numFmt w:val="decimal"/>
      <w:lvlText w:val="%1.%2.%3.%4.%5.%6.%7.%8.%9."/>
      <w:lvlJc w:val="left"/>
      <w:pPr>
        <w:tabs>
          <w:tab w:val="num" w:pos="-1134"/>
        </w:tabs>
        <w:ind w:left="3186"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eastAsia="Arial" w:hAnsi="Arial" w:cs="Arial"/>
        <w:sz w:val="22"/>
        <w:szCs w:val="22"/>
      </w:rPr>
    </w:lvl>
    <w:lvl w:ilvl="1">
      <w:start w:val="1"/>
      <w:numFmt w:val="decimal"/>
      <w:lvlText w:val="%2)"/>
      <w:lvlJc w:val="left"/>
      <w:pPr>
        <w:tabs>
          <w:tab w:val="num" w:pos="1080"/>
        </w:tabs>
        <w:ind w:left="1080" w:hanging="360"/>
      </w:pPr>
      <w:rPr>
        <w:rFonts w:eastAsia="Arial" w:cs="Arial"/>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C"/>
    <w:multiLevelType w:val="multilevel"/>
    <w:tmpl w:val="489A9176"/>
    <w:name w:val="WW8Num24"/>
    <w:lvl w:ilvl="0">
      <w:start w:val="1"/>
      <w:numFmt w:val="decimal"/>
      <w:lvlText w:val="%1."/>
      <w:lvlJc w:val="left"/>
      <w:pPr>
        <w:tabs>
          <w:tab w:val="num" w:pos="720"/>
        </w:tabs>
        <w:ind w:left="720" w:hanging="360"/>
      </w:pPr>
      <w:rPr>
        <w:rFonts w:ascii="Arial" w:eastAsia="Arial" w:hAnsi="Arial" w:cs="Arial"/>
        <w:b w:val="0"/>
        <w:sz w:val="22"/>
        <w:szCs w:val="22"/>
      </w:rPr>
    </w:lvl>
    <w:lvl w:ilvl="1">
      <w:start w:val="1"/>
      <w:numFmt w:val="decimal"/>
      <w:lvlText w:val="%2)"/>
      <w:lvlJc w:val="left"/>
      <w:pPr>
        <w:tabs>
          <w:tab w:val="num" w:pos="1080"/>
        </w:tabs>
        <w:ind w:left="1080" w:hanging="360"/>
      </w:pPr>
      <w:rPr>
        <w:rFonts w:eastAsia="Arial" w:cs="Arial"/>
        <w:szCs w:val="22"/>
      </w:rPr>
    </w:lvl>
    <w:lvl w:ilvl="2">
      <w:start w:val="1"/>
      <w:numFmt w:val="lowerLetter"/>
      <w:lvlText w:val="%2.%3)"/>
      <w:lvlJc w:val="left"/>
      <w:pPr>
        <w:tabs>
          <w:tab w:val="num" w:pos="1440"/>
        </w:tabs>
        <w:ind w:left="1440" w:hanging="360"/>
      </w:pPr>
      <w:rPr>
        <w:rFonts w:cs="Arial"/>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14"/>
    <w:multiLevelType w:val="multilevel"/>
    <w:tmpl w:val="00000014"/>
    <w:name w:val="WW8Num20"/>
    <w:lvl w:ilvl="0">
      <w:start w:val="4"/>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5"/>
    <w:multiLevelType w:val="multilevel"/>
    <w:tmpl w:val="00000015"/>
    <w:name w:val="WW8Num21"/>
    <w:lvl w:ilvl="0">
      <w:start w:val="1"/>
      <w:numFmt w:val="decimal"/>
      <w:lvlText w:val="%1."/>
      <w:lvlJc w:val="left"/>
      <w:pPr>
        <w:tabs>
          <w:tab w:val="num" w:pos="708"/>
        </w:tabs>
        <w:ind w:left="360" w:hanging="360"/>
      </w:pPr>
      <w:rPr>
        <w:rFonts w:ascii="Arial" w:eastAsia="Arial" w:hAnsi="Arial" w:cs="Arial" w:hint="default"/>
        <w:b w:val="0"/>
        <w:bCs w:val="0"/>
        <w:sz w:val="22"/>
        <w:szCs w:val="22"/>
        <w:lang w:eastAsia="ar-SA" w:bidi="ar-SA"/>
      </w:rPr>
    </w:lvl>
    <w:lvl w:ilvl="1">
      <w:start w:val="1"/>
      <w:numFmt w:val="lowerLetter"/>
      <w:lvlText w:val="%2."/>
      <w:lvlJc w:val="left"/>
      <w:pPr>
        <w:tabs>
          <w:tab w:val="num" w:pos="0"/>
        </w:tabs>
        <w:ind w:left="1080" w:hanging="360"/>
      </w:pPr>
      <w:rPr>
        <w:rFonts w:ascii="Arial" w:hAnsi="Arial" w:cs="Arial" w:hint="default"/>
        <w:sz w:val="22"/>
        <w:szCs w:val="22"/>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15C6220"/>
    <w:multiLevelType w:val="multilevel"/>
    <w:tmpl w:val="00000004"/>
    <w:lvl w:ilvl="0">
      <w:start w:val="1"/>
      <w:numFmt w:val="decimal"/>
      <w:lvlText w:val="%1."/>
      <w:lvlJc w:val="left"/>
      <w:pPr>
        <w:tabs>
          <w:tab w:val="num" w:pos="360"/>
        </w:tabs>
        <w:ind w:left="360" w:hanging="360"/>
      </w:pPr>
      <w:rPr>
        <w:rFonts w:ascii="Arial" w:eastAsia="Arial" w:hAnsi="Arial" w:cs="Arial"/>
        <w:kern w:val="2"/>
        <w:sz w:val="22"/>
        <w:szCs w:val="22"/>
      </w:rPr>
    </w:lvl>
    <w:lvl w:ilvl="1">
      <w:start w:val="1"/>
      <w:numFmt w:val="decimal"/>
      <w:lvlText w:val="%2)"/>
      <w:lvlJc w:val="left"/>
      <w:pPr>
        <w:tabs>
          <w:tab w:val="num" w:pos="1080"/>
        </w:tabs>
        <w:ind w:left="1080" w:hanging="360"/>
      </w:pPr>
      <w:rPr>
        <w:rFonts w:eastAsia="Arial" w:cs="Arial"/>
        <w:kern w:val="2"/>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2A05267"/>
    <w:multiLevelType w:val="hybridMultilevel"/>
    <w:tmpl w:val="4E100AF6"/>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0505E1"/>
    <w:multiLevelType w:val="hybridMultilevel"/>
    <w:tmpl w:val="E4B695A8"/>
    <w:lvl w:ilvl="0" w:tplc="93EC3580">
      <w:start w:val="1"/>
      <w:numFmt w:val="decimal"/>
      <w:lvlText w:val="%1."/>
      <w:lvlJc w:val="left"/>
      <w:pPr>
        <w:ind w:left="360" w:hanging="360"/>
      </w:pPr>
      <w:rPr>
        <w:b w:val="0"/>
      </w:rPr>
    </w:lvl>
    <w:lvl w:ilvl="1" w:tplc="685E75EA">
      <w:start w:val="1"/>
      <w:numFmt w:val="decimal"/>
      <w:lvlText w:val="%2)"/>
      <w:lvlJc w:val="left"/>
      <w:pPr>
        <w:ind w:left="785"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A690A96"/>
    <w:multiLevelType w:val="hybridMultilevel"/>
    <w:tmpl w:val="68BA1BB4"/>
    <w:lvl w:ilvl="0" w:tplc="0415000F">
      <w:start w:val="1"/>
      <w:numFmt w:val="decimal"/>
      <w:lvlText w:val="%1."/>
      <w:lvlJc w:val="left"/>
      <w:pPr>
        <w:ind w:left="360" w:hanging="360"/>
      </w:pPr>
    </w:lvl>
    <w:lvl w:ilvl="1" w:tplc="04150011">
      <w:start w:val="1"/>
      <w:numFmt w:val="decimal"/>
      <w:lvlText w:val="%2)"/>
      <w:lvlJc w:val="left"/>
      <w:pPr>
        <w:ind w:left="64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58B1C97"/>
    <w:multiLevelType w:val="hybridMultilevel"/>
    <w:tmpl w:val="FBFEDEE2"/>
    <w:lvl w:ilvl="0" w:tplc="04150011">
      <w:start w:val="1"/>
      <w:numFmt w:val="decimal"/>
      <w:lvlText w:val="%1)"/>
      <w:lvlJc w:val="left"/>
      <w:pPr>
        <w:tabs>
          <w:tab w:val="num" w:pos="1070"/>
        </w:tabs>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AD050B9"/>
    <w:multiLevelType w:val="multilevel"/>
    <w:tmpl w:val="D952A7FA"/>
    <w:name w:val="WW8Num12"/>
    <w:lvl w:ilvl="0">
      <w:start w:val="5"/>
      <w:numFmt w:val="decimal"/>
      <w:lvlText w:val="%1."/>
      <w:lvlJc w:val="left"/>
      <w:pPr>
        <w:tabs>
          <w:tab w:val="num" w:pos="720"/>
        </w:tabs>
        <w:ind w:left="720" w:hanging="360"/>
      </w:pPr>
      <w:rPr>
        <w:rFonts w:ascii="Arial" w:eastAsia="Arial" w:hAnsi="Arial" w:cs="Arial" w:hint="default"/>
        <w:kern w:val="1"/>
        <w:sz w:val="22"/>
        <w:szCs w:val="22"/>
      </w:rPr>
    </w:lvl>
    <w:lvl w:ilvl="1">
      <w:start w:val="1"/>
      <w:numFmt w:val="decimal"/>
      <w:lvlText w:val="%2)"/>
      <w:lvlJc w:val="left"/>
      <w:pPr>
        <w:tabs>
          <w:tab w:val="num" w:pos="1080"/>
        </w:tabs>
        <w:ind w:left="1080" w:hanging="360"/>
      </w:pPr>
      <w:rPr>
        <w:rFonts w:eastAsia="Arial" w:cs="Arial" w:hint="default"/>
        <w:sz w:val="22"/>
        <w:szCs w:val="22"/>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3" w15:restartNumberingAfterBreak="0">
    <w:nsid w:val="1CD13303"/>
    <w:multiLevelType w:val="hybridMultilevel"/>
    <w:tmpl w:val="78024948"/>
    <w:lvl w:ilvl="0" w:tplc="265886BC">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7A09D8"/>
    <w:multiLevelType w:val="hybridMultilevel"/>
    <w:tmpl w:val="B4467FE8"/>
    <w:lvl w:ilvl="0" w:tplc="F742435C">
      <w:start w:val="3"/>
      <w:numFmt w:val="decimal"/>
      <w:lvlText w:val="%1."/>
      <w:lvlJc w:val="left"/>
      <w:pPr>
        <w:ind w:left="25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DF61FD5"/>
    <w:multiLevelType w:val="hybridMultilevel"/>
    <w:tmpl w:val="B0F65C56"/>
    <w:lvl w:ilvl="0" w:tplc="B2946F90">
      <w:start w:val="1"/>
      <w:numFmt w:val="decimal"/>
      <w:lvlText w:val="%1)"/>
      <w:lvlJc w:val="left"/>
      <w:pPr>
        <w:ind w:left="786" w:hanging="360"/>
      </w:pPr>
      <w:rPr>
        <w:rFonts w:ascii="Arial" w:eastAsia="Arial"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6345829"/>
    <w:multiLevelType w:val="hybridMultilevel"/>
    <w:tmpl w:val="20D60D36"/>
    <w:lvl w:ilvl="0" w:tplc="0415000F">
      <w:start w:val="1"/>
      <w:numFmt w:val="decimal"/>
      <w:lvlText w:val="%1."/>
      <w:lvlJc w:val="left"/>
      <w:pPr>
        <w:ind w:left="360" w:hanging="360"/>
      </w:pPr>
    </w:lvl>
    <w:lvl w:ilvl="1" w:tplc="04150011">
      <w:start w:val="1"/>
      <w:numFmt w:val="decimal"/>
      <w:lvlText w:val="%2)"/>
      <w:lvlJc w:val="left"/>
      <w:pPr>
        <w:ind w:left="643" w:hanging="360"/>
      </w:pPr>
    </w:lvl>
    <w:lvl w:ilvl="2" w:tplc="04150017">
      <w:start w:val="1"/>
      <w:numFmt w:val="lowerLetter"/>
      <w:lvlText w:val="%3)"/>
      <w:lvlJc w:val="left"/>
      <w:pPr>
        <w:ind w:left="747"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7A3CC2"/>
    <w:multiLevelType w:val="hybridMultilevel"/>
    <w:tmpl w:val="5704C98E"/>
    <w:lvl w:ilvl="0" w:tplc="0110FC20">
      <w:start w:val="3"/>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7A7B2D"/>
    <w:multiLevelType w:val="hybridMultilevel"/>
    <w:tmpl w:val="3DE4D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55115D"/>
    <w:multiLevelType w:val="hybridMultilevel"/>
    <w:tmpl w:val="7BC807FA"/>
    <w:lvl w:ilvl="0" w:tplc="F742435C">
      <w:start w:val="3"/>
      <w:numFmt w:val="decimal"/>
      <w:lvlText w:val="%1."/>
      <w:lvlJc w:val="left"/>
      <w:pPr>
        <w:ind w:left="25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4215AA2"/>
    <w:multiLevelType w:val="hybridMultilevel"/>
    <w:tmpl w:val="8FD4407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50D418A4"/>
    <w:multiLevelType w:val="hybridMultilevel"/>
    <w:tmpl w:val="23BC2CE6"/>
    <w:lvl w:ilvl="0" w:tplc="576C610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550A80"/>
    <w:multiLevelType w:val="multilevel"/>
    <w:tmpl w:val="989AB3E6"/>
    <w:lvl w:ilvl="0">
      <w:start w:val="1"/>
      <w:numFmt w:val="decimal"/>
      <w:lvlText w:val="%1."/>
      <w:lvlJc w:val="lef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5E5C3AEC"/>
    <w:multiLevelType w:val="multilevel"/>
    <w:tmpl w:val="076C109E"/>
    <w:lvl w:ilvl="0">
      <w:start w:val="1"/>
      <w:numFmt w:val="decimal"/>
      <w:lvlText w:val="%1."/>
      <w:lvlJc w:val="left"/>
      <w:pPr>
        <w:ind w:left="360" w:hanging="360"/>
      </w:pPr>
      <w:rPr>
        <w:rFonts w:asciiTheme="minorHAnsi" w:hAnsiTheme="minorHAnsi" w:cstheme="minorHAnsi" w:hint="default"/>
        <w:b w:val="0"/>
        <w:bCs/>
        <w:color w:val="auto"/>
        <w:sz w:val="24"/>
        <w:szCs w:val="22"/>
      </w:rPr>
    </w:lvl>
    <w:lvl w:ilvl="1">
      <w:start w:val="1"/>
      <w:numFmt w:val="decimal"/>
      <w:lvlText w:val="%1.%2."/>
      <w:lvlJc w:val="left"/>
      <w:pPr>
        <w:ind w:left="851" w:hanging="511"/>
      </w:pPr>
      <w:rPr>
        <w:b w:val="0"/>
      </w:rPr>
    </w:lvl>
    <w:lvl w:ilvl="2">
      <w:start w:val="1"/>
      <w:numFmt w:val="decimal"/>
      <w:lvlText w:val="%1.%2.%3."/>
      <w:lvlJc w:val="left"/>
      <w:pPr>
        <w:ind w:left="1247" w:hanging="567"/>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9B3CAB"/>
    <w:multiLevelType w:val="hybridMultilevel"/>
    <w:tmpl w:val="ADD8AAAA"/>
    <w:lvl w:ilvl="0" w:tplc="0415000F">
      <w:start w:val="1"/>
      <w:numFmt w:val="decimal"/>
      <w:lvlText w:val="%1."/>
      <w:lvlJc w:val="left"/>
      <w:pPr>
        <w:ind w:left="360" w:hanging="360"/>
      </w:pPr>
    </w:lvl>
    <w:lvl w:ilvl="1" w:tplc="04150011">
      <w:start w:val="1"/>
      <w:numFmt w:val="decimal"/>
      <w:lvlText w:val="%2)"/>
      <w:lvlJc w:val="left"/>
      <w:pPr>
        <w:ind w:left="64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E7BDE"/>
    <w:multiLevelType w:val="hybridMultilevel"/>
    <w:tmpl w:val="A6EA0A70"/>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340487A"/>
    <w:multiLevelType w:val="multilevel"/>
    <w:tmpl w:val="0DCEF99E"/>
    <w:name w:val="WW8Num22"/>
    <w:lvl w:ilvl="0">
      <w:start w:val="11"/>
      <w:numFmt w:val="decimal"/>
      <w:lvlText w:val="%1."/>
      <w:lvlJc w:val="left"/>
      <w:pPr>
        <w:tabs>
          <w:tab w:val="num" w:pos="360"/>
        </w:tabs>
        <w:ind w:left="360" w:hanging="360"/>
      </w:pPr>
      <w:rPr>
        <w:rFonts w:ascii="Arial" w:eastAsia="Arial" w:hAnsi="Arial" w:cs="Arial" w:hint="default"/>
        <w:kern w:val="1"/>
        <w:sz w:val="22"/>
        <w:szCs w:val="22"/>
      </w:rPr>
    </w:lvl>
    <w:lvl w:ilvl="1">
      <w:start w:val="1"/>
      <w:numFmt w:val="lowerLetter"/>
      <w:lvlText w:val="%2)"/>
      <w:lvlJc w:val="left"/>
      <w:pPr>
        <w:tabs>
          <w:tab w:val="num" w:pos="1080"/>
        </w:tabs>
        <w:ind w:left="1080" w:hanging="360"/>
      </w:pPr>
      <w:rPr>
        <w:rFonts w:ascii="Arial" w:eastAsia="Calibri" w:hAnsi="Arial" w:cs="Arial" w:hint="default"/>
        <w:i w:val="0"/>
        <w:kern w:val="1"/>
        <w:sz w:val="22"/>
        <w:szCs w:val="22"/>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27" w15:restartNumberingAfterBreak="0">
    <w:nsid w:val="67061255"/>
    <w:multiLevelType w:val="hybridMultilevel"/>
    <w:tmpl w:val="952AD1D6"/>
    <w:lvl w:ilvl="0" w:tplc="AF58614A">
      <w:start w:val="1"/>
      <w:numFmt w:val="decimal"/>
      <w:lvlText w:val="%1."/>
      <w:lvlJc w:val="left"/>
      <w:pPr>
        <w:ind w:left="360" w:hanging="360"/>
      </w:pPr>
      <w:rPr>
        <w:b w:val="0"/>
      </w:rPr>
    </w:lvl>
    <w:lvl w:ilvl="1" w:tplc="04150011">
      <w:start w:val="1"/>
      <w:numFmt w:val="decimal"/>
      <w:lvlText w:val="%2)"/>
      <w:lvlJc w:val="left"/>
      <w:pPr>
        <w:ind w:left="7589"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0C33D8B"/>
    <w:multiLevelType w:val="multilevel"/>
    <w:tmpl w:val="7AAC94EE"/>
    <w:lvl w:ilvl="0">
      <w:start w:val="1"/>
      <w:numFmt w:val="ordinal"/>
      <w:lvlText w:val="%1"/>
      <w:lvlJc w:val="left"/>
      <w:pPr>
        <w:ind w:left="360" w:hanging="360"/>
      </w:pPr>
      <w:rPr>
        <w:rFonts w:ascii="Arial" w:hAnsi="Arial" w:cs="Arial"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0"/>
  </w:num>
  <w:num w:numId="3">
    <w:abstractNumId w:val="24"/>
  </w:num>
  <w:num w:numId="4">
    <w:abstractNumId w:val="27"/>
  </w:num>
  <w:num w:numId="5">
    <w:abstractNumId w:val="8"/>
  </w:num>
  <w:num w:numId="6">
    <w:abstractNumId w:val="9"/>
  </w:num>
  <w:num w:numId="7">
    <w:abstractNumId w:val="25"/>
  </w:num>
  <w:num w:numId="8">
    <w:abstractNumId w:val="12"/>
  </w:num>
  <w:num w:numId="9">
    <w:abstractNumId w:val="0"/>
  </w:num>
  <w:num w:numId="10">
    <w:abstractNumId w:val="15"/>
  </w:num>
  <w:num w:numId="11">
    <w:abstractNumId w:val="21"/>
  </w:num>
  <w:num w:numId="12">
    <w:abstractNumId w:val="1"/>
  </w:num>
  <w:num w:numId="13">
    <w:abstractNumId w:val="3"/>
  </w:num>
  <w:num w:numId="14">
    <w:abstractNumId w:val="2"/>
  </w:num>
  <w:num w:numId="15">
    <w:abstractNumId w:val="2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10"/>
    <w:rsid w:val="000000CB"/>
    <w:rsid w:val="0000698F"/>
    <w:rsid w:val="000069AA"/>
    <w:rsid w:val="00007AD5"/>
    <w:rsid w:val="00010B64"/>
    <w:rsid w:val="00016F33"/>
    <w:rsid w:val="0002095A"/>
    <w:rsid w:val="000210AC"/>
    <w:rsid w:val="0002187B"/>
    <w:rsid w:val="000227FD"/>
    <w:rsid w:val="00022C42"/>
    <w:rsid w:val="000235CB"/>
    <w:rsid w:val="00024DB8"/>
    <w:rsid w:val="00025796"/>
    <w:rsid w:val="00025E84"/>
    <w:rsid w:val="00027A3D"/>
    <w:rsid w:val="00027DC9"/>
    <w:rsid w:val="00030598"/>
    <w:rsid w:val="0003435D"/>
    <w:rsid w:val="0003503C"/>
    <w:rsid w:val="00035D88"/>
    <w:rsid w:val="00035DFC"/>
    <w:rsid w:val="00041E58"/>
    <w:rsid w:val="00042DBB"/>
    <w:rsid w:val="00043D85"/>
    <w:rsid w:val="000440D3"/>
    <w:rsid w:val="000441D8"/>
    <w:rsid w:val="00046A00"/>
    <w:rsid w:val="000478EB"/>
    <w:rsid w:val="000506E5"/>
    <w:rsid w:val="00051810"/>
    <w:rsid w:val="0005301D"/>
    <w:rsid w:val="00056E0E"/>
    <w:rsid w:val="00057863"/>
    <w:rsid w:val="00060898"/>
    <w:rsid w:val="00061604"/>
    <w:rsid w:val="00064DC3"/>
    <w:rsid w:val="00065317"/>
    <w:rsid w:val="000662E4"/>
    <w:rsid w:val="00066ECC"/>
    <w:rsid w:val="00070564"/>
    <w:rsid w:val="00071390"/>
    <w:rsid w:val="00072AFB"/>
    <w:rsid w:val="00073FB8"/>
    <w:rsid w:val="00075DFF"/>
    <w:rsid w:val="00076E8D"/>
    <w:rsid w:val="000770D7"/>
    <w:rsid w:val="000843E9"/>
    <w:rsid w:val="0008610E"/>
    <w:rsid w:val="000864BA"/>
    <w:rsid w:val="00087833"/>
    <w:rsid w:val="00095879"/>
    <w:rsid w:val="00095E85"/>
    <w:rsid w:val="00096460"/>
    <w:rsid w:val="00096561"/>
    <w:rsid w:val="000A0648"/>
    <w:rsid w:val="000A1678"/>
    <w:rsid w:val="000A3627"/>
    <w:rsid w:val="000A5244"/>
    <w:rsid w:val="000A632B"/>
    <w:rsid w:val="000A73F1"/>
    <w:rsid w:val="000B0498"/>
    <w:rsid w:val="000B0884"/>
    <w:rsid w:val="000B0CB8"/>
    <w:rsid w:val="000B1A20"/>
    <w:rsid w:val="000B678C"/>
    <w:rsid w:val="000C1A2C"/>
    <w:rsid w:val="000C1B36"/>
    <w:rsid w:val="000C1C1E"/>
    <w:rsid w:val="000C2FC0"/>
    <w:rsid w:val="000C672A"/>
    <w:rsid w:val="000C6D60"/>
    <w:rsid w:val="000D142B"/>
    <w:rsid w:val="000D1774"/>
    <w:rsid w:val="000D1CC6"/>
    <w:rsid w:val="000D4338"/>
    <w:rsid w:val="000D455C"/>
    <w:rsid w:val="000D6FDB"/>
    <w:rsid w:val="000D7AC8"/>
    <w:rsid w:val="000E3629"/>
    <w:rsid w:val="000E4B39"/>
    <w:rsid w:val="000F5425"/>
    <w:rsid w:val="001009FF"/>
    <w:rsid w:val="00100CEB"/>
    <w:rsid w:val="00101526"/>
    <w:rsid w:val="00111B82"/>
    <w:rsid w:val="00111DA0"/>
    <w:rsid w:val="0011331F"/>
    <w:rsid w:val="001161A0"/>
    <w:rsid w:val="0011676A"/>
    <w:rsid w:val="0011710C"/>
    <w:rsid w:val="001172F6"/>
    <w:rsid w:val="00120500"/>
    <w:rsid w:val="00122334"/>
    <w:rsid w:val="00122E1E"/>
    <w:rsid w:val="001250EA"/>
    <w:rsid w:val="00130178"/>
    <w:rsid w:val="00131B08"/>
    <w:rsid w:val="00134CD5"/>
    <w:rsid w:val="00137BB5"/>
    <w:rsid w:val="0014024D"/>
    <w:rsid w:val="00140710"/>
    <w:rsid w:val="001465A4"/>
    <w:rsid w:val="00152F66"/>
    <w:rsid w:val="00152FCF"/>
    <w:rsid w:val="0015413B"/>
    <w:rsid w:val="00154561"/>
    <w:rsid w:val="001608C9"/>
    <w:rsid w:val="001622AF"/>
    <w:rsid w:val="00162801"/>
    <w:rsid w:val="00163255"/>
    <w:rsid w:val="001636B1"/>
    <w:rsid w:val="001643C4"/>
    <w:rsid w:val="00164DDE"/>
    <w:rsid w:val="00165811"/>
    <w:rsid w:val="00166A30"/>
    <w:rsid w:val="00167B00"/>
    <w:rsid w:val="001803C3"/>
    <w:rsid w:val="001807BE"/>
    <w:rsid w:val="0018130E"/>
    <w:rsid w:val="00184CB3"/>
    <w:rsid w:val="0018535E"/>
    <w:rsid w:val="00186921"/>
    <w:rsid w:val="00190AD7"/>
    <w:rsid w:val="00190C64"/>
    <w:rsid w:val="0019214F"/>
    <w:rsid w:val="00192C5B"/>
    <w:rsid w:val="001944A1"/>
    <w:rsid w:val="0019627D"/>
    <w:rsid w:val="00197380"/>
    <w:rsid w:val="001A1992"/>
    <w:rsid w:val="001A55C6"/>
    <w:rsid w:val="001A5F8C"/>
    <w:rsid w:val="001A6853"/>
    <w:rsid w:val="001A75B5"/>
    <w:rsid w:val="001A7B6D"/>
    <w:rsid w:val="001B1C43"/>
    <w:rsid w:val="001B230C"/>
    <w:rsid w:val="001B2E7E"/>
    <w:rsid w:val="001B64C7"/>
    <w:rsid w:val="001C0D8B"/>
    <w:rsid w:val="001C294F"/>
    <w:rsid w:val="001C3675"/>
    <w:rsid w:val="001C44E1"/>
    <w:rsid w:val="001C4CD8"/>
    <w:rsid w:val="001C6E71"/>
    <w:rsid w:val="001C72CD"/>
    <w:rsid w:val="001D2225"/>
    <w:rsid w:val="001D7652"/>
    <w:rsid w:val="001D7795"/>
    <w:rsid w:val="001D783E"/>
    <w:rsid w:val="001E3250"/>
    <w:rsid w:val="001E3FAC"/>
    <w:rsid w:val="001E524F"/>
    <w:rsid w:val="001E583F"/>
    <w:rsid w:val="001E59FB"/>
    <w:rsid w:val="001E5D47"/>
    <w:rsid w:val="001F0452"/>
    <w:rsid w:val="001F12C6"/>
    <w:rsid w:val="001F2F02"/>
    <w:rsid w:val="001F49B6"/>
    <w:rsid w:val="001F6714"/>
    <w:rsid w:val="001F7469"/>
    <w:rsid w:val="001F7CD6"/>
    <w:rsid w:val="00200181"/>
    <w:rsid w:val="00202A28"/>
    <w:rsid w:val="00202C56"/>
    <w:rsid w:val="002038E6"/>
    <w:rsid w:val="002061A2"/>
    <w:rsid w:val="00206FB9"/>
    <w:rsid w:val="002071F9"/>
    <w:rsid w:val="0021317C"/>
    <w:rsid w:val="00214293"/>
    <w:rsid w:val="00215A30"/>
    <w:rsid w:val="00215C10"/>
    <w:rsid w:val="00216571"/>
    <w:rsid w:val="00216C22"/>
    <w:rsid w:val="002174E4"/>
    <w:rsid w:val="0022095B"/>
    <w:rsid w:val="00222780"/>
    <w:rsid w:val="00223332"/>
    <w:rsid w:val="0022392F"/>
    <w:rsid w:val="002255D2"/>
    <w:rsid w:val="00225625"/>
    <w:rsid w:val="00225E4B"/>
    <w:rsid w:val="002271BD"/>
    <w:rsid w:val="00227DE1"/>
    <w:rsid w:val="00227F39"/>
    <w:rsid w:val="00230364"/>
    <w:rsid w:val="00230675"/>
    <w:rsid w:val="00230B3E"/>
    <w:rsid w:val="00233DF7"/>
    <w:rsid w:val="00235FA3"/>
    <w:rsid w:val="00240150"/>
    <w:rsid w:val="0024177B"/>
    <w:rsid w:val="0024461B"/>
    <w:rsid w:val="00244BE0"/>
    <w:rsid w:val="0024604B"/>
    <w:rsid w:val="0025023D"/>
    <w:rsid w:val="002546D8"/>
    <w:rsid w:val="002565E2"/>
    <w:rsid w:val="00262011"/>
    <w:rsid w:val="00263E0E"/>
    <w:rsid w:val="00264A56"/>
    <w:rsid w:val="00265156"/>
    <w:rsid w:val="0026562D"/>
    <w:rsid w:val="00266235"/>
    <w:rsid w:val="00270836"/>
    <w:rsid w:val="0027258F"/>
    <w:rsid w:val="0028287A"/>
    <w:rsid w:val="00282D3A"/>
    <w:rsid w:val="00283199"/>
    <w:rsid w:val="002840D8"/>
    <w:rsid w:val="00285010"/>
    <w:rsid w:val="002852FD"/>
    <w:rsid w:val="002901EA"/>
    <w:rsid w:val="00290808"/>
    <w:rsid w:val="002912FD"/>
    <w:rsid w:val="0029325E"/>
    <w:rsid w:val="00293BDA"/>
    <w:rsid w:val="002951D5"/>
    <w:rsid w:val="002A06F9"/>
    <w:rsid w:val="002A1488"/>
    <w:rsid w:val="002A17EB"/>
    <w:rsid w:val="002A1DAD"/>
    <w:rsid w:val="002A35D1"/>
    <w:rsid w:val="002A3B7F"/>
    <w:rsid w:val="002A5DF6"/>
    <w:rsid w:val="002A683B"/>
    <w:rsid w:val="002A759A"/>
    <w:rsid w:val="002A7A0B"/>
    <w:rsid w:val="002A7ECD"/>
    <w:rsid w:val="002B1E5C"/>
    <w:rsid w:val="002B796F"/>
    <w:rsid w:val="002B7FA9"/>
    <w:rsid w:val="002C0F77"/>
    <w:rsid w:val="002C41E1"/>
    <w:rsid w:val="002C490B"/>
    <w:rsid w:val="002C547C"/>
    <w:rsid w:val="002C6FAC"/>
    <w:rsid w:val="002D2B4E"/>
    <w:rsid w:val="002D3FAC"/>
    <w:rsid w:val="002D5172"/>
    <w:rsid w:val="002D72DB"/>
    <w:rsid w:val="002E04F0"/>
    <w:rsid w:val="002E14D8"/>
    <w:rsid w:val="002E15A5"/>
    <w:rsid w:val="002E1D26"/>
    <w:rsid w:val="002E514A"/>
    <w:rsid w:val="002E5893"/>
    <w:rsid w:val="002E67A4"/>
    <w:rsid w:val="002F0E39"/>
    <w:rsid w:val="002F21A0"/>
    <w:rsid w:val="002F353C"/>
    <w:rsid w:val="002F417E"/>
    <w:rsid w:val="002F4434"/>
    <w:rsid w:val="003015A2"/>
    <w:rsid w:val="00304B9A"/>
    <w:rsid w:val="0030525C"/>
    <w:rsid w:val="003059CB"/>
    <w:rsid w:val="003137CD"/>
    <w:rsid w:val="00314C0E"/>
    <w:rsid w:val="00314DA0"/>
    <w:rsid w:val="00314F9A"/>
    <w:rsid w:val="003158C9"/>
    <w:rsid w:val="00316F2F"/>
    <w:rsid w:val="00317D9E"/>
    <w:rsid w:val="003203DB"/>
    <w:rsid w:val="0032367E"/>
    <w:rsid w:val="003248C7"/>
    <w:rsid w:val="00326C53"/>
    <w:rsid w:val="00326DE5"/>
    <w:rsid w:val="00331EBD"/>
    <w:rsid w:val="0033333C"/>
    <w:rsid w:val="00334245"/>
    <w:rsid w:val="00334FC3"/>
    <w:rsid w:val="003376E0"/>
    <w:rsid w:val="00337AA7"/>
    <w:rsid w:val="00340926"/>
    <w:rsid w:val="003416E9"/>
    <w:rsid w:val="00343617"/>
    <w:rsid w:val="00344E57"/>
    <w:rsid w:val="0034544E"/>
    <w:rsid w:val="00345728"/>
    <w:rsid w:val="00346765"/>
    <w:rsid w:val="00350927"/>
    <w:rsid w:val="003509A8"/>
    <w:rsid w:val="0035326B"/>
    <w:rsid w:val="003551C5"/>
    <w:rsid w:val="003572D7"/>
    <w:rsid w:val="00360EA7"/>
    <w:rsid w:val="00366371"/>
    <w:rsid w:val="003750F4"/>
    <w:rsid w:val="00375BEB"/>
    <w:rsid w:val="00376CF5"/>
    <w:rsid w:val="00376DDD"/>
    <w:rsid w:val="0038005D"/>
    <w:rsid w:val="003806F1"/>
    <w:rsid w:val="0038102C"/>
    <w:rsid w:val="003820BB"/>
    <w:rsid w:val="00386A8E"/>
    <w:rsid w:val="003871AE"/>
    <w:rsid w:val="00391433"/>
    <w:rsid w:val="003939D8"/>
    <w:rsid w:val="00393A77"/>
    <w:rsid w:val="00395BD3"/>
    <w:rsid w:val="003A0825"/>
    <w:rsid w:val="003A2502"/>
    <w:rsid w:val="003A40DA"/>
    <w:rsid w:val="003A505C"/>
    <w:rsid w:val="003A77C6"/>
    <w:rsid w:val="003B14D3"/>
    <w:rsid w:val="003B3BE8"/>
    <w:rsid w:val="003B5845"/>
    <w:rsid w:val="003B7111"/>
    <w:rsid w:val="003C43B7"/>
    <w:rsid w:val="003D0A13"/>
    <w:rsid w:val="003D1524"/>
    <w:rsid w:val="003D2E2C"/>
    <w:rsid w:val="003D3998"/>
    <w:rsid w:val="003D75C8"/>
    <w:rsid w:val="003E11DE"/>
    <w:rsid w:val="003E47E7"/>
    <w:rsid w:val="003E60E9"/>
    <w:rsid w:val="003F7513"/>
    <w:rsid w:val="00400E90"/>
    <w:rsid w:val="00401E8A"/>
    <w:rsid w:val="004031FE"/>
    <w:rsid w:val="00403F31"/>
    <w:rsid w:val="00406F17"/>
    <w:rsid w:val="00412B16"/>
    <w:rsid w:val="0041394C"/>
    <w:rsid w:val="00415BBF"/>
    <w:rsid w:val="00417819"/>
    <w:rsid w:val="004202D4"/>
    <w:rsid w:val="00420C65"/>
    <w:rsid w:val="00422035"/>
    <w:rsid w:val="00422167"/>
    <w:rsid w:val="004225A0"/>
    <w:rsid w:val="004253CD"/>
    <w:rsid w:val="004301C6"/>
    <w:rsid w:val="00430DF4"/>
    <w:rsid w:val="00431410"/>
    <w:rsid w:val="0043185D"/>
    <w:rsid w:val="00432DF2"/>
    <w:rsid w:val="004341B4"/>
    <w:rsid w:val="00434D58"/>
    <w:rsid w:val="00436B57"/>
    <w:rsid w:val="00437704"/>
    <w:rsid w:val="00437D15"/>
    <w:rsid w:val="00442CA6"/>
    <w:rsid w:val="00444455"/>
    <w:rsid w:val="0044525A"/>
    <w:rsid w:val="00446953"/>
    <w:rsid w:val="00452061"/>
    <w:rsid w:val="004530D4"/>
    <w:rsid w:val="0045343D"/>
    <w:rsid w:val="00453652"/>
    <w:rsid w:val="00454BB5"/>
    <w:rsid w:val="00456BC8"/>
    <w:rsid w:val="0045734D"/>
    <w:rsid w:val="00457AC9"/>
    <w:rsid w:val="00462FB2"/>
    <w:rsid w:val="004631E7"/>
    <w:rsid w:val="00466430"/>
    <w:rsid w:val="00471ED8"/>
    <w:rsid w:val="00473FDB"/>
    <w:rsid w:val="00474059"/>
    <w:rsid w:val="00475AC8"/>
    <w:rsid w:val="00481C3D"/>
    <w:rsid w:val="00482F37"/>
    <w:rsid w:val="00485B05"/>
    <w:rsid w:val="00487541"/>
    <w:rsid w:val="004906AD"/>
    <w:rsid w:val="004A11F9"/>
    <w:rsid w:val="004A21AC"/>
    <w:rsid w:val="004A755B"/>
    <w:rsid w:val="004B34D6"/>
    <w:rsid w:val="004B3AD7"/>
    <w:rsid w:val="004B7374"/>
    <w:rsid w:val="004B7695"/>
    <w:rsid w:val="004C29C1"/>
    <w:rsid w:val="004C32C5"/>
    <w:rsid w:val="004C7825"/>
    <w:rsid w:val="004D1E15"/>
    <w:rsid w:val="004D393F"/>
    <w:rsid w:val="004D5EA8"/>
    <w:rsid w:val="004D688C"/>
    <w:rsid w:val="004D6FE6"/>
    <w:rsid w:val="004D7081"/>
    <w:rsid w:val="004D7DE8"/>
    <w:rsid w:val="004D7EE5"/>
    <w:rsid w:val="004D7FE2"/>
    <w:rsid w:val="004E0843"/>
    <w:rsid w:val="004E11D3"/>
    <w:rsid w:val="004E267F"/>
    <w:rsid w:val="004E3CA9"/>
    <w:rsid w:val="004E44BE"/>
    <w:rsid w:val="004E4DE9"/>
    <w:rsid w:val="004E55C0"/>
    <w:rsid w:val="004E6337"/>
    <w:rsid w:val="004F08FC"/>
    <w:rsid w:val="004F0DF0"/>
    <w:rsid w:val="004F2F17"/>
    <w:rsid w:val="004F3188"/>
    <w:rsid w:val="004F3196"/>
    <w:rsid w:val="004F747A"/>
    <w:rsid w:val="00502397"/>
    <w:rsid w:val="005023A3"/>
    <w:rsid w:val="00502AC2"/>
    <w:rsid w:val="00502BDC"/>
    <w:rsid w:val="005044C0"/>
    <w:rsid w:val="005065BC"/>
    <w:rsid w:val="0050782B"/>
    <w:rsid w:val="005101C2"/>
    <w:rsid w:val="0051031C"/>
    <w:rsid w:val="00511421"/>
    <w:rsid w:val="00512396"/>
    <w:rsid w:val="00513D2B"/>
    <w:rsid w:val="005140E4"/>
    <w:rsid w:val="00514709"/>
    <w:rsid w:val="0051509E"/>
    <w:rsid w:val="00521C18"/>
    <w:rsid w:val="00522B40"/>
    <w:rsid w:val="00530156"/>
    <w:rsid w:val="00530481"/>
    <w:rsid w:val="00531DAB"/>
    <w:rsid w:val="005322C4"/>
    <w:rsid w:val="00533092"/>
    <w:rsid w:val="00533B58"/>
    <w:rsid w:val="0053418B"/>
    <w:rsid w:val="00544364"/>
    <w:rsid w:val="00547278"/>
    <w:rsid w:val="00547767"/>
    <w:rsid w:val="00550264"/>
    <w:rsid w:val="005509E0"/>
    <w:rsid w:val="00551DBF"/>
    <w:rsid w:val="0055683D"/>
    <w:rsid w:val="0056110B"/>
    <w:rsid w:val="00564954"/>
    <w:rsid w:val="005652A4"/>
    <w:rsid w:val="00567038"/>
    <w:rsid w:val="00567B04"/>
    <w:rsid w:val="005705B8"/>
    <w:rsid w:val="005736D8"/>
    <w:rsid w:val="00573727"/>
    <w:rsid w:val="00573FD4"/>
    <w:rsid w:val="005815B5"/>
    <w:rsid w:val="005823D2"/>
    <w:rsid w:val="00582747"/>
    <w:rsid w:val="005842D6"/>
    <w:rsid w:val="00585F3E"/>
    <w:rsid w:val="00587DFE"/>
    <w:rsid w:val="00590B55"/>
    <w:rsid w:val="00594A66"/>
    <w:rsid w:val="00595E80"/>
    <w:rsid w:val="00597355"/>
    <w:rsid w:val="005A020B"/>
    <w:rsid w:val="005A2283"/>
    <w:rsid w:val="005A289A"/>
    <w:rsid w:val="005A529D"/>
    <w:rsid w:val="005A6054"/>
    <w:rsid w:val="005A6EAB"/>
    <w:rsid w:val="005B6F82"/>
    <w:rsid w:val="005C03BF"/>
    <w:rsid w:val="005C22F4"/>
    <w:rsid w:val="005C632B"/>
    <w:rsid w:val="005C79DA"/>
    <w:rsid w:val="005D1F2A"/>
    <w:rsid w:val="005D20CE"/>
    <w:rsid w:val="005D2A73"/>
    <w:rsid w:val="005D2EB4"/>
    <w:rsid w:val="005D477B"/>
    <w:rsid w:val="005D4E78"/>
    <w:rsid w:val="005D718B"/>
    <w:rsid w:val="005E12C9"/>
    <w:rsid w:val="005E1C71"/>
    <w:rsid w:val="005E5912"/>
    <w:rsid w:val="005F01B7"/>
    <w:rsid w:val="005F0301"/>
    <w:rsid w:val="005F0C09"/>
    <w:rsid w:val="005F169C"/>
    <w:rsid w:val="005F2891"/>
    <w:rsid w:val="005F2B58"/>
    <w:rsid w:val="005F381D"/>
    <w:rsid w:val="00602F08"/>
    <w:rsid w:val="00603D74"/>
    <w:rsid w:val="0060434A"/>
    <w:rsid w:val="006064D9"/>
    <w:rsid w:val="00610F66"/>
    <w:rsid w:val="00615371"/>
    <w:rsid w:val="00616E02"/>
    <w:rsid w:val="00617B82"/>
    <w:rsid w:val="00621C8A"/>
    <w:rsid w:val="00624EE3"/>
    <w:rsid w:val="006338A0"/>
    <w:rsid w:val="00633A24"/>
    <w:rsid w:val="00634F3D"/>
    <w:rsid w:val="00636AFE"/>
    <w:rsid w:val="006379EC"/>
    <w:rsid w:val="00637F21"/>
    <w:rsid w:val="006404B4"/>
    <w:rsid w:val="00640986"/>
    <w:rsid w:val="00640D74"/>
    <w:rsid w:val="00641A52"/>
    <w:rsid w:val="00642604"/>
    <w:rsid w:val="006429D1"/>
    <w:rsid w:val="00646D14"/>
    <w:rsid w:val="00651EF9"/>
    <w:rsid w:val="006525EE"/>
    <w:rsid w:val="006549A4"/>
    <w:rsid w:val="00654C0E"/>
    <w:rsid w:val="006555C9"/>
    <w:rsid w:val="00655916"/>
    <w:rsid w:val="006579FE"/>
    <w:rsid w:val="006606B7"/>
    <w:rsid w:val="006609E4"/>
    <w:rsid w:val="00661E18"/>
    <w:rsid w:val="0066301E"/>
    <w:rsid w:val="00665D2C"/>
    <w:rsid w:val="0066629D"/>
    <w:rsid w:val="0067724D"/>
    <w:rsid w:val="006776AB"/>
    <w:rsid w:val="00685B8B"/>
    <w:rsid w:val="006903D2"/>
    <w:rsid w:val="006923A9"/>
    <w:rsid w:val="00692DBC"/>
    <w:rsid w:val="00694E4E"/>
    <w:rsid w:val="00695C0D"/>
    <w:rsid w:val="0069600B"/>
    <w:rsid w:val="006A4DAE"/>
    <w:rsid w:val="006A5F1D"/>
    <w:rsid w:val="006B1411"/>
    <w:rsid w:val="006C135A"/>
    <w:rsid w:val="006C3A5E"/>
    <w:rsid w:val="006C3A75"/>
    <w:rsid w:val="006C49FA"/>
    <w:rsid w:val="006C7991"/>
    <w:rsid w:val="006D0543"/>
    <w:rsid w:val="006D1D30"/>
    <w:rsid w:val="006D1E71"/>
    <w:rsid w:val="006D25BD"/>
    <w:rsid w:val="006D2A36"/>
    <w:rsid w:val="006D4F37"/>
    <w:rsid w:val="006D54E0"/>
    <w:rsid w:val="006D5649"/>
    <w:rsid w:val="006D7FCC"/>
    <w:rsid w:val="006E03AA"/>
    <w:rsid w:val="006E1F5F"/>
    <w:rsid w:val="006E2DC8"/>
    <w:rsid w:val="006E6A7D"/>
    <w:rsid w:val="006F2747"/>
    <w:rsid w:val="006F5978"/>
    <w:rsid w:val="00700342"/>
    <w:rsid w:val="0070059A"/>
    <w:rsid w:val="007018C2"/>
    <w:rsid w:val="00701B47"/>
    <w:rsid w:val="00703141"/>
    <w:rsid w:val="00703FC0"/>
    <w:rsid w:val="007048B5"/>
    <w:rsid w:val="00704F1F"/>
    <w:rsid w:val="007112B0"/>
    <w:rsid w:val="007118AE"/>
    <w:rsid w:val="00712B95"/>
    <w:rsid w:val="0071483C"/>
    <w:rsid w:val="00717107"/>
    <w:rsid w:val="00717777"/>
    <w:rsid w:val="00723429"/>
    <w:rsid w:val="00726CE1"/>
    <w:rsid w:val="007317B2"/>
    <w:rsid w:val="00733078"/>
    <w:rsid w:val="00734D9E"/>
    <w:rsid w:val="007357A8"/>
    <w:rsid w:val="007367CA"/>
    <w:rsid w:val="00736C4A"/>
    <w:rsid w:val="0074030E"/>
    <w:rsid w:val="007404BD"/>
    <w:rsid w:val="00740B67"/>
    <w:rsid w:val="00740FC7"/>
    <w:rsid w:val="00741BF1"/>
    <w:rsid w:val="007447F0"/>
    <w:rsid w:val="00744C67"/>
    <w:rsid w:val="00745C84"/>
    <w:rsid w:val="0074653C"/>
    <w:rsid w:val="007504D4"/>
    <w:rsid w:val="0075256A"/>
    <w:rsid w:val="00753876"/>
    <w:rsid w:val="00755C7E"/>
    <w:rsid w:val="007571E3"/>
    <w:rsid w:val="0075799C"/>
    <w:rsid w:val="00761202"/>
    <w:rsid w:val="00762072"/>
    <w:rsid w:val="007634F4"/>
    <w:rsid w:val="00763DC7"/>
    <w:rsid w:val="00765B5D"/>
    <w:rsid w:val="0076617D"/>
    <w:rsid w:val="00772C9F"/>
    <w:rsid w:val="007736C1"/>
    <w:rsid w:val="0077582F"/>
    <w:rsid w:val="00782F7B"/>
    <w:rsid w:val="00784927"/>
    <w:rsid w:val="007849AA"/>
    <w:rsid w:val="00784A90"/>
    <w:rsid w:val="007859CC"/>
    <w:rsid w:val="0079133B"/>
    <w:rsid w:val="00791E3E"/>
    <w:rsid w:val="007932CF"/>
    <w:rsid w:val="0079475F"/>
    <w:rsid w:val="0079715B"/>
    <w:rsid w:val="00797400"/>
    <w:rsid w:val="007A24CE"/>
    <w:rsid w:val="007A3A35"/>
    <w:rsid w:val="007A50FB"/>
    <w:rsid w:val="007B02C7"/>
    <w:rsid w:val="007B101E"/>
    <w:rsid w:val="007B1E8E"/>
    <w:rsid w:val="007B4AFA"/>
    <w:rsid w:val="007B4C80"/>
    <w:rsid w:val="007B676F"/>
    <w:rsid w:val="007C037D"/>
    <w:rsid w:val="007C04EF"/>
    <w:rsid w:val="007C14BA"/>
    <w:rsid w:val="007C1925"/>
    <w:rsid w:val="007C307C"/>
    <w:rsid w:val="007C3C70"/>
    <w:rsid w:val="007C5A72"/>
    <w:rsid w:val="007C6614"/>
    <w:rsid w:val="007C7054"/>
    <w:rsid w:val="007D02CF"/>
    <w:rsid w:val="007D131D"/>
    <w:rsid w:val="007D2ACF"/>
    <w:rsid w:val="007D539D"/>
    <w:rsid w:val="007D7B72"/>
    <w:rsid w:val="007E0787"/>
    <w:rsid w:val="007E6A08"/>
    <w:rsid w:val="007E6A17"/>
    <w:rsid w:val="007F08A3"/>
    <w:rsid w:val="007F34A8"/>
    <w:rsid w:val="007F4281"/>
    <w:rsid w:val="007F5A98"/>
    <w:rsid w:val="0080029A"/>
    <w:rsid w:val="0080522B"/>
    <w:rsid w:val="0080650C"/>
    <w:rsid w:val="00807961"/>
    <w:rsid w:val="0081173E"/>
    <w:rsid w:val="00811A3C"/>
    <w:rsid w:val="00811BB5"/>
    <w:rsid w:val="00812D82"/>
    <w:rsid w:val="00813BA4"/>
    <w:rsid w:val="00813E84"/>
    <w:rsid w:val="00815AAA"/>
    <w:rsid w:val="008226B1"/>
    <w:rsid w:val="0082477E"/>
    <w:rsid w:val="00824E79"/>
    <w:rsid w:val="00827342"/>
    <w:rsid w:val="00832187"/>
    <w:rsid w:val="008323E7"/>
    <w:rsid w:val="00833020"/>
    <w:rsid w:val="00833A06"/>
    <w:rsid w:val="00835144"/>
    <w:rsid w:val="00836D3B"/>
    <w:rsid w:val="008434C6"/>
    <w:rsid w:val="00843E21"/>
    <w:rsid w:val="00843EE1"/>
    <w:rsid w:val="00847590"/>
    <w:rsid w:val="00852D85"/>
    <w:rsid w:val="008534B1"/>
    <w:rsid w:val="0085479B"/>
    <w:rsid w:val="00857590"/>
    <w:rsid w:val="00857B6B"/>
    <w:rsid w:val="0086080B"/>
    <w:rsid w:val="00860BC1"/>
    <w:rsid w:val="008642FE"/>
    <w:rsid w:val="00864866"/>
    <w:rsid w:val="008653E1"/>
    <w:rsid w:val="00867664"/>
    <w:rsid w:val="0087063E"/>
    <w:rsid w:val="0087113F"/>
    <w:rsid w:val="00872208"/>
    <w:rsid w:val="008748DA"/>
    <w:rsid w:val="00883DB1"/>
    <w:rsid w:val="00886852"/>
    <w:rsid w:val="00886F4C"/>
    <w:rsid w:val="0089074A"/>
    <w:rsid w:val="00890939"/>
    <w:rsid w:val="0089155E"/>
    <w:rsid w:val="00891723"/>
    <w:rsid w:val="00891C42"/>
    <w:rsid w:val="00893A84"/>
    <w:rsid w:val="00894622"/>
    <w:rsid w:val="00894805"/>
    <w:rsid w:val="008953B1"/>
    <w:rsid w:val="008A2492"/>
    <w:rsid w:val="008A26FD"/>
    <w:rsid w:val="008A2CBA"/>
    <w:rsid w:val="008A3686"/>
    <w:rsid w:val="008A454F"/>
    <w:rsid w:val="008A626F"/>
    <w:rsid w:val="008B0A19"/>
    <w:rsid w:val="008B1DF5"/>
    <w:rsid w:val="008B2CA9"/>
    <w:rsid w:val="008B4ADE"/>
    <w:rsid w:val="008B6950"/>
    <w:rsid w:val="008B769A"/>
    <w:rsid w:val="008C1DD0"/>
    <w:rsid w:val="008C396D"/>
    <w:rsid w:val="008C4615"/>
    <w:rsid w:val="008D0790"/>
    <w:rsid w:val="008D27DB"/>
    <w:rsid w:val="008D36D5"/>
    <w:rsid w:val="008D3A54"/>
    <w:rsid w:val="008D4FB7"/>
    <w:rsid w:val="008D576C"/>
    <w:rsid w:val="008D58F1"/>
    <w:rsid w:val="008E0B0F"/>
    <w:rsid w:val="008E0D77"/>
    <w:rsid w:val="008E4EDB"/>
    <w:rsid w:val="008E7017"/>
    <w:rsid w:val="008F05BA"/>
    <w:rsid w:val="008F07E4"/>
    <w:rsid w:val="008F255F"/>
    <w:rsid w:val="008F25B7"/>
    <w:rsid w:val="008F2656"/>
    <w:rsid w:val="008F2FF7"/>
    <w:rsid w:val="008F572B"/>
    <w:rsid w:val="008F7699"/>
    <w:rsid w:val="008F7C63"/>
    <w:rsid w:val="009005BE"/>
    <w:rsid w:val="0090160B"/>
    <w:rsid w:val="0090171E"/>
    <w:rsid w:val="009028D5"/>
    <w:rsid w:val="00903659"/>
    <w:rsid w:val="00903EDB"/>
    <w:rsid w:val="0090494B"/>
    <w:rsid w:val="009053BB"/>
    <w:rsid w:val="00906F21"/>
    <w:rsid w:val="00907637"/>
    <w:rsid w:val="00907F06"/>
    <w:rsid w:val="009100EE"/>
    <w:rsid w:val="0091016A"/>
    <w:rsid w:val="009108B7"/>
    <w:rsid w:val="00910BBE"/>
    <w:rsid w:val="009117DE"/>
    <w:rsid w:val="00911F9D"/>
    <w:rsid w:val="00912415"/>
    <w:rsid w:val="00912A8A"/>
    <w:rsid w:val="00914E3C"/>
    <w:rsid w:val="0091543A"/>
    <w:rsid w:val="00915B57"/>
    <w:rsid w:val="00916B11"/>
    <w:rsid w:val="00920213"/>
    <w:rsid w:val="00920808"/>
    <w:rsid w:val="0092104D"/>
    <w:rsid w:val="009234E2"/>
    <w:rsid w:val="009240F4"/>
    <w:rsid w:val="00924F3D"/>
    <w:rsid w:val="00925DDF"/>
    <w:rsid w:val="00926EF7"/>
    <w:rsid w:val="00927B8B"/>
    <w:rsid w:val="00930312"/>
    <w:rsid w:val="00931CC1"/>
    <w:rsid w:val="00932336"/>
    <w:rsid w:val="0093253F"/>
    <w:rsid w:val="00933B67"/>
    <w:rsid w:val="00933D50"/>
    <w:rsid w:val="00934018"/>
    <w:rsid w:val="009368B8"/>
    <w:rsid w:val="00936FED"/>
    <w:rsid w:val="009407BB"/>
    <w:rsid w:val="00942431"/>
    <w:rsid w:val="00944927"/>
    <w:rsid w:val="00946107"/>
    <w:rsid w:val="00950722"/>
    <w:rsid w:val="00951C89"/>
    <w:rsid w:val="00952488"/>
    <w:rsid w:val="00953FA2"/>
    <w:rsid w:val="009544FB"/>
    <w:rsid w:val="0095583A"/>
    <w:rsid w:val="00962682"/>
    <w:rsid w:val="00963203"/>
    <w:rsid w:val="009642CC"/>
    <w:rsid w:val="009674C4"/>
    <w:rsid w:val="00967792"/>
    <w:rsid w:val="00971295"/>
    <w:rsid w:val="009716C6"/>
    <w:rsid w:val="00971FFE"/>
    <w:rsid w:val="00972910"/>
    <w:rsid w:val="009754BD"/>
    <w:rsid w:val="009755E2"/>
    <w:rsid w:val="00977BC5"/>
    <w:rsid w:val="00980BBC"/>
    <w:rsid w:val="00980EDA"/>
    <w:rsid w:val="0099101C"/>
    <w:rsid w:val="00991515"/>
    <w:rsid w:val="009942F8"/>
    <w:rsid w:val="009947ED"/>
    <w:rsid w:val="00994E31"/>
    <w:rsid w:val="00996219"/>
    <w:rsid w:val="009969E5"/>
    <w:rsid w:val="009A3DB0"/>
    <w:rsid w:val="009A5836"/>
    <w:rsid w:val="009A602E"/>
    <w:rsid w:val="009B0A22"/>
    <w:rsid w:val="009B1177"/>
    <w:rsid w:val="009B24D4"/>
    <w:rsid w:val="009B4475"/>
    <w:rsid w:val="009B5048"/>
    <w:rsid w:val="009B5FEE"/>
    <w:rsid w:val="009C0AF7"/>
    <w:rsid w:val="009C1007"/>
    <w:rsid w:val="009C1B90"/>
    <w:rsid w:val="009C1FD8"/>
    <w:rsid w:val="009C4259"/>
    <w:rsid w:val="009C64F4"/>
    <w:rsid w:val="009C76E3"/>
    <w:rsid w:val="009D13DA"/>
    <w:rsid w:val="009D17CD"/>
    <w:rsid w:val="009D18FD"/>
    <w:rsid w:val="009D4F21"/>
    <w:rsid w:val="009D5103"/>
    <w:rsid w:val="009D643C"/>
    <w:rsid w:val="009D6946"/>
    <w:rsid w:val="009D7361"/>
    <w:rsid w:val="009D7E5F"/>
    <w:rsid w:val="009D7F8A"/>
    <w:rsid w:val="009E099D"/>
    <w:rsid w:val="009E4AAD"/>
    <w:rsid w:val="009E5C86"/>
    <w:rsid w:val="009E6E5D"/>
    <w:rsid w:val="009E7425"/>
    <w:rsid w:val="009F00F0"/>
    <w:rsid w:val="009F3B9D"/>
    <w:rsid w:val="009F6C5F"/>
    <w:rsid w:val="00A03B41"/>
    <w:rsid w:val="00A04AA2"/>
    <w:rsid w:val="00A06545"/>
    <w:rsid w:val="00A067F4"/>
    <w:rsid w:val="00A1097E"/>
    <w:rsid w:val="00A1113E"/>
    <w:rsid w:val="00A1270C"/>
    <w:rsid w:val="00A1349C"/>
    <w:rsid w:val="00A21B26"/>
    <w:rsid w:val="00A260F1"/>
    <w:rsid w:val="00A30DCB"/>
    <w:rsid w:val="00A31C7D"/>
    <w:rsid w:val="00A32FA9"/>
    <w:rsid w:val="00A35CA8"/>
    <w:rsid w:val="00A35EFB"/>
    <w:rsid w:val="00A37EFF"/>
    <w:rsid w:val="00A449CC"/>
    <w:rsid w:val="00A450D7"/>
    <w:rsid w:val="00A455E8"/>
    <w:rsid w:val="00A45D4A"/>
    <w:rsid w:val="00A50587"/>
    <w:rsid w:val="00A50E5B"/>
    <w:rsid w:val="00A52711"/>
    <w:rsid w:val="00A5294D"/>
    <w:rsid w:val="00A537CA"/>
    <w:rsid w:val="00A539B4"/>
    <w:rsid w:val="00A548E1"/>
    <w:rsid w:val="00A55A29"/>
    <w:rsid w:val="00A57E1D"/>
    <w:rsid w:val="00A6075A"/>
    <w:rsid w:val="00A6269F"/>
    <w:rsid w:val="00A660DF"/>
    <w:rsid w:val="00A67877"/>
    <w:rsid w:val="00A71F10"/>
    <w:rsid w:val="00A7309C"/>
    <w:rsid w:val="00A73C38"/>
    <w:rsid w:val="00A75BC9"/>
    <w:rsid w:val="00A7622F"/>
    <w:rsid w:val="00A83E7D"/>
    <w:rsid w:val="00A84A2A"/>
    <w:rsid w:val="00A90404"/>
    <w:rsid w:val="00A91B53"/>
    <w:rsid w:val="00A92F57"/>
    <w:rsid w:val="00A933A1"/>
    <w:rsid w:val="00A9609F"/>
    <w:rsid w:val="00A9741C"/>
    <w:rsid w:val="00A97636"/>
    <w:rsid w:val="00A97686"/>
    <w:rsid w:val="00AA0509"/>
    <w:rsid w:val="00AA1850"/>
    <w:rsid w:val="00AA2EA9"/>
    <w:rsid w:val="00AA340A"/>
    <w:rsid w:val="00AA3437"/>
    <w:rsid w:val="00AA493E"/>
    <w:rsid w:val="00AA6905"/>
    <w:rsid w:val="00AA7556"/>
    <w:rsid w:val="00AA7F0F"/>
    <w:rsid w:val="00AB3B3C"/>
    <w:rsid w:val="00AB4674"/>
    <w:rsid w:val="00AB4C4B"/>
    <w:rsid w:val="00AB5FA1"/>
    <w:rsid w:val="00AB60B8"/>
    <w:rsid w:val="00AB61D1"/>
    <w:rsid w:val="00AC0C5D"/>
    <w:rsid w:val="00AC1EA9"/>
    <w:rsid w:val="00AC2E57"/>
    <w:rsid w:val="00AC3F3F"/>
    <w:rsid w:val="00AC75CF"/>
    <w:rsid w:val="00AD119A"/>
    <w:rsid w:val="00AD1C04"/>
    <w:rsid w:val="00AD1E51"/>
    <w:rsid w:val="00AD2217"/>
    <w:rsid w:val="00AD335D"/>
    <w:rsid w:val="00AD4E56"/>
    <w:rsid w:val="00AD6110"/>
    <w:rsid w:val="00AD7DD3"/>
    <w:rsid w:val="00AE09E3"/>
    <w:rsid w:val="00AE3F61"/>
    <w:rsid w:val="00AE648A"/>
    <w:rsid w:val="00AE7DDB"/>
    <w:rsid w:val="00AF1D2E"/>
    <w:rsid w:val="00AF46E1"/>
    <w:rsid w:val="00AF4B05"/>
    <w:rsid w:val="00AF60D8"/>
    <w:rsid w:val="00AF72B6"/>
    <w:rsid w:val="00AF762E"/>
    <w:rsid w:val="00B014D2"/>
    <w:rsid w:val="00B02974"/>
    <w:rsid w:val="00B034FA"/>
    <w:rsid w:val="00B102E6"/>
    <w:rsid w:val="00B10997"/>
    <w:rsid w:val="00B12CE5"/>
    <w:rsid w:val="00B139B1"/>
    <w:rsid w:val="00B166CB"/>
    <w:rsid w:val="00B2135B"/>
    <w:rsid w:val="00B229D3"/>
    <w:rsid w:val="00B22B5A"/>
    <w:rsid w:val="00B2310A"/>
    <w:rsid w:val="00B23704"/>
    <w:rsid w:val="00B2433B"/>
    <w:rsid w:val="00B3111D"/>
    <w:rsid w:val="00B31256"/>
    <w:rsid w:val="00B32678"/>
    <w:rsid w:val="00B37C20"/>
    <w:rsid w:val="00B41131"/>
    <w:rsid w:val="00B41821"/>
    <w:rsid w:val="00B42013"/>
    <w:rsid w:val="00B42CCB"/>
    <w:rsid w:val="00B42E8E"/>
    <w:rsid w:val="00B442F8"/>
    <w:rsid w:val="00B44505"/>
    <w:rsid w:val="00B54530"/>
    <w:rsid w:val="00B55FE1"/>
    <w:rsid w:val="00B57BC2"/>
    <w:rsid w:val="00B60C5A"/>
    <w:rsid w:val="00B623F2"/>
    <w:rsid w:val="00B6456E"/>
    <w:rsid w:val="00B67230"/>
    <w:rsid w:val="00B70C0A"/>
    <w:rsid w:val="00B72102"/>
    <w:rsid w:val="00B735C1"/>
    <w:rsid w:val="00B73F6C"/>
    <w:rsid w:val="00B7659D"/>
    <w:rsid w:val="00B7678A"/>
    <w:rsid w:val="00B767AB"/>
    <w:rsid w:val="00B76A88"/>
    <w:rsid w:val="00B80D1F"/>
    <w:rsid w:val="00B85BBC"/>
    <w:rsid w:val="00B8690C"/>
    <w:rsid w:val="00B87647"/>
    <w:rsid w:val="00B8764F"/>
    <w:rsid w:val="00B879A0"/>
    <w:rsid w:val="00B90AD9"/>
    <w:rsid w:val="00B913ED"/>
    <w:rsid w:val="00B9276D"/>
    <w:rsid w:val="00B92782"/>
    <w:rsid w:val="00B930FF"/>
    <w:rsid w:val="00B93640"/>
    <w:rsid w:val="00B9364E"/>
    <w:rsid w:val="00B942E3"/>
    <w:rsid w:val="00B96F71"/>
    <w:rsid w:val="00B97F0B"/>
    <w:rsid w:val="00BA001F"/>
    <w:rsid w:val="00BA0B68"/>
    <w:rsid w:val="00BA4DFF"/>
    <w:rsid w:val="00BA5825"/>
    <w:rsid w:val="00BA7056"/>
    <w:rsid w:val="00BB0346"/>
    <w:rsid w:val="00BB139E"/>
    <w:rsid w:val="00BB34A6"/>
    <w:rsid w:val="00BB4547"/>
    <w:rsid w:val="00BB72C9"/>
    <w:rsid w:val="00BC2133"/>
    <w:rsid w:val="00BC21D6"/>
    <w:rsid w:val="00BC2EF1"/>
    <w:rsid w:val="00BC4192"/>
    <w:rsid w:val="00BD0B1A"/>
    <w:rsid w:val="00BD0F99"/>
    <w:rsid w:val="00BD20DE"/>
    <w:rsid w:val="00BD2D66"/>
    <w:rsid w:val="00BD4A83"/>
    <w:rsid w:val="00BD79D4"/>
    <w:rsid w:val="00BE082E"/>
    <w:rsid w:val="00BE1E56"/>
    <w:rsid w:val="00BE4F44"/>
    <w:rsid w:val="00BE657F"/>
    <w:rsid w:val="00BE761F"/>
    <w:rsid w:val="00BF0A6F"/>
    <w:rsid w:val="00BF2997"/>
    <w:rsid w:val="00BF4112"/>
    <w:rsid w:val="00BF41F2"/>
    <w:rsid w:val="00BF53CE"/>
    <w:rsid w:val="00BF6799"/>
    <w:rsid w:val="00BF69B8"/>
    <w:rsid w:val="00BF6B8C"/>
    <w:rsid w:val="00BF7178"/>
    <w:rsid w:val="00C018B4"/>
    <w:rsid w:val="00C01E0E"/>
    <w:rsid w:val="00C02674"/>
    <w:rsid w:val="00C0770D"/>
    <w:rsid w:val="00C10C08"/>
    <w:rsid w:val="00C119CB"/>
    <w:rsid w:val="00C121D6"/>
    <w:rsid w:val="00C13B86"/>
    <w:rsid w:val="00C14085"/>
    <w:rsid w:val="00C14318"/>
    <w:rsid w:val="00C14331"/>
    <w:rsid w:val="00C164E0"/>
    <w:rsid w:val="00C20A09"/>
    <w:rsid w:val="00C225DF"/>
    <w:rsid w:val="00C237D6"/>
    <w:rsid w:val="00C248BD"/>
    <w:rsid w:val="00C24F3D"/>
    <w:rsid w:val="00C344BC"/>
    <w:rsid w:val="00C363BE"/>
    <w:rsid w:val="00C37BDF"/>
    <w:rsid w:val="00C408EA"/>
    <w:rsid w:val="00C41FFA"/>
    <w:rsid w:val="00C44B20"/>
    <w:rsid w:val="00C44D91"/>
    <w:rsid w:val="00C45EAC"/>
    <w:rsid w:val="00C46B1F"/>
    <w:rsid w:val="00C5065E"/>
    <w:rsid w:val="00C50865"/>
    <w:rsid w:val="00C51283"/>
    <w:rsid w:val="00C53E8B"/>
    <w:rsid w:val="00C547FF"/>
    <w:rsid w:val="00C549AA"/>
    <w:rsid w:val="00C5744A"/>
    <w:rsid w:val="00C6318A"/>
    <w:rsid w:val="00C64A73"/>
    <w:rsid w:val="00C65472"/>
    <w:rsid w:val="00C65648"/>
    <w:rsid w:val="00C66265"/>
    <w:rsid w:val="00C66411"/>
    <w:rsid w:val="00C66CA0"/>
    <w:rsid w:val="00C66EDC"/>
    <w:rsid w:val="00C71FD9"/>
    <w:rsid w:val="00C738C0"/>
    <w:rsid w:val="00C75761"/>
    <w:rsid w:val="00C75CD0"/>
    <w:rsid w:val="00C76C0F"/>
    <w:rsid w:val="00C814E1"/>
    <w:rsid w:val="00C81BFF"/>
    <w:rsid w:val="00C820A0"/>
    <w:rsid w:val="00C83274"/>
    <w:rsid w:val="00C863CA"/>
    <w:rsid w:val="00C86F21"/>
    <w:rsid w:val="00C871DC"/>
    <w:rsid w:val="00C87AE2"/>
    <w:rsid w:val="00C91F8D"/>
    <w:rsid w:val="00C937AC"/>
    <w:rsid w:val="00C9780C"/>
    <w:rsid w:val="00CA1134"/>
    <w:rsid w:val="00CA23D9"/>
    <w:rsid w:val="00CA3A5C"/>
    <w:rsid w:val="00CA46A1"/>
    <w:rsid w:val="00CA4AC0"/>
    <w:rsid w:val="00CA4B8B"/>
    <w:rsid w:val="00CA54B6"/>
    <w:rsid w:val="00CB4C59"/>
    <w:rsid w:val="00CB7079"/>
    <w:rsid w:val="00CB70F4"/>
    <w:rsid w:val="00CC5880"/>
    <w:rsid w:val="00CC6B5B"/>
    <w:rsid w:val="00CC6CE2"/>
    <w:rsid w:val="00CC7155"/>
    <w:rsid w:val="00CD2FEC"/>
    <w:rsid w:val="00CD5F09"/>
    <w:rsid w:val="00CD5F87"/>
    <w:rsid w:val="00CD6899"/>
    <w:rsid w:val="00CE1FD2"/>
    <w:rsid w:val="00CE28DB"/>
    <w:rsid w:val="00CE68DC"/>
    <w:rsid w:val="00CE74C3"/>
    <w:rsid w:val="00CF2EAA"/>
    <w:rsid w:val="00CF3D33"/>
    <w:rsid w:val="00D0229B"/>
    <w:rsid w:val="00D0328E"/>
    <w:rsid w:val="00D04E64"/>
    <w:rsid w:val="00D07146"/>
    <w:rsid w:val="00D10103"/>
    <w:rsid w:val="00D10AA7"/>
    <w:rsid w:val="00D1101E"/>
    <w:rsid w:val="00D137AE"/>
    <w:rsid w:val="00D17D01"/>
    <w:rsid w:val="00D21F22"/>
    <w:rsid w:val="00D23077"/>
    <w:rsid w:val="00D23585"/>
    <w:rsid w:val="00D23805"/>
    <w:rsid w:val="00D25419"/>
    <w:rsid w:val="00D25A43"/>
    <w:rsid w:val="00D26E7B"/>
    <w:rsid w:val="00D3441B"/>
    <w:rsid w:val="00D36446"/>
    <w:rsid w:val="00D423A0"/>
    <w:rsid w:val="00D466BC"/>
    <w:rsid w:val="00D50AF9"/>
    <w:rsid w:val="00D53752"/>
    <w:rsid w:val="00D543A5"/>
    <w:rsid w:val="00D549F3"/>
    <w:rsid w:val="00D55211"/>
    <w:rsid w:val="00D56E0C"/>
    <w:rsid w:val="00D60673"/>
    <w:rsid w:val="00D61830"/>
    <w:rsid w:val="00D642D4"/>
    <w:rsid w:val="00D6559C"/>
    <w:rsid w:val="00D65F4B"/>
    <w:rsid w:val="00D66AC5"/>
    <w:rsid w:val="00D74C18"/>
    <w:rsid w:val="00D75CF5"/>
    <w:rsid w:val="00D77883"/>
    <w:rsid w:val="00D82AF8"/>
    <w:rsid w:val="00D82B5C"/>
    <w:rsid w:val="00D82E00"/>
    <w:rsid w:val="00D86C6F"/>
    <w:rsid w:val="00D90181"/>
    <w:rsid w:val="00D91F43"/>
    <w:rsid w:val="00DA03DD"/>
    <w:rsid w:val="00DA376C"/>
    <w:rsid w:val="00DA65BE"/>
    <w:rsid w:val="00DA676E"/>
    <w:rsid w:val="00DB2608"/>
    <w:rsid w:val="00DB26BA"/>
    <w:rsid w:val="00DB29C6"/>
    <w:rsid w:val="00DB42E0"/>
    <w:rsid w:val="00DB79F6"/>
    <w:rsid w:val="00DB7F7B"/>
    <w:rsid w:val="00DC4669"/>
    <w:rsid w:val="00DC66C8"/>
    <w:rsid w:val="00DC6C0D"/>
    <w:rsid w:val="00DC734A"/>
    <w:rsid w:val="00DD2E25"/>
    <w:rsid w:val="00DD4FB2"/>
    <w:rsid w:val="00DD5A72"/>
    <w:rsid w:val="00DD6828"/>
    <w:rsid w:val="00DD7B8D"/>
    <w:rsid w:val="00DE21F7"/>
    <w:rsid w:val="00DE2244"/>
    <w:rsid w:val="00DE473B"/>
    <w:rsid w:val="00DE4D39"/>
    <w:rsid w:val="00DF542F"/>
    <w:rsid w:val="00DF776F"/>
    <w:rsid w:val="00DF7CDB"/>
    <w:rsid w:val="00E03777"/>
    <w:rsid w:val="00E046AF"/>
    <w:rsid w:val="00E04C3E"/>
    <w:rsid w:val="00E0514E"/>
    <w:rsid w:val="00E06962"/>
    <w:rsid w:val="00E07407"/>
    <w:rsid w:val="00E112C5"/>
    <w:rsid w:val="00E13772"/>
    <w:rsid w:val="00E14430"/>
    <w:rsid w:val="00E167C6"/>
    <w:rsid w:val="00E21B3B"/>
    <w:rsid w:val="00E26DF5"/>
    <w:rsid w:val="00E304D1"/>
    <w:rsid w:val="00E31F75"/>
    <w:rsid w:val="00E33B00"/>
    <w:rsid w:val="00E34725"/>
    <w:rsid w:val="00E3511C"/>
    <w:rsid w:val="00E40755"/>
    <w:rsid w:val="00E41D6E"/>
    <w:rsid w:val="00E44665"/>
    <w:rsid w:val="00E464BC"/>
    <w:rsid w:val="00E470DC"/>
    <w:rsid w:val="00E475CB"/>
    <w:rsid w:val="00E47DB2"/>
    <w:rsid w:val="00E50678"/>
    <w:rsid w:val="00E51B3A"/>
    <w:rsid w:val="00E5310F"/>
    <w:rsid w:val="00E53196"/>
    <w:rsid w:val="00E5413A"/>
    <w:rsid w:val="00E54922"/>
    <w:rsid w:val="00E549C1"/>
    <w:rsid w:val="00E56B6B"/>
    <w:rsid w:val="00E60048"/>
    <w:rsid w:val="00E61AE2"/>
    <w:rsid w:val="00E6591B"/>
    <w:rsid w:val="00E676A4"/>
    <w:rsid w:val="00E70544"/>
    <w:rsid w:val="00E721BE"/>
    <w:rsid w:val="00E75B52"/>
    <w:rsid w:val="00E75EAC"/>
    <w:rsid w:val="00E7605E"/>
    <w:rsid w:val="00E77449"/>
    <w:rsid w:val="00E77A34"/>
    <w:rsid w:val="00E77ED7"/>
    <w:rsid w:val="00E83034"/>
    <w:rsid w:val="00E83C25"/>
    <w:rsid w:val="00E8438A"/>
    <w:rsid w:val="00E85196"/>
    <w:rsid w:val="00E862BE"/>
    <w:rsid w:val="00E91593"/>
    <w:rsid w:val="00E95572"/>
    <w:rsid w:val="00E97BBD"/>
    <w:rsid w:val="00E97C16"/>
    <w:rsid w:val="00EA172F"/>
    <w:rsid w:val="00EA18A2"/>
    <w:rsid w:val="00EA3D0E"/>
    <w:rsid w:val="00EA4A8E"/>
    <w:rsid w:val="00EA5B44"/>
    <w:rsid w:val="00EA5DB3"/>
    <w:rsid w:val="00EA7860"/>
    <w:rsid w:val="00EB1692"/>
    <w:rsid w:val="00EB3EFD"/>
    <w:rsid w:val="00EB5536"/>
    <w:rsid w:val="00EB7F40"/>
    <w:rsid w:val="00EC0D65"/>
    <w:rsid w:val="00EC0D99"/>
    <w:rsid w:val="00EC1DB4"/>
    <w:rsid w:val="00EC4660"/>
    <w:rsid w:val="00ED0401"/>
    <w:rsid w:val="00ED2D38"/>
    <w:rsid w:val="00ED53F0"/>
    <w:rsid w:val="00ED7C64"/>
    <w:rsid w:val="00ED7D82"/>
    <w:rsid w:val="00EE2210"/>
    <w:rsid w:val="00EE59CF"/>
    <w:rsid w:val="00EE640E"/>
    <w:rsid w:val="00EF369B"/>
    <w:rsid w:val="00EF53A4"/>
    <w:rsid w:val="00EF5E89"/>
    <w:rsid w:val="00F03416"/>
    <w:rsid w:val="00F053C9"/>
    <w:rsid w:val="00F07E9B"/>
    <w:rsid w:val="00F10156"/>
    <w:rsid w:val="00F11F94"/>
    <w:rsid w:val="00F128E1"/>
    <w:rsid w:val="00F12D10"/>
    <w:rsid w:val="00F14AD7"/>
    <w:rsid w:val="00F20C6C"/>
    <w:rsid w:val="00F2210C"/>
    <w:rsid w:val="00F22728"/>
    <w:rsid w:val="00F25BFA"/>
    <w:rsid w:val="00F262F6"/>
    <w:rsid w:val="00F266A2"/>
    <w:rsid w:val="00F27863"/>
    <w:rsid w:val="00F2795B"/>
    <w:rsid w:val="00F30CA7"/>
    <w:rsid w:val="00F34AAC"/>
    <w:rsid w:val="00F350A0"/>
    <w:rsid w:val="00F35374"/>
    <w:rsid w:val="00F40153"/>
    <w:rsid w:val="00F4136F"/>
    <w:rsid w:val="00F4256C"/>
    <w:rsid w:val="00F432BE"/>
    <w:rsid w:val="00F443D7"/>
    <w:rsid w:val="00F45AF5"/>
    <w:rsid w:val="00F46FBB"/>
    <w:rsid w:val="00F47DDA"/>
    <w:rsid w:val="00F47EEC"/>
    <w:rsid w:val="00F500E1"/>
    <w:rsid w:val="00F50B55"/>
    <w:rsid w:val="00F516A4"/>
    <w:rsid w:val="00F54CB1"/>
    <w:rsid w:val="00F557EC"/>
    <w:rsid w:val="00F57946"/>
    <w:rsid w:val="00F619E0"/>
    <w:rsid w:val="00F638A0"/>
    <w:rsid w:val="00F65442"/>
    <w:rsid w:val="00F66CA7"/>
    <w:rsid w:val="00F718C0"/>
    <w:rsid w:val="00F752C3"/>
    <w:rsid w:val="00F75336"/>
    <w:rsid w:val="00F759D4"/>
    <w:rsid w:val="00F7762D"/>
    <w:rsid w:val="00F77DD4"/>
    <w:rsid w:val="00F90972"/>
    <w:rsid w:val="00F925AB"/>
    <w:rsid w:val="00F92737"/>
    <w:rsid w:val="00F93533"/>
    <w:rsid w:val="00F97816"/>
    <w:rsid w:val="00FA1E02"/>
    <w:rsid w:val="00FA7059"/>
    <w:rsid w:val="00FA7927"/>
    <w:rsid w:val="00FB0A30"/>
    <w:rsid w:val="00FB1E30"/>
    <w:rsid w:val="00FB73AD"/>
    <w:rsid w:val="00FC0326"/>
    <w:rsid w:val="00FC1D6D"/>
    <w:rsid w:val="00FC4DE2"/>
    <w:rsid w:val="00FC78AC"/>
    <w:rsid w:val="00FD1344"/>
    <w:rsid w:val="00FD24B4"/>
    <w:rsid w:val="00FD5B2B"/>
    <w:rsid w:val="00FD6873"/>
    <w:rsid w:val="00FD78D7"/>
    <w:rsid w:val="00FE17B8"/>
    <w:rsid w:val="00FE2014"/>
    <w:rsid w:val="00FE4CC3"/>
    <w:rsid w:val="00FE58AA"/>
    <w:rsid w:val="00FE596E"/>
    <w:rsid w:val="00FE5F75"/>
    <w:rsid w:val="00FF2D7D"/>
    <w:rsid w:val="00FF3FA9"/>
    <w:rsid w:val="00FF4019"/>
    <w:rsid w:val="00FF434A"/>
    <w:rsid w:val="00FF5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7E85"/>
  <w15:chartTrackingRefBased/>
  <w15:docId w15:val="{894A4A05-1091-4C4A-AE65-3A4DA19C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5BE"/>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F47DDA"/>
    <w:pPr>
      <w:keepNext/>
      <w:spacing w:after="0" w:line="240" w:lineRule="auto"/>
      <w:jc w:val="center"/>
      <w:outlineLvl w:val="0"/>
    </w:pPr>
    <w:rPr>
      <w:rFonts w:ascii="Times New Roman" w:eastAsia="Times New Roman" w:hAnsi="Times New Roman"/>
      <w:b/>
      <w:sz w:val="24"/>
      <w:szCs w:val="24"/>
      <w:lang w:val="x-none" w:eastAsia="x-none"/>
    </w:rPr>
  </w:style>
  <w:style w:type="paragraph" w:styleId="Nagwek5">
    <w:name w:val="heading 5"/>
    <w:basedOn w:val="Normalny"/>
    <w:next w:val="Normalny"/>
    <w:link w:val="Nagwek5Znak"/>
    <w:uiPriority w:val="9"/>
    <w:semiHidden/>
    <w:unhideWhenUsed/>
    <w:qFormat/>
    <w:rsid w:val="00F4015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autoRedefine/>
    <w:uiPriority w:val="99"/>
    <w:semiHidden/>
    <w:unhideWhenUsed/>
    <w:rsid w:val="00894805"/>
    <w:pPr>
      <w:spacing w:after="0" w:line="240" w:lineRule="auto"/>
    </w:pPr>
    <w:rPr>
      <w:rFonts w:cs="Tahoma"/>
      <w:sz w:val="24"/>
      <w:szCs w:val="16"/>
    </w:rPr>
  </w:style>
  <w:style w:type="character" w:customStyle="1" w:styleId="TekstdymkaZnak">
    <w:name w:val="Tekst dymka Znak"/>
    <w:basedOn w:val="Domylnaczcionkaakapitu"/>
    <w:link w:val="Tekstdymka"/>
    <w:uiPriority w:val="99"/>
    <w:semiHidden/>
    <w:rsid w:val="00894805"/>
    <w:rPr>
      <w:rFonts w:cs="Tahoma"/>
      <w:sz w:val="24"/>
      <w:szCs w:val="16"/>
    </w:rPr>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uiPriority w:val="34"/>
    <w:qFormat/>
    <w:rsid w:val="00F47DDA"/>
    <w:pPr>
      <w:ind w:left="720"/>
      <w:contextualSpacing/>
    </w:pPr>
  </w:style>
  <w:style w:type="character" w:customStyle="1" w:styleId="Nagwek1Znak">
    <w:name w:val="Nagłówek 1 Znak"/>
    <w:basedOn w:val="Domylnaczcionkaakapitu"/>
    <w:link w:val="Nagwek1"/>
    <w:rsid w:val="00F47DDA"/>
    <w:rPr>
      <w:rFonts w:ascii="Times New Roman" w:eastAsia="Times New Roman" w:hAnsi="Times New Roman" w:cs="Times New Roman"/>
      <w:b/>
      <w:sz w:val="24"/>
      <w:szCs w:val="24"/>
      <w:lang w:val="x-none" w:eastAsia="x-none"/>
    </w:rPr>
  </w:style>
  <w:style w:type="paragraph" w:styleId="Tekstkomentarza">
    <w:name w:val="annotation text"/>
    <w:basedOn w:val="Normalny"/>
    <w:link w:val="TekstkomentarzaZnak"/>
    <w:uiPriority w:val="99"/>
    <w:unhideWhenUsed/>
    <w:rsid w:val="00F47DDA"/>
    <w:rPr>
      <w:sz w:val="20"/>
      <w:szCs w:val="20"/>
      <w:lang w:val="x-none"/>
    </w:rPr>
  </w:style>
  <w:style w:type="character" w:customStyle="1" w:styleId="TekstkomentarzaZnak">
    <w:name w:val="Tekst komentarza Znak"/>
    <w:basedOn w:val="Domylnaczcionkaakapitu"/>
    <w:link w:val="Tekstkomentarza"/>
    <w:uiPriority w:val="99"/>
    <w:rsid w:val="00F47DDA"/>
    <w:rPr>
      <w:rFonts w:ascii="Calibri" w:eastAsia="Calibri" w:hAnsi="Calibri" w:cs="Times New Roman"/>
      <w:sz w:val="20"/>
      <w:szCs w:val="20"/>
      <w:lang w:val="x-none"/>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locked/>
    <w:rsid w:val="00F47DDA"/>
    <w:rPr>
      <w:rFonts w:ascii="Calibri" w:eastAsia="Calibri" w:hAnsi="Calibri" w:cs="Times New Roman"/>
    </w:rPr>
  </w:style>
  <w:style w:type="character" w:customStyle="1" w:styleId="Nagwek5Znak">
    <w:name w:val="Nagłówek 5 Znak"/>
    <w:basedOn w:val="Domylnaczcionkaakapitu"/>
    <w:link w:val="Nagwek5"/>
    <w:uiPriority w:val="9"/>
    <w:semiHidden/>
    <w:rsid w:val="00F40153"/>
    <w:rPr>
      <w:rFonts w:asciiTheme="majorHAnsi" w:eastAsiaTheme="majorEastAsia" w:hAnsiTheme="majorHAnsi" w:cstheme="majorBidi"/>
      <w:color w:val="2E74B5" w:themeColor="accent1" w:themeShade="BF"/>
    </w:rPr>
  </w:style>
  <w:style w:type="character" w:styleId="Hipercze">
    <w:name w:val="Hyperlink"/>
    <w:basedOn w:val="Domylnaczcionkaakapitu"/>
    <w:uiPriority w:val="99"/>
    <w:unhideWhenUsed/>
    <w:rsid w:val="00C408EA"/>
    <w:rPr>
      <w:color w:val="0563C1" w:themeColor="hyperlink"/>
      <w:u w:val="single"/>
    </w:rPr>
  </w:style>
  <w:style w:type="character" w:styleId="Odwoaniedokomentarza">
    <w:name w:val="annotation reference"/>
    <w:basedOn w:val="Domylnaczcionkaakapitu"/>
    <w:uiPriority w:val="99"/>
    <w:semiHidden/>
    <w:unhideWhenUsed/>
    <w:rsid w:val="007D2ACF"/>
    <w:rPr>
      <w:sz w:val="16"/>
      <w:szCs w:val="16"/>
    </w:rPr>
  </w:style>
  <w:style w:type="paragraph" w:styleId="Tematkomentarza">
    <w:name w:val="annotation subject"/>
    <w:basedOn w:val="Tekstkomentarza"/>
    <w:next w:val="Tekstkomentarza"/>
    <w:link w:val="TematkomentarzaZnak"/>
    <w:uiPriority w:val="99"/>
    <w:semiHidden/>
    <w:unhideWhenUsed/>
    <w:rsid w:val="007D2ACF"/>
    <w:pPr>
      <w:spacing w:line="240" w:lineRule="auto"/>
    </w:pPr>
    <w:rPr>
      <w:b/>
      <w:bCs/>
      <w:lang w:val="pl-PL"/>
    </w:rPr>
  </w:style>
  <w:style w:type="character" w:customStyle="1" w:styleId="TematkomentarzaZnak">
    <w:name w:val="Temat komentarza Znak"/>
    <w:basedOn w:val="TekstkomentarzaZnak"/>
    <w:link w:val="Tematkomentarza"/>
    <w:uiPriority w:val="99"/>
    <w:semiHidden/>
    <w:rsid w:val="007D2ACF"/>
    <w:rPr>
      <w:rFonts w:ascii="Calibri" w:eastAsia="Calibri" w:hAnsi="Calibri" w:cs="Times New Roman"/>
      <w:b/>
      <w:bCs/>
      <w:sz w:val="20"/>
      <w:szCs w:val="20"/>
      <w:lang w:val="x-none"/>
    </w:rPr>
  </w:style>
  <w:style w:type="paragraph" w:styleId="Nagwek">
    <w:name w:val="header"/>
    <w:basedOn w:val="Normalny"/>
    <w:link w:val="NagwekZnak"/>
    <w:uiPriority w:val="99"/>
    <w:unhideWhenUsed/>
    <w:rsid w:val="005A52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529D"/>
    <w:rPr>
      <w:rFonts w:ascii="Calibri" w:eastAsia="Calibri" w:hAnsi="Calibri" w:cs="Times New Roman"/>
    </w:rPr>
  </w:style>
  <w:style w:type="paragraph" w:styleId="Stopka">
    <w:name w:val="footer"/>
    <w:basedOn w:val="Normalny"/>
    <w:link w:val="StopkaZnak"/>
    <w:uiPriority w:val="99"/>
    <w:unhideWhenUsed/>
    <w:rsid w:val="005A52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529D"/>
    <w:rPr>
      <w:rFonts w:ascii="Calibri" w:eastAsia="Calibri" w:hAnsi="Calibri" w:cs="Times New Roman"/>
    </w:rPr>
  </w:style>
  <w:style w:type="paragraph" w:styleId="Poprawka">
    <w:name w:val="Revision"/>
    <w:hidden/>
    <w:uiPriority w:val="99"/>
    <w:semiHidden/>
    <w:rsid w:val="00D61830"/>
    <w:pPr>
      <w:spacing w:after="0" w:line="240" w:lineRule="auto"/>
    </w:pPr>
    <w:rPr>
      <w:rFonts w:ascii="Calibri" w:eastAsia="Calibri" w:hAnsi="Calibri" w:cs="Times New Roman"/>
    </w:rPr>
  </w:style>
  <w:style w:type="paragraph" w:customStyle="1" w:styleId="Default">
    <w:name w:val="Default"/>
    <w:rsid w:val="00166A30"/>
    <w:pPr>
      <w:suppressAutoHyphens/>
      <w:spacing w:after="0" w:line="100" w:lineRule="atLeast"/>
    </w:pPr>
    <w:rPr>
      <w:rFonts w:ascii="Calibri" w:eastAsia="Calibri" w:hAnsi="Calibri" w:cs="Calibri"/>
      <w:color w:val="000000"/>
      <w:kern w:val="1"/>
      <w:sz w:val="24"/>
      <w:szCs w:val="24"/>
      <w:lang w:eastAsia="ar-SA"/>
    </w:rPr>
  </w:style>
  <w:style w:type="character" w:customStyle="1" w:styleId="FontStyle12">
    <w:name w:val="Font Style12"/>
    <w:basedOn w:val="Domylnaczcionkaakapitu"/>
    <w:uiPriority w:val="99"/>
    <w:rsid w:val="00EE640E"/>
    <w:rPr>
      <w:rFonts w:ascii="Arial Unicode MS" w:eastAsia="Arial Unicode MS" w:cs="Arial Unicode MS"/>
      <w:sz w:val="20"/>
      <w:szCs w:val="20"/>
    </w:rPr>
  </w:style>
  <w:style w:type="paragraph" w:customStyle="1" w:styleId="Style7">
    <w:name w:val="Style7"/>
    <w:basedOn w:val="Normalny"/>
    <w:uiPriority w:val="99"/>
    <w:rsid w:val="00076E8D"/>
    <w:pPr>
      <w:widowControl w:val="0"/>
      <w:autoSpaceDE w:val="0"/>
      <w:autoSpaceDN w:val="0"/>
      <w:adjustRightInd w:val="0"/>
      <w:spacing w:after="0" w:line="252" w:lineRule="exact"/>
      <w:ind w:hanging="346"/>
      <w:jc w:val="both"/>
    </w:pPr>
    <w:rPr>
      <w:rFonts w:ascii="Verdana" w:eastAsiaTheme="minorEastAsia" w:hAnsi="Verdana" w:cstheme="minorBidi"/>
      <w:sz w:val="24"/>
      <w:szCs w:val="24"/>
      <w:lang w:eastAsia="pl-PL"/>
    </w:rPr>
  </w:style>
  <w:style w:type="character" w:customStyle="1" w:styleId="FontStyle93">
    <w:name w:val="Font Style93"/>
    <w:uiPriority w:val="99"/>
    <w:rsid w:val="00CE74C3"/>
    <w:rPr>
      <w:rFonts w:ascii="Times New Roman" w:hAnsi="Times New Roman" w:cs="Times New Roman" w:hint="default"/>
      <w:sz w:val="20"/>
      <w:szCs w:val="20"/>
    </w:rPr>
  </w:style>
  <w:style w:type="paragraph" w:styleId="Tekstprzypisudolnego">
    <w:name w:val="footnote text"/>
    <w:basedOn w:val="Normalny"/>
    <w:link w:val="TekstprzypisudolnegoZnak"/>
    <w:uiPriority w:val="99"/>
    <w:semiHidden/>
    <w:unhideWhenUsed/>
    <w:rsid w:val="001A5F8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A5F8C"/>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A5F8C"/>
    <w:rPr>
      <w:vertAlign w:val="superscript"/>
    </w:rPr>
  </w:style>
  <w:style w:type="table" w:styleId="Tabela-Siatka">
    <w:name w:val="Table Grid"/>
    <w:basedOn w:val="Standardowy"/>
    <w:uiPriority w:val="39"/>
    <w:rsid w:val="000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E3250"/>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semiHidden/>
    <w:rsid w:val="001E3250"/>
    <w:rPr>
      <w:rFonts w:ascii="Times New Roman" w:eastAsia="Times New Roman" w:hAnsi="Times New Roman" w:cs="Times New Roman"/>
      <w:sz w:val="24"/>
      <w:szCs w:val="24"/>
      <w:lang w:eastAsia="pl-PL"/>
    </w:rPr>
  </w:style>
  <w:style w:type="paragraph" w:styleId="Bezodstpw">
    <w:name w:val="No Spacing"/>
    <w:uiPriority w:val="1"/>
    <w:qFormat/>
    <w:rsid w:val="001E3250"/>
    <w:pPr>
      <w:autoSpaceDE w:val="0"/>
      <w:autoSpaceDN w:val="0"/>
      <w:adjustRightInd w:val="0"/>
      <w:spacing w:after="0" w:line="240" w:lineRule="auto"/>
      <w:jc w:val="both"/>
    </w:pPr>
    <w:rPr>
      <w:rFonts w:ascii="Arial Narrow" w:eastAsia="Times New Roman" w:hAnsi="Arial Narrow" w:cs="Tahoma"/>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738">
      <w:bodyDiv w:val="1"/>
      <w:marLeft w:val="0"/>
      <w:marRight w:val="0"/>
      <w:marTop w:val="0"/>
      <w:marBottom w:val="0"/>
      <w:divBdr>
        <w:top w:val="none" w:sz="0" w:space="0" w:color="auto"/>
        <w:left w:val="none" w:sz="0" w:space="0" w:color="auto"/>
        <w:bottom w:val="none" w:sz="0" w:space="0" w:color="auto"/>
        <w:right w:val="none" w:sz="0" w:space="0" w:color="auto"/>
      </w:divBdr>
    </w:div>
    <w:div w:id="319621514">
      <w:bodyDiv w:val="1"/>
      <w:marLeft w:val="0"/>
      <w:marRight w:val="0"/>
      <w:marTop w:val="0"/>
      <w:marBottom w:val="0"/>
      <w:divBdr>
        <w:top w:val="none" w:sz="0" w:space="0" w:color="auto"/>
        <w:left w:val="none" w:sz="0" w:space="0" w:color="auto"/>
        <w:bottom w:val="none" w:sz="0" w:space="0" w:color="auto"/>
        <w:right w:val="none" w:sz="0" w:space="0" w:color="auto"/>
      </w:divBdr>
    </w:div>
    <w:div w:id="349841250">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633221579">
      <w:bodyDiv w:val="1"/>
      <w:marLeft w:val="0"/>
      <w:marRight w:val="0"/>
      <w:marTop w:val="0"/>
      <w:marBottom w:val="0"/>
      <w:divBdr>
        <w:top w:val="none" w:sz="0" w:space="0" w:color="auto"/>
        <w:left w:val="none" w:sz="0" w:space="0" w:color="auto"/>
        <w:bottom w:val="none" w:sz="0" w:space="0" w:color="auto"/>
        <w:right w:val="none" w:sz="0" w:space="0" w:color="auto"/>
      </w:divBdr>
    </w:div>
    <w:div w:id="820581604">
      <w:bodyDiv w:val="1"/>
      <w:marLeft w:val="0"/>
      <w:marRight w:val="0"/>
      <w:marTop w:val="0"/>
      <w:marBottom w:val="0"/>
      <w:divBdr>
        <w:top w:val="none" w:sz="0" w:space="0" w:color="auto"/>
        <w:left w:val="none" w:sz="0" w:space="0" w:color="auto"/>
        <w:bottom w:val="none" w:sz="0" w:space="0" w:color="auto"/>
        <w:right w:val="none" w:sz="0" w:space="0" w:color="auto"/>
      </w:divBdr>
    </w:div>
    <w:div w:id="1053770122">
      <w:bodyDiv w:val="1"/>
      <w:marLeft w:val="0"/>
      <w:marRight w:val="0"/>
      <w:marTop w:val="0"/>
      <w:marBottom w:val="0"/>
      <w:divBdr>
        <w:top w:val="none" w:sz="0" w:space="0" w:color="auto"/>
        <w:left w:val="none" w:sz="0" w:space="0" w:color="auto"/>
        <w:bottom w:val="none" w:sz="0" w:space="0" w:color="auto"/>
        <w:right w:val="none" w:sz="0" w:space="0" w:color="auto"/>
      </w:divBdr>
    </w:div>
    <w:div w:id="1514565794">
      <w:bodyDiv w:val="1"/>
      <w:marLeft w:val="0"/>
      <w:marRight w:val="0"/>
      <w:marTop w:val="0"/>
      <w:marBottom w:val="0"/>
      <w:divBdr>
        <w:top w:val="none" w:sz="0" w:space="0" w:color="auto"/>
        <w:left w:val="none" w:sz="0" w:space="0" w:color="auto"/>
        <w:bottom w:val="none" w:sz="0" w:space="0" w:color="auto"/>
        <w:right w:val="none" w:sz="0" w:space="0" w:color="auto"/>
      </w:divBdr>
    </w:div>
    <w:div w:id="1554003848">
      <w:bodyDiv w:val="1"/>
      <w:marLeft w:val="0"/>
      <w:marRight w:val="0"/>
      <w:marTop w:val="0"/>
      <w:marBottom w:val="0"/>
      <w:divBdr>
        <w:top w:val="none" w:sz="0" w:space="0" w:color="auto"/>
        <w:left w:val="none" w:sz="0" w:space="0" w:color="auto"/>
        <w:bottom w:val="none" w:sz="0" w:space="0" w:color="auto"/>
        <w:right w:val="none" w:sz="0" w:space="0" w:color="auto"/>
      </w:divBdr>
    </w:div>
    <w:div w:id="1561019872">
      <w:bodyDiv w:val="1"/>
      <w:marLeft w:val="0"/>
      <w:marRight w:val="0"/>
      <w:marTop w:val="0"/>
      <w:marBottom w:val="0"/>
      <w:divBdr>
        <w:top w:val="none" w:sz="0" w:space="0" w:color="auto"/>
        <w:left w:val="none" w:sz="0" w:space="0" w:color="auto"/>
        <w:bottom w:val="none" w:sz="0" w:space="0" w:color="auto"/>
        <w:right w:val="none" w:sz="0" w:space="0" w:color="auto"/>
      </w:divBdr>
    </w:div>
    <w:div w:id="16266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5414F-9101-47C1-9FF1-CBDD81A0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6534</Words>
  <Characters>39209</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Kancelaria BKO</Company>
  <LinksUpToDate>false</LinksUpToDate>
  <CharactersWithSpaces>45652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Kunecki</dc:creator>
  <cp:keywords/>
  <dc:description/>
  <cp:lastModifiedBy>Adam Krzywicki</cp:lastModifiedBy>
  <cp:revision>2</cp:revision>
  <cp:lastPrinted>2021-06-08T06:17:00Z</cp:lastPrinted>
  <dcterms:created xsi:type="dcterms:W3CDTF">2022-11-08T09:27:00Z</dcterms:created>
  <dcterms:modified xsi:type="dcterms:W3CDTF">2022-11-08T09:27:00Z</dcterms:modified>
</cp:coreProperties>
</file>