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3323C0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3323C0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00081639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3323C0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7457647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04 października 2022 r.</w:t>
      </w:r>
      <w:bookmarkEnd w:id="1"/>
    </w:p>
    <w:p w:rsidR="004824F3" w:rsidRPr="00B2243E" w:rsidRDefault="003323C0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WPS-II.431.3.55.2022</w:t>
      </w:r>
      <w:bookmarkEnd w:id="2"/>
      <w:r>
        <w:rPr>
          <w:rFonts w:ascii="Calibri" w:hAnsi="Calibri" w:cs="Calibri"/>
        </w:rPr>
        <w:t>.MS</w:t>
      </w:r>
    </w:p>
    <w:p w:rsidR="007B3F22" w:rsidRPr="00557617" w:rsidRDefault="003323C0" w:rsidP="007B3F22">
      <w:pPr>
        <w:tabs>
          <w:tab w:val="left" w:pos="5670"/>
        </w:tabs>
        <w:ind w:left="5579"/>
        <w:rPr>
          <w:rFonts w:ascii="Calibri" w:hAnsi="Calibri" w:cs="Calibri"/>
          <w:b/>
          <w:bCs/>
        </w:rPr>
      </w:pPr>
      <w:r w:rsidRPr="00557617">
        <w:rPr>
          <w:rFonts w:ascii="Calibri" w:hAnsi="Calibri" w:cs="Calibri"/>
          <w:b/>
          <w:bCs/>
        </w:rPr>
        <w:t>Pan</w:t>
      </w:r>
    </w:p>
    <w:p w:rsidR="007B3F22" w:rsidRPr="00557617" w:rsidRDefault="003323C0" w:rsidP="007B3F22">
      <w:pPr>
        <w:tabs>
          <w:tab w:val="left" w:pos="5529"/>
        </w:tabs>
        <w:ind w:left="5579"/>
        <w:rPr>
          <w:rFonts w:ascii="Calibri" w:hAnsi="Calibri" w:cs="Calibri"/>
          <w:b/>
          <w:bCs/>
        </w:rPr>
      </w:pPr>
      <w:r w:rsidRPr="00557617">
        <w:rPr>
          <w:rFonts w:ascii="Calibri" w:hAnsi="Calibri" w:cs="Calibri"/>
          <w:b/>
          <w:bCs/>
        </w:rPr>
        <w:t>Leszek Chruściński</w:t>
      </w:r>
    </w:p>
    <w:p w:rsidR="007B3F22" w:rsidRPr="00557617" w:rsidRDefault="003323C0" w:rsidP="007B3F22">
      <w:pPr>
        <w:tabs>
          <w:tab w:val="left" w:pos="426"/>
          <w:tab w:val="left" w:pos="5529"/>
        </w:tabs>
        <w:ind w:left="5579"/>
        <w:rPr>
          <w:rFonts w:ascii="Calibri" w:hAnsi="Calibri" w:cs="Calibri"/>
          <w:b/>
          <w:bCs/>
        </w:rPr>
      </w:pPr>
      <w:r w:rsidRPr="00557617">
        <w:rPr>
          <w:rFonts w:ascii="Calibri" w:hAnsi="Calibri" w:cs="Calibri"/>
          <w:b/>
          <w:bCs/>
        </w:rPr>
        <w:t>Dyrektor</w:t>
      </w:r>
    </w:p>
    <w:p w:rsidR="007B3F22" w:rsidRDefault="003323C0" w:rsidP="007B3F22">
      <w:pPr>
        <w:tabs>
          <w:tab w:val="left" w:pos="5529"/>
        </w:tabs>
        <w:ind w:left="5579"/>
        <w:rPr>
          <w:rFonts w:ascii="Calibri" w:hAnsi="Calibri" w:cs="Calibri"/>
          <w:b/>
          <w:bCs/>
        </w:rPr>
      </w:pPr>
      <w:r w:rsidRPr="00557617">
        <w:rPr>
          <w:rFonts w:ascii="Calibri" w:hAnsi="Calibri" w:cs="Calibri"/>
          <w:b/>
          <w:bCs/>
        </w:rPr>
        <w:t xml:space="preserve">Domu Pomocy Społecznej </w:t>
      </w:r>
    </w:p>
    <w:p w:rsidR="007B3F22" w:rsidRPr="00557617" w:rsidRDefault="003323C0" w:rsidP="007B3F22">
      <w:pPr>
        <w:tabs>
          <w:tab w:val="left" w:pos="5529"/>
        </w:tabs>
        <w:ind w:left="5579"/>
        <w:rPr>
          <w:rFonts w:ascii="Calibri" w:hAnsi="Calibri" w:cs="Calibri"/>
          <w:b/>
          <w:bCs/>
        </w:rPr>
      </w:pPr>
      <w:r w:rsidRPr="00557617">
        <w:rPr>
          <w:rFonts w:ascii="Calibri" w:hAnsi="Calibri" w:cs="Calibri"/>
          <w:b/>
          <w:bCs/>
        </w:rPr>
        <w:t xml:space="preserve">w Sadowej </w:t>
      </w:r>
    </w:p>
    <w:p w:rsidR="007B3F22" w:rsidRPr="00557617" w:rsidRDefault="00043859" w:rsidP="007B3F22">
      <w:pPr>
        <w:spacing w:line="360" w:lineRule="auto"/>
        <w:rPr>
          <w:rFonts w:ascii="Calibri" w:hAnsi="Calibri" w:cs="Calibri"/>
          <w:b/>
          <w:bCs/>
        </w:rPr>
      </w:pPr>
    </w:p>
    <w:p w:rsidR="007B3F22" w:rsidRDefault="00043859" w:rsidP="007B3F22">
      <w:pPr>
        <w:spacing w:line="276" w:lineRule="auto"/>
        <w:rPr>
          <w:rFonts w:ascii="Calibri" w:hAnsi="Calibri" w:cs="Calibri"/>
        </w:rPr>
      </w:pPr>
    </w:p>
    <w:p w:rsidR="007B3F22" w:rsidRDefault="003323C0" w:rsidP="007B3F22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7B3F22" w:rsidRDefault="00043859" w:rsidP="007B3F22">
      <w:pPr>
        <w:spacing w:line="276" w:lineRule="auto"/>
        <w:rPr>
          <w:rFonts w:ascii="Calibri" w:hAnsi="Calibri" w:cs="Calibri"/>
        </w:rPr>
      </w:pPr>
    </w:p>
    <w:p w:rsidR="007B3F22" w:rsidRDefault="003323C0" w:rsidP="007B3F2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podstawie art. 127 ust. 1 w związku z art. 22 pkt 8 ustawy z dnia 12 marca 2004 r. o pomocy społecznej (Dz. U. z 2021 r. poz. 2268, z późn. zm.) oraz rozporządzenia Ministra Rodziny i Polityki Społecznej z dnia 9 grudnia 2020 r. w sprawie nadzoru i kontroli w pomocy społecznej (Dz.U. z 2020 poz. 2285) zespół inspektorów Wydziału Polityki Społecznej Mazowieckiego Urzędu Wojewódzkiego w Warszawie w dniach 24-25 sierpnia 2022 r. przeprowadził kontrolę doraźną w kierowanym przez Pana Dyrektora Domu Pomocy Społecznej w Sadowej, ul. Jagodowa 2, 05-092 Łomianki. W dniu 24 sierpnia 2022 r. czynności kontrolne przeprowadzone zostały w godzinach popołudniowych tj. 15.30-18.00.</w:t>
      </w:r>
    </w:p>
    <w:p w:rsidR="007B3F22" w:rsidRDefault="003323C0" w:rsidP="007B3F2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  <w:t xml:space="preserve">Kontroli doraźnej dokonano w związku z pismem Ministra Rodziny i Polityki Społecznej </w:t>
      </w:r>
    </w:p>
    <w:p w:rsidR="007B3F22" w:rsidRDefault="003323C0" w:rsidP="007B3F2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 dnia 13 czerwca 2022 r. skierowanym do wojewodów, w sprawie przeprowadzenia kontroli w 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</w:p>
    <w:p w:rsidR="007B3F22" w:rsidRDefault="003323C0" w:rsidP="007B3F2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7B3F22" w:rsidRDefault="003323C0" w:rsidP="007B3F2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Zakres kontroli obejmował jakość usług świadczonych przez dom pomocy społecznej </w:t>
      </w:r>
    </w:p>
    <w:p w:rsidR="007B3F22" w:rsidRDefault="003323C0" w:rsidP="007B3F2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przestrzeganie praw mieszkańców według stanu na dzień kontroli. </w:t>
      </w:r>
    </w:p>
    <w:p w:rsidR="007B3F22" w:rsidRDefault="00043859" w:rsidP="007B3F22">
      <w:pPr>
        <w:spacing w:line="276" w:lineRule="auto"/>
        <w:rPr>
          <w:rFonts w:ascii="Calibri" w:hAnsi="Calibri" w:cs="Calibri"/>
        </w:rPr>
      </w:pPr>
    </w:p>
    <w:p w:rsidR="007B3F22" w:rsidRDefault="003323C0" w:rsidP="007B3F2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Dom Pomocy Społecznej w Sadowej jest jednostką</w:t>
      </w:r>
      <w:r w:rsidRPr="00D26D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organizacyjną pomocy społecznej </w:t>
      </w:r>
      <w:r w:rsidRPr="00D26D6F">
        <w:rPr>
          <w:rFonts w:ascii="Calibri" w:hAnsi="Calibri" w:cs="Calibri"/>
        </w:rPr>
        <w:t xml:space="preserve">prowadzoną </w:t>
      </w:r>
      <w:r>
        <w:rPr>
          <w:rFonts w:ascii="Calibri" w:hAnsi="Calibri" w:cs="Calibri"/>
        </w:rPr>
        <w:t>przez Powiat</w:t>
      </w:r>
      <w:r w:rsidRPr="00D26D6F">
        <w:rPr>
          <w:rFonts w:ascii="Calibri" w:hAnsi="Calibri" w:cs="Calibri"/>
        </w:rPr>
        <w:t xml:space="preserve"> </w:t>
      </w:r>
      <w:r w:rsidRPr="00C5030F">
        <w:rPr>
          <w:rFonts w:ascii="Calibri" w:hAnsi="Calibri" w:cs="Calibri"/>
        </w:rPr>
        <w:t>Warszawski Zachodni</w:t>
      </w:r>
      <w:r>
        <w:rPr>
          <w:rFonts w:ascii="Calibri" w:hAnsi="Calibri" w:cs="Calibri"/>
        </w:rPr>
        <w:t xml:space="preserve">. Dom przeznaczony jest dla 100 mieszkańców – osób dorosłych </w:t>
      </w:r>
      <w:r w:rsidRPr="003B2BC4">
        <w:rPr>
          <w:rFonts w:ascii="Calibri" w:hAnsi="Calibri" w:cs="Calibri"/>
        </w:rPr>
        <w:t>niepełnosprawnych intelektual</w:t>
      </w:r>
      <w:r>
        <w:rPr>
          <w:rFonts w:ascii="Calibri" w:hAnsi="Calibri" w:cs="Calibri"/>
        </w:rPr>
        <w:t xml:space="preserve">nie. W dniu kontroli </w:t>
      </w:r>
    </w:p>
    <w:p w:rsidR="007B3F22" w:rsidRDefault="003323C0" w:rsidP="007B3F2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jednostce przebywało 95 mieszkańców. </w:t>
      </w:r>
      <w:r w:rsidRPr="003B2BC4">
        <w:rPr>
          <w:rFonts w:ascii="Calibri" w:hAnsi="Calibri" w:cs="Calibri"/>
        </w:rPr>
        <w:t xml:space="preserve">Decyzją Wojewody Mazowieckiego Nr </w:t>
      </w:r>
      <w:r>
        <w:rPr>
          <w:rFonts w:ascii="Calibri" w:hAnsi="Calibri" w:cs="Calibri"/>
        </w:rPr>
        <w:t>28</w:t>
      </w:r>
      <w:r w:rsidRPr="003B2BC4">
        <w:rPr>
          <w:rFonts w:ascii="Calibri" w:hAnsi="Calibri" w:cs="Calibri"/>
        </w:rPr>
        <w:t>/20</w:t>
      </w:r>
      <w:r>
        <w:rPr>
          <w:rFonts w:ascii="Calibri" w:hAnsi="Calibri" w:cs="Calibri"/>
        </w:rPr>
        <w:t>10</w:t>
      </w:r>
      <w:r w:rsidRPr="003B2BC4">
        <w:rPr>
          <w:rFonts w:ascii="Calibri" w:hAnsi="Calibri" w:cs="Calibri"/>
        </w:rPr>
        <w:t xml:space="preserve"> podmiot prowadzący otrzymał zezwolenie na prowadzenie Domu na czas nieokreślony. Placówka wpisana jest do Rejestru domów pomocy społecznej województwa mazowieckiego pod poz. Nr 2</w:t>
      </w:r>
      <w:r>
        <w:rPr>
          <w:rFonts w:ascii="Calibri" w:hAnsi="Calibri" w:cs="Calibri"/>
        </w:rPr>
        <w:t>4</w:t>
      </w:r>
      <w:r w:rsidRPr="003B2BC4">
        <w:rPr>
          <w:rFonts w:ascii="Calibri" w:hAnsi="Calibri" w:cs="Calibri"/>
        </w:rPr>
        <w:t>.</w:t>
      </w:r>
    </w:p>
    <w:p w:rsidR="007B3F22" w:rsidRDefault="00043859" w:rsidP="007B3F22">
      <w:pPr>
        <w:spacing w:line="276" w:lineRule="auto"/>
        <w:rPr>
          <w:rFonts w:ascii="Calibri" w:hAnsi="Calibri" w:cs="Calibri"/>
        </w:rPr>
      </w:pPr>
    </w:p>
    <w:p w:rsidR="007B3F22" w:rsidRDefault="003323C0" w:rsidP="007B3F2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Stwierdzono, że dom pomocy społecznej świadczy usługi mieszkańcom wymagającym całodobowej opieki, wsparcia i pomocy, zgodnie z ich potrzebami i możliwościami. </w:t>
      </w:r>
    </w:p>
    <w:p w:rsidR="007B3F22" w:rsidRDefault="003323C0" w:rsidP="007B3F2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>
        <w:rPr>
          <w:rFonts w:ascii="Calibri" w:eastAsiaTheme="minorHAnsi" w:hAnsi="Calibri" w:cs="Calibri"/>
          <w:lang w:eastAsia="en-US"/>
        </w:rPr>
        <w:t>ziałalność Domu oceniono pozytywnie pomimo nieprawidłowości.</w:t>
      </w:r>
      <w:r>
        <w:rPr>
          <w:rFonts w:ascii="Calibri" w:hAnsi="Calibri" w:cs="Calibri"/>
        </w:rPr>
        <w:t xml:space="preserve"> Szczegółowy </w:t>
      </w:r>
      <w:r>
        <w:rPr>
          <w:rFonts w:ascii="Calibri" w:eastAsia="Calibri" w:hAnsi="Calibri" w:cs="Calibri"/>
          <w:lang w:eastAsia="en-US"/>
        </w:rPr>
        <w:t xml:space="preserve">opis, ocena skontrolowanej działalności, zakres, przyczyny i skutki stwierdzonej nieprawidłowości zostały przedstawione w protokole kontroli doraźnej </w:t>
      </w:r>
      <w:r>
        <w:rPr>
          <w:rFonts w:ascii="Calibri" w:hAnsi="Calibri" w:cs="Calibri"/>
        </w:rPr>
        <w:t>podpisanym przez Dyrektora Domu bez zastrzeżeń 19 września 2022 r.</w:t>
      </w:r>
    </w:p>
    <w:p w:rsidR="007B3F22" w:rsidRDefault="00043859" w:rsidP="007B3F22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7B3F22" w:rsidRDefault="003323C0" w:rsidP="007B3F22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Biorąc pod uwagę powyższe, stosownie do art. 128 ustawy </w:t>
      </w:r>
      <w:r>
        <w:rPr>
          <w:rFonts w:ascii="Calibri" w:hAnsi="Calibri" w:cs="Calibri"/>
        </w:rPr>
        <w:t xml:space="preserve">z dnia 12 marca 2004 r. o pomocy społecznej </w:t>
      </w:r>
      <w:r>
        <w:rPr>
          <w:rFonts w:ascii="Calibri" w:eastAsia="Calibri" w:hAnsi="Calibri" w:cs="Calibri"/>
          <w:lang w:eastAsia="en-US"/>
        </w:rPr>
        <w:t>w celu usunięcia stwierdzonej nieprawidłowości, zwracam się o realizację zalecenia pokontrolnego:</w:t>
      </w:r>
    </w:p>
    <w:p w:rsidR="007B3F22" w:rsidRDefault="00043859" w:rsidP="007B3F22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7B3F22" w:rsidRPr="00452379" w:rsidRDefault="003323C0" w:rsidP="007B3F22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452379">
        <w:rPr>
          <w:rFonts w:ascii="Calibri" w:hAnsi="Calibri" w:cs="Calibri"/>
        </w:rPr>
        <w:t>Nie stosować ograniczeń w zakresie swobodnych wyjść mieszkańców i wstępu do budynku domu pomocy społecznej</w:t>
      </w:r>
      <w:r>
        <w:rPr>
          <w:rFonts w:ascii="Calibri" w:hAnsi="Calibri" w:cs="Calibri"/>
        </w:rPr>
        <w:t xml:space="preserve"> dla osób z zewnątrz,</w:t>
      </w:r>
      <w:r w:rsidRPr="00452379">
        <w:rPr>
          <w:rFonts w:ascii="Calibri" w:hAnsi="Calibri" w:cs="Calibri"/>
        </w:rPr>
        <w:t xml:space="preserve"> niewynikających z przepisów prawa</w:t>
      </w:r>
      <w:r>
        <w:rPr>
          <w:rFonts w:ascii="Calibri" w:hAnsi="Calibri" w:cs="Calibri"/>
        </w:rPr>
        <w:t>.</w:t>
      </w:r>
    </w:p>
    <w:p w:rsidR="007B3F22" w:rsidRPr="00452379" w:rsidRDefault="003323C0" w:rsidP="007B3F22">
      <w:pPr>
        <w:spacing w:line="360" w:lineRule="auto"/>
        <w:jc w:val="both"/>
        <w:rPr>
          <w:rFonts w:ascii="Calibri" w:hAnsi="Calibri" w:cs="Calibri"/>
        </w:rPr>
      </w:pPr>
      <w:r w:rsidRPr="00452379">
        <w:rPr>
          <w:rFonts w:ascii="Calibri" w:hAnsi="Calibri" w:cs="Calibri"/>
        </w:rPr>
        <w:t>Uwaga.</w:t>
      </w:r>
    </w:p>
    <w:p w:rsidR="007B3F22" w:rsidRPr="00452379" w:rsidRDefault="003323C0" w:rsidP="007B3F22">
      <w:pPr>
        <w:spacing w:line="360" w:lineRule="auto"/>
        <w:jc w:val="both"/>
        <w:rPr>
          <w:rFonts w:ascii="Calibri" w:hAnsi="Calibri" w:cs="Calibri"/>
        </w:rPr>
      </w:pPr>
      <w:r w:rsidRPr="00452379">
        <w:rPr>
          <w:rFonts w:ascii="Calibri" w:hAnsi="Calibri" w:cs="Calibri"/>
        </w:rPr>
        <w:t>Zlikwidować monitoring wizyjny w pokojach miesz</w:t>
      </w:r>
      <w:r>
        <w:rPr>
          <w:rFonts w:ascii="Calibri" w:hAnsi="Calibri" w:cs="Calibri"/>
        </w:rPr>
        <w:t xml:space="preserve">kalnych Domu </w:t>
      </w:r>
      <w:r w:rsidRPr="00452379">
        <w:rPr>
          <w:rFonts w:ascii="Calibri" w:hAnsi="Calibri" w:cs="Calibri"/>
        </w:rPr>
        <w:t>pełniących funkcję izolatki</w:t>
      </w:r>
      <w:r>
        <w:rPr>
          <w:rFonts w:ascii="Calibri" w:hAnsi="Calibri" w:cs="Calibri"/>
        </w:rPr>
        <w:t xml:space="preserve">, wykorzystywanych </w:t>
      </w:r>
      <w:r w:rsidRPr="00452379">
        <w:rPr>
          <w:rFonts w:ascii="Calibri" w:hAnsi="Calibri" w:cs="Calibri"/>
        </w:rPr>
        <w:t>w przypadku zakażeń w domu pomocy społecznej.</w:t>
      </w:r>
    </w:p>
    <w:p w:rsidR="007B3F22" w:rsidRDefault="00043859" w:rsidP="007B3F22">
      <w:pPr>
        <w:spacing w:line="276" w:lineRule="auto"/>
        <w:rPr>
          <w:rFonts w:cs="Calibri"/>
        </w:rPr>
      </w:pPr>
    </w:p>
    <w:p w:rsidR="007B3F22" w:rsidRPr="009D4ACA" w:rsidRDefault="003323C0" w:rsidP="007B3F22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  <w:u w:val="single"/>
        </w:rPr>
        <w:br/>
        <w:t>Pouczenie</w:t>
      </w:r>
    </w:p>
    <w:p w:rsidR="007B3F22" w:rsidRDefault="003323C0" w:rsidP="007B3F2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Zgodnie z art. 128 ustawy z dnia 12 marca 2004 r. o pomocy społecznej </w:t>
      </w:r>
      <w:r>
        <w:rPr>
          <w:rFonts w:ascii="Calibri" w:hAnsi="Calibri" w:cs="Calibri"/>
        </w:rPr>
        <w:t xml:space="preserve">(Dz. U. z 2021 r. </w:t>
      </w:r>
      <w:r>
        <w:rPr>
          <w:rFonts w:ascii="Calibri" w:hAnsi="Calibri" w:cs="Calibri"/>
        </w:rPr>
        <w:br/>
        <w:t xml:space="preserve">poz. 2268, z późn. zm.) </w:t>
      </w:r>
      <w:r>
        <w:rPr>
          <w:rFonts w:ascii="Calibri" w:hAnsi="Calibri" w:cs="Calibri"/>
          <w:bCs/>
        </w:rPr>
        <w:t xml:space="preserve">kontrolowana jednostka może, w terminie 7 dni od dnia otrzymania zaleceń pokontrolnych, zgłosić do nich zastrzeżenia do Wojewody Mazowieckiego </w:t>
      </w:r>
      <w:r>
        <w:rPr>
          <w:rFonts w:ascii="Calibri" w:hAnsi="Calibri" w:cs="Calibri"/>
          <w:bCs/>
        </w:rPr>
        <w:br/>
        <w:t>za pośrednictwem Wydziału Polityki Społecznej.</w:t>
      </w:r>
    </w:p>
    <w:p w:rsidR="007B3F22" w:rsidRDefault="00043859" w:rsidP="007B3F2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7B3F22" w:rsidRDefault="003323C0" w:rsidP="007B3F22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Zgodnie z art. 130 ust.1 ustawy z dnia 12 marca 2004 r. o pomocy społecznej, </w:t>
      </w:r>
      <w:r>
        <w:rPr>
          <w:rFonts w:ascii="Calibri" w:eastAsia="Calibri" w:hAnsi="Calibri" w:cs="Calibri"/>
          <w:lang w:eastAsia="en-US"/>
        </w:rPr>
        <w:br/>
        <w:t xml:space="preserve">kto nie realizuje zaleceń pokontrolnych – podlega karze pieniężnej w wysokości od 500 zł </w:t>
      </w:r>
      <w:r>
        <w:rPr>
          <w:rFonts w:ascii="Calibri" w:eastAsia="Calibri" w:hAnsi="Calibri" w:cs="Calibri"/>
          <w:lang w:eastAsia="en-US"/>
        </w:rPr>
        <w:br/>
        <w:t>do 12 000 zł.</w:t>
      </w:r>
    </w:p>
    <w:p w:rsidR="007B3F22" w:rsidRDefault="003323C0" w:rsidP="007B3F2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  <w:t>Do wiadomości:</w:t>
      </w:r>
    </w:p>
    <w:p w:rsidR="007B3F22" w:rsidRDefault="003323C0" w:rsidP="007B3F22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</w:t>
      </w:r>
      <w:r w:rsidRPr="000737D4">
        <w:rPr>
          <w:rFonts w:ascii="Calibri" w:hAnsi="Calibri" w:cs="Calibri"/>
        </w:rPr>
        <w:t>J</w:t>
      </w:r>
      <w:r>
        <w:rPr>
          <w:rFonts w:ascii="Calibri" w:hAnsi="Calibri" w:cs="Calibri"/>
        </w:rPr>
        <w:t xml:space="preserve">an Żychliński, </w:t>
      </w:r>
      <w:r w:rsidRPr="000737D4">
        <w:rPr>
          <w:rFonts w:ascii="Calibri" w:hAnsi="Calibri" w:cs="Calibri"/>
        </w:rPr>
        <w:t xml:space="preserve">Starosta Powiatu </w:t>
      </w:r>
      <w:r>
        <w:rPr>
          <w:rFonts w:ascii="Calibri" w:hAnsi="Calibri" w:cs="Calibri"/>
        </w:rPr>
        <w:t>Warszawskiego Zachodniego</w:t>
      </w:r>
    </w:p>
    <w:p w:rsidR="007B3F22" w:rsidRDefault="005C02C2" w:rsidP="007B3F22">
      <w:pPr>
        <w:pStyle w:val="Akapitzlist"/>
        <w:numPr>
          <w:ilvl w:val="0"/>
          <w:numId w:val="1"/>
        </w:numPr>
        <w:spacing w:before="1440" w:line="276" w:lineRule="auto"/>
        <w:rPr>
          <w:rFonts w:ascii="Calibri" w:hAnsi="Calibri" w:cs="Calibri"/>
        </w:rPr>
      </w:pPr>
      <w:r w:rsidRPr="007E1B3B">
        <w:rPr>
          <w:rFonts w:ascii="Calibri" w:hAnsi="Calibri" w:cs="Calibri"/>
        </w:rPr>
        <w:t>A</w:t>
      </w:r>
      <w:r w:rsidR="003323C0" w:rsidRPr="007E1B3B">
        <w:rPr>
          <w:rFonts w:ascii="Calibri" w:hAnsi="Calibri" w:cs="Calibri"/>
        </w:rPr>
        <w:t>a</w:t>
      </w:r>
    </w:p>
    <w:p w:rsidR="005C02C2" w:rsidRDefault="005C02C2" w:rsidP="005C02C2">
      <w:pPr>
        <w:ind w:left="5103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5C02C2" w:rsidRDefault="005C02C2" w:rsidP="005C02C2">
      <w:pPr>
        <w:ind w:left="5103"/>
        <w:rPr>
          <w:rFonts w:ascii="Calibri" w:hAnsi="Calibri" w:cs="Calibri"/>
        </w:rPr>
      </w:pPr>
    </w:p>
    <w:p w:rsidR="005C02C2" w:rsidRPr="005C02C2" w:rsidRDefault="005C02C2" w:rsidP="005C02C2">
      <w:pPr>
        <w:ind w:left="6237"/>
        <w:rPr>
          <w:rFonts w:ascii="Calibri" w:hAnsi="Calibri" w:cs="Calibri"/>
          <w:i/>
        </w:rPr>
      </w:pPr>
      <w:r w:rsidRPr="005C02C2">
        <w:rPr>
          <w:rFonts w:ascii="Calibri" w:hAnsi="Calibri" w:cs="Calibri"/>
          <w:i/>
        </w:rPr>
        <w:t xml:space="preserve">Kinga Jura </w:t>
      </w:r>
    </w:p>
    <w:p w:rsidR="005C02C2" w:rsidRPr="005C02C2" w:rsidRDefault="005C02C2" w:rsidP="005C02C2">
      <w:pPr>
        <w:ind w:left="5812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Zastępca D</w:t>
      </w:r>
      <w:r w:rsidRPr="005C02C2">
        <w:rPr>
          <w:rFonts w:ascii="Calibri" w:hAnsi="Calibri" w:cs="Calibri"/>
          <w:i/>
        </w:rPr>
        <w:t>yrektora</w:t>
      </w:r>
    </w:p>
    <w:p w:rsidR="005C02C2" w:rsidRPr="005C02C2" w:rsidRDefault="005C02C2" w:rsidP="005C02C2">
      <w:pPr>
        <w:ind w:left="524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</w:t>
      </w:r>
      <w:r w:rsidRPr="005C02C2">
        <w:rPr>
          <w:rFonts w:ascii="Calibri" w:hAnsi="Calibri" w:cs="Calibri"/>
          <w:i/>
        </w:rPr>
        <w:t xml:space="preserve">Wydziału Polityki Społecznej </w:t>
      </w:r>
    </w:p>
    <w:sectPr w:rsidR="005C02C2" w:rsidRPr="005C02C2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82E63"/>
    <w:multiLevelType w:val="hybridMultilevel"/>
    <w:tmpl w:val="E3F60B62"/>
    <w:lvl w:ilvl="0" w:tplc="2EF00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BAE502" w:tentative="1">
      <w:start w:val="1"/>
      <w:numFmt w:val="lowerLetter"/>
      <w:lvlText w:val="%2."/>
      <w:lvlJc w:val="left"/>
      <w:pPr>
        <w:ind w:left="1440" w:hanging="360"/>
      </w:pPr>
    </w:lvl>
    <w:lvl w:ilvl="2" w:tplc="2F682098" w:tentative="1">
      <w:start w:val="1"/>
      <w:numFmt w:val="lowerRoman"/>
      <w:lvlText w:val="%3."/>
      <w:lvlJc w:val="right"/>
      <w:pPr>
        <w:ind w:left="2160" w:hanging="180"/>
      </w:pPr>
    </w:lvl>
    <w:lvl w:ilvl="3" w:tplc="DDD4CF5A" w:tentative="1">
      <w:start w:val="1"/>
      <w:numFmt w:val="decimal"/>
      <w:lvlText w:val="%4."/>
      <w:lvlJc w:val="left"/>
      <w:pPr>
        <w:ind w:left="2880" w:hanging="360"/>
      </w:pPr>
    </w:lvl>
    <w:lvl w:ilvl="4" w:tplc="5DA62A78" w:tentative="1">
      <w:start w:val="1"/>
      <w:numFmt w:val="lowerLetter"/>
      <w:lvlText w:val="%5."/>
      <w:lvlJc w:val="left"/>
      <w:pPr>
        <w:ind w:left="3600" w:hanging="360"/>
      </w:pPr>
    </w:lvl>
    <w:lvl w:ilvl="5" w:tplc="A7DE6EB8" w:tentative="1">
      <w:start w:val="1"/>
      <w:numFmt w:val="lowerRoman"/>
      <w:lvlText w:val="%6."/>
      <w:lvlJc w:val="right"/>
      <w:pPr>
        <w:ind w:left="4320" w:hanging="180"/>
      </w:pPr>
    </w:lvl>
    <w:lvl w:ilvl="6" w:tplc="FA5E7302" w:tentative="1">
      <w:start w:val="1"/>
      <w:numFmt w:val="decimal"/>
      <w:lvlText w:val="%7."/>
      <w:lvlJc w:val="left"/>
      <w:pPr>
        <w:ind w:left="5040" w:hanging="360"/>
      </w:pPr>
    </w:lvl>
    <w:lvl w:ilvl="7" w:tplc="72EE8354" w:tentative="1">
      <w:start w:val="1"/>
      <w:numFmt w:val="lowerLetter"/>
      <w:lvlText w:val="%8."/>
      <w:lvlJc w:val="left"/>
      <w:pPr>
        <w:ind w:left="5760" w:hanging="360"/>
      </w:pPr>
    </w:lvl>
    <w:lvl w:ilvl="8" w:tplc="CD0E2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46B2E"/>
    <w:multiLevelType w:val="hybridMultilevel"/>
    <w:tmpl w:val="0FF69192"/>
    <w:lvl w:ilvl="0" w:tplc="6AD4B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C64F8A" w:tentative="1">
      <w:start w:val="1"/>
      <w:numFmt w:val="lowerLetter"/>
      <w:lvlText w:val="%2."/>
      <w:lvlJc w:val="left"/>
      <w:pPr>
        <w:ind w:left="1440" w:hanging="360"/>
      </w:pPr>
    </w:lvl>
    <w:lvl w:ilvl="2" w:tplc="B8A87A3C" w:tentative="1">
      <w:start w:val="1"/>
      <w:numFmt w:val="lowerRoman"/>
      <w:lvlText w:val="%3."/>
      <w:lvlJc w:val="right"/>
      <w:pPr>
        <w:ind w:left="2160" w:hanging="180"/>
      </w:pPr>
    </w:lvl>
    <w:lvl w:ilvl="3" w:tplc="F02C497E" w:tentative="1">
      <w:start w:val="1"/>
      <w:numFmt w:val="decimal"/>
      <w:lvlText w:val="%4."/>
      <w:lvlJc w:val="left"/>
      <w:pPr>
        <w:ind w:left="2880" w:hanging="360"/>
      </w:pPr>
    </w:lvl>
    <w:lvl w:ilvl="4" w:tplc="E5EC1474" w:tentative="1">
      <w:start w:val="1"/>
      <w:numFmt w:val="lowerLetter"/>
      <w:lvlText w:val="%5."/>
      <w:lvlJc w:val="left"/>
      <w:pPr>
        <w:ind w:left="3600" w:hanging="360"/>
      </w:pPr>
    </w:lvl>
    <w:lvl w:ilvl="5" w:tplc="F09C4644" w:tentative="1">
      <w:start w:val="1"/>
      <w:numFmt w:val="lowerRoman"/>
      <w:lvlText w:val="%6."/>
      <w:lvlJc w:val="right"/>
      <w:pPr>
        <w:ind w:left="4320" w:hanging="180"/>
      </w:pPr>
    </w:lvl>
    <w:lvl w:ilvl="6" w:tplc="274620F0" w:tentative="1">
      <w:start w:val="1"/>
      <w:numFmt w:val="decimal"/>
      <w:lvlText w:val="%7."/>
      <w:lvlJc w:val="left"/>
      <w:pPr>
        <w:ind w:left="5040" w:hanging="360"/>
      </w:pPr>
    </w:lvl>
    <w:lvl w:ilvl="7" w:tplc="1AF487CC" w:tentative="1">
      <w:start w:val="1"/>
      <w:numFmt w:val="lowerLetter"/>
      <w:lvlText w:val="%8."/>
      <w:lvlJc w:val="left"/>
      <w:pPr>
        <w:ind w:left="5760" w:hanging="360"/>
      </w:pPr>
    </w:lvl>
    <w:lvl w:ilvl="8" w:tplc="1D3E2E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C0"/>
    <w:rsid w:val="00043859"/>
    <w:rsid w:val="003323C0"/>
    <w:rsid w:val="005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E737D5-5D98-454F-9392-7190166B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3F22"/>
    <w:pPr>
      <w:ind w:left="720"/>
      <w:contextualSpacing/>
    </w:pPr>
  </w:style>
  <w:style w:type="paragraph" w:customStyle="1" w:styleId="Tekstpodstawowy21">
    <w:name w:val="Tekst podstawowy 21"/>
    <w:basedOn w:val="Normalny"/>
    <w:rsid w:val="007B3F22"/>
    <w:pPr>
      <w:suppressAutoHyphens/>
      <w:jc w:val="both"/>
    </w:pPr>
    <w:rPr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73E5-956A-4B80-BF33-546C357D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2022-11-10T12:49:00Z</dcterms:created>
  <dcterms:modified xsi:type="dcterms:W3CDTF">2022-11-10T12:49:00Z</dcterms:modified>
</cp:coreProperties>
</file>