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812F5">
        <w:t>WI-I.7843.13.30</w:t>
      </w:r>
      <w:r w:rsidR="003B2A62">
        <w:t>7</w:t>
      </w:r>
      <w:r w:rsidR="007728B8">
        <w:t>.2022</w:t>
      </w:r>
    </w:p>
    <w:p w:rsidR="004556CB" w:rsidRDefault="003B2A62" w:rsidP="004556CB">
      <w:r>
        <w:t xml:space="preserve">1). Doręczenie zgłoszenia – 24 </w:t>
      </w:r>
      <w:r w:rsidR="004556CB">
        <w:t xml:space="preserve"> listopada 2022 r.</w:t>
      </w:r>
    </w:p>
    <w:p w:rsidR="007728B8" w:rsidRDefault="004556CB" w:rsidP="004556CB">
      <w:r>
        <w:t xml:space="preserve">2) Imię i nazwisko albo nazwa inwestora: </w:t>
      </w:r>
      <w:r w:rsidR="003B2A62">
        <w:t>Gmina Zawidz, ul. Mazowiecka 24, 09-226 Zawidz Kościelny</w:t>
      </w:r>
      <w:r w:rsidR="003B2A62">
        <w:t>.</w:t>
      </w:r>
    </w:p>
    <w:p w:rsidR="004556CB" w:rsidRDefault="004556CB" w:rsidP="004556CB">
      <w:r>
        <w:t xml:space="preserve">3) Adres i opis projektowanego obiektu: </w:t>
      </w:r>
      <w:r w:rsidR="003B2A62" w:rsidRPr="003B2A62">
        <w:t>budowa sieci kanalizacji sanitarnej, kanał tłoczny PEDN90 na działce nr 423, ul. Polna w Zawidzu Kościelnym. Sposób wykonania- przewiert; Lokalizacja: dz. ew. nr 423, obręb 0042, nr jedn. ew. 142707_2, Zawidz Kościelny, woj. mazowieckie, pow. sierpecki, gm. Zawidz, Zawidz Kościelny</w:t>
      </w:r>
      <w:r w:rsidR="003B2A62">
        <w:t>.</w:t>
      </w:r>
      <w:bookmarkStart w:id="0" w:name="_GoBack"/>
      <w:bookmarkEnd w:id="0"/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3B2A62"/>
    <w:rsid w:val="004556CB"/>
    <w:rsid w:val="006E49A2"/>
    <w:rsid w:val="007728B8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15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4</cp:revision>
  <dcterms:created xsi:type="dcterms:W3CDTF">2022-11-28T14:53:00Z</dcterms:created>
  <dcterms:modified xsi:type="dcterms:W3CDTF">2022-11-30T09:21:00Z</dcterms:modified>
</cp:coreProperties>
</file>