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C1245D" w:rsidRPr="00C1245D">
        <w:t>WI-I.7843.13.14.2023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C1245D">
        <w:t>16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8F54F2" w:rsidRDefault="004556CB" w:rsidP="004556CB">
      <w:r>
        <w:t xml:space="preserve">2) Imię i nazwisko albo nazwa inwestora: </w:t>
      </w:r>
      <w:proofErr w:type="spellStart"/>
      <w:r w:rsidR="00C1245D" w:rsidRPr="00C1245D">
        <w:t>Bałkowiec</w:t>
      </w:r>
      <w:proofErr w:type="spellEnd"/>
      <w:r w:rsidR="00C1245D" w:rsidRPr="00C1245D">
        <w:t xml:space="preserve"> Ryszard, ul. </w:t>
      </w:r>
      <w:proofErr w:type="spellStart"/>
      <w:r w:rsidR="00C1245D" w:rsidRPr="00C1245D">
        <w:t>Repkowska</w:t>
      </w:r>
      <w:proofErr w:type="spellEnd"/>
      <w:r w:rsidR="00C1245D" w:rsidRPr="00C1245D">
        <w:t xml:space="preserve"> 66, 08-300 Sokołów Podlaski</w:t>
      </w:r>
    </w:p>
    <w:p w:rsidR="00133102" w:rsidRDefault="004556CB" w:rsidP="004556CB">
      <w:r>
        <w:t xml:space="preserve">3) Adres i opis projektowanego obiektu: </w:t>
      </w:r>
      <w:r w:rsidR="00C1245D" w:rsidRPr="00C1245D">
        <w:t xml:space="preserve">Budowa sieci wodociągowej </w:t>
      </w:r>
      <w:proofErr w:type="spellStart"/>
      <w:r w:rsidR="00C1245D" w:rsidRPr="00C1245D">
        <w:t>dn</w:t>
      </w:r>
      <w:proofErr w:type="spellEnd"/>
      <w:r w:rsidR="00C1245D" w:rsidRPr="00C1245D">
        <w:t xml:space="preserve"> 110 PEHD- przejście poprzeczne pod droga krajową nr 62; Lokalizacja: jedn. </w:t>
      </w:r>
      <w:proofErr w:type="spellStart"/>
      <w:r w:rsidR="00C1245D" w:rsidRPr="00C1245D">
        <w:t>ewid</w:t>
      </w:r>
      <w:proofErr w:type="spellEnd"/>
      <w:r w:rsidR="00C1245D" w:rsidRPr="00C1245D">
        <w:t xml:space="preserve">. 142901_1 Sokołów Podlaski, obręb 0001 Sokołów Podlaski, dz. nr </w:t>
      </w:r>
      <w:proofErr w:type="spellStart"/>
      <w:r w:rsidR="00C1245D" w:rsidRPr="00C1245D">
        <w:t>ewid</w:t>
      </w:r>
      <w:proofErr w:type="spellEnd"/>
      <w:r w:rsidR="00C1245D" w:rsidRPr="00C1245D">
        <w:t>. 1193 gm. Sokołów Podlaski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F54F2"/>
    <w:rsid w:val="00A256F0"/>
    <w:rsid w:val="00C1245D"/>
    <w:rsid w:val="00C16493"/>
    <w:rsid w:val="00C46155"/>
    <w:rsid w:val="00CD7028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1BB6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22</cp:revision>
  <dcterms:created xsi:type="dcterms:W3CDTF">2022-12-29T11:24:00Z</dcterms:created>
  <dcterms:modified xsi:type="dcterms:W3CDTF">2023-01-19T12:13:00Z</dcterms:modified>
</cp:coreProperties>
</file>