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529A0" w:rsidRDefault="003C4B3A" w:rsidP="008529A0">
      <w:pPr>
        <w:tabs>
          <w:tab w:val="center" w:pos="4536"/>
        </w:tabs>
        <w:ind w:right="-2"/>
        <w:jc w:val="right"/>
        <w:rPr>
          <w:rFonts w:ascii="Calibri" w:hAnsi="Calibri" w:cs="Calibri"/>
        </w:rPr>
      </w:pPr>
      <w:r>
        <w:rPr>
          <w:noProof/>
        </w:rPr>
        <mc:AlternateContent>
          <mc:Choice Requires="wps">
            <w:drawing>
              <wp:anchor distT="45720" distB="45720" distL="114300" distR="114300" simplePos="0" relativeHeight="251659264" behindDoc="1" locked="0" layoutInCell="1" allowOverlap="1">
                <wp:simplePos x="0" y="0"/>
                <wp:positionH relativeFrom="margin">
                  <wp:align>left</wp:align>
                </wp:positionH>
                <wp:positionV relativeFrom="paragraph">
                  <wp:posOffset>0</wp:posOffset>
                </wp:positionV>
                <wp:extent cx="2012950" cy="685800"/>
                <wp:effectExtent l="0" t="0" r="635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685800"/>
                        </a:xfrm>
                        <a:prstGeom prst="rect">
                          <a:avLst/>
                        </a:prstGeom>
                        <a:solidFill>
                          <a:srgbClr val="FFFFFF"/>
                        </a:solidFill>
                        <a:ln w="9525">
                          <a:noFill/>
                          <a:miter lim="800000"/>
                          <a:headEnd/>
                          <a:tailEnd/>
                        </a:ln>
                      </wps:spPr>
                      <wps:txbx>
                        <w:txbxContent>
                          <w:p w:rsidR="008529A0" w:rsidRDefault="008529A0" w:rsidP="008529A0">
                            <w:pPr>
                              <w:spacing w:line="276" w:lineRule="auto"/>
                              <w:jc w:val="center"/>
                            </w:pPr>
                            <w:r>
                              <w:rPr>
                                <w:noProof/>
                              </w:rPr>
                              <w:drawing>
                                <wp:inline distT="0" distB="0" distL="0" distR="0">
                                  <wp:extent cx="374669" cy="368319"/>
                                  <wp:effectExtent l="0" t="0" r="6350" b="0"/>
                                  <wp:docPr id="186635768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dło.png"/>
                                          <pic:cNvPicPr/>
                                        </pic:nvPicPr>
                                        <pic:blipFill>
                                          <a:blip r:embed="rId8">
                                            <a:extLst>
                                              <a:ext uri="{28A0092B-C50C-407E-A947-70E740481C1C}">
                                                <a14:useLocalDpi xmlns:a14="http://schemas.microsoft.com/office/drawing/2010/main" val="0"/>
                                              </a:ext>
                                            </a:extLst>
                                          </a:blip>
                                          <a:stretch>
                                            <a:fillRect/>
                                          </a:stretch>
                                        </pic:blipFill>
                                        <pic:spPr>
                                          <a:xfrm>
                                            <a:off x="0" y="0"/>
                                            <a:ext cx="374669" cy="368319"/>
                                          </a:xfrm>
                                          <a:prstGeom prst="rect">
                                            <a:avLst/>
                                          </a:prstGeom>
                                        </pic:spPr>
                                      </pic:pic>
                                    </a:graphicData>
                                  </a:graphic>
                                </wp:inline>
                              </w:drawing>
                            </w:r>
                          </w:p>
                          <w:p w:rsidR="008529A0" w:rsidRPr="001A0851" w:rsidRDefault="008529A0" w:rsidP="008529A0">
                            <w:pPr>
                              <w:jc w:val="center"/>
                              <w:rPr>
                                <w:rFonts w:ascii="Calibri" w:hAnsi="Calibri" w:cs="Calibri"/>
                                <w:b/>
                              </w:rPr>
                            </w:pPr>
                            <w:r w:rsidRPr="001A0851">
                              <w:rPr>
                                <w:rFonts w:ascii="Calibri" w:hAnsi="Calibri" w:cs="Calibri"/>
                                <w:b/>
                              </w:rPr>
                              <w:t>WOJEWODA MAZOWIECKI</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Pole tekstowe 2" o:spid="_x0000_s1026" type="#_x0000_t202" style="position:absolute;left:0;text-align:left;margin-left:0;margin-top:0;width:158.5pt;height:54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" stroked="f">
                <v:textbox>
                  <w:txbxContent>
                    <w:p w:rsidR="008529A0" w:rsidRDefault="008529A0" w:rsidP="008529A0">
                      <w:pPr>
                        <w:spacing w:line="276" w:lineRule="auto"/>
                        <w:jc w:val="center"/>
                      </w:pPr>
                      <w:r>
                        <w:rPr>
                          <w:noProof/>
                        </w:rPr>
                        <w:drawing>
                          <wp:inline distT="0" distB="0" distL="0" distR="0">
                            <wp:extent cx="374669" cy="368319"/>
                            <wp:effectExtent l="0" t="0" r="6350" b="0"/>
                            <wp:docPr id="186635768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dło.png"/>
                                    <pic:cNvPicPr/>
                                  </pic:nvPicPr>
                                  <pic:blipFill>
                                    <a:blip r:embed="rId9">
                                      <a:extLst>
                                        <a:ext uri="{28A0092B-C50C-407E-A947-70E740481C1C}">
                                          <a14:useLocalDpi xmlns:a14="http://schemas.microsoft.com/office/drawing/2010/main" val="0"/>
                                        </a:ext>
                                      </a:extLst>
                                    </a:blip>
                                    <a:stretch>
                                      <a:fillRect/>
                                    </a:stretch>
                                  </pic:blipFill>
                                  <pic:spPr>
                                    <a:xfrm>
                                      <a:off x="0" y="0"/>
                                      <a:ext cx="374669" cy="368319"/>
                                    </a:xfrm>
                                    <a:prstGeom prst="rect">
                                      <a:avLst/>
                                    </a:prstGeom>
                                  </pic:spPr>
                                </pic:pic>
                              </a:graphicData>
                            </a:graphic>
                          </wp:inline>
                        </w:drawing>
                      </w:r>
                    </w:p>
                    <w:p w:rsidR="008529A0" w:rsidRPr="001A0851" w:rsidRDefault="008529A0" w:rsidP="008529A0">
                      <w:pPr>
                        <w:jc w:val="center"/>
                        <w:rPr>
                          <w:rFonts w:ascii="Calibri" w:hAnsi="Calibri" w:cs="Calibri"/>
                          <w:b/>
                        </w:rPr>
                      </w:pPr>
                      <w:r w:rsidRPr="001A0851">
                        <w:rPr>
                          <w:rFonts w:ascii="Calibri" w:hAnsi="Calibri" w:cs="Calibri"/>
                          <w:b/>
                        </w:rPr>
                        <w:t>WOJEWODA MAZOWIECKI</w:t>
                      </w:r>
                    </w:p>
                  </w:txbxContent>
                </v:textbox>
                <w10:wrap anchorx="margin"/>
              </v:shape>
            </w:pict>
          </mc:Fallback>
        </mc:AlternateContent>
      </w:r>
      <w:r w:rsidRPr="0036010D">
        <w:rPr>
          <w:rFonts w:ascii="Calibri" w:hAnsi="Calibri" w:cs="Calibri"/>
        </w:rPr>
        <w:t>Warszawa,</w:t>
      </w:r>
      <w:r>
        <w:rPr>
          <w:rFonts w:ascii="Calibri" w:hAnsi="Calibri" w:cs="Calibri"/>
        </w:rPr>
        <w:t xml:space="preserve"> </w:t>
      </w:r>
      <w:bookmarkStart w:id="1" w:name="ezdDataPodpisu"/>
      <w:r>
        <w:rPr>
          <w:rFonts w:ascii="Calibri" w:hAnsi="Calibri" w:cs="Calibri"/>
        </w:rPr>
        <w:t>30 grudnia 2022 r.</w:t>
      </w:r>
      <w:bookmarkEnd w:id="1"/>
    </w:p>
    <w:p w:rsidR="008529A0" w:rsidRDefault="003C4B3A" w:rsidP="008529A0">
      <w:pPr>
        <w:spacing w:before="720" w:after="360"/>
        <w:ind w:right="6067"/>
        <w:jc w:val="center"/>
        <w:rPr>
          <w:rFonts w:ascii="Calibri" w:hAnsi="Calibri" w:cs="Calibri"/>
        </w:rPr>
      </w:pPr>
      <w:bookmarkStart w:id="2" w:name="ezdSprawaZnak"/>
      <w:r>
        <w:rPr>
          <w:rFonts w:ascii="Calibri" w:hAnsi="Calibri" w:cs="Calibri"/>
        </w:rPr>
        <w:t>WPS-VI.431.2.32.2022</w:t>
      </w:r>
      <w:bookmarkEnd w:id="2"/>
      <w:r>
        <w:rPr>
          <w:rFonts w:ascii="Calibri" w:hAnsi="Calibri" w:cs="Calibri"/>
        </w:rPr>
        <w:t>.</w:t>
      </w:r>
      <w:r w:rsidR="006E4FD7">
        <w:rPr>
          <w:rFonts w:ascii="Calibri" w:hAnsi="Calibri" w:cs="Calibri"/>
        </w:rPr>
        <w:t>XX</w:t>
      </w:r>
    </w:p>
    <w:p w:rsidR="008529A0" w:rsidRDefault="003C4B3A" w:rsidP="008529A0">
      <w:pPr>
        <w:tabs>
          <w:tab w:val="center" w:pos="4536"/>
        </w:tabs>
        <w:spacing w:before="360" w:line="276" w:lineRule="auto"/>
        <w:ind w:left="5387"/>
        <w:rPr>
          <w:rFonts w:ascii="Calibri" w:hAnsi="Calibri" w:cs="Calibri"/>
        </w:rPr>
      </w:pPr>
      <w:r w:rsidRPr="0036010D">
        <w:rPr>
          <w:rFonts w:ascii="Calibri" w:hAnsi="Calibri" w:cs="Calibri"/>
          <w:noProof/>
        </w:rPr>
        <w:drawing>
          <wp:anchor distT="0" distB="0" distL="114300" distR="114300" simplePos="0" relativeHeight="251658240" behindDoc="0" locked="0" layoutInCell="1" allowOverlap="1">
            <wp:simplePos x="0" y="0"/>
            <wp:positionH relativeFrom="column">
              <wp:posOffset>-5403215</wp:posOffset>
            </wp:positionH>
            <wp:positionV relativeFrom="paragraph">
              <wp:posOffset>292735</wp:posOffset>
            </wp:positionV>
            <wp:extent cx="2448560" cy="82677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448560" cy="82677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rPr>
        <w:t>Pani</w:t>
      </w:r>
    </w:p>
    <w:p w:rsidR="008529A0" w:rsidRPr="00D214EA" w:rsidRDefault="006E4FD7" w:rsidP="008529A0">
      <w:pPr>
        <w:spacing w:line="276" w:lineRule="auto"/>
        <w:ind w:left="5387" w:firstLine="6"/>
        <w:rPr>
          <w:rFonts w:ascii="Calibri" w:eastAsiaTheme="minorHAnsi" w:hAnsi="Calibri" w:cs="Calibri"/>
          <w:lang w:eastAsia="en-US"/>
        </w:rPr>
      </w:pPr>
      <w:proofErr w:type="spellStart"/>
      <w:r>
        <w:rPr>
          <w:rFonts w:ascii="Calibri" w:eastAsiaTheme="minorHAnsi" w:hAnsi="Calibri" w:cs="Calibri"/>
          <w:lang w:eastAsia="en-US"/>
        </w:rPr>
        <w:t>Xxxxx</w:t>
      </w:r>
      <w:proofErr w:type="spellEnd"/>
      <w:r w:rsidR="003C4B3A" w:rsidRPr="00D214EA">
        <w:rPr>
          <w:rFonts w:ascii="Calibri" w:eastAsiaTheme="minorHAnsi" w:hAnsi="Calibri" w:cs="Calibri"/>
          <w:lang w:eastAsia="en-US"/>
        </w:rPr>
        <w:t xml:space="preserve"> </w:t>
      </w:r>
      <w:proofErr w:type="spellStart"/>
      <w:r>
        <w:rPr>
          <w:rFonts w:ascii="Calibri" w:eastAsiaTheme="minorHAnsi" w:hAnsi="Calibri" w:cs="Calibri"/>
          <w:lang w:eastAsia="en-US"/>
        </w:rPr>
        <w:t>Xxxxxxxxxx</w:t>
      </w:r>
      <w:proofErr w:type="spellEnd"/>
    </w:p>
    <w:p w:rsidR="008529A0" w:rsidRPr="00D214EA" w:rsidRDefault="003C4B3A" w:rsidP="008529A0">
      <w:pPr>
        <w:spacing w:line="276" w:lineRule="auto"/>
        <w:ind w:left="5387" w:firstLine="6"/>
        <w:rPr>
          <w:rFonts w:ascii="Calibri" w:eastAsiaTheme="minorHAnsi" w:hAnsi="Calibri" w:cs="Calibri"/>
          <w:lang w:eastAsia="en-US"/>
        </w:rPr>
      </w:pPr>
      <w:r w:rsidRPr="00D214EA">
        <w:rPr>
          <w:rFonts w:ascii="Calibri" w:eastAsiaTheme="minorHAnsi" w:hAnsi="Calibri" w:cs="Calibri"/>
          <w:lang w:eastAsia="en-US"/>
        </w:rPr>
        <w:t>p.o. Kierownika</w:t>
      </w:r>
    </w:p>
    <w:p w:rsidR="008529A0" w:rsidRPr="00D214EA" w:rsidRDefault="003C4B3A" w:rsidP="008529A0">
      <w:pPr>
        <w:spacing w:line="276" w:lineRule="auto"/>
        <w:ind w:left="5387" w:firstLine="6"/>
        <w:rPr>
          <w:rFonts w:ascii="Calibri" w:eastAsiaTheme="minorHAnsi" w:hAnsi="Calibri" w:cs="Calibri"/>
          <w:lang w:eastAsia="en-US"/>
        </w:rPr>
      </w:pPr>
      <w:r w:rsidRPr="00D214EA">
        <w:rPr>
          <w:rFonts w:ascii="Calibri" w:eastAsiaTheme="minorHAnsi" w:hAnsi="Calibri" w:cs="Calibri"/>
          <w:lang w:eastAsia="en-US"/>
        </w:rPr>
        <w:t>Gminnego Ośrodka Pomocy Społecznej w Szczutowie</w:t>
      </w:r>
    </w:p>
    <w:p w:rsidR="008529A0" w:rsidRPr="00D214EA" w:rsidRDefault="003C4B3A" w:rsidP="008529A0">
      <w:pPr>
        <w:spacing w:line="276" w:lineRule="auto"/>
        <w:ind w:left="5387" w:firstLine="6"/>
        <w:rPr>
          <w:rFonts w:ascii="Calibri" w:eastAsiaTheme="minorHAnsi" w:hAnsi="Calibri" w:cs="Calibri"/>
          <w:lang w:eastAsia="en-US"/>
        </w:rPr>
      </w:pPr>
      <w:r w:rsidRPr="00D214EA">
        <w:rPr>
          <w:rFonts w:ascii="Calibri" w:eastAsiaTheme="minorHAnsi" w:hAnsi="Calibri" w:cs="Calibri"/>
          <w:lang w:eastAsia="en-US"/>
        </w:rPr>
        <w:t>ul. Lipowa 9</w:t>
      </w:r>
    </w:p>
    <w:p w:rsidR="008529A0" w:rsidRPr="00D214EA" w:rsidRDefault="003C4B3A" w:rsidP="008529A0">
      <w:pPr>
        <w:spacing w:line="276" w:lineRule="auto"/>
        <w:ind w:left="5387" w:firstLine="6"/>
        <w:rPr>
          <w:rFonts w:ascii="Calibri" w:eastAsiaTheme="minorHAnsi" w:hAnsi="Calibri" w:cs="Calibri"/>
          <w:lang w:eastAsia="en-US"/>
        </w:rPr>
      </w:pPr>
      <w:r w:rsidRPr="00D214EA">
        <w:rPr>
          <w:rFonts w:ascii="Calibri" w:eastAsiaTheme="minorHAnsi" w:hAnsi="Calibri" w:cs="Calibri"/>
          <w:lang w:eastAsia="en-US"/>
        </w:rPr>
        <w:t>09-227 Szczutowo</w:t>
      </w:r>
    </w:p>
    <w:p w:rsidR="008529A0" w:rsidRPr="00D214EA" w:rsidRDefault="003C4B3A" w:rsidP="008529A0">
      <w:pPr>
        <w:spacing w:before="480" w:after="240" w:line="276" w:lineRule="auto"/>
        <w:jc w:val="center"/>
        <w:rPr>
          <w:rFonts w:asciiTheme="minorHAnsi" w:hAnsiTheme="minorHAnsi" w:cstheme="minorHAnsi"/>
        </w:rPr>
      </w:pPr>
      <w:r w:rsidRPr="00D214EA">
        <w:rPr>
          <w:rFonts w:asciiTheme="minorHAnsi" w:hAnsiTheme="minorHAnsi" w:cstheme="minorHAnsi"/>
          <w:caps/>
        </w:rPr>
        <w:t xml:space="preserve">WystąpieniE </w:t>
      </w:r>
      <w:r w:rsidRPr="00D214EA">
        <w:rPr>
          <w:rFonts w:asciiTheme="minorHAnsi" w:eastAsiaTheme="minorHAnsi" w:hAnsiTheme="minorHAnsi" w:cstheme="minorBidi"/>
          <w:caps/>
          <w:lang w:eastAsia="en-US"/>
        </w:rPr>
        <w:t>Pokontrolne</w:t>
      </w:r>
    </w:p>
    <w:p w:rsidR="008529A0" w:rsidRDefault="003C4B3A" w:rsidP="008529A0">
      <w:pPr>
        <w:spacing w:after="160" w:line="259" w:lineRule="auto"/>
        <w:rPr>
          <w:rFonts w:asciiTheme="minorHAnsi" w:eastAsiaTheme="minorHAnsi" w:hAnsiTheme="minorHAnsi" w:cstheme="minorBidi"/>
          <w:lang w:eastAsia="en-US"/>
        </w:rPr>
      </w:pPr>
      <w:r w:rsidRPr="00D214EA">
        <w:rPr>
          <w:rFonts w:asciiTheme="minorHAnsi" w:eastAsiaTheme="minorHAnsi" w:hAnsiTheme="minorHAnsi" w:cstheme="minorBidi"/>
          <w:lang w:eastAsia="en-US"/>
        </w:rPr>
        <w:t xml:space="preserve">Na podstawie art. 28 ust. 1 pkt 2 ustawy z dnia 23 stycznia 2009 r. o wojewodzie i administracji rządowej w województwie (Dz. U. z 2022 r. poz. 135 z późn. zm.) w związku z art. 6 ust. 4 pkt 3 ustawy z dnia 15 lipca 2011 r. o kontroli w administracji rządowej (Dz. U. z 2020 r. poz. 224) oraz art. 20 ust. 1 ustawy o z dnia 28 listopada 2003 r. o świadczeniach rodzinnych (Dz. U. 2022 r. poz. 615 z późn. zm.), zwanej dalej ustawą, </w:t>
      </w:r>
      <w:r w:rsidRPr="00D214EA">
        <w:rPr>
          <w:rFonts w:asciiTheme="minorHAnsi" w:eastAsiaTheme="minorHAnsi" w:hAnsiTheme="minorHAnsi" w:cstheme="minorBidi"/>
          <w:lang w:eastAsia="en-US"/>
        </w:rPr>
        <w:br/>
        <w:t xml:space="preserve">w dniach od 14 września 2022 r. do 13 października 2022 r. pracownicy Wydziału Polityki Społecznej Mazowieckiego Urzędu Wojewódzkiego w Warszawie: </w:t>
      </w:r>
      <w:proofErr w:type="spellStart"/>
      <w:r w:rsidR="006E4FD7">
        <w:rPr>
          <w:rFonts w:asciiTheme="minorHAnsi" w:eastAsiaTheme="minorHAnsi" w:hAnsiTheme="minorHAnsi" w:cstheme="minorBidi"/>
          <w:lang w:eastAsia="en-US"/>
        </w:rPr>
        <w:t>Xxxx</w:t>
      </w:r>
      <w:proofErr w:type="spellEnd"/>
      <w:r w:rsidRPr="00D214EA">
        <w:rPr>
          <w:rFonts w:asciiTheme="minorHAnsi" w:eastAsiaTheme="minorHAnsi" w:hAnsiTheme="minorHAnsi" w:cstheme="minorBidi"/>
          <w:lang w:eastAsia="en-US"/>
        </w:rPr>
        <w:t xml:space="preserve"> </w:t>
      </w:r>
      <w:proofErr w:type="spellStart"/>
      <w:r w:rsidR="006E4FD7">
        <w:rPr>
          <w:rFonts w:asciiTheme="minorHAnsi" w:eastAsiaTheme="minorHAnsi" w:hAnsiTheme="minorHAnsi" w:cstheme="minorBidi"/>
          <w:lang w:eastAsia="en-US"/>
        </w:rPr>
        <w:t>Xxxxxxxxx</w:t>
      </w:r>
      <w:proofErr w:type="spellEnd"/>
      <w:r w:rsidRPr="00D214EA">
        <w:rPr>
          <w:rFonts w:asciiTheme="minorHAnsi" w:eastAsiaTheme="minorHAnsi" w:hAnsiTheme="minorHAnsi" w:cstheme="minorBidi"/>
          <w:lang w:eastAsia="en-US"/>
        </w:rPr>
        <w:t xml:space="preserve"> – starszy inspektor i </w:t>
      </w:r>
      <w:r w:rsidR="006E4FD7">
        <w:rPr>
          <w:rFonts w:asciiTheme="minorHAnsi" w:eastAsiaTheme="minorHAnsi" w:hAnsiTheme="minorHAnsi" w:cstheme="minorBidi"/>
          <w:lang w:eastAsia="en-US"/>
        </w:rPr>
        <w:t>Xxxxxxxxx</w:t>
      </w:r>
      <w:r w:rsidRPr="00D214EA">
        <w:rPr>
          <w:rFonts w:asciiTheme="minorHAnsi" w:eastAsiaTheme="minorHAnsi" w:hAnsiTheme="minorHAnsi" w:cstheme="minorBidi"/>
          <w:lang w:eastAsia="en-US"/>
        </w:rPr>
        <w:t xml:space="preserve"> </w:t>
      </w:r>
      <w:r w:rsidR="006E4FD7">
        <w:rPr>
          <w:rFonts w:asciiTheme="minorHAnsi" w:eastAsiaTheme="minorHAnsi" w:hAnsiTheme="minorHAnsi" w:cstheme="minorBidi"/>
          <w:lang w:eastAsia="en-US"/>
        </w:rPr>
        <w:t>Xxxxxxxxxxx</w:t>
      </w:r>
      <w:r w:rsidRPr="00D214EA">
        <w:rPr>
          <w:rFonts w:asciiTheme="minorHAnsi" w:eastAsiaTheme="minorHAnsi" w:hAnsiTheme="minorHAnsi" w:cstheme="minorBidi"/>
          <w:lang w:eastAsia="en-US"/>
        </w:rPr>
        <w:t xml:space="preserve"> – starszy inspektor wojewódzki, pełniący funkcję przewodniczącego zespołu kontrolującego, przeprowadzili kontrolę problemową w trybie zwykłym w Gminnym Ośrodku Pomocy Społecznej w Szczutowie.</w:t>
      </w:r>
    </w:p>
    <w:p w:rsidR="008529A0" w:rsidRPr="00D214EA" w:rsidRDefault="003C4B3A" w:rsidP="008529A0">
      <w:pPr>
        <w:spacing w:after="160" w:line="259" w:lineRule="auto"/>
        <w:rPr>
          <w:rFonts w:asciiTheme="minorHAnsi" w:eastAsiaTheme="minorHAnsi" w:hAnsiTheme="minorHAnsi" w:cstheme="minorBidi"/>
          <w:lang w:eastAsia="en-US"/>
        </w:rPr>
      </w:pPr>
      <w:r w:rsidRPr="00D214EA">
        <w:rPr>
          <w:rFonts w:asciiTheme="minorHAnsi" w:eastAsiaTheme="minorHAnsi" w:hAnsiTheme="minorHAnsi" w:cstheme="minorBidi"/>
          <w:lang w:eastAsia="en-US"/>
        </w:rPr>
        <w:t>Przedmiot kontroli obejmował sposób organizacji i realizacji zadań zleconych z zakresu administracji rządowej wynikających z ustawy o świadczeniach rodzinnych w przedmiocie ustalania uprawnień do zasiłku rodzinnego oraz dodatku z tytułu opieki nad dzieckiem w okresie korzystania z urlopu wychowawczego. Kontrolą objęto okres od 1 lipca 2020 r. do dnia kontroli tj. 14 września 2022 r.</w:t>
      </w:r>
    </w:p>
    <w:p w:rsidR="008529A0" w:rsidRPr="00D214EA" w:rsidRDefault="003C4B3A" w:rsidP="008529A0">
      <w:pPr>
        <w:spacing w:after="160" w:line="259" w:lineRule="auto"/>
        <w:rPr>
          <w:rFonts w:asciiTheme="minorHAnsi" w:eastAsiaTheme="minorHAnsi" w:hAnsiTheme="minorHAnsi" w:cstheme="minorBidi"/>
          <w:lang w:eastAsia="en-US"/>
        </w:rPr>
      </w:pPr>
      <w:r w:rsidRPr="00D214EA">
        <w:rPr>
          <w:rFonts w:asciiTheme="minorHAnsi" w:eastAsiaTheme="minorHAnsi" w:hAnsiTheme="minorHAnsi" w:cstheme="minorBidi"/>
          <w:lang w:eastAsia="en-US"/>
        </w:rPr>
        <w:t>Niniejszym przekazuję Pani wystąpienie pokontrolne.</w:t>
      </w:r>
    </w:p>
    <w:p w:rsidR="008529A0" w:rsidRPr="00D214EA" w:rsidRDefault="003C4B3A" w:rsidP="008529A0">
      <w:pPr>
        <w:spacing w:after="160" w:line="259" w:lineRule="auto"/>
        <w:rPr>
          <w:rFonts w:asciiTheme="minorHAnsi" w:eastAsiaTheme="minorHAnsi" w:hAnsiTheme="minorHAnsi" w:cstheme="minorBidi"/>
          <w:lang w:eastAsia="en-US"/>
        </w:rPr>
      </w:pPr>
      <w:r w:rsidRPr="00D214EA">
        <w:rPr>
          <w:rFonts w:asciiTheme="minorHAnsi" w:eastAsiaTheme="minorHAnsi" w:hAnsiTheme="minorHAnsi" w:cstheme="minorBidi"/>
          <w:lang w:eastAsia="en-US"/>
        </w:rPr>
        <w:t>Wojewoda Mazowiecki ocenił pozytywnie sposób organizacji zadań wynikających z ustawy, a także postępowanie w zakresie przekazywania dokumentacji w związku ze stosowaniem przepisów o koordynacji systemów zabezpieczenia społecznego oraz pozytywnie pomimo uchybień ocenił ustalanie uprawnień do zasiłku rodzinnego oraz dodatku z tytułu opieki nad dzieckiem w okresie korzystania z urlopu wychowawczego.</w:t>
      </w:r>
    </w:p>
    <w:p w:rsidR="008529A0" w:rsidRDefault="008529A0" w:rsidP="008529A0">
      <w:pPr>
        <w:spacing w:line="276" w:lineRule="auto"/>
        <w:rPr>
          <w:rFonts w:ascii="Calibri" w:hAnsi="Calibri" w:cs="Calibri"/>
        </w:rPr>
      </w:pPr>
    </w:p>
    <w:p w:rsidR="008529A0" w:rsidRDefault="008529A0" w:rsidP="008529A0">
      <w:pPr>
        <w:spacing w:line="276" w:lineRule="auto"/>
        <w:rPr>
          <w:rFonts w:ascii="Calibri" w:hAnsi="Calibri" w:cs="Calibri"/>
        </w:rPr>
      </w:pPr>
    </w:p>
    <w:p w:rsidR="008529A0" w:rsidRDefault="008529A0" w:rsidP="008529A0">
      <w:pPr>
        <w:spacing w:line="276" w:lineRule="auto"/>
        <w:rPr>
          <w:rFonts w:ascii="Calibri" w:hAnsi="Calibri" w:cs="Calibri"/>
        </w:rPr>
      </w:pPr>
    </w:p>
    <w:p w:rsidR="008529A0" w:rsidRDefault="008529A0" w:rsidP="008529A0">
      <w:pPr>
        <w:spacing w:line="276" w:lineRule="auto"/>
        <w:rPr>
          <w:rFonts w:ascii="Calibri" w:hAnsi="Calibri" w:cs="Calibri"/>
        </w:rPr>
      </w:pPr>
    </w:p>
    <w:p w:rsidR="008529A0" w:rsidRDefault="008529A0" w:rsidP="008529A0">
      <w:pPr>
        <w:spacing w:line="276" w:lineRule="auto"/>
        <w:rPr>
          <w:rFonts w:ascii="Calibri" w:hAnsi="Calibri" w:cs="Calibri"/>
        </w:rPr>
      </w:pPr>
    </w:p>
    <w:p w:rsidR="008529A0" w:rsidRDefault="003C4B3A" w:rsidP="008529A0">
      <w:pPr>
        <w:pStyle w:val="Akapitzlist"/>
        <w:numPr>
          <w:ilvl w:val="0"/>
          <w:numId w:val="1"/>
        </w:numPr>
        <w:rPr>
          <w:sz w:val="24"/>
          <w:szCs w:val="24"/>
        </w:rPr>
      </w:pPr>
      <w:r>
        <w:rPr>
          <w:sz w:val="24"/>
          <w:szCs w:val="24"/>
        </w:rPr>
        <w:lastRenderedPageBreak/>
        <w:t>Organizacja zadania</w:t>
      </w:r>
    </w:p>
    <w:p w:rsidR="008529A0" w:rsidRPr="00D214EA" w:rsidRDefault="003C4B3A" w:rsidP="008529A0">
      <w:pPr>
        <w:spacing w:after="160" w:line="259" w:lineRule="auto"/>
        <w:rPr>
          <w:rFonts w:asciiTheme="minorHAnsi" w:eastAsiaTheme="minorHAnsi" w:hAnsiTheme="minorHAnsi" w:cstheme="minorBidi"/>
          <w:lang w:eastAsia="en-US"/>
        </w:rPr>
      </w:pPr>
      <w:r w:rsidRPr="00D214EA">
        <w:rPr>
          <w:rFonts w:asciiTheme="minorHAnsi" w:eastAsiaTheme="minorHAnsi" w:hAnsiTheme="minorHAnsi" w:cstheme="minorBidi"/>
          <w:lang w:eastAsia="en-US"/>
        </w:rPr>
        <w:t xml:space="preserve">Poinformowała Pani pisemnie, że w okresie objętym kontrolą Gminnym Ośrodkiem Pomocy Społecznej w Szczutowie zarządzała pani </w:t>
      </w:r>
      <w:proofErr w:type="spellStart"/>
      <w:r w:rsidR="000755AE">
        <w:rPr>
          <w:rFonts w:asciiTheme="minorHAnsi" w:eastAsiaTheme="minorHAnsi" w:hAnsiTheme="minorHAnsi" w:cstheme="minorBidi"/>
          <w:lang w:eastAsia="en-US"/>
        </w:rPr>
        <w:t>Xxxxxx</w:t>
      </w:r>
      <w:proofErr w:type="spellEnd"/>
      <w:r w:rsidRPr="00D214EA">
        <w:rPr>
          <w:rFonts w:asciiTheme="minorHAnsi" w:eastAsiaTheme="minorHAnsi" w:hAnsiTheme="minorHAnsi" w:cstheme="minorBidi"/>
          <w:lang w:eastAsia="en-US"/>
        </w:rPr>
        <w:t xml:space="preserve"> </w:t>
      </w:r>
      <w:proofErr w:type="spellStart"/>
      <w:r w:rsidR="000755AE">
        <w:rPr>
          <w:rFonts w:asciiTheme="minorHAnsi" w:eastAsiaTheme="minorHAnsi" w:hAnsiTheme="minorHAnsi" w:cstheme="minorBidi"/>
          <w:lang w:eastAsia="en-US"/>
        </w:rPr>
        <w:t>Xxxxxxx</w:t>
      </w:r>
      <w:proofErr w:type="spellEnd"/>
      <w:r w:rsidRPr="00D214EA">
        <w:rPr>
          <w:rFonts w:asciiTheme="minorHAnsi" w:eastAsiaTheme="minorHAnsi" w:hAnsiTheme="minorHAnsi" w:cstheme="minorBidi"/>
          <w:lang w:eastAsia="en-US"/>
        </w:rPr>
        <w:t xml:space="preserve"> zatrudniona na stanowisku kierownika jednostki do 31.07.2022 r. Następnie Wójt Gminy Szczutowo powierzył Pani </w:t>
      </w:r>
      <w:r w:rsidRPr="00D214EA">
        <w:rPr>
          <w:rFonts w:asciiTheme="minorHAnsi" w:eastAsiaTheme="minorHAnsi" w:hAnsiTheme="minorHAnsi" w:cstheme="minorBidi"/>
          <w:lang w:eastAsia="en-US"/>
        </w:rPr>
        <w:br/>
        <w:t>od 1 sierpnia 2022 r. pełnienie obowiązków kierownika GOPS w Szczutowie</w:t>
      </w:r>
      <w:r>
        <w:rPr>
          <w:rFonts w:asciiTheme="minorHAnsi" w:eastAsiaTheme="minorHAnsi" w:hAnsiTheme="minorHAnsi" w:cstheme="minorBidi"/>
          <w:vertAlign w:val="superscript"/>
          <w:lang w:eastAsia="en-US"/>
        </w:rPr>
        <w:footnoteReference w:id="1"/>
      </w:r>
      <w:r w:rsidRPr="00D214EA">
        <w:rPr>
          <w:rFonts w:asciiTheme="minorHAnsi" w:eastAsiaTheme="minorHAnsi" w:hAnsiTheme="minorHAnsi" w:cstheme="minorBidi"/>
          <w:lang w:eastAsia="en-US"/>
        </w:rPr>
        <w:t xml:space="preserve">. </w:t>
      </w:r>
    </w:p>
    <w:p w:rsidR="008529A0" w:rsidRPr="00D214EA" w:rsidRDefault="003C4B3A" w:rsidP="008529A0">
      <w:pPr>
        <w:spacing w:after="160" w:line="259" w:lineRule="auto"/>
        <w:rPr>
          <w:rFonts w:asciiTheme="minorHAnsi" w:eastAsiaTheme="minorHAnsi" w:hAnsiTheme="minorHAnsi" w:cstheme="minorBidi"/>
          <w:lang w:eastAsia="en-US"/>
        </w:rPr>
      </w:pPr>
      <w:r w:rsidRPr="00D214EA">
        <w:rPr>
          <w:rFonts w:asciiTheme="minorHAnsi" w:eastAsiaTheme="minorHAnsi" w:hAnsiTheme="minorHAnsi" w:cstheme="minorBidi"/>
          <w:lang w:eastAsia="en-US"/>
        </w:rPr>
        <w:t xml:space="preserve">W związku z powierzeniem obowiązków kierownika GOPS w Szczutowie należy zwrócić uwagę, że zgodnie z art. 21 ustawy z dnia z dnia 21 listopada 2008 r. o pracownikach samorządowych (Dz.U. z 2022 r. poz. 530) jeżeli wymagają tego potrzeby jednostki, pracownikowi samorządowemu można powierzyć wykonywanie innej pracy niż określona w umowie o pracę, zgodnej z jego kwalifikacjami na okres do 3 miesięcy w roku kalendarzowym. </w:t>
      </w:r>
    </w:p>
    <w:p w:rsidR="008529A0" w:rsidRPr="00D214EA" w:rsidRDefault="003C4B3A" w:rsidP="008529A0">
      <w:pPr>
        <w:spacing w:after="160" w:line="259" w:lineRule="auto"/>
        <w:rPr>
          <w:rFonts w:asciiTheme="minorHAnsi" w:eastAsiaTheme="minorHAnsi" w:hAnsiTheme="minorHAnsi" w:cstheme="minorBidi"/>
          <w:lang w:eastAsia="en-US"/>
        </w:rPr>
      </w:pPr>
      <w:r w:rsidRPr="00D214EA">
        <w:rPr>
          <w:rFonts w:asciiTheme="minorHAnsi" w:eastAsiaTheme="minorHAnsi" w:hAnsiTheme="minorHAnsi" w:cstheme="minorBidi"/>
          <w:lang w:eastAsia="en-US"/>
        </w:rPr>
        <w:t>W okresie objętym kontrolą jednostka działała w oparciu o Regulamin Organizacyjny Gminnego Ośrodka Pomocy Społecznej w Szczutowie</w:t>
      </w:r>
      <w:r>
        <w:rPr>
          <w:rFonts w:asciiTheme="minorHAnsi" w:eastAsiaTheme="minorHAnsi" w:hAnsiTheme="minorHAnsi" w:cstheme="minorBidi"/>
          <w:vertAlign w:val="superscript"/>
          <w:lang w:eastAsia="en-US"/>
        </w:rPr>
        <w:footnoteReference w:id="2"/>
      </w:r>
      <w:r w:rsidRPr="00D214EA">
        <w:rPr>
          <w:rFonts w:asciiTheme="minorHAnsi" w:eastAsiaTheme="minorHAnsi" w:hAnsiTheme="minorHAnsi" w:cstheme="minorBidi"/>
          <w:lang w:eastAsia="en-US"/>
        </w:rPr>
        <w:t>. W § 14 pkt 4 dokumentu zawarto zapis o utworzeniu w jednostce stanowiska ds. zadań z zakresu świadczeń rodzinnych do zadań którego należy w szczególności realizacja zadań zawartych w ustawie z dnia 28 listopada 2003 r. o świadczeniach rodzinnych. Utworzenie stanowiska do realizacji świadczeń rodzinnych stanowi spełnienie wymogu wynikającego z art. 20 ust. 4 ustawy.</w:t>
      </w:r>
    </w:p>
    <w:p w:rsidR="008529A0" w:rsidRPr="00D214EA" w:rsidRDefault="003C4B3A" w:rsidP="008529A0">
      <w:pPr>
        <w:spacing w:after="160" w:line="259" w:lineRule="auto"/>
        <w:rPr>
          <w:rFonts w:asciiTheme="minorHAnsi" w:eastAsiaTheme="minorHAnsi" w:hAnsiTheme="minorHAnsi" w:cstheme="minorBidi"/>
          <w:lang w:eastAsia="en-US"/>
        </w:rPr>
      </w:pPr>
      <w:r w:rsidRPr="00D214EA">
        <w:rPr>
          <w:rFonts w:asciiTheme="minorHAnsi" w:eastAsiaTheme="minorHAnsi" w:hAnsiTheme="minorHAnsi" w:cstheme="minorBidi"/>
          <w:lang w:eastAsia="en-US"/>
        </w:rPr>
        <w:t>Według sporządzonego na potrzeby kontroli wykazu pracowników</w:t>
      </w:r>
      <w:r>
        <w:rPr>
          <w:rFonts w:asciiTheme="minorHAnsi" w:eastAsiaTheme="minorHAnsi" w:hAnsiTheme="minorHAnsi" w:cstheme="minorBidi"/>
          <w:vertAlign w:val="superscript"/>
          <w:lang w:eastAsia="en-US"/>
        </w:rPr>
        <w:footnoteReference w:id="3"/>
      </w:r>
      <w:r w:rsidRPr="00D214EA">
        <w:rPr>
          <w:rFonts w:asciiTheme="minorHAnsi" w:eastAsiaTheme="minorHAnsi" w:hAnsiTheme="minorHAnsi" w:cstheme="minorBidi"/>
          <w:lang w:eastAsia="en-US"/>
        </w:rPr>
        <w:t xml:space="preserve">, w okresie objętym kontrolą, zadania wynikające z ustawy realizowała Pani, jako starszy inspektor ds. świadczeń rodzinnych i funduszu alimentacyjnego, a następnie p.o. kierownika jednostki (od 1 sierpnia 2022 r.), pani </w:t>
      </w:r>
      <w:proofErr w:type="spellStart"/>
      <w:r w:rsidR="006E4FD7">
        <w:rPr>
          <w:rFonts w:asciiTheme="minorHAnsi" w:eastAsiaTheme="minorHAnsi" w:hAnsiTheme="minorHAnsi" w:cstheme="minorBidi"/>
          <w:lang w:eastAsia="en-US"/>
        </w:rPr>
        <w:t>Xxxxxx</w:t>
      </w:r>
      <w:proofErr w:type="spellEnd"/>
      <w:r w:rsidRPr="00D214EA">
        <w:rPr>
          <w:rFonts w:asciiTheme="minorHAnsi" w:eastAsiaTheme="minorHAnsi" w:hAnsiTheme="minorHAnsi" w:cstheme="minorBidi"/>
          <w:lang w:eastAsia="en-US"/>
        </w:rPr>
        <w:t xml:space="preserve"> </w:t>
      </w:r>
      <w:proofErr w:type="spellStart"/>
      <w:r w:rsidR="006E4FD7">
        <w:rPr>
          <w:rFonts w:asciiTheme="minorHAnsi" w:eastAsiaTheme="minorHAnsi" w:hAnsiTheme="minorHAnsi" w:cstheme="minorBidi"/>
          <w:lang w:eastAsia="en-US"/>
        </w:rPr>
        <w:t>Xxxxxxx</w:t>
      </w:r>
      <w:proofErr w:type="spellEnd"/>
      <w:r w:rsidRPr="00D214EA">
        <w:rPr>
          <w:rFonts w:asciiTheme="minorHAnsi" w:eastAsiaTheme="minorHAnsi" w:hAnsiTheme="minorHAnsi" w:cstheme="minorBidi"/>
          <w:lang w:eastAsia="en-US"/>
        </w:rPr>
        <w:t xml:space="preserve"> – była kierownik GOPS w Szczutowie (do 31 lipca 2022 r.), pani </w:t>
      </w:r>
      <w:proofErr w:type="spellStart"/>
      <w:r w:rsidR="006E4FD7">
        <w:rPr>
          <w:rFonts w:asciiTheme="minorHAnsi" w:eastAsiaTheme="minorHAnsi" w:hAnsiTheme="minorHAnsi" w:cstheme="minorBidi"/>
          <w:lang w:eastAsia="en-US"/>
        </w:rPr>
        <w:t>Xxxxxx</w:t>
      </w:r>
      <w:proofErr w:type="spellEnd"/>
      <w:r w:rsidRPr="00D214EA">
        <w:rPr>
          <w:rFonts w:asciiTheme="minorHAnsi" w:eastAsiaTheme="minorHAnsi" w:hAnsiTheme="minorHAnsi" w:cstheme="minorBidi"/>
          <w:lang w:eastAsia="en-US"/>
        </w:rPr>
        <w:t xml:space="preserve"> </w:t>
      </w:r>
      <w:proofErr w:type="spellStart"/>
      <w:r w:rsidR="006E4FD7">
        <w:rPr>
          <w:rFonts w:asciiTheme="minorHAnsi" w:eastAsiaTheme="minorHAnsi" w:hAnsiTheme="minorHAnsi" w:cstheme="minorBidi"/>
          <w:lang w:eastAsia="en-US"/>
        </w:rPr>
        <w:t>Xxxxxxxx</w:t>
      </w:r>
      <w:proofErr w:type="spellEnd"/>
      <w:r w:rsidRPr="00D214EA">
        <w:rPr>
          <w:rFonts w:asciiTheme="minorHAnsi" w:eastAsiaTheme="minorHAnsi" w:hAnsiTheme="minorHAnsi" w:cstheme="minorBidi"/>
          <w:lang w:eastAsia="en-US"/>
        </w:rPr>
        <w:t xml:space="preserve"> – inspektor ds. funduszu alimentacyjnego i świadczeń rodzinnych, pani </w:t>
      </w:r>
      <w:proofErr w:type="spellStart"/>
      <w:r w:rsidR="006E4FD7">
        <w:rPr>
          <w:rFonts w:asciiTheme="minorHAnsi" w:eastAsiaTheme="minorHAnsi" w:hAnsiTheme="minorHAnsi" w:cstheme="minorBidi"/>
          <w:lang w:eastAsia="en-US"/>
        </w:rPr>
        <w:t>Xxxxxxxxx</w:t>
      </w:r>
      <w:proofErr w:type="spellEnd"/>
      <w:r w:rsidRPr="00D214EA">
        <w:rPr>
          <w:rFonts w:asciiTheme="minorHAnsi" w:eastAsiaTheme="minorHAnsi" w:hAnsiTheme="minorHAnsi" w:cstheme="minorBidi"/>
          <w:lang w:eastAsia="en-US"/>
        </w:rPr>
        <w:t xml:space="preserve"> </w:t>
      </w:r>
      <w:proofErr w:type="spellStart"/>
      <w:r w:rsidR="006E4FD7">
        <w:rPr>
          <w:rFonts w:asciiTheme="minorHAnsi" w:eastAsiaTheme="minorHAnsi" w:hAnsiTheme="minorHAnsi" w:cstheme="minorBidi"/>
          <w:lang w:eastAsia="en-US"/>
        </w:rPr>
        <w:t>Xxxxxxxxx</w:t>
      </w:r>
      <w:proofErr w:type="spellEnd"/>
      <w:r w:rsidRPr="00D214EA">
        <w:rPr>
          <w:rFonts w:asciiTheme="minorHAnsi" w:eastAsiaTheme="minorHAnsi" w:hAnsiTheme="minorHAnsi" w:cstheme="minorBidi"/>
          <w:lang w:eastAsia="en-US"/>
        </w:rPr>
        <w:t xml:space="preserve"> – specjalista ds. świadczeń wychowawczych, rodzinnych i funduszu alimentacyjnego. W tym samym okresie za obsługę finansową GOPS w Szczutowie odpowiadała pani </w:t>
      </w:r>
      <w:proofErr w:type="spellStart"/>
      <w:r w:rsidR="006E4FD7">
        <w:rPr>
          <w:rFonts w:asciiTheme="minorHAnsi" w:eastAsiaTheme="minorHAnsi" w:hAnsiTheme="minorHAnsi" w:cstheme="minorBidi"/>
          <w:lang w:eastAsia="en-US"/>
        </w:rPr>
        <w:t>Xxxxxxxxx</w:t>
      </w:r>
      <w:proofErr w:type="spellEnd"/>
      <w:r w:rsidRPr="00D214EA">
        <w:rPr>
          <w:rFonts w:asciiTheme="minorHAnsi" w:eastAsiaTheme="minorHAnsi" w:hAnsiTheme="minorHAnsi" w:cstheme="minorBidi"/>
          <w:lang w:eastAsia="en-US"/>
        </w:rPr>
        <w:t xml:space="preserve"> </w:t>
      </w:r>
      <w:proofErr w:type="spellStart"/>
      <w:r w:rsidR="006E4FD7">
        <w:rPr>
          <w:rFonts w:asciiTheme="minorHAnsi" w:eastAsiaTheme="minorHAnsi" w:hAnsiTheme="minorHAnsi" w:cstheme="minorBidi"/>
          <w:lang w:eastAsia="en-US"/>
        </w:rPr>
        <w:t>Xxxxxxxxx</w:t>
      </w:r>
      <w:proofErr w:type="spellEnd"/>
      <w:r w:rsidRPr="00D214EA">
        <w:rPr>
          <w:rFonts w:asciiTheme="minorHAnsi" w:eastAsiaTheme="minorHAnsi" w:hAnsiTheme="minorHAnsi" w:cstheme="minorBidi"/>
          <w:lang w:eastAsia="en-US"/>
        </w:rPr>
        <w:t xml:space="preserve"> – główny księgowy (do 31 grudnia 2021 r.), pani </w:t>
      </w:r>
      <w:proofErr w:type="spellStart"/>
      <w:r w:rsidR="006E4FD7">
        <w:rPr>
          <w:rFonts w:asciiTheme="minorHAnsi" w:eastAsiaTheme="minorHAnsi" w:hAnsiTheme="minorHAnsi" w:cstheme="minorBidi"/>
          <w:lang w:eastAsia="en-US"/>
        </w:rPr>
        <w:t>Xxxxxx</w:t>
      </w:r>
      <w:proofErr w:type="spellEnd"/>
      <w:r w:rsidRPr="00D214EA">
        <w:rPr>
          <w:rFonts w:asciiTheme="minorHAnsi" w:eastAsiaTheme="minorHAnsi" w:hAnsiTheme="minorHAnsi" w:cstheme="minorBidi"/>
          <w:lang w:eastAsia="en-US"/>
        </w:rPr>
        <w:t xml:space="preserve"> </w:t>
      </w:r>
      <w:proofErr w:type="spellStart"/>
      <w:r w:rsidR="006E4FD7">
        <w:rPr>
          <w:rFonts w:asciiTheme="minorHAnsi" w:eastAsiaTheme="minorHAnsi" w:hAnsiTheme="minorHAnsi" w:cstheme="minorBidi"/>
          <w:lang w:eastAsia="en-US"/>
        </w:rPr>
        <w:t>Xxxxxxxxxx</w:t>
      </w:r>
      <w:proofErr w:type="spellEnd"/>
      <w:r w:rsidRPr="00D214EA">
        <w:rPr>
          <w:rFonts w:asciiTheme="minorHAnsi" w:eastAsiaTheme="minorHAnsi" w:hAnsiTheme="minorHAnsi" w:cstheme="minorBidi"/>
          <w:lang w:eastAsia="en-US"/>
        </w:rPr>
        <w:t xml:space="preserve"> – podinspektor ds. księgowości i spraw kadrowych (od 10 stycznia 2022 r.), a także w ramach trzech umów zleceń pani </w:t>
      </w:r>
      <w:proofErr w:type="spellStart"/>
      <w:r w:rsidR="006E4FD7">
        <w:rPr>
          <w:rFonts w:asciiTheme="minorHAnsi" w:eastAsiaTheme="minorHAnsi" w:hAnsiTheme="minorHAnsi" w:cstheme="minorBidi"/>
          <w:lang w:eastAsia="en-US"/>
        </w:rPr>
        <w:t>Xxxxxx</w:t>
      </w:r>
      <w:proofErr w:type="spellEnd"/>
      <w:r w:rsidRPr="00D214EA">
        <w:rPr>
          <w:rFonts w:asciiTheme="minorHAnsi" w:eastAsiaTheme="minorHAnsi" w:hAnsiTheme="minorHAnsi" w:cstheme="minorBidi"/>
          <w:lang w:eastAsia="en-US"/>
        </w:rPr>
        <w:t xml:space="preserve"> </w:t>
      </w:r>
      <w:proofErr w:type="spellStart"/>
      <w:r w:rsidR="006E4FD7">
        <w:rPr>
          <w:rFonts w:asciiTheme="minorHAnsi" w:eastAsiaTheme="minorHAnsi" w:hAnsiTheme="minorHAnsi" w:cstheme="minorBidi"/>
          <w:lang w:eastAsia="en-US"/>
        </w:rPr>
        <w:t>Xxxxxxx</w:t>
      </w:r>
      <w:proofErr w:type="spellEnd"/>
      <w:r w:rsidRPr="00D214EA">
        <w:rPr>
          <w:rFonts w:asciiTheme="minorHAnsi" w:eastAsiaTheme="minorHAnsi" w:hAnsiTheme="minorHAnsi" w:cstheme="minorBidi"/>
          <w:lang w:eastAsia="en-US"/>
        </w:rPr>
        <w:t xml:space="preserve"> – główna księgowa.</w:t>
      </w:r>
    </w:p>
    <w:p w:rsidR="008529A0" w:rsidRPr="00D214EA" w:rsidRDefault="003C4B3A" w:rsidP="008529A0">
      <w:pPr>
        <w:spacing w:after="160" w:line="259" w:lineRule="auto"/>
        <w:rPr>
          <w:rFonts w:asciiTheme="minorHAnsi" w:eastAsiaTheme="minorHAnsi" w:hAnsiTheme="minorHAnsi" w:cstheme="minorBidi"/>
          <w:lang w:eastAsia="en-US"/>
        </w:rPr>
      </w:pPr>
      <w:r w:rsidRPr="00D214EA">
        <w:rPr>
          <w:rFonts w:asciiTheme="minorHAnsi" w:eastAsiaTheme="minorHAnsi" w:hAnsiTheme="minorHAnsi" w:cstheme="minorBidi"/>
          <w:lang w:eastAsia="en-US"/>
        </w:rPr>
        <w:t xml:space="preserve">Wójt Gminy Szczutowo upoważnił panią </w:t>
      </w:r>
      <w:proofErr w:type="spellStart"/>
      <w:r w:rsidR="00306ADA">
        <w:rPr>
          <w:rFonts w:asciiTheme="minorHAnsi" w:eastAsiaTheme="minorHAnsi" w:hAnsiTheme="minorHAnsi" w:cstheme="minorBidi"/>
          <w:lang w:eastAsia="en-US"/>
        </w:rPr>
        <w:t>Xxxxxx</w:t>
      </w:r>
      <w:proofErr w:type="spellEnd"/>
      <w:r w:rsidRPr="00D214EA">
        <w:rPr>
          <w:rFonts w:asciiTheme="minorHAnsi" w:eastAsiaTheme="minorHAnsi" w:hAnsiTheme="minorHAnsi" w:cstheme="minorBidi"/>
          <w:lang w:eastAsia="en-US"/>
        </w:rPr>
        <w:t xml:space="preserve"> </w:t>
      </w:r>
      <w:proofErr w:type="spellStart"/>
      <w:r w:rsidR="00306ADA">
        <w:rPr>
          <w:rFonts w:asciiTheme="minorHAnsi" w:eastAsiaTheme="minorHAnsi" w:hAnsiTheme="minorHAnsi" w:cstheme="minorBidi"/>
          <w:lang w:eastAsia="en-US"/>
        </w:rPr>
        <w:t>Xxxxxxx</w:t>
      </w:r>
      <w:proofErr w:type="spellEnd"/>
      <w:r>
        <w:rPr>
          <w:rFonts w:asciiTheme="minorHAnsi" w:eastAsiaTheme="minorHAnsi" w:hAnsiTheme="minorHAnsi" w:cstheme="minorBidi"/>
          <w:vertAlign w:val="superscript"/>
          <w:lang w:eastAsia="en-US"/>
        </w:rPr>
        <w:footnoteReference w:id="4"/>
      </w:r>
      <w:r w:rsidRPr="00D214EA">
        <w:rPr>
          <w:rFonts w:asciiTheme="minorHAnsi" w:eastAsiaTheme="minorHAnsi" w:hAnsiTheme="minorHAnsi" w:cstheme="minorBidi"/>
          <w:lang w:eastAsia="en-US"/>
        </w:rPr>
        <w:t xml:space="preserve"> – byłą kierownik GOPS </w:t>
      </w:r>
      <w:r w:rsidRPr="00D214EA">
        <w:rPr>
          <w:rFonts w:asciiTheme="minorHAnsi" w:eastAsiaTheme="minorHAnsi" w:hAnsiTheme="minorHAnsi" w:cstheme="minorBidi"/>
          <w:lang w:eastAsia="en-US"/>
        </w:rPr>
        <w:br/>
        <w:t xml:space="preserve">w Szczutowie oraz Panią na wniosek kierownika, </w:t>
      </w:r>
      <w:r>
        <w:rPr>
          <w:rFonts w:asciiTheme="minorHAnsi" w:eastAsiaTheme="minorHAnsi" w:hAnsiTheme="minorHAnsi" w:cstheme="minorBidi"/>
          <w:vertAlign w:val="superscript"/>
          <w:lang w:eastAsia="en-US"/>
        </w:rPr>
        <w:footnoteReference w:id="5"/>
      </w:r>
      <w:r w:rsidRPr="00D214EA">
        <w:rPr>
          <w:rFonts w:asciiTheme="minorHAnsi" w:eastAsiaTheme="minorHAnsi" w:hAnsiTheme="minorHAnsi" w:cstheme="minorBidi"/>
          <w:lang w:eastAsia="en-US"/>
        </w:rPr>
        <w:t xml:space="preserve">do prowadzenia postępowania </w:t>
      </w:r>
      <w:r w:rsidRPr="00D214EA">
        <w:rPr>
          <w:rFonts w:asciiTheme="minorHAnsi" w:eastAsiaTheme="minorHAnsi" w:hAnsiTheme="minorHAnsi" w:cstheme="minorBidi"/>
          <w:lang w:eastAsia="en-US"/>
        </w:rPr>
        <w:br/>
        <w:t>i wydawania decyzji administracyjnych w sprawie świadczeń rodzinnych. W zarządzeniu ws. upoważnienia byłego kierownika jednostki nie wskazano okresu w jakim upoważnienie obowiązuje.</w:t>
      </w:r>
    </w:p>
    <w:p w:rsidR="008529A0" w:rsidRPr="00D214EA" w:rsidRDefault="003C4B3A" w:rsidP="008529A0">
      <w:pPr>
        <w:spacing w:after="160" w:line="259" w:lineRule="auto"/>
        <w:rPr>
          <w:rFonts w:asciiTheme="minorHAnsi" w:eastAsiaTheme="minorHAnsi" w:hAnsiTheme="minorHAnsi" w:cstheme="minorBidi"/>
          <w:lang w:eastAsia="en-US"/>
        </w:rPr>
      </w:pPr>
      <w:r w:rsidRPr="00D214EA">
        <w:rPr>
          <w:rFonts w:asciiTheme="minorHAnsi" w:eastAsiaTheme="minorHAnsi" w:hAnsiTheme="minorHAnsi" w:cstheme="minorBidi"/>
          <w:lang w:eastAsia="en-US"/>
        </w:rPr>
        <w:lastRenderedPageBreak/>
        <w:t xml:space="preserve">Pani </w:t>
      </w:r>
      <w:proofErr w:type="spellStart"/>
      <w:r w:rsidR="000755AE">
        <w:rPr>
          <w:rFonts w:asciiTheme="minorHAnsi" w:eastAsiaTheme="minorHAnsi" w:hAnsiTheme="minorHAnsi" w:cstheme="minorBidi"/>
          <w:lang w:eastAsia="en-US"/>
        </w:rPr>
        <w:t>Xxxxxx</w:t>
      </w:r>
      <w:proofErr w:type="spellEnd"/>
      <w:r w:rsidRPr="00D214EA">
        <w:rPr>
          <w:rFonts w:asciiTheme="minorHAnsi" w:eastAsiaTheme="minorHAnsi" w:hAnsiTheme="minorHAnsi" w:cstheme="minorBidi"/>
          <w:lang w:eastAsia="en-US"/>
        </w:rPr>
        <w:t xml:space="preserve"> </w:t>
      </w:r>
      <w:proofErr w:type="spellStart"/>
      <w:r w:rsidR="000755AE">
        <w:rPr>
          <w:rFonts w:asciiTheme="minorHAnsi" w:eastAsiaTheme="minorHAnsi" w:hAnsiTheme="minorHAnsi" w:cstheme="minorBidi"/>
          <w:lang w:eastAsia="en-US"/>
        </w:rPr>
        <w:t>Xxxxxxxx</w:t>
      </w:r>
      <w:proofErr w:type="spellEnd"/>
      <w:r>
        <w:rPr>
          <w:rFonts w:asciiTheme="minorHAnsi" w:eastAsiaTheme="minorHAnsi" w:hAnsiTheme="minorHAnsi" w:cstheme="minorBidi"/>
          <w:vertAlign w:val="superscript"/>
          <w:lang w:eastAsia="en-US"/>
        </w:rPr>
        <w:footnoteReference w:id="6"/>
      </w:r>
      <w:r w:rsidRPr="00D214EA">
        <w:rPr>
          <w:rFonts w:asciiTheme="minorHAnsi" w:eastAsiaTheme="minorHAnsi" w:hAnsiTheme="minorHAnsi" w:cstheme="minorBidi"/>
          <w:lang w:eastAsia="en-US"/>
        </w:rPr>
        <w:t xml:space="preserve"> i pani </w:t>
      </w:r>
      <w:proofErr w:type="spellStart"/>
      <w:r w:rsidR="000755AE">
        <w:rPr>
          <w:rFonts w:asciiTheme="minorHAnsi" w:eastAsiaTheme="minorHAnsi" w:hAnsiTheme="minorHAnsi" w:cstheme="minorBidi"/>
          <w:lang w:eastAsia="en-US"/>
        </w:rPr>
        <w:t>Xxxxxxxxx</w:t>
      </w:r>
      <w:proofErr w:type="spellEnd"/>
      <w:r w:rsidRPr="00D214EA">
        <w:rPr>
          <w:rFonts w:asciiTheme="minorHAnsi" w:eastAsiaTheme="minorHAnsi" w:hAnsiTheme="minorHAnsi" w:cstheme="minorBidi"/>
          <w:lang w:eastAsia="en-US"/>
        </w:rPr>
        <w:t xml:space="preserve"> </w:t>
      </w:r>
      <w:proofErr w:type="spellStart"/>
      <w:r w:rsidR="000755AE">
        <w:rPr>
          <w:rFonts w:asciiTheme="minorHAnsi" w:eastAsiaTheme="minorHAnsi" w:hAnsiTheme="minorHAnsi" w:cstheme="minorBidi"/>
          <w:lang w:eastAsia="en-US"/>
        </w:rPr>
        <w:t>Xxxxxxxxx</w:t>
      </w:r>
      <w:proofErr w:type="spellEnd"/>
      <w:r>
        <w:rPr>
          <w:rFonts w:asciiTheme="minorHAnsi" w:eastAsiaTheme="minorHAnsi" w:hAnsiTheme="minorHAnsi" w:cstheme="minorBidi"/>
          <w:vertAlign w:val="superscript"/>
          <w:lang w:eastAsia="en-US"/>
        </w:rPr>
        <w:footnoteReference w:id="7"/>
      </w:r>
      <w:r w:rsidRPr="00D214EA">
        <w:rPr>
          <w:rFonts w:asciiTheme="minorHAnsi" w:eastAsiaTheme="minorHAnsi" w:hAnsiTheme="minorHAnsi" w:cstheme="minorBidi"/>
          <w:lang w:eastAsia="en-US"/>
        </w:rPr>
        <w:t xml:space="preserve"> na wniosek kierownika ośrodka uzyskały od organu właściwego upoważnienie do prowadzenia postępowań w sprawach świadczeń rodzinnych z zakresu świadczeń rodzinnych, z wyłączeniem prawa do wydawania decyzji administracyjnych w tych sprawach.</w:t>
      </w:r>
    </w:p>
    <w:p w:rsidR="008529A0" w:rsidRPr="00D214EA" w:rsidRDefault="008529A0" w:rsidP="008529A0">
      <w:pPr>
        <w:spacing w:after="160" w:line="259" w:lineRule="auto"/>
        <w:rPr>
          <w:rFonts w:asciiTheme="minorHAnsi" w:eastAsiaTheme="minorHAnsi" w:hAnsiTheme="minorHAnsi" w:cstheme="minorBidi"/>
          <w:lang w:eastAsia="en-US"/>
        </w:rPr>
      </w:pPr>
    </w:p>
    <w:p w:rsidR="008529A0" w:rsidRPr="0002320C" w:rsidRDefault="003C4B3A" w:rsidP="008529A0">
      <w:pPr>
        <w:pStyle w:val="Akapitzlist"/>
        <w:numPr>
          <w:ilvl w:val="0"/>
          <w:numId w:val="1"/>
        </w:numPr>
        <w:rPr>
          <w:sz w:val="24"/>
          <w:szCs w:val="24"/>
        </w:rPr>
      </w:pPr>
      <w:r w:rsidRPr="0002320C">
        <w:rPr>
          <w:sz w:val="24"/>
          <w:szCs w:val="24"/>
        </w:rPr>
        <w:t>Prawidłowość postępowania w zakresie przekazywania dokumentacji w związku ze stosowaniem przepisów o koordynacji systemów zabezpieczenia społecznego</w:t>
      </w:r>
    </w:p>
    <w:p w:rsidR="008529A0" w:rsidRPr="000C081E" w:rsidRDefault="003C4B3A" w:rsidP="008529A0">
      <w:pPr>
        <w:spacing w:after="160" w:line="259" w:lineRule="auto"/>
        <w:rPr>
          <w:rFonts w:asciiTheme="minorHAnsi" w:eastAsiaTheme="minorHAnsi" w:hAnsiTheme="minorHAnsi" w:cstheme="minorBidi"/>
          <w:lang w:eastAsia="en-US"/>
        </w:rPr>
      </w:pPr>
      <w:r w:rsidRPr="000C081E">
        <w:rPr>
          <w:rFonts w:asciiTheme="minorHAnsi" w:eastAsiaTheme="minorHAnsi" w:hAnsiTheme="minorHAnsi" w:cstheme="minorBidi"/>
          <w:lang w:eastAsia="en-US"/>
        </w:rPr>
        <w:t>Poinformowała Pani pisemnie</w:t>
      </w:r>
      <w:r>
        <w:rPr>
          <w:rFonts w:asciiTheme="minorHAnsi" w:eastAsiaTheme="minorHAnsi" w:hAnsiTheme="minorHAnsi" w:cstheme="minorBidi"/>
          <w:vertAlign w:val="superscript"/>
          <w:lang w:eastAsia="en-US"/>
        </w:rPr>
        <w:footnoteReference w:id="8"/>
      </w:r>
      <w:r w:rsidRPr="000C081E">
        <w:rPr>
          <w:rFonts w:asciiTheme="minorHAnsi" w:eastAsiaTheme="minorHAnsi" w:hAnsiTheme="minorHAnsi" w:cstheme="minorBidi"/>
          <w:lang w:eastAsia="en-US"/>
        </w:rPr>
        <w:t xml:space="preserve">, że w okresie od 1 stycznia 2022 r. do dnia kontroli w dwóch przypadkach organ otrzymał dwie decyzje administracyjne Wojewody Mazowieckiego </w:t>
      </w:r>
      <w:r w:rsidRPr="000C081E">
        <w:rPr>
          <w:rFonts w:asciiTheme="minorHAnsi" w:eastAsiaTheme="minorHAnsi" w:hAnsiTheme="minorHAnsi" w:cstheme="minorBidi"/>
          <w:lang w:eastAsia="en-US"/>
        </w:rPr>
        <w:br/>
        <w:t>w sprawie ustalenia nienależnie pobranych świadczeń rodzinnych.</w:t>
      </w:r>
    </w:p>
    <w:p w:rsidR="008529A0" w:rsidRPr="000C081E" w:rsidRDefault="003C4B3A" w:rsidP="008529A0">
      <w:pPr>
        <w:spacing w:after="160" w:line="259" w:lineRule="auto"/>
        <w:rPr>
          <w:rFonts w:asciiTheme="minorHAnsi" w:eastAsiaTheme="minorHAnsi" w:hAnsiTheme="minorHAnsi" w:cstheme="minorBidi"/>
          <w:lang w:eastAsia="en-US"/>
        </w:rPr>
      </w:pPr>
      <w:r w:rsidRPr="000C081E">
        <w:rPr>
          <w:rFonts w:asciiTheme="minorHAnsi" w:eastAsiaTheme="minorHAnsi" w:hAnsiTheme="minorHAnsi" w:cstheme="minorBidi"/>
          <w:lang w:eastAsia="en-US"/>
        </w:rPr>
        <w:t>W pierwszym przypadku niezwłocznie tj. w dniu następnym po spłacie należności Gmina Szczutowo przekazała odzyskane środki na konto Mazowieckiego Urzędu Wojewódzkiego w Warszawie wraz ze specyfikacją przelewu. Poza tym w ciągu 7 dni od dnia spłaty należności za pośrednictwem platformy ePUAP ośrodek przekazał do MUW w Warszawie informację o wpłacie podając datę spłaty oraz kwotę wpłaty w podziale na należność główną i odsetki.</w:t>
      </w:r>
    </w:p>
    <w:p w:rsidR="008529A0" w:rsidRPr="000C081E" w:rsidRDefault="003C4B3A" w:rsidP="008529A0">
      <w:pPr>
        <w:spacing w:after="160" w:line="259" w:lineRule="auto"/>
        <w:rPr>
          <w:rFonts w:asciiTheme="minorHAnsi" w:eastAsiaTheme="minorHAnsi" w:hAnsiTheme="minorHAnsi" w:cstheme="minorBidi"/>
          <w:lang w:eastAsia="en-US"/>
        </w:rPr>
      </w:pPr>
      <w:r w:rsidRPr="000C081E">
        <w:rPr>
          <w:rFonts w:asciiTheme="minorHAnsi" w:eastAsiaTheme="minorHAnsi" w:hAnsiTheme="minorHAnsi" w:cstheme="minorBidi"/>
          <w:lang w:eastAsia="en-US"/>
        </w:rPr>
        <w:t>W drugim przypadku GOPS w Szczutowie przekazał do MUW w Warszawie odwołanie od decyzji Wojewody Mazowieckiego w sprawie nienależnie pobranych świadczeń rodzinnych. Z dokumentów zawartych w aktach sprawy wynika, że do dnia zakończenia kontroli odwołanie nie zostało rozpatrzone przez organ odwoławczy, w związku z tym ośrodek nie podejmował w tej sprawie żadnych działań w celu odzyskania nienależnie pobranych świadczeń rodzinnych.</w:t>
      </w:r>
    </w:p>
    <w:p w:rsidR="008529A0" w:rsidRPr="000C081E" w:rsidRDefault="003C4B3A" w:rsidP="008529A0">
      <w:pPr>
        <w:spacing w:after="160" w:line="259" w:lineRule="auto"/>
        <w:rPr>
          <w:rFonts w:asciiTheme="minorHAnsi" w:eastAsiaTheme="minorHAnsi" w:hAnsiTheme="minorHAnsi" w:cstheme="minorBidi"/>
          <w:lang w:eastAsia="en-US"/>
        </w:rPr>
      </w:pPr>
      <w:r w:rsidRPr="000C081E">
        <w:rPr>
          <w:rFonts w:asciiTheme="minorHAnsi" w:eastAsiaTheme="minorHAnsi" w:hAnsiTheme="minorHAnsi" w:cstheme="minorBidi"/>
          <w:lang w:eastAsia="en-US"/>
        </w:rPr>
        <w:t>Poinformowała Pani pisemnie</w:t>
      </w:r>
      <w:r>
        <w:rPr>
          <w:rFonts w:asciiTheme="minorHAnsi" w:eastAsiaTheme="minorHAnsi" w:hAnsiTheme="minorHAnsi" w:cstheme="minorBidi"/>
          <w:vertAlign w:val="superscript"/>
          <w:lang w:eastAsia="en-US"/>
        </w:rPr>
        <w:footnoteReference w:id="9"/>
      </w:r>
      <w:r w:rsidRPr="000C081E">
        <w:rPr>
          <w:rFonts w:asciiTheme="minorHAnsi" w:eastAsiaTheme="minorHAnsi" w:hAnsiTheme="minorHAnsi" w:cstheme="minorBidi"/>
          <w:lang w:eastAsia="en-US"/>
        </w:rPr>
        <w:t>, że w okresie objętym kontrolą Gminny Ośrodek Pomocy Społecznej w Szczutowie na podstawie art. 23a ust. 1 ustawy nie przekazywał do Wojewody Mazowieckiego wniosków o ustalenie prawa do zasiłku rodzinnego oraz dodatków do zasiłku rodzinnego. Natomiast na podstawie art. art. 23a ust. 2 ustawy w jednym przypadku wystąpiono do Wojewody Mazowieckiego o ustalenie, czy w sprawie mają zastosowanie przepisy o koordynacji systemów zabezpieczenia społecznego. W tej sprawie dokumentację – wnioski wraz z kompletem dokumentów oraz weryfikacje z systemów Pesel, ZUS i MF - ePodatki, przekazano w dniu 29.09.2021 r. wyłącznie elektronicznie poprzez system Empatia. Na podstawie informacji przekazanych przez wojewodę Organ prawidłowo wydał decyzje uchylające</w:t>
      </w:r>
      <w:r>
        <w:rPr>
          <w:rFonts w:asciiTheme="minorHAnsi" w:eastAsiaTheme="minorHAnsi" w:hAnsiTheme="minorHAnsi" w:cstheme="minorBidi"/>
          <w:vertAlign w:val="superscript"/>
          <w:lang w:eastAsia="en-US"/>
        </w:rPr>
        <w:footnoteReference w:id="10"/>
      </w:r>
      <w:r w:rsidRPr="000C081E">
        <w:rPr>
          <w:rFonts w:asciiTheme="minorHAnsi" w:eastAsiaTheme="minorHAnsi" w:hAnsiTheme="minorHAnsi" w:cstheme="minorBidi"/>
          <w:lang w:eastAsia="en-US"/>
        </w:rPr>
        <w:t xml:space="preserve"> w sprawie zasiłku rodzinnego i dodatków do zasiłku rodzinnego w okresach, w których mają zastosowanie przepisy o koordynacji systemów zabezpieczenia społecznego. Następnie ww. decyzje niezwłocznie przekazano za pośrednictwem systemu Empatia do Wojewody Mazowieckiego. </w:t>
      </w:r>
    </w:p>
    <w:p w:rsidR="008529A0" w:rsidRPr="000C081E" w:rsidRDefault="003C4B3A" w:rsidP="008529A0">
      <w:pPr>
        <w:spacing w:after="160" w:line="259" w:lineRule="auto"/>
        <w:rPr>
          <w:rFonts w:asciiTheme="minorHAnsi" w:eastAsiaTheme="minorHAnsi" w:hAnsiTheme="minorHAnsi" w:cstheme="minorBidi"/>
          <w:lang w:eastAsia="en-US"/>
        </w:rPr>
      </w:pPr>
      <w:r w:rsidRPr="000C081E">
        <w:rPr>
          <w:rFonts w:asciiTheme="minorHAnsi" w:eastAsiaTheme="minorHAnsi" w:hAnsiTheme="minorHAnsi" w:cstheme="minorBidi"/>
          <w:lang w:eastAsia="en-US"/>
        </w:rPr>
        <w:lastRenderedPageBreak/>
        <w:t>W rozstrzygnięciach decyzji uchylających prawidłowo wskazano okres, w którym mają zastosowanie przepisy o koordynacji systemów zabezpieczenia społecznego. Organ nie był zobowiązany do ustalania prawa do zasiłku rodzinnego oraz dodatków do zasiłku rodzinnego na okres, gdy nie mają zastosowania przepisy o koordynacji systemów zabezpieczenia społecznego. GOPS w Szczutowie nie był zobowiązany do wypłaty świadczeń po wydaniu decyzji Wojewody Mazowieckiego, ponieważ świadczenia rodzinne były wypłacone wcześniej na podstawie uchylonych decyzji organu właściwego. Poza tym Organ nie wydawał własnych rozstrzygnięć w okresie podlegającym koordynacji systemów zabezpieczenia społecznego.</w:t>
      </w:r>
    </w:p>
    <w:p w:rsidR="008529A0" w:rsidRPr="002107BD" w:rsidRDefault="008529A0" w:rsidP="008529A0">
      <w:pPr>
        <w:rPr>
          <w:rFonts w:asciiTheme="minorHAnsi" w:hAnsiTheme="minorHAnsi" w:cstheme="minorHAnsi"/>
        </w:rPr>
      </w:pPr>
    </w:p>
    <w:p w:rsidR="008529A0" w:rsidRDefault="003C4B3A" w:rsidP="008529A0">
      <w:pPr>
        <w:pStyle w:val="Akapitzlist"/>
        <w:numPr>
          <w:ilvl w:val="0"/>
          <w:numId w:val="1"/>
        </w:numPr>
        <w:rPr>
          <w:sz w:val="24"/>
          <w:szCs w:val="24"/>
        </w:rPr>
      </w:pPr>
      <w:r>
        <w:rPr>
          <w:sz w:val="24"/>
          <w:szCs w:val="24"/>
        </w:rPr>
        <w:t>Prawidłowość ustalania uprawnień do zasiłku rodzinnego oraz dodatku z tytułu opieki nad dzieckiem w okresie korzystania z urlopu wychowawczego i jego wypłacania</w:t>
      </w:r>
    </w:p>
    <w:p w:rsidR="008529A0" w:rsidRPr="000C081E" w:rsidRDefault="003C4B3A" w:rsidP="008529A0">
      <w:pPr>
        <w:spacing w:after="160" w:line="259" w:lineRule="auto"/>
        <w:rPr>
          <w:rFonts w:asciiTheme="minorHAnsi" w:eastAsiaTheme="minorHAnsi" w:hAnsiTheme="minorHAnsi" w:cstheme="minorBidi"/>
          <w:lang w:eastAsia="en-US"/>
        </w:rPr>
      </w:pPr>
      <w:r w:rsidRPr="000C081E">
        <w:rPr>
          <w:rFonts w:asciiTheme="minorHAnsi" w:eastAsiaTheme="minorHAnsi" w:hAnsiTheme="minorHAnsi" w:cstheme="minorBidi"/>
          <w:lang w:eastAsia="en-US"/>
        </w:rPr>
        <w:t>Przedstawiła Pani zestawienie, w którym wykazała, że w okresie objętym kontrolą do jednostki składano wnioski o ustalenie prawa do zasiłku rodzinnego oraz dodatku do zasiłku rodzinnego z tytułu opieki nad dzieckiem w okresie korzystania z urlopu wychowawczego. Na okres zasiłkowy 2020/2021 złożono 2 wnioski</w:t>
      </w:r>
      <w:r>
        <w:rPr>
          <w:rFonts w:asciiTheme="minorHAnsi" w:eastAsiaTheme="minorHAnsi" w:hAnsiTheme="minorHAnsi" w:cstheme="minorBidi"/>
          <w:vertAlign w:val="superscript"/>
          <w:lang w:eastAsia="en-US"/>
        </w:rPr>
        <w:footnoteReference w:id="11"/>
      </w:r>
      <w:r w:rsidRPr="000C081E">
        <w:rPr>
          <w:rFonts w:asciiTheme="minorHAnsi" w:eastAsiaTheme="minorHAnsi" w:hAnsiTheme="minorHAnsi" w:cstheme="minorBidi"/>
          <w:lang w:eastAsia="en-US"/>
        </w:rPr>
        <w:t>, a na okres zasiłkowy 2021/2022 6 wniosków</w:t>
      </w:r>
      <w:r>
        <w:rPr>
          <w:rFonts w:asciiTheme="minorHAnsi" w:eastAsiaTheme="minorHAnsi" w:hAnsiTheme="minorHAnsi" w:cstheme="minorBidi"/>
          <w:vertAlign w:val="superscript"/>
          <w:lang w:eastAsia="en-US"/>
        </w:rPr>
        <w:footnoteReference w:id="12"/>
      </w:r>
      <w:r w:rsidRPr="000C081E">
        <w:rPr>
          <w:rFonts w:asciiTheme="minorHAnsi" w:eastAsiaTheme="minorHAnsi" w:hAnsiTheme="minorHAnsi" w:cstheme="minorBidi"/>
          <w:lang w:eastAsia="en-US"/>
        </w:rPr>
        <w:t xml:space="preserve">. We wszystkich 8 przypadkach postępowanie zakończono wydaniem decyzji przyznającej świadczenia w pełniej wysokości. </w:t>
      </w:r>
    </w:p>
    <w:p w:rsidR="008529A0" w:rsidRPr="000C081E" w:rsidRDefault="003C4B3A" w:rsidP="008529A0">
      <w:pPr>
        <w:spacing w:after="160" w:line="259" w:lineRule="auto"/>
        <w:rPr>
          <w:rFonts w:asciiTheme="minorHAnsi" w:eastAsiaTheme="minorHAnsi" w:hAnsiTheme="minorHAnsi" w:cstheme="minorBidi"/>
          <w:lang w:eastAsia="en-US"/>
        </w:rPr>
      </w:pPr>
      <w:r w:rsidRPr="000C081E">
        <w:rPr>
          <w:rFonts w:asciiTheme="minorHAnsi" w:eastAsiaTheme="minorHAnsi" w:hAnsiTheme="minorHAnsi" w:cstheme="minorBidi"/>
          <w:lang w:eastAsia="en-US"/>
        </w:rPr>
        <w:t>Poza tym poinformowała Pani pisemnie, że ogółem na okres zasiłkowy 2020/2021 złożono 237 wniosków o ustalenie prawa do zasiłku rodzinnego i/lub z dodatkami do zasiłku rodzinnego (6 w formie elektronicznej i 231 w formie papierowej), a na kolejny okres zasiłkowy 2021/2022 202 takie wnioski (5 w formie elektronicznej i 197 w formie papierowej).</w:t>
      </w:r>
    </w:p>
    <w:p w:rsidR="008529A0" w:rsidRPr="000C081E" w:rsidRDefault="003C4B3A" w:rsidP="008529A0">
      <w:pPr>
        <w:spacing w:after="160" w:line="259" w:lineRule="auto"/>
        <w:rPr>
          <w:rFonts w:asciiTheme="minorHAnsi" w:eastAsiaTheme="minorHAnsi" w:hAnsiTheme="minorHAnsi" w:cstheme="minorBidi"/>
          <w:lang w:eastAsia="en-US"/>
        </w:rPr>
      </w:pPr>
      <w:bookmarkStart w:id="3" w:name="_Hlk117846186"/>
      <w:r w:rsidRPr="000C081E">
        <w:rPr>
          <w:rFonts w:asciiTheme="minorHAnsi" w:eastAsiaTheme="minorHAnsi" w:hAnsiTheme="minorHAnsi" w:cstheme="minorBidi"/>
          <w:lang w:eastAsia="en-US"/>
        </w:rPr>
        <w:t>Kontroli poddano 31 akt spraw w przedmiocie ustalania prawa do zasiłku rodzinnego oraz dodatków do zasiłku rodzinnego zakończonych wydaniem ostatecznych decyzji administracyjnych, w tym 8 spraw</w:t>
      </w:r>
      <w:r>
        <w:rPr>
          <w:rFonts w:asciiTheme="minorHAnsi" w:eastAsiaTheme="minorHAnsi" w:hAnsiTheme="minorHAnsi" w:cstheme="minorBidi"/>
          <w:vertAlign w:val="superscript"/>
          <w:lang w:eastAsia="en-US"/>
        </w:rPr>
        <w:footnoteReference w:id="13"/>
      </w:r>
      <w:r w:rsidRPr="000C081E">
        <w:rPr>
          <w:rFonts w:asciiTheme="minorHAnsi" w:eastAsiaTheme="minorHAnsi" w:hAnsiTheme="minorHAnsi" w:cstheme="minorBidi"/>
          <w:lang w:eastAsia="en-US"/>
        </w:rPr>
        <w:t xml:space="preserve"> w przedmiocie przyznania zasiłku rodzinnego i dodatku z tytułu opieki nad dzieckiem w okresie korzystania z urlopu wychowawczego lub przyznania wyłącznie dodatku z tytułu opieki nad dzieckiem w okresie korzystania z urlopu wychowawczego oraz 17 losowo wybranych spraw</w:t>
      </w:r>
      <w:r>
        <w:rPr>
          <w:rFonts w:asciiTheme="minorHAnsi" w:eastAsiaTheme="minorHAnsi" w:hAnsiTheme="minorHAnsi" w:cstheme="minorBidi"/>
          <w:vertAlign w:val="superscript"/>
          <w:lang w:eastAsia="en-US"/>
        </w:rPr>
        <w:footnoteReference w:id="14"/>
      </w:r>
      <w:r w:rsidRPr="000C081E">
        <w:rPr>
          <w:rFonts w:asciiTheme="minorHAnsi" w:eastAsiaTheme="minorHAnsi" w:hAnsiTheme="minorHAnsi" w:cstheme="minorBidi"/>
          <w:lang w:eastAsia="en-US"/>
        </w:rPr>
        <w:t xml:space="preserve"> o ustalenie prawa do zasiłku </w:t>
      </w:r>
      <w:r w:rsidRPr="000C081E">
        <w:rPr>
          <w:rFonts w:asciiTheme="minorHAnsi" w:eastAsiaTheme="minorHAnsi" w:hAnsiTheme="minorHAnsi" w:cstheme="minorBidi"/>
          <w:lang w:eastAsia="en-US"/>
        </w:rPr>
        <w:lastRenderedPageBreak/>
        <w:t>rodzinnego, a także innych dodatków jeżeli tak wskazano we wniosku, a także 4 sprawy, w których wydano decyzje uchylające</w:t>
      </w:r>
      <w:r>
        <w:rPr>
          <w:rFonts w:asciiTheme="minorHAnsi" w:eastAsiaTheme="minorHAnsi" w:hAnsiTheme="minorHAnsi" w:cstheme="minorBidi"/>
          <w:vertAlign w:val="superscript"/>
          <w:lang w:eastAsia="en-US"/>
        </w:rPr>
        <w:footnoteReference w:id="15"/>
      </w:r>
      <w:r w:rsidRPr="000C081E">
        <w:rPr>
          <w:rFonts w:asciiTheme="minorHAnsi" w:eastAsiaTheme="minorHAnsi" w:hAnsiTheme="minorHAnsi" w:cstheme="minorBidi"/>
          <w:lang w:eastAsia="en-US"/>
        </w:rPr>
        <w:t xml:space="preserve"> i 2 sprawy, w których orzeczono o nienależnie pobranym zasiłku rodzinnym</w:t>
      </w:r>
      <w:r>
        <w:rPr>
          <w:rFonts w:asciiTheme="minorHAnsi" w:eastAsiaTheme="minorHAnsi" w:hAnsiTheme="minorHAnsi" w:cstheme="minorBidi"/>
          <w:vertAlign w:val="superscript"/>
          <w:lang w:eastAsia="en-US"/>
        </w:rPr>
        <w:footnoteReference w:id="16"/>
      </w:r>
      <w:r>
        <w:rPr>
          <w:rFonts w:asciiTheme="minorHAnsi" w:eastAsiaTheme="minorHAnsi" w:hAnsiTheme="minorHAnsi" w:cstheme="minorBidi"/>
          <w:lang w:eastAsia="en-US"/>
        </w:rPr>
        <w:t>.</w:t>
      </w:r>
    </w:p>
    <w:bookmarkEnd w:id="3"/>
    <w:p w:rsidR="008529A0" w:rsidRPr="000C081E" w:rsidRDefault="003C4B3A" w:rsidP="008529A0">
      <w:pPr>
        <w:spacing w:after="160" w:line="259" w:lineRule="auto"/>
        <w:rPr>
          <w:rFonts w:asciiTheme="minorHAnsi" w:eastAsiaTheme="minorHAnsi" w:hAnsiTheme="minorHAnsi" w:cstheme="minorBidi"/>
          <w:lang w:eastAsia="en-US"/>
        </w:rPr>
      </w:pPr>
      <w:r w:rsidRPr="000C081E">
        <w:rPr>
          <w:rFonts w:asciiTheme="minorHAnsi" w:eastAsiaTheme="minorHAnsi" w:hAnsiTheme="minorHAnsi" w:cstheme="minorBidi"/>
          <w:lang w:eastAsia="en-US"/>
        </w:rPr>
        <w:t xml:space="preserve">We wszystkich przypadkach poddane kontroli wnioski złożono w formie papierowej </w:t>
      </w:r>
      <w:r w:rsidRPr="000C081E">
        <w:rPr>
          <w:rFonts w:asciiTheme="minorHAnsi" w:eastAsiaTheme="minorHAnsi" w:hAnsiTheme="minorHAnsi" w:cstheme="minorBidi"/>
          <w:lang w:eastAsia="en-US"/>
        </w:rPr>
        <w:br/>
        <w:t>i zawarto w nich informacje wymienione w art. 23 ust. 3 ustawy oraz opatrzono numerem, datą wpływu, podpisem osoby przyjmującej wniosek wraz pieczęcią GOPS w Szczutowie. W 2 przypadkach, w których wcześniej przyznano już prawo do zasiłku rodzinnego, a także w zależności od sprawy, dodatków do zasiłku rodzinnego, po złożeniu oświadczenia o terminie i okresie na jaki został udzielony urlop wychowawczy wnioskodawcy uzupełnili cześć II wniosku, gdzie wskazano dane dziecka w związku z opieką, nad którym udzielono wnioskodawcy urlopu wychowawczego, a zmiany opatrzono datą i podpisem osoby składającej wniosek. Oświadczenia i pouczenia zawarte w złożonych wnioskach podpisane były przez wnioskodawcę. Do wniosków w zależności od sytuacji rodzinnej wnioskodawcy dołączono dokumenty dotyczące dochodów, w tym: kserokopie decyzji w sprawie wymiaru łącznego zobowiązania pieniężnego, wysokości dochodów innych niż dochody podlegające opodatkowaniu podatkiem dochodowym od osób fizycznych, kserokopie umów o prac i świadectw pracy, orzeczenia sądów w sprawie rozwodu i ustaleniu alimentów, zaświadczenia od komornika sądowego o wysokości wyegzekwowanych alimentów, formularze PIT-11, oświadczenia o uzyskanym dochodzie i wysokości składek zdrowotnych, kserokopie decyzji o wysokości podatku rolnego. W aktach znajdowały się również dokumenty potwierdzające status członków rodziny: zaświadczenia potwierdzające uczęszczanie dzieci do szkół i szkół wyższych, oświadczenia o statusie osoby bezrobotnej, kserokopie decyzji administracyjnych ws. uznania za osobę bezrobotną.</w:t>
      </w:r>
    </w:p>
    <w:p w:rsidR="008529A0" w:rsidRPr="000C081E" w:rsidRDefault="003C4B3A" w:rsidP="008529A0">
      <w:pPr>
        <w:spacing w:after="160" w:line="259" w:lineRule="auto"/>
        <w:rPr>
          <w:rFonts w:asciiTheme="minorHAnsi" w:eastAsiaTheme="minorHAnsi" w:hAnsiTheme="minorHAnsi" w:cstheme="minorBidi"/>
          <w:lang w:eastAsia="en-US"/>
        </w:rPr>
      </w:pPr>
      <w:r w:rsidRPr="000C081E">
        <w:rPr>
          <w:rFonts w:asciiTheme="minorHAnsi" w:eastAsiaTheme="minorHAnsi" w:hAnsiTheme="minorHAnsi" w:cstheme="minorBidi"/>
          <w:lang w:eastAsia="en-US"/>
        </w:rPr>
        <w:t>Na 8 spraw, w których ustalano prawo do dodatku z tytułu opieki nad dzieckiem w okresie korzystania z urlopu wychowawczego w 3 przypadkach przedstawiono, wskazane w art. 23 ust. 4 pkt 3 lit. e ustawy, zaświadczenie pracodawcy oraz oświadczenie o okresie, na który udzielono urlopu wychowawczego, oraz o okresach zatrudnienia. Natomiast w pozostałych 5 przypadkach do wniosku załączono odpowiednie oświadczenie o okresie, na który udzielono urlopu wychowawczego, oraz o okresach zatrudnienia.</w:t>
      </w:r>
    </w:p>
    <w:p w:rsidR="008529A0" w:rsidRPr="000C081E" w:rsidRDefault="003C4B3A" w:rsidP="008529A0">
      <w:pPr>
        <w:spacing w:after="160" w:line="259" w:lineRule="auto"/>
        <w:rPr>
          <w:rFonts w:asciiTheme="minorHAnsi" w:eastAsiaTheme="minorHAnsi" w:hAnsiTheme="minorHAnsi" w:cstheme="minorBidi"/>
          <w:lang w:eastAsia="en-US"/>
        </w:rPr>
      </w:pPr>
      <w:r w:rsidRPr="000C081E">
        <w:rPr>
          <w:rFonts w:asciiTheme="minorHAnsi" w:eastAsiaTheme="minorHAnsi" w:hAnsiTheme="minorHAnsi" w:cstheme="minorBidi"/>
          <w:lang w:eastAsia="en-US"/>
        </w:rPr>
        <w:t xml:space="preserve">We wszystkich przypadkach organ wywiązując się z obowiązku samodzielnego uzyskania lub weryfikacji drogą elektroniczną informacji zawartych we wniosku korzystał z systemów informatycznych PESEL, ePodatki, ZUS, CBB, CEIDG, AC Rynek Pracy, EKSMoON. </w:t>
      </w:r>
    </w:p>
    <w:p w:rsidR="008529A0" w:rsidRPr="000C081E" w:rsidRDefault="003C4B3A" w:rsidP="008529A0">
      <w:pPr>
        <w:spacing w:after="160" w:line="259" w:lineRule="auto"/>
        <w:rPr>
          <w:rFonts w:asciiTheme="minorHAnsi" w:eastAsiaTheme="minorHAnsi" w:hAnsiTheme="minorHAnsi" w:cstheme="minorBidi"/>
          <w:lang w:eastAsia="en-US"/>
        </w:rPr>
      </w:pPr>
      <w:r w:rsidRPr="000C081E">
        <w:rPr>
          <w:rFonts w:asciiTheme="minorHAnsi" w:eastAsiaTheme="minorHAnsi" w:hAnsiTheme="minorHAnsi" w:cstheme="minorBidi"/>
          <w:lang w:eastAsia="en-US"/>
        </w:rPr>
        <w:t xml:space="preserve">W przypadku uzyskania dochodu wnioskodawcy informowali o tym fakcie, składając oświadczenie i/lub zaświadczenie od pracodawcy o uzyskanych dochodach. </w:t>
      </w:r>
    </w:p>
    <w:p w:rsidR="008529A0" w:rsidRPr="000C081E" w:rsidRDefault="003C4B3A" w:rsidP="008529A0">
      <w:pPr>
        <w:spacing w:after="160" w:line="259" w:lineRule="auto"/>
        <w:rPr>
          <w:rFonts w:asciiTheme="minorHAnsi" w:eastAsiaTheme="minorHAnsi" w:hAnsiTheme="minorHAnsi" w:cstheme="minorBidi"/>
          <w:lang w:eastAsia="en-US"/>
        </w:rPr>
      </w:pPr>
      <w:r w:rsidRPr="000C081E">
        <w:rPr>
          <w:rFonts w:asciiTheme="minorHAnsi" w:eastAsiaTheme="minorHAnsi" w:hAnsiTheme="minorHAnsi" w:cstheme="minorBidi"/>
          <w:lang w:eastAsia="en-US"/>
        </w:rPr>
        <w:t xml:space="preserve">We wszystkich przypadkach podstawą obliczenia dochodu były dokumenty dotyczące uzyskanych przez członków rodziny dochodów oraz informacje pozyskane z systemów </w:t>
      </w:r>
      <w:r w:rsidRPr="000C081E">
        <w:rPr>
          <w:rFonts w:asciiTheme="minorHAnsi" w:eastAsiaTheme="minorHAnsi" w:hAnsiTheme="minorHAnsi" w:cstheme="minorBidi"/>
          <w:lang w:eastAsia="en-US"/>
        </w:rPr>
        <w:lastRenderedPageBreak/>
        <w:t>informatycznych dotyczące roku bazowego 2019 lub 2020. W badanej dokumentacji nie było przypadku, w których organ był zobowiązany do wezwania wnioskodawców na podstawie art. 24a ust. 1 i 2 ustawy w przypadku nieprawidłowego wypełnienia wniosku w celu uzupełnienia lub poprawienia wniosków, a także do uzupełnienia brakujących dokumentów w związku ze złożeniem wniosku bez wymaganych dokumentów.</w:t>
      </w:r>
    </w:p>
    <w:p w:rsidR="008529A0" w:rsidRPr="000C081E" w:rsidRDefault="003C4B3A" w:rsidP="008529A0">
      <w:pPr>
        <w:spacing w:after="160" w:line="259" w:lineRule="auto"/>
        <w:rPr>
          <w:rFonts w:asciiTheme="minorHAnsi" w:eastAsiaTheme="minorHAnsi" w:hAnsiTheme="minorHAnsi" w:cstheme="minorBidi"/>
          <w:lang w:eastAsia="en-US"/>
        </w:rPr>
      </w:pPr>
      <w:r w:rsidRPr="000C081E">
        <w:rPr>
          <w:rFonts w:asciiTheme="minorHAnsi" w:eastAsiaTheme="minorHAnsi" w:hAnsiTheme="minorHAnsi" w:cstheme="minorBidi"/>
          <w:lang w:eastAsia="en-US"/>
        </w:rPr>
        <w:t>We wszystkich przypadkach sprawy rozpatrywano w terminach zgodnych z unormowaniami zawartymi w art. 26 ust. 2a - 4a ustawy oraz w art. 35 k.p.a.</w:t>
      </w:r>
    </w:p>
    <w:p w:rsidR="008529A0" w:rsidRPr="000C081E" w:rsidRDefault="003C4B3A" w:rsidP="008529A0">
      <w:pPr>
        <w:spacing w:after="160" w:line="259" w:lineRule="auto"/>
        <w:rPr>
          <w:rFonts w:asciiTheme="minorHAnsi" w:eastAsiaTheme="minorHAnsi" w:hAnsiTheme="minorHAnsi" w:cstheme="minorBidi"/>
          <w:lang w:eastAsia="en-US"/>
        </w:rPr>
      </w:pPr>
      <w:r w:rsidRPr="000C081E">
        <w:rPr>
          <w:rFonts w:asciiTheme="minorHAnsi" w:eastAsiaTheme="minorHAnsi" w:hAnsiTheme="minorHAnsi" w:cstheme="minorBidi"/>
          <w:lang w:eastAsia="en-US"/>
        </w:rPr>
        <w:t xml:space="preserve">W 31 poddanych kontroli decyzjach administracyjnych orzeczono: o przyznaniu zasiłków rodzinnych lub zasiłków rodzinnych z dodatkami wskazanymi we wniosku - </w:t>
      </w:r>
      <w:r w:rsidRPr="000C081E">
        <w:rPr>
          <w:rFonts w:asciiTheme="minorHAnsi" w:eastAsiaTheme="minorHAnsi" w:hAnsiTheme="minorHAnsi" w:cstheme="minorBidi"/>
          <w:lang w:eastAsia="en-US"/>
        </w:rPr>
        <w:br/>
        <w:t>w 20 przypadkach</w:t>
      </w:r>
      <w:r>
        <w:rPr>
          <w:rFonts w:asciiTheme="minorHAnsi" w:eastAsiaTheme="minorHAnsi" w:hAnsiTheme="minorHAnsi" w:cstheme="minorBidi"/>
          <w:vertAlign w:val="superscript"/>
          <w:lang w:eastAsia="en-US"/>
        </w:rPr>
        <w:footnoteReference w:id="17"/>
      </w:r>
      <w:r w:rsidRPr="000C081E">
        <w:rPr>
          <w:rFonts w:asciiTheme="minorHAnsi" w:eastAsiaTheme="minorHAnsi" w:hAnsiTheme="minorHAnsi" w:cstheme="minorBidi"/>
          <w:lang w:eastAsia="en-US"/>
        </w:rPr>
        <w:t>, o odmowie przyznania zasiłków rodzinnych - w 3 przypadkach</w:t>
      </w:r>
      <w:r>
        <w:rPr>
          <w:rFonts w:asciiTheme="minorHAnsi" w:eastAsiaTheme="minorHAnsi" w:hAnsiTheme="minorHAnsi" w:cstheme="minorBidi"/>
          <w:vertAlign w:val="superscript"/>
          <w:lang w:eastAsia="en-US"/>
        </w:rPr>
        <w:footnoteReference w:id="18"/>
      </w:r>
      <w:r w:rsidRPr="000C081E">
        <w:rPr>
          <w:rFonts w:asciiTheme="minorHAnsi" w:eastAsiaTheme="minorHAnsi" w:hAnsiTheme="minorHAnsi" w:cstheme="minorBidi"/>
          <w:lang w:eastAsia="en-US"/>
        </w:rPr>
        <w:t xml:space="preserve">, </w:t>
      </w:r>
      <w:r w:rsidRPr="000C081E">
        <w:rPr>
          <w:rFonts w:asciiTheme="minorHAnsi" w:eastAsiaTheme="minorHAnsi" w:hAnsiTheme="minorHAnsi" w:cstheme="minorBidi"/>
          <w:lang w:eastAsia="en-US"/>
        </w:rPr>
        <w:br/>
        <w:t xml:space="preserve">o przyznaniu wyłącznie dodatku do zasiłku rodzinnego z tytułu opieki nad dzieckiem </w:t>
      </w:r>
      <w:r w:rsidRPr="000C081E">
        <w:rPr>
          <w:rFonts w:asciiTheme="minorHAnsi" w:eastAsiaTheme="minorHAnsi" w:hAnsiTheme="minorHAnsi" w:cstheme="minorBidi"/>
          <w:lang w:eastAsia="en-US"/>
        </w:rPr>
        <w:br/>
        <w:t>w okresie korzystania z urlopu wychowawczego – w 2 przypadkach</w:t>
      </w:r>
      <w:r>
        <w:rPr>
          <w:rFonts w:asciiTheme="minorHAnsi" w:eastAsiaTheme="minorHAnsi" w:hAnsiTheme="minorHAnsi" w:cstheme="minorBidi"/>
          <w:vertAlign w:val="superscript"/>
          <w:lang w:eastAsia="en-US"/>
        </w:rPr>
        <w:footnoteReference w:id="19"/>
      </w:r>
      <w:r w:rsidRPr="000C081E">
        <w:rPr>
          <w:rFonts w:asciiTheme="minorHAnsi" w:eastAsiaTheme="minorHAnsi" w:hAnsiTheme="minorHAnsi" w:cstheme="minorBidi"/>
          <w:lang w:eastAsia="en-US"/>
        </w:rPr>
        <w:t>, o uchyleniu przyznanych świadczeń rodzinnych – w 4 przypadkach</w:t>
      </w:r>
      <w:r>
        <w:rPr>
          <w:rFonts w:asciiTheme="minorHAnsi" w:eastAsiaTheme="minorHAnsi" w:hAnsiTheme="minorHAnsi" w:cstheme="minorBidi"/>
          <w:vertAlign w:val="superscript"/>
          <w:lang w:eastAsia="en-US"/>
        </w:rPr>
        <w:footnoteReference w:id="20"/>
      </w:r>
      <w:r w:rsidRPr="000C081E">
        <w:rPr>
          <w:rFonts w:asciiTheme="minorHAnsi" w:eastAsiaTheme="minorHAnsi" w:hAnsiTheme="minorHAnsi" w:cstheme="minorBidi"/>
          <w:lang w:eastAsia="en-US"/>
        </w:rPr>
        <w:t xml:space="preserve"> oraz o nienależnie pobranym zasiłku rodzinnym – w 2 przypadkach</w:t>
      </w:r>
      <w:r>
        <w:rPr>
          <w:rFonts w:asciiTheme="minorHAnsi" w:eastAsiaTheme="minorHAnsi" w:hAnsiTheme="minorHAnsi" w:cstheme="minorBidi"/>
          <w:vertAlign w:val="superscript"/>
          <w:lang w:eastAsia="en-US"/>
        </w:rPr>
        <w:footnoteReference w:id="21"/>
      </w:r>
      <w:r w:rsidRPr="000C081E">
        <w:rPr>
          <w:rFonts w:asciiTheme="minorHAnsi" w:eastAsiaTheme="minorHAnsi" w:hAnsiTheme="minorHAnsi" w:cstheme="minorBidi"/>
          <w:lang w:eastAsia="en-US"/>
        </w:rPr>
        <w:t>.</w:t>
      </w:r>
    </w:p>
    <w:p w:rsidR="008529A0" w:rsidRPr="000C081E" w:rsidRDefault="003C4B3A" w:rsidP="008529A0">
      <w:pPr>
        <w:spacing w:after="160" w:line="259" w:lineRule="auto"/>
        <w:rPr>
          <w:rFonts w:asciiTheme="minorHAnsi" w:eastAsiaTheme="minorHAnsi" w:hAnsiTheme="minorHAnsi" w:cstheme="minorBidi"/>
          <w:lang w:eastAsia="en-US"/>
        </w:rPr>
      </w:pPr>
      <w:r w:rsidRPr="000C081E">
        <w:rPr>
          <w:rFonts w:asciiTheme="minorHAnsi" w:eastAsiaTheme="minorHAnsi" w:hAnsiTheme="minorHAnsi" w:cstheme="minorBidi"/>
          <w:lang w:eastAsia="en-US"/>
        </w:rPr>
        <w:t xml:space="preserve">W 2 przypadkach, w których odrębnymi decyzjami administracyjnymi przyznano wyłącznie dodatki z tytułu opieki nad dzieckiem w okresie korzystania z urlopu wychowawczego, sprawy wszczęto w trakcie obowiązywania wcześniej wydanych decyzji o przyznaniu prawa do zasiłku rodzinnego i innych dodatków do zasiłku rodzinnego. Po złożeniu przez wnioskodawców oświadczeń o terminie i okresie na jaki został udzielony urlop wychowawczy, oraz o co najmniej sześciomiesięcznym okresie pozostawania w stosunku pracy bezpośrednio przed uzyskaniem prawa do urlopu wychowawczego, w części II wniosków na podstawie, których przyznano wcześniej prawo do zasiłku rodzinnego wprowadzono zmiany podając imię i nazwisko dziecka pozostającego pod opieką oraz datę wprowadzenia zmian wraz podpisem z wnioskodawcy. Mając na uwadze, że w okresie zasiłkowym wystąpiły nowe okoliczności mające wpływ na prawo do świadczeń rodzinnych, a także dokonanie zmian we wniosku oraz że przyznanie dodatków jest nierozerwalnie związane z przyznaniem zasiłku rodzinnego, organ stosując się do unormowań zawartych </w:t>
      </w:r>
      <w:r w:rsidRPr="000C081E">
        <w:rPr>
          <w:rFonts w:asciiTheme="minorHAnsi" w:eastAsiaTheme="minorHAnsi" w:hAnsiTheme="minorHAnsi" w:cstheme="minorBidi"/>
          <w:lang w:eastAsia="en-US"/>
        </w:rPr>
        <w:lastRenderedPageBreak/>
        <w:t>w art. 32 ust. 1 i ust. 1a powinien wydać decyzję o zmianie decyzji w zakresie przyznania ww. dodatku.</w:t>
      </w:r>
    </w:p>
    <w:p w:rsidR="008529A0" w:rsidRPr="000C081E" w:rsidRDefault="003C4B3A" w:rsidP="008529A0">
      <w:pPr>
        <w:spacing w:after="160" w:line="259" w:lineRule="auto"/>
        <w:rPr>
          <w:rFonts w:asciiTheme="minorHAnsi" w:eastAsiaTheme="minorHAnsi" w:hAnsiTheme="minorHAnsi" w:cstheme="minorBidi"/>
          <w:lang w:eastAsia="en-US"/>
        </w:rPr>
      </w:pPr>
      <w:r w:rsidRPr="000C081E">
        <w:rPr>
          <w:rFonts w:asciiTheme="minorHAnsi" w:eastAsiaTheme="minorHAnsi" w:hAnsiTheme="minorHAnsi" w:cstheme="minorBidi"/>
          <w:lang w:eastAsia="en-US"/>
        </w:rPr>
        <w:t>We wszystkich skontrolowanych sprawach decyzje wydano osobom wymienionych w art. 4 ust. 2 pkt 1 ustawy, uwzględniając kryterium dochodowe określone w art. 5 ust. 1 ustawy. Zasiłek rodzinny oraz dodatki przyznano w pełnej wysokości po spełnieniu kryterium dochodowego - w 17 przypadkach</w:t>
      </w:r>
      <w:r>
        <w:rPr>
          <w:rFonts w:asciiTheme="minorHAnsi" w:eastAsiaTheme="minorHAnsi" w:hAnsiTheme="minorHAnsi" w:cstheme="minorBidi"/>
          <w:vertAlign w:val="superscript"/>
          <w:lang w:eastAsia="en-US"/>
        </w:rPr>
        <w:footnoteReference w:id="22"/>
      </w:r>
      <w:r w:rsidRPr="000C081E">
        <w:rPr>
          <w:rFonts w:asciiTheme="minorHAnsi" w:eastAsiaTheme="minorHAnsi" w:hAnsiTheme="minorHAnsi" w:cstheme="minorBidi"/>
          <w:lang w:eastAsia="en-US"/>
        </w:rPr>
        <w:t xml:space="preserve"> oraz po przekroczeniu kryterium dochodowego, wskazanego w art. 5 ust. 3 ustawy, w wysokości wymienionej w art. 5 ust. 3a – w 3 przypadkach</w:t>
      </w:r>
      <w:r>
        <w:rPr>
          <w:rFonts w:asciiTheme="minorHAnsi" w:eastAsiaTheme="minorHAnsi" w:hAnsiTheme="minorHAnsi" w:cstheme="minorBidi"/>
          <w:vertAlign w:val="superscript"/>
          <w:lang w:eastAsia="en-US"/>
        </w:rPr>
        <w:footnoteReference w:id="23"/>
      </w:r>
      <w:r w:rsidRPr="000C081E">
        <w:rPr>
          <w:rFonts w:asciiTheme="minorHAnsi" w:eastAsiaTheme="minorHAnsi" w:hAnsiTheme="minorHAnsi" w:cstheme="minorBidi"/>
          <w:lang w:eastAsia="en-US"/>
        </w:rPr>
        <w:t xml:space="preserve">. </w:t>
      </w:r>
    </w:p>
    <w:p w:rsidR="008529A0" w:rsidRPr="000C081E" w:rsidRDefault="003C4B3A" w:rsidP="008529A0">
      <w:pPr>
        <w:spacing w:after="160" w:line="259" w:lineRule="auto"/>
        <w:rPr>
          <w:rFonts w:asciiTheme="minorHAnsi" w:eastAsiaTheme="minorHAnsi" w:hAnsiTheme="minorHAnsi" w:cstheme="minorBidi"/>
          <w:lang w:eastAsia="en-US"/>
        </w:rPr>
      </w:pPr>
      <w:r w:rsidRPr="000C081E">
        <w:rPr>
          <w:rFonts w:asciiTheme="minorHAnsi" w:eastAsiaTheme="minorHAnsi" w:hAnsiTheme="minorHAnsi" w:cstheme="minorBidi"/>
          <w:lang w:eastAsia="en-US"/>
        </w:rPr>
        <w:t>Kontroli poddano 4 sprawy</w:t>
      </w:r>
      <w:r>
        <w:rPr>
          <w:rFonts w:asciiTheme="minorHAnsi" w:eastAsiaTheme="minorHAnsi" w:hAnsiTheme="minorHAnsi" w:cstheme="minorBidi"/>
          <w:vertAlign w:val="superscript"/>
          <w:lang w:eastAsia="en-US"/>
        </w:rPr>
        <w:footnoteReference w:id="24"/>
      </w:r>
      <w:r w:rsidRPr="000C081E">
        <w:rPr>
          <w:rFonts w:asciiTheme="minorHAnsi" w:eastAsiaTheme="minorHAnsi" w:hAnsiTheme="minorHAnsi" w:cstheme="minorBidi"/>
          <w:lang w:eastAsia="en-US"/>
        </w:rPr>
        <w:t xml:space="preserve">, w których organ wydał decyzję w sprawie uchylenia decyzji przyznającej prawo do zasiłków rodzinnych wraz z dodatkami. We wszystkich przypadkach uchylenie decyzji nastąpiło ze względu na przekroczenie kryterium dochodowego. </w:t>
      </w:r>
    </w:p>
    <w:p w:rsidR="008529A0" w:rsidRPr="000C081E" w:rsidRDefault="003C4B3A" w:rsidP="008529A0">
      <w:pPr>
        <w:spacing w:after="160" w:line="259" w:lineRule="auto"/>
        <w:rPr>
          <w:rFonts w:asciiTheme="minorHAnsi" w:eastAsiaTheme="minorHAnsi" w:hAnsiTheme="minorHAnsi" w:cstheme="minorBidi"/>
          <w:lang w:eastAsia="en-US"/>
        </w:rPr>
      </w:pPr>
      <w:r w:rsidRPr="000C081E">
        <w:rPr>
          <w:rFonts w:asciiTheme="minorHAnsi" w:eastAsiaTheme="minorHAnsi" w:hAnsiTheme="minorHAnsi" w:cstheme="minorBidi"/>
          <w:lang w:eastAsia="en-US"/>
        </w:rPr>
        <w:t>W 29 przypadkach, w których przyznano lub odmówiono przyznania świadczeń rodzinnych wskazanych we wniosku, a także uchylono prawo do zasiłku rodzinnego wraz z dodatkami prawidłowo dokonano wyliczenia dochodu na osobę w rodzinie. Z dokumentacji zgromadzonej w aktach spraw, w których wydano decyzje uchylające wynika, że organ w 2 przypadkach miał obowiązek wszczęcia postępowania w sprawie zwrotu nienależnie pobranych świadczeń rodzinnych. W związku z tym niezwłocznie po uprawomocnieniu decyzji uchylającej wszczęto postępowanie i wydano decyzje w sprawie nienależnie pobranych zasiłków rodzinnych.</w:t>
      </w:r>
    </w:p>
    <w:p w:rsidR="008529A0" w:rsidRPr="000C081E" w:rsidRDefault="003C4B3A" w:rsidP="008529A0">
      <w:pPr>
        <w:spacing w:after="160" w:line="259" w:lineRule="auto"/>
        <w:rPr>
          <w:rFonts w:asciiTheme="minorHAnsi" w:eastAsiaTheme="minorHAnsi" w:hAnsiTheme="minorHAnsi" w:cstheme="minorBidi"/>
          <w:lang w:eastAsia="en-US"/>
        </w:rPr>
      </w:pPr>
      <w:r w:rsidRPr="000C081E">
        <w:rPr>
          <w:rFonts w:asciiTheme="minorHAnsi" w:eastAsiaTheme="minorHAnsi" w:hAnsiTheme="minorHAnsi" w:cstheme="minorBidi"/>
          <w:lang w:eastAsia="en-US"/>
        </w:rPr>
        <w:t xml:space="preserve">Kontroli poddano 8 akt spraw zakończonych wydaniem decyzji administracyjnych, w których orzeczono o przyznaniu dodatku z tytułu wychowywania dziecka w okresie korzystania z urlopu wychowawczego. W 8 przypadkach dodatek przyznano osobom spełniającym wymogi określone w art. 10 ust. 1 ustawy, które przedstawiły wskazane § 6 rozporządzenia Ministra, Rodziny, Pracy i Polityki Społecznej z dnia 27 lipca 2017 r. w sprawie sposobu i trybu postępowania w sprawach o przyznanie świadczeń rodzinnych oraz zakresu informacji, jakie mają być zawarte we wniosku, zaświadczeniach i oświadczeniach o ustalenie prawa do świadczeń rodzinnych (Dz. U. poz. 1466) zaświadczenie pracodawcy albo oświadczenie o terminie i okresie, na jaki został udzielony urlop wychowawczy, oraz co najmniej sześciomiesięcznym okresie pozostawania w stosunku pracy bezpośrednio przed uzyskaniem prawa do urlopu wychowawczego. </w:t>
      </w:r>
    </w:p>
    <w:p w:rsidR="008529A0" w:rsidRPr="000C081E" w:rsidRDefault="003C4B3A" w:rsidP="008529A0">
      <w:pPr>
        <w:spacing w:after="160" w:line="259" w:lineRule="auto"/>
        <w:rPr>
          <w:rFonts w:asciiTheme="minorHAnsi" w:eastAsiaTheme="minorHAnsi" w:hAnsiTheme="minorHAnsi" w:cstheme="minorBidi"/>
          <w:lang w:eastAsia="en-US"/>
        </w:rPr>
      </w:pPr>
      <w:r w:rsidRPr="000C081E">
        <w:rPr>
          <w:rFonts w:asciiTheme="minorHAnsi" w:eastAsiaTheme="minorHAnsi" w:hAnsiTheme="minorHAnsi" w:cstheme="minorBidi"/>
          <w:lang w:eastAsia="en-US"/>
        </w:rPr>
        <w:lastRenderedPageBreak/>
        <w:t>We wszystkich 8 przypadkach, w których przyznano dodatek z tytułu opieki nad dzieckiem w okresie korzystania z urlopu wychowawczego prawidłowo ustalano okres przysługiwania dodatku, tj. nie dłuższy niż 24 miesiące kalendarzowe. W 3 przypadkach dodatek przyznano na okres zasiłkowy, a pozostałych 4 przypadkach od dnia rozpoczęcia urlopu wychowawczego do końca okresu zasiłkowego oraz w 1 przypadku od dnia rozpoczęcia urlopu wychowawczego do dnia zakończenia urlopu wychowawczego. Organ w 5 przypadkach przyznając dodatki z tytułu opieki nad dzieckiem w okresie korzystania z urlopu wychowawczego za niepełny miesiąc, prawidłowo ustalił wysokość dodatku zgodnie z unormowaniami zawartymi w art. 10 ust. 3. We wszystkich przypadkach świadczenie za pełny miesiąc przyznano w wysokości 400 zł miesięcznie.</w:t>
      </w:r>
    </w:p>
    <w:p w:rsidR="008529A0" w:rsidRPr="000C081E" w:rsidRDefault="003C4B3A" w:rsidP="008529A0">
      <w:pPr>
        <w:spacing w:after="160" w:line="259" w:lineRule="auto"/>
        <w:rPr>
          <w:rFonts w:asciiTheme="minorHAnsi" w:eastAsiaTheme="minorHAnsi" w:hAnsiTheme="minorHAnsi" w:cstheme="minorBidi"/>
          <w:lang w:eastAsia="en-US"/>
        </w:rPr>
      </w:pPr>
      <w:r w:rsidRPr="000C081E">
        <w:rPr>
          <w:rFonts w:asciiTheme="minorHAnsi" w:eastAsiaTheme="minorHAnsi" w:hAnsiTheme="minorHAnsi" w:cstheme="minorBidi"/>
          <w:lang w:eastAsia="en-US"/>
        </w:rPr>
        <w:t>W 3 decyzjach administracyjnych</w:t>
      </w:r>
      <w:r>
        <w:rPr>
          <w:rFonts w:asciiTheme="minorHAnsi" w:eastAsiaTheme="minorHAnsi" w:hAnsiTheme="minorHAnsi" w:cstheme="minorBidi"/>
          <w:vertAlign w:val="superscript"/>
          <w:lang w:eastAsia="en-US"/>
        </w:rPr>
        <w:footnoteReference w:id="25"/>
      </w:r>
      <w:r w:rsidRPr="000C081E">
        <w:rPr>
          <w:rFonts w:asciiTheme="minorHAnsi" w:eastAsiaTheme="minorHAnsi" w:hAnsiTheme="minorHAnsi" w:cstheme="minorBidi"/>
          <w:lang w:eastAsia="en-US"/>
        </w:rPr>
        <w:t xml:space="preserve">, w których przyznano zasiłek rodzinny lub zasiłek rodzinny wraz dodatkami do zasiłku rodzinnego z zastosowaniem mechanizmu „złotówka za złotówkę” zawarto przejrzysty sposób wyliczenia kryterium dochodowego i wysokości przysługujących świadczeń. </w:t>
      </w:r>
    </w:p>
    <w:p w:rsidR="008529A0" w:rsidRPr="000C081E" w:rsidRDefault="003C4B3A" w:rsidP="008529A0">
      <w:pPr>
        <w:spacing w:after="160" w:line="259" w:lineRule="auto"/>
        <w:rPr>
          <w:rFonts w:asciiTheme="minorHAnsi" w:eastAsiaTheme="minorHAnsi" w:hAnsiTheme="minorHAnsi" w:cstheme="minorBidi"/>
          <w:lang w:eastAsia="en-US"/>
        </w:rPr>
      </w:pPr>
      <w:r w:rsidRPr="000C081E">
        <w:rPr>
          <w:rFonts w:asciiTheme="minorHAnsi" w:eastAsiaTheme="minorHAnsi" w:hAnsiTheme="minorHAnsi" w:cstheme="minorBidi"/>
          <w:lang w:eastAsia="en-US"/>
        </w:rPr>
        <w:t xml:space="preserve">W 31 poddanych kontroli decyzjach administracyjnych zawarto następujące elementy, o których stanowi przepis art. 107 § 1 k.p.a.: oznaczenie organu administracji publicznej, datę wydania, oznaczenie strony, powołanie podstawy prawnej, rozstrzygnięcie, pouczenie, czy i w jakim zakresie służy od niej odwołanie oraz prawie do zrzeczenia się odwołania i skutkach odwołania, podpis z podaniem imienia i nazwiska oraz stanowiska służbowego pracownika organu upoważnionego do wydania decyzji. We wszystkich decyzjach w sprawie przyznania w pełnej wysokości zasiłku rodzinnego, także dodatków do zasiłku rodzinnego odstąpiono od uzasadnienia faktycznego i prawnego decyzji, przywołując równocześnie </w:t>
      </w:r>
      <w:r w:rsidRPr="000C081E">
        <w:rPr>
          <w:rFonts w:asciiTheme="minorHAnsi" w:eastAsiaTheme="minorHAnsi" w:hAnsiTheme="minorHAnsi" w:cstheme="minorBidi"/>
          <w:lang w:eastAsia="en-US"/>
        </w:rPr>
        <w:br/>
        <w:t>w podstawie prawnej art. 107 § 4 k.p.a. W pozostałych decyzjach dotyczących: przyznania zasiłku rodzinnego wraz z dodatkami z zastosowaniem mechanizmu „Złotówka za złotówkę”, odmowy przyznania świadczeń rodzinnych, uchylenia decyzji, zwrotu nienależnie pobranych świadczeń uwzględniono pełne uzasadnienie faktyczne i prawne.</w:t>
      </w:r>
    </w:p>
    <w:p w:rsidR="008529A0" w:rsidRPr="000C081E" w:rsidRDefault="003C4B3A" w:rsidP="008529A0">
      <w:pPr>
        <w:spacing w:after="160" w:line="259" w:lineRule="auto"/>
        <w:rPr>
          <w:rFonts w:asciiTheme="minorHAnsi" w:eastAsiaTheme="minorHAnsi" w:hAnsiTheme="minorHAnsi" w:cstheme="minorBidi"/>
          <w:lang w:eastAsia="en-US"/>
        </w:rPr>
      </w:pPr>
      <w:r w:rsidRPr="000C081E">
        <w:rPr>
          <w:rFonts w:asciiTheme="minorHAnsi" w:eastAsiaTheme="minorHAnsi" w:hAnsiTheme="minorHAnsi" w:cstheme="minorBidi"/>
          <w:lang w:eastAsia="en-US"/>
        </w:rPr>
        <w:t>W podstawie prawnej 14 decyzji administracyjnych</w:t>
      </w:r>
      <w:r>
        <w:rPr>
          <w:rFonts w:asciiTheme="minorHAnsi" w:eastAsiaTheme="minorHAnsi" w:hAnsiTheme="minorHAnsi" w:cstheme="minorBidi"/>
          <w:vertAlign w:val="superscript"/>
          <w:lang w:eastAsia="en-US"/>
        </w:rPr>
        <w:footnoteReference w:id="26"/>
      </w:r>
      <w:r w:rsidRPr="000C081E">
        <w:rPr>
          <w:rFonts w:asciiTheme="minorHAnsi" w:eastAsiaTheme="minorHAnsi" w:hAnsiTheme="minorHAnsi" w:cstheme="minorBidi"/>
          <w:lang w:eastAsia="en-US"/>
        </w:rPr>
        <w:t xml:space="preserve"> w sprawie ustalenia prawa do zasiłku rodzinnego oraz dodatku do zasiłku rodzinnego z tytułu opieki nad dzieckiem w okresie korzystania z urlopu wychowawczego lub innych dodatków do zasiłku rodzinnego, przywołano nieaktualne w dniu wydania decyzji rozporządzenie Rady Ministrów </w:t>
      </w:r>
      <w:r w:rsidRPr="000C081E">
        <w:rPr>
          <w:rFonts w:asciiTheme="minorHAnsi" w:eastAsiaTheme="minorHAnsi" w:hAnsiTheme="minorHAnsi" w:cstheme="minorBidi"/>
          <w:lang w:eastAsia="en-US"/>
        </w:rPr>
        <w:br/>
        <w:t xml:space="preserve">z dnia 31 lipca 2018 r. w sprawie wysokości dochodu rodziny albo dochodu osoby uczącej się stanowiących podstawę ubiegania się o zasiłek rodzinny i specjalny zasiłek opiekuńczy, wysokości świadczeń rodzinnych oraz wysokości zasiłku dla opiekuna (Dz. U. z 2018 r. poz. 1497), które obowiązywało do 14 sierpnia 2021 r. W tych przypadkach należało </w:t>
      </w:r>
      <w:r w:rsidRPr="000C081E">
        <w:rPr>
          <w:rFonts w:asciiTheme="minorHAnsi" w:eastAsiaTheme="minorHAnsi" w:hAnsiTheme="minorHAnsi" w:cstheme="minorBidi"/>
          <w:lang w:eastAsia="en-US"/>
        </w:rPr>
        <w:lastRenderedPageBreak/>
        <w:t>przywołać rozporządzenie Rady Ministrów z dnia 13 sierpnia 2021 r. w sprawie wysokości dochodu rodziny albo dochodu osoby uczącej się stanowiących podstawę ubiegania się o zasiłek rodzinny i specjalny zasiłek opiekuńczy, wysokości świadczeń rodzinnych oraz wysokości zasiłku dla opiekuna (Dz. U. z 2021 poz. 1481).</w:t>
      </w:r>
    </w:p>
    <w:p w:rsidR="008529A0" w:rsidRPr="000C081E" w:rsidRDefault="003C4B3A" w:rsidP="008529A0">
      <w:pPr>
        <w:spacing w:after="160" w:line="259" w:lineRule="auto"/>
        <w:rPr>
          <w:rFonts w:asciiTheme="minorHAnsi" w:eastAsiaTheme="minorHAnsi" w:hAnsiTheme="minorHAnsi" w:cstheme="minorBidi"/>
          <w:lang w:eastAsia="en-US"/>
        </w:rPr>
      </w:pPr>
      <w:r w:rsidRPr="000C081E">
        <w:rPr>
          <w:rFonts w:asciiTheme="minorHAnsi" w:eastAsiaTheme="minorHAnsi" w:hAnsiTheme="minorHAnsi" w:cstheme="minorBidi"/>
          <w:lang w:eastAsia="en-US"/>
        </w:rPr>
        <w:t>W poddanych kontroli 4 decyzjach uchylających</w:t>
      </w:r>
      <w:r>
        <w:rPr>
          <w:rFonts w:asciiTheme="minorHAnsi" w:eastAsiaTheme="minorHAnsi" w:hAnsiTheme="minorHAnsi" w:cstheme="minorBidi"/>
          <w:vertAlign w:val="superscript"/>
          <w:lang w:eastAsia="en-US"/>
        </w:rPr>
        <w:footnoteReference w:id="27"/>
      </w:r>
      <w:r w:rsidRPr="000C081E">
        <w:rPr>
          <w:rFonts w:asciiTheme="minorHAnsi" w:eastAsiaTheme="minorHAnsi" w:hAnsiTheme="minorHAnsi" w:cstheme="minorBidi"/>
          <w:lang w:eastAsia="en-US"/>
        </w:rPr>
        <w:t xml:space="preserve"> wydanych z powodu przekroczenia kryterium dochodowego nie przywołano przepisów ustawy dotyczących kryterium dochodowego, które to przepisy jednocześnie wskazano w uzasadnieniu tych decyzji. Równocześnie ww. 4 decyzjach nie przywołano w podstawie prawnej obowiązującego rozporządzenia wykonawczego określającego wysokość dochodu rodziny lub osoby uczącej się stanowiących podstawę do ubiegania się o zasiłek rodzinny.</w:t>
      </w:r>
    </w:p>
    <w:p w:rsidR="008529A0" w:rsidRPr="000C081E" w:rsidRDefault="003C4B3A" w:rsidP="008529A0">
      <w:pPr>
        <w:spacing w:after="160" w:line="259" w:lineRule="auto"/>
        <w:rPr>
          <w:rFonts w:asciiTheme="minorHAnsi" w:eastAsiaTheme="minorHAnsi" w:hAnsiTheme="minorHAnsi" w:cstheme="minorBidi"/>
          <w:lang w:eastAsia="en-US"/>
        </w:rPr>
      </w:pPr>
      <w:r w:rsidRPr="000C081E">
        <w:rPr>
          <w:rFonts w:asciiTheme="minorHAnsi" w:eastAsiaTheme="minorHAnsi" w:hAnsiTheme="minorHAnsi" w:cstheme="minorBidi"/>
          <w:lang w:eastAsia="en-US"/>
        </w:rPr>
        <w:t>W podstawie prawnej wszystkich decyzji przyznających świadczenia nie uwzględniono art. 32 ust. 1d, a w treści decyzji nie przytoczono przepisu w brzmieniu określonym w ustawie.</w:t>
      </w:r>
    </w:p>
    <w:p w:rsidR="008529A0" w:rsidRPr="000C081E" w:rsidRDefault="003C4B3A" w:rsidP="008529A0">
      <w:pPr>
        <w:spacing w:after="160" w:line="259" w:lineRule="auto"/>
        <w:rPr>
          <w:rFonts w:asciiTheme="minorHAnsi" w:eastAsiaTheme="minorHAnsi" w:hAnsiTheme="minorHAnsi" w:cstheme="minorBidi"/>
          <w:lang w:eastAsia="en-US"/>
        </w:rPr>
      </w:pPr>
      <w:r w:rsidRPr="000C081E">
        <w:rPr>
          <w:rFonts w:asciiTheme="minorHAnsi" w:eastAsiaTheme="minorHAnsi" w:hAnsiTheme="minorHAnsi" w:cstheme="minorBidi"/>
          <w:lang w:eastAsia="en-US"/>
        </w:rPr>
        <w:t>Ponadto w podstawie prawnej, zawartej w poddanych kontroli decyzjach administracyjnych stwierdzono, że przywołano przepisy z pominięciem szczegółowych jednostek redakcyjnych artykułów ustawy (ustęp, punkt, tiret), a sformułowana w taki sposób podstawa prawna nie ma odniesienia do indywidualnej sytuacji wnioskodawcy. Jednocześnie formułując uzasadnienie prawne decyzji wskazano mające zastosowanie w sprawie przepisy przytaczając odpowiednie jednostki redakcyjne ustawy wraz z ich treścią.</w:t>
      </w:r>
    </w:p>
    <w:p w:rsidR="008529A0" w:rsidRPr="000C081E" w:rsidRDefault="003C4B3A" w:rsidP="008529A0">
      <w:pPr>
        <w:spacing w:after="160" w:line="259" w:lineRule="auto"/>
        <w:rPr>
          <w:rFonts w:asciiTheme="minorHAnsi" w:eastAsiaTheme="minorHAnsi" w:hAnsiTheme="minorHAnsi" w:cstheme="minorBidi"/>
          <w:lang w:eastAsia="en-US"/>
        </w:rPr>
      </w:pPr>
      <w:r w:rsidRPr="000C081E">
        <w:rPr>
          <w:rFonts w:asciiTheme="minorHAnsi" w:eastAsiaTheme="minorHAnsi" w:hAnsiTheme="minorHAnsi" w:cstheme="minorBidi"/>
          <w:lang w:eastAsia="en-US"/>
        </w:rPr>
        <w:t>We wszystkich decyzjach, w których przyznano zasiłek rodzinny i/lub dodatki do zasiłku rodzinnego wskazano sposób wypłaty świadczeń zgodny z oświadczeniem zawartym we wniosku i wskazano termin wypłaty – do końca miesiąca.</w:t>
      </w:r>
    </w:p>
    <w:p w:rsidR="008529A0" w:rsidRPr="000C081E" w:rsidRDefault="003C4B3A" w:rsidP="008529A0">
      <w:pPr>
        <w:spacing w:after="160" w:line="259" w:lineRule="auto"/>
        <w:rPr>
          <w:rFonts w:asciiTheme="minorHAnsi" w:eastAsiaTheme="minorHAnsi" w:hAnsiTheme="minorHAnsi" w:cstheme="minorBidi"/>
          <w:lang w:eastAsia="en-US"/>
        </w:rPr>
      </w:pPr>
      <w:r w:rsidRPr="000C081E">
        <w:rPr>
          <w:rFonts w:asciiTheme="minorHAnsi" w:eastAsiaTheme="minorHAnsi" w:hAnsiTheme="minorHAnsi" w:cstheme="minorBidi"/>
          <w:lang w:eastAsia="en-US"/>
        </w:rPr>
        <w:t>Wszystkie poddane kontroli decyzje administracyjne doręczono stronom zgodnie z wymogami wskazanymi w art. 39 oraz art. 46 § 1 k.p.a.</w:t>
      </w:r>
    </w:p>
    <w:p w:rsidR="008529A0" w:rsidRPr="000C081E" w:rsidRDefault="003C4B3A" w:rsidP="008529A0">
      <w:pPr>
        <w:spacing w:after="160" w:line="259" w:lineRule="auto"/>
        <w:rPr>
          <w:rFonts w:asciiTheme="minorHAnsi" w:eastAsiaTheme="minorHAnsi" w:hAnsiTheme="minorHAnsi" w:cstheme="minorBidi"/>
          <w:lang w:eastAsia="en-US"/>
        </w:rPr>
      </w:pPr>
      <w:r w:rsidRPr="000C081E">
        <w:rPr>
          <w:rFonts w:asciiTheme="minorHAnsi" w:eastAsiaTheme="minorHAnsi" w:hAnsiTheme="minorHAnsi" w:cstheme="minorBidi"/>
          <w:lang w:eastAsia="en-US"/>
        </w:rPr>
        <w:t>GOPS w Szczutowie nie prowadził postępowań w sprawie marnotrawienia świadczeń rodzinnych lub wydatkowania ich niezgodnie z przeznaczeniem, a także nie było przypadku zgonu wnioskodawcy w związku z czym organ nie podejmował działań w celu zakończenia realizacji decyzji.</w:t>
      </w:r>
    </w:p>
    <w:p w:rsidR="008529A0" w:rsidRPr="002107BD" w:rsidRDefault="003C4B3A" w:rsidP="008529A0">
      <w:pPr>
        <w:rPr>
          <w:rFonts w:asciiTheme="minorHAnsi" w:hAnsiTheme="minorHAnsi" w:cstheme="minorHAnsi"/>
        </w:rPr>
      </w:pPr>
      <w:r w:rsidRPr="002107BD">
        <w:rPr>
          <w:rFonts w:asciiTheme="minorHAnsi" w:hAnsiTheme="minorHAnsi" w:cstheme="minorHAnsi"/>
        </w:rPr>
        <w:t>W wyniku kontroli stwierdzono następujące nieprawidłowości i uchybienia:</w:t>
      </w:r>
    </w:p>
    <w:p w:rsidR="008529A0" w:rsidRDefault="003C4B3A" w:rsidP="008529A0">
      <w:pPr>
        <w:pStyle w:val="Akapitzlist"/>
        <w:numPr>
          <w:ilvl w:val="0"/>
          <w:numId w:val="2"/>
        </w:numPr>
        <w:rPr>
          <w:sz w:val="24"/>
          <w:szCs w:val="24"/>
        </w:rPr>
      </w:pPr>
      <w:r>
        <w:rPr>
          <w:rFonts w:cstheme="minorHAnsi"/>
          <w:sz w:val="24"/>
          <w:szCs w:val="24"/>
        </w:rPr>
        <w:t>W</w:t>
      </w:r>
      <w:r w:rsidRPr="00C05A13">
        <w:rPr>
          <w:rFonts w:cstheme="minorHAnsi"/>
          <w:sz w:val="24"/>
          <w:szCs w:val="24"/>
        </w:rPr>
        <w:t xml:space="preserve"> 2 przypadkach </w:t>
      </w:r>
      <w:r>
        <w:rPr>
          <w:rFonts w:cstheme="minorHAnsi"/>
          <w:sz w:val="24"/>
          <w:szCs w:val="24"/>
        </w:rPr>
        <w:t xml:space="preserve">przeprowadzono odrębne postępowanie i wydano decyzję </w:t>
      </w:r>
      <w:r w:rsidRPr="00C05A13">
        <w:rPr>
          <w:rFonts w:cstheme="minorHAnsi"/>
          <w:sz w:val="24"/>
          <w:szCs w:val="24"/>
        </w:rPr>
        <w:t>o przyznaniu wyłącznie dodatku do zasiłku rodzinnego z</w:t>
      </w:r>
      <w:r w:rsidRPr="00C05A13">
        <w:rPr>
          <w:sz w:val="24"/>
          <w:szCs w:val="24"/>
        </w:rPr>
        <w:t xml:space="preserve"> tytułu opieki nad dzieckiem w okresie korzystania z urlopu wychowawczego, zamiast </w:t>
      </w:r>
      <w:r>
        <w:rPr>
          <w:sz w:val="24"/>
          <w:szCs w:val="24"/>
        </w:rPr>
        <w:t xml:space="preserve">w trybie </w:t>
      </w:r>
      <w:r w:rsidRPr="00795128">
        <w:rPr>
          <w:sz w:val="24"/>
          <w:szCs w:val="24"/>
        </w:rPr>
        <w:t xml:space="preserve">art. 32 ust. 1 i ust. 1a </w:t>
      </w:r>
      <w:r>
        <w:rPr>
          <w:sz w:val="24"/>
          <w:szCs w:val="24"/>
        </w:rPr>
        <w:t xml:space="preserve">ustawy </w:t>
      </w:r>
      <w:r w:rsidRPr="00C05A13">
        <w:rPr>
          <w:sz w:val="24"/>
          <w:szCs w:val="24"/>
        </w:rPr>
        <w:t>wyda</w:t>
      </w:r>
      <w:r>
        <w:rPr>
          <w:sz w:val="24"/>
          <w:szCs w:val="24"/>
        </w:rPr>
        <w:t>ć</w:t>
      </w:r>
      <w:r w:rsidRPr="00C05A13">
        <w:rPr>
          <w:sz w:val="24"/>
          <w:szCs w:val="24"/>
        </w:rPr>
        <w:t xml:space="preserve"> decyzj</w:t>
      </w:r>
      <w:r>
        <w:rPr>
          <w:sz w:val="24"/>
          <w:szCs w:val="24"/>
        </w:rPr>
        <w:t>ę</w:t>
      </w:r>
      <w:r w:rsidRPr="00C05A13">
        <w:rPr>
          <w:sz w:val="24"/>
          <w:szCs w:val="24"/>
        </w:rPr>
        <w:t xml:space="preserve"> o zmianie decyzji </w:t>
      </w:r>
      <w:r>
        <w:rPr>
          <w:sz w:val="24"/>
          <w:szCs w:val="24"/>
        </w:rPr>
        <w:t xml:space="preserve">o przyznaniu zasiłku </w:t>
      </w:r>
      <w:r w:rsidRPr="00C05A13">
        <w:rPr>
          <w:sz w:val="24"/>
          <w:szCs w:val="24"/>
        </w:rPr>
        <w:t xml:space="preserve">w zakresie </w:t>
      </w:r>
      <w:r>
        <w:rPr>
          <w:sz w:val="24"/>
          <w:szCs w:val="24"/>
        </w:rPr>
        <w:t xml:space="preserve">przyznania kolejnego świadczenia, a więc </w:t>
      </w:r>
      <w:r w:rsidRPr="00C05A13">
        <w:rPr>
          <w:sz w:val="24"/>
          <w:szCs w:val="24"/>
        </w:rPr>
        <w:t>dodatku</w:t>
      </w:r>
      <w:r>
        <w:rPr>
          <w:sz w:val="24"/>
          <w:szCs w:val="24"/>
        </w:rPr>
        <w:t xml:space="preserve"> </w:t>
      </w:r>
      <w:r w:rsidRPr="00C05A13">
        <w:rPr>
          <w:rFonts w:cstheme="minorHAnsi"/>
          <w:sz w:val="24"/>
          <w:szCs w:val="24"/>
        </w:rPr>
        <w:t>do zasiłku rodzinnego z</w:t>
      </w:r>
      <w:r w:rsidRPr="00C05A13">
        <w:rPr>
          <w:sz w:val="24"/>
          <w:szCs w:val="24"/>
        </w:rPr>
        <w:t xml:space="preserve"> tytułu opieki nad dzieckiem </w:t>
      </w:r>
      <w:r>
        <w:rPr>
          <w:sz w:val="24"/>
          <w:szCs w:val="24"/>
        </w:rPr>
        <w:br/>
      </w:r>
      <w:r w:rsidRPr="00C05A13">
        <w:rPr>
          <w:sz w:val="24"/>
          <w:szCs w:val="24"/>
        </w:rPr>
        <w:t>w okresie korzystania z urlopu wychowawczego.</w:t>
      </w:r>
    </w:p>
    <w:p w:rsidR="008529A0" w:rsidRPr="00AA70B3" w:rsidRDefault="003C4B3A" w:rsidP="008529A0">
      <w:pPr>
        <w:pStyle w:val="Akapitzlist"/>
        <w:numPr>
          <w:ilvl w:val="0"/>
          <w:numId w:val="2"/>
        </w:numPr>
        <w:rPr>
          <w:sz w:val="24"/>
          <w:szCs w:val="24"/>
        </w:rPr>
      </w:pPr>
      <w:r w:rsidRPr="00AA70B3">
        <w:rPr>
          <w:sz w:val="24"/>
          <w:szCs w:val="24"/>
        </w:rPr>
        <w:t xml:space="preserve">W podstawie prawnej 2 decyzji administracyjnych w sprawie ustalenia prawa do zasiłku rodzinnego oraz dodatku do zasiłku rodzinnego z tytułu opieki nad dzieckiem w okresie korzystania z urlopu wychowawczego lub innych dodatków do zasiłku rodzinnego, przywołano nieaktualne w dniu wydania decyzji rozporządzenie Rady Ministrów z dnia 31 </w:t>
      </w:r>
      <w:r w:rsidRPr="00AA70B3">
        <w:rPr>
          <w:sz w:val="24"/>
          <w:szCs w:val="24"/>
        </w:rPr>
        <w:lastRenderedPageBreak/>
        <w:t xml:space="preserve">lipca 2018 r w sprawie wysokości dochodu rodziny albo dochodu osoby uczącej się stanowiących podstawę ubiegania się o zasiłek rodzinny i specjalny zasiłek opiekuńczy, wysokości świadczeń rodzinnych oraz wysokości zasiłku dla opiekuna (Dz. U. z 2018 r. poz. 1497), które obowiązywało do 14 sierpnia 2021 r. </w:t>
      </w:r>
    </w:p>
    <w:p w:rsidR="008529A0" w:rsidRPr="007017AE" w:rsidRDefault="003C4B3A" w:rsidP="008529A0">
      <w:pPr>
        <w:pStyle w:val="Akapitzlist"/>
        <w:numPr>
          <w:ilvl w:val="0"/>
          <w:numId w:val="2"/>
        </w:numPr>
        <w:rPr>
          <w:sz w:val="24"/>
          <w:szCs w:val="24"/>
        </w:rPr>
      </w:pPr>
      <w:r w:rsidRPr="007017AE">
        <w:rPr>
          <w:sz w:val="24"/>
          <w:szCs w:val="24"/>
        </w:rPr>
        <w:t>W 4 decyzjach w sprawie uchylenia prawa do zasiłku rodzinnego z powodu przekroczenia kryterium dochodowego nie przywołano przepisów ustawy dotyczących kryterium dochodowego, a także nie przywołano w podstawie prawnej obowiązującego rozporządzenia wykonawczego określającego wysokość dochodu rodziny lub osoby uczącej się stanowiących podstawę do ubiegania się o zasiłek rodzinny.</w:t>
      </w:r>
    </w:p>
    <w:p w:rsidR="008529A0" w:rsidRPr="00AA70B3" w:rsidRDefault="003C4B3A" w:rsidP="008529A0">
      <w:pPr>
        <w:pStyle w:val="Akapitzlist"/>
        <w:numPr>
          <w:ilvl w:val="0"/>
          <w:numId w:val="2"/>
        </w:numPr>
        <w:rPr>
          <w:sz w:val="24"/>
          <w:szCs w:val="24"/>
        </w:rPr>
      </w:pPr>
      <w:r w:rsidRPr="00AA70B3">
        <w:rPr>
          <w:sz w:val="24"/>
          <w:szCs w:val="24"/>
        </w:rPr>
        <w:t xml:space="preserve">W podstawie prawnej wszystkich decyzji przyznających świadczenia nie uwzględniono art. 32 ust. 1d, a w treści decyzji nie przytoczono przepisu w brzmieniu określonym </w:t>
      </w:r>
      <w:r>
        <w:rPr>
          <w:sz w:val="24"/>
          <w:szCs w:val="24"/>
        </w:rPr>
        <w:br/>
      </w:r>
      <w:r w:rsidRPr="00AA70B3">
        <w:rPr>
          <w:sz w:val="24"/>
          <w:szCs w:val="24"/>
        </w:rPr>
        <w:t>w ustawie.</w:t>
      </w:r>
    </w:p>
    <w:p w:rsidR="008529A0" w:rsidRPr="008813B5" w:rsidRDefault="003C4B3A" w:rsidP="008529A0">
      <w:pPr>
        <w:pStyle w:val="Akapitzlist"/>
        <w:numPr>
          <w:ilvl w:val="0"/>
          <w:numId w:val="2"/>
        </w:numPr>
        <w:rPr>
          <w:sz w:val="24"/>
          <w:szCs w:val="24"/>
        </w:rPr>
      </w:pPr>
      <w:r w:rsidRPr="00AA70B3">
        <w:rPr>
          <w:sz w:val="24"/>
          <w:szCs w:val="24"/>
        </w:rPr>
        <w:t>W podstawie prawnej de</w:t>
      </w:r>
      <w:r>
        <w:rPr>
          <w:sz w:val="24"/>
          <w:szCs w:val="24"/>
        </w:rPr>
        <w:t>cyzji administracyjnych przywoływa</w:t>
      </w:r>
      <w:r w:rsidRPr="00AA70B3">
        <w:rPr>
          <w:sz w:val="24"/>
          <w:szCs w:val="24"/>
        </w:rPr>
        <w:t>no przepisy z pominięciem szczegółowych jednostek redakcyjnych artykuł</w:t>
      </w:r>
      <w:r>
        <w:rPr>
          <w:sz w:val="24"/>
          <w:szCs w:val="24"/>
        </w:rPr>
        <w:t>ów ustawy (ustęp, punkt, tiret), które odnoszą się indywidualnie do rozstrzyganej sprawy.</w:t>
      </w:r>
    </w:p>
    <w:p w:rsidR="008529A0" w:rsidRPr="002107BD" w:rsidRDefault="003C4B3A" w:rsidP="008529A0">
      <w:pPr>
        <w:spacing w:after="160" w:line="259" w:lineRule="auto"/>
        <w:rPr>
          <w:rFonts w:asciiTheme="minorHAnsi" w:eastAsia="Calibri" w:hAnsiTheme="minorHAnsi" w:cstheme="minorHAnsi"/>
        </w:rPr>
      </w:pPr>
      <w:r w:rsidRPr="007F6E21">
        <w:rPr>
          <w:rFonts w:asciiTheme="minorHAnsi" w:eastAsia="Calibri" w:hAnsiTheme="minorHAnsi" w:cstheme="minorHAnsi"/>
        </w:rPr>
        <w:t>Za stwierdzone nieprawidłowości i uchybienia w obszarze kontrolowanych zadań odpowiedzialność ponosi Pani jako pełniąca obowiązki kierownika, a także były kierownik jednostki oraz pracownicy realizujący zadania z zakresu ustawy o świadczeniach rodzinnych.</w:t>
      </w:r>
    </w:p>
    <w:p w:rsidR="008529A0" w:rsidRPr="002107BD" w:rsidRDefault="008529A0" w:rsidP="008529A0">
      <w:pPr>
        <w:suppressAutoHyphens/>
        <w:spacing w:line="276" w:lineRule="auto"/>
        <w:jc w:val="center"/>
        <w:textAlignment w:val="baseline"/>
        <w:rPr>
          <w:rFonts w:asciiTheme="minorHAnsi" w:eastAsia="Calibri" w:hAnsiTheme="minorHAnsi" w:cstheme="minorHAnsi"/>
        </w:rPr>
      </w:pPr>
    </w:p>
    <w:p w:rsidR="008529A0" w:rsidRPr="002107BD" w:rsidRDefault="008529A0" w:rsidP="008529A0">
      <w:pPr>
        <w:suppressAutoHyphens/>
        <w:spacing w:line="276" w:lineRule="auto"/>
        <w:jc w:val="center"/>
        <w:textAlignment w:val="baseline"/>
        <w:rPr>
          <w:rFonts w:asciiTheme="minorHAnsi" w:eastAsia="Calibri" w:hAnsiTheme="minorHAnsi" w:cstheme="minorHAnsi"/>
        </w:rPr>
      </w:pPr>
    </w:p>
    <w:p w:rsidR="008529A0" w:rsidRPr="002107BD" w:rsidRDefault="003C4B3A" w:rsidP="008529A0">
      <w:pPr>
        <w:rPr>
          <w:rFonts w:asciiTheme="minorHAnsi" w:eastAsia="Calibri" w:hAnsiTheme="minorHAnsi" w:cstheme="minorHAnsi"/>
        </w:rPr>
      </w:pPr>
      <w:r w:rsidRPr="007F6E21">
        <w:rPr>
          <w:rFonts w:asciiTheme="minorHAnsi" w:eastAsia="Calibri" w:hAnsiTheme="minorHAnsi" w:cstheme="minorHAnsi"/>
        </w:rPr>
        <w:t xml:space="preserve">Przedstawiając powyższe ustalenia, zobowiązuję </w:t>
      </w:r>
      <w:r w:rsidRPr="007F6E21">
        <w:rPr>
          <w:rFonts w:asciiTheme="minorHAnsi" w:hAnsiTheme="minorHAnsi" w:cstheme="minorHAnsi"/>
        </w:rPr>
        <w:t>Panią</w:t>
      </w:r>
      <w:r w:rsidRPr="007F6E21">
        <w:rPr>
          <w:rFonts w:asciiTheme="minorHAnsi" w:eastAsia="Calibri" w:hAnsiTheme="minorHAnsi" w:cstheme="minorHAnsi"/>
        </w:rPr>
        <w:t xml:space="preserve"> </w:t>
      </w:r>
      <w:r>
        <w:rPr>
          <w:rFonts w:asciiTheme="minorHAnsi" w:eastAsia="Calibri" w:hAnsiTheme="minorHAnsi" w:cstheme="minorHAnsi"/>
        </w:rPr>
        <w:t xml:space="preserve">jako pełniącą obowiązki </w:t>
      </w:r>
      <w:r>
        <w:rPr>
          <w:rFonts w:asciiTheme="minorHAnsi" w:eastAsia="Calibri" w:hAnsiTheme="minorHAnsi" w:cstheme="minorHAnsi"/>
        </w:rPr>
        <w:br/>
      </w:r>
      <w:r w:rsidRPr="007F6E21">
        <w:rPr>
          <w:rFonts w:asciiTheme="minorHAnsi" w:eastAsia="Calibri" w:hAnsiTheme="minorHAnsi" w:cstheme="minorHAnsi"/>
        </w:rPr>
        <w:t>kierownik</w:t>
      </w:r>
      <w:r>
        <w:rPr>
          <w:rFonts w:asciiTheme="minorHAnsi" w:eastAsia="Calibri" w:hAnsiTheme="minorHAnsi" w:cstheme="minorHAnsi"/>
        </w:rPr>
        <w:t>a</w:t>
      </w:r>
      <w:r w:rsidRPr="007F6E21">
        <w:rPr>
          <w:rFonts w:asciiTheme="minorHAnsi" w:eastAsia="Calibri" w:hAnsiTheme="minorHAnsi" w:cstheme="minorHAnsi"/>
        </w:rPr>
        <w:t xml:space="preserve"> do:</w:t>
      </w:r>
    </w:p>
    <w:p w:rsidR="008529A0" w:rsidRPr="00372029" w:rsidRDefault="003C4B3A" w:rsidP="008529A0">
      <w:pPr>
        <w:pStyle w:val="Akapitzlist"/>
        <w:numPr>
          <w:ilvl w:val="0"/>
          <w:numId w:val="3"/>
        </w:numPr>
        <w:rPr>
          <w:rFonts w:eastAsia="Calibri" w:cstheme="minorHAnsi"/>
          <w:sz w:val="24"/>
          <w:szCs w:val="24"/>
        </w:rPr>
      </w:pPr>
      <w:r>
        <w:rPr>
          <w:rFonts w:eastAsia="Calibri" w:cstheme="minorHAnsi"/>
          <w:sz w:val="24"/>
          <w:szCs w:val="24"/>
        </w:rPr>
        <w:t xml:space="preserve">Stosowania trybu zmiany decyzji przyznającej, określonego w art. 32 ust. 1 i ust. 1a ustawy, w przypadku ubiegania się strony o ustalenie prawa do kolejnych dodatków </w:t>
      </w:r>
      <w:r>
        <w:rPr>
          <w:rFonts w:eastAsia="Calibri" w:cstheme="minorHAnsi"/>
          <w:sz w:val="24"/>
          <w:szCs w:val="24"/>
        </w:rPr>
        <w:br/>
        <w:t xml:space="preserve">do zasiłku rodzinnego, w tym </w:t>
      </w:r>
      <w:r w:rsidRPr="00C05A13">
        <w:rPr>
          <w:sz w:val="24"/>
          <w:szCs w:val="24"/>
        </w:rPr>
        <w:t>dodatku</w:t>
      </w:r>
      <w:r>
        <w:rPr>
          <w:sz w:val="24"/>
          <w:szCs w:val="24"/>
        </w:rPr>
        <w:t xml:space="preserve"> </w:t>
      </w:r>
      <w:r w:rsidRPr="00C05A13">
        <w:rPr>
          <w:rFonts w:cstheme="minorHAnsi"/>
          <w:sz w:val="24"/>
          <w:szCs w:val="24"/>
        </w:rPr>
        <w:t>do zasiłku rodzinnego z</w:t>
      </w:r>
      <w:r w:rsidRPr="00C05A13">
        <w:rPr>
          <w:sz w:val="24"/>
          <w:szCs w:val="24"/>
        </w:rPr>
        <w:t xml:space="preserve"> tytułu opieki nad dzieckiem w okresie korzystania z urlopu wychowawczego</w:t>
      </w:r>
      <w:r>
        <w:rPr>
          <w:sz w:val="24"/>
          <w:szCs w:val="24"/>
        </w:rPr>
        <w:t>.</w:t>
      </w:r>
    </w:p>
    <w:p w:rsidR="008529A0" w:rsidRDefault="003C4B3A" w:rsidP="008529A0">
      <w:pPr>
        <w:pStyle w:val="Akapitzlist"/>
        <w:numPr>
          <w:ilvl w:val="0"/>
          <w:numId w:val="3"/>
        </w:numPr>
        <w:rPr>
          <w:rFonts w:eastAsia="Calibri" w:cstheme="minorHAnsi"/>
          <w:sz w:val="24"/>
          <w:szCs w:val="24"/>
        </w:rPr>
      </w:pPr>
      <w:r>
        <w:rPr>
          <w:rFonts w:eastAsia="Calibri" w:cstheme="minorHAnsi"/>
          <w:sz w:val="24"/>
          <w:szCs w:val="24"/>
        </w:rPr>
        <w:t>Formułowania treści wydawanych decyzji z większą starannością, a w szczególności podstawy prawnej tychże decyzji, tj.:</w:t>
      </w:r>
    </w:p>
    <w:p w:rsidR="008529A0" w:rsidRDefault="003C4B3A" w:rsidP="008529A0">
      <w:pPr>
        <w:pStyle w:val="Akapitzlist"/>
        <w:numPr>
          <w:ilvl w:val="1"/>
          <w:numId w:val="3"/>
        </w:numPr>
        <w:ind w:left="709" w:hanging="283"/>
        <w:rPr>
          <w:rFonts w:eastAsia="Calibri" w:cstheme="minorHAnsi"/>
          <w:sz w:val="24"/>
          <w:szCs w:val="24"/>
        </w:rPr>
      </w:pPr>
      <w:r>
        <w:rPr>
          <w:rFonts w:eastAsia="Calibri" w:cstheme="minorHAnsi"/>
          <w:sz w:val="24"/>
          <w:szCs w:val="24"/>
        </w:rPr>
        <w:t>przywoływania w podstawie prawnej decyzji w sprawie przyznania prawa do zasiłku rodzinnego oraz dodatków do zasiłku rodzinnego obowiązujących rozporządzeń wykonawczych do ustawy,</w:t>
      </w:r>
    </w:p>
    <w:p w:rsidR="008529A0" w:rsidRDefault="003C4B3A" w:rsidP="008529A0">
      <w:pPr>
        <w:pStyle w:val="Akapitzlist"/>
        <w:numPr>
          <w:ilvl w:val="1"/>
          <w:numId w:val="3"/>
        </w:numPr>
        <w:ind w:left="709" w:hanging="283"/>
        <w:rPr>
          <w:rFonts w:eastAsia="Calibri" w:cstheme="minorHAnsi"/>
          <w:sz w:val="24"/>
          <w:szCs w:val="24"/>
        </w:rPr>
      </w:pPr>
      <w:r>
        <w:rPr>
          <w:rFonts w:eastAsia="Calibri" w:cstheme="minorHAnsi"/>
          <w:sz w:val="24"/>
          <w:szCs w:val="24"/>
        </w:rPr>
        <w:t xml:space="preserve">uwzględniania </w:t>
      </w:r>
      <w:r w:rsidRPr="007017AE">
        <w:rPr>
          <w:sz w:val="24"/>
          <w:szCs w:val="24"/>
        </w:rPr>
        <w:t>przepisów ustawy dotyczących kryterium dochodowego, a także obowiązującego rozporządzenia wykonawczego określającego wysokość dochodu rodziny lub osoby uczącej się stanowiących podstawę do ubiegania się o zasiłek rodzinny</w:t>
      </w:r>
      <w:r>
        <w:rPr>
          <w:sz w:val="24"/>
          <w:szCs w:val="24"/>
        </w:rPr>
        <w:t xml:space="preserve"> w podstawie prawnej </w:t>
      </w:r>
      <w:r>
        <w:rPr>
          <w:rFonts w:eastAsia="Calibri" w:cstheme="minorHAnsi"/>
          <w:sz w:val="24"/>
          <w:szCs w:val="24"/>
        </w:rPr>
        <w:t xml:space="preserve">decyzji uchylających prawo do zasiłku rodzinnego </w:t>
      </w:r>
      <w:r>
        <w:rPr>
          <w:rFonts w:eastAsia="Calibri" w:cstheme="minorHAnsi"/>
          <w:sz w:val="24"/>
          <w:szCs w:val="24"/>
        </w:rPr>
        <w:br/>
        <w:t xml:space="preserve">z powodu przekroczenia kryterium dochodowego, </w:t>
      </w:r>
    </w:p>
    <w:p w:rsidR="008529A0" w:rsidRPr="00A335C0" w:rsidRDefault="003C4B3A" w:rsidP="008529A0">
      <w:pPr>
        <w:pStyle w:val="Akapitzlist"/>
        <w:numPr>
          <w:ilvl w:val="1"/>
          <w:numId w:val="3"/>
        </w:numPr>
        <w:ind w:left="709" w:hanging="283"/>
        <w:rPr>
          <w:rFonts w:eastAsia="Calibri" w:cstheme="minorHAnsi"/>
          <w:sz w:val="24"/>
          <w:szCs w:val="24"/>
        </w:rPr>
      </w:pPr>
      <w:r>
        <w:rPr>
          <w:rFonts w:eastAsia="Calibri" w:cstheme="minorHAnsi"/>
          <w:sz w:val="24"/>
          <w:szCs w:val="24"/>
        </w:rPr>
        <w:t xml:space="preserve">przywoływania w decyzjach przyznających art. 32 ust. 1d ustawy oraz przytaczania </w:t>
      </w:r>
      <w:r>
        <w:rPr>
          <w:rFonts w:eastAsia="Calibri" w:cstheme="minorHAnsi"/>
          <w:sz w:val="24"/>
          <w:szCs w:val="24"/>
        </w:rPr>
        <w:br/>
        <w:t xml:space="preserve">w treści przepisu </w:t>
      </w:r>
      <w:r w:rsidRPr="00AA70B3">
        <w:rPr>
          <w:sz w:val="24"/>
          <w:szCs w:val="24"/>
        </w:rPr>
        <w:t>w brzmieniu określonym w ustawie</w:t>
      </w:r>
      <w:r>
        <w:rPr>
          <w:sz w:val="24"/>
          <w:szCs w:val="24"/>
        </w:rPr>
        <w:t>,</w:t>
      </w:r>
    </w:p>
    <w:p w:rsidR="008529A0" w:rsidRPr="000C1A23" w:rsidRDefault="003C4B3A" w:rsidP="008529A0">
      <w:pPr>
        <w:pStyle w:val="Akapitzlist"/>
        <w:numPr>
          <w:ilvl w:val="1"/>
          <w:numId w:val="3"/>
        </w:numPr>
        <w:ind w:left="709" w:hanging="283"/>
        <w:rPr>
          <w:rFonts w:eastAsia="Calibri" w:cstheme="minorHAnsi"/>
          <w:sz w:val="24"/>
          <w:szCs w:val="24"/>
        </w:rPr>
      </w:pPr>
      <w:r>
        <w:rPr>
          <w:rFonts w:eastAsia="Calibri" w:cstheme="minorHAnsi"/>
          <w:sz w:val="24"/>
          <w:szCs w:val="24"/>
        </w:rPr>
        <w:t>uwzględniania w podstawie prawnej decyzji szczegółowych jednostek redakcyjnych przywołanych artykułów ustawy (ustęp, punkt, tiret), mając na uwadze indywidualny charakter każdej sprawy.</w:t>
      </w:r>
    </w:p>
    <w:p w:rsidR="008529A0" w:rsidRPr="002107BD" w:rsidRDefault="008529A0" w:rsidP="008529A0">
      <w:pPr>
        <w:suppressAutoHyphens/>
        <w:spacing w:line="276" w:lineRule="auto"/>
        <w:jc w:val="center"/>
        <w:textAlignment w:val="baseline"/>
        <w:rPr>
          <w:rFonts w:asciiTheme="minorHAnsi" w:eastAsia="Calibri" w:hAnsiTheme="minorHAnsi" w:cstheme="minorHAnsi"/>
        </w:rPr>
      </w:pPr>
    </w:p>
    <w:p w:rsidR="008529A0" w:rsidRPr="002107BD" w:rsidRDefault="008529A0" w:rsidP="008529A0">
      <w:pPr>
        <w:suppressAutoHyphens/>
        <w:spacing w:line="276" w:lineRule="auto"/>
        <w:jc w:val="center"/>
        <w:textAlignment w:val="baseline"/>
        <w:rPr>
          <w:rFonts w:asciiTheme="minorHAnsi" w:eastAsia="Calibri" w:hAnsiTheme="minorHAnsi" w:cstheme="minorHAnsi"/>
        </w:rPr>
      </w:pPr>
    </w:p>
    <w:p w:rsidR="008529A0" w:rsidRPr="002107BD" w:rsidRDefault="008529A0" w:rsidP="008529A0">
      <w:pPr>
        <w:suppressAutoHyphens/>
        <w:spacing w:line="276" w:lineRule="auto"/>
        <w:jc w:val="center"/>
        <w:textAlignment w:val="baseline"/>
        <w:rPr>
          <w:rFonts w:asciiTheme="minorHAnsi" w:eastAsia="Calibri" w:hAnsiTheme="minorHAnsi" w:cstheme="minorHAnsi"/>
        </w:rPr>
      </w:pPr>
    </w:p>
    <w:p w:rsidR="008529A0" w:rsidRPr="002107BD" w:rsidRDefault="003C4B3A" w:rsidP="008529A0">
      <w:pPr>
        <w:suppressAutoHyphens/>
        <w:spacing w:after="120" w:line="276" w:lineRule="auto"/>
        <w:jc w:val="center"/>
        <w:textAlignment w:val="baseline"/>
        <w:rPr>
          <w:rFonts w:asciiTheme="minorHAnsi" w:eastAsia="Calibri" w:hAnsiTheme="minorHAnsi" w:cstheme="minorHAnsi"/>
        </w:rPr>
      </w:pPr>
      <w:r w:rsidRPr="002107BD">
        <w:rPr>
          <w:rFonts w:asciiTheme="minorHAnsi" w:eastAsia="Calibri" w:hAnsiTheme="minorHAnsi" w:cstheme="minorHAnsi"/>
        </w:rPr>
        <w:t>POUCZENIE</w:t>
      </w:r>
    </w:p>
    <w:p w:rsidR="008529A0" w:rsidRPr="007F6E21" w:rsidRDefault="003C4B3A" w:rsidP="008529A0">
      <w:pPr>
        <w:spacing w:line="276" w:lineRule="auto"/>
        <w:rPr>
          <w:rFonts w:asciiTheme="minorHAnsi" w:eastAsia="Calibri" w:hAnsiTheme="minorHAnsi" w:cstheme="minorHAnsi"/>
          <w:lang w:eastAsia="en-US"/>
        </w:rPr>
      </w:pPr>
      <w:r w:rsidRPr="007F6E21">
        <w:rPr>
          <w:rFonts w:asciiTheme="minorHAnsi" w:eastAsia="Calibri" w:hAnsiTheme="minorHAnsi" w:cstheme="minorHAnsi"/>
          <w:lang w:eastAsia="en-US"/>
        </w:rPr>
        <w:t>Informuję, że na podstawie art. 48 ustawy o kontroli w administracji rządowej od wystąpienia pokontrolnego nie przysługują środki odwoławcze.</w:t>
      </w:r>
    </w:p>
    <w:p w:rsidR="008529A0" w:rsidRDefault="003C4B3A" w:rsidP="008529A0">
      <w:pPr>
        <w:spacing w:line="276" w:lineRule="auto"/>
        <w:rPr>
          <w:rFonts w:asciiTheme="minorHAnsi" w:eastAsia="Calibri" w:hAnsiTheme="minorHAnsi" w:cstheme="minorHAnsi"/>
          <w:lang w:eastAsia="en-US"/>
        </w:rPr>
      </w:pPr>
      <w:r w:rsidRPr="007F6E21">
        <w:rPr>
          <w:rFonts w:asciiTheme="minorHAnsi" w:eastAsia="Calibri" w:hAnsiTheme="minorHAnsi" w:cstheme="minorHAnsi"/>
          <w:lang w:eastAsia="en-US"/>
        </w:rPr>
        <w:t>Jednocześnie zobowiązuję też Pan</w:t>
      </w:r>
      <w:r>
        <w:rPr>
          <w:rFonts w:eastAsia="Calibri" w:cstheme="minorHAnsi"/>
        </w:rPr>
        <w:t>ią</w:t>
      </w:r>
      <w:r w:rsidRPr="007F6E21">
        <w:rPr>
          <w:rFonts w:asciiTheme="minorHAnsi" w:eastAsia="Calibri" w:hAnsiTheme="minorHAnsi" w:cstheme="minorHAnsi"/>
          <w:lang w:eastAsia="en-US"/>
        </w:rPr>
        <w:t xml:space="preserve"> do przekazania, w terminie 30 dni od daty otrzymania niniejszego wystąpienia pokontrolnego, pisemnej informacji o sposobie wykonania zaleceń, wykorzystaniu wniosków lub przyczynach ich niewykorzystania albo o innym sposobie usunięcia stwierdzonych nieprawidłowości.</w:t>
      </w:r>
    </w:p>
    <w:p w:rsidR="008529A0" w:rsidRPr="005801F0" w:rsidRDefault="008529A0" w:rsidP="008529A0">
      <w:pPr>
        <w:spacing w:line="276" w:lineRule="auto"/>
        <w:rPr>
          <w:rFonts w:asciiTheme="minorHAnsi" w:eastAsia="Calibri" w:hAnsiTheme="minorHAnsi" w:cstheme="minorHAnsi"/>
          <w:lang w:eastAsia="en-US"/>
        </w:rPr>
      </w:pPr>
    </w:p>
    <w:p w:rsidR="008529A0" w:rsidRDefault="003C4B3A" w:rsidP="008529A0">
      <w:pPr>
        <w:spacing w:before="120" w:line="276" w:lineRule="auto"/>
        <w:ind w:left="3402"/>
        <w:jc w:val="center"/>
        <w:rPr>
          <w:rFonts w:ascii="Calibri" w:hAnsi="Calibri" w:cs="Calibri"/>
        </w:rPr>
      </w:pPr>
      <w:r>
        <w:rPr>
          <w:rFonts w:ascii="Calibri" w:hAnsi="Calibri" w:cs="Calibri"/>
        </w:rPr>
        <w:t>z up. WOJEWODY MAZOWIECKIEGO</w:t>
      </w:r>
    </w:p>
    <w:p w:rsidR="008529A0" w:rsidRPr="00954CAA" w:rsidRDefault="003C4B3A" w:rsidP="008529A0">
      <w:pPr>
        <w:spacing w:before="120" w:line="276" w:lineRule="auto"/>
        <w:ind w:left="3402"/>
        <w:jc w:val="center"/>
        <w:rPr>
          <w:rFonts w:ascii="Calibri" w:hAnsi="Calibri" w:cs="Calibri"/>
          <w:i/>
        </w:rPr>
      </w:pPr>
      <w:bookmarkStart w:id="4" w:name="ezdPracownikNazwa"/>
      <w:r w:rsidRPr="00954CAA">
        <w:rPr>
          <w:rFonts w:ascii="Calibri" w:hAnsi="Calibri" w:cs="Calibri"/>
          <w:i/>
        </w:rPr>
        <w:t>Anna Karpińska</w:t>
      </w:r>
      <w:bookmarkEnd w:id="4"/>
    </w:p>
    <w:p w:rsidR="008529A0" w:rsidRDefault="003C4B3A" w:rsidP="008529A0">
      <w:pPr>
        <w:spacing w:before="120" w:line="276" w:lineRule="auto"/>
        <w:ind w:left="3402"/>
        <w:jc w:val="center"/>
        <w:rPr>
          <w:rFonts w:ascii="Calibri" w:hAnsi="Calibri" w:cs="Calibri"/>
        </w:rPr>
      </w:pPr>
      <w:bookmarkStart w:id="5" w:name="ezdPracownikStanowisko"/>
      <w:r>
        <w:rPr>
          <w:rFonts w:ascii="Calibri" w:hAnsi="Calibri" w:cs="Calibri"/>
        </w:rPr>
        <w:t>Zastępca Dyrektora Wydziału Polityki Społecznej</w:t>
      </w:r>
      <w:bookmarkEnd w:id="5"/>
    </w:p>
    <w:p w:rsidR="008529A0" w:rsidRDefault="003C4B3A" w:rsidP="008529A0">
      <w:pPr>
        <w:spacing w:before="120" w:line="276" w:lineRule="auto"/>
        <w:ind w:left="3402"/>
        <w:jc w:val="center"/>
        <w:rPr>
          <w:rFonts w:ascii="Calibri" w:hAnsi="Calibri" w:cs="Calibri"/>
        </w:rPr>
      </w:pPr>
      <w:bookmarkStart w:id="6" w:name="ezdPracownikWydzialNazwa"/>
      <w:r>
        <w:rPr>
          <w:rFonts w:ascii="Calibri" w:hAnsi="Calibri" w:cs="Calibri"/>
        </w:rPr>
        <w:t>Wydział Polityki Społecznej</w:t>
      </w:r>
      <w:bookmarkEnd w:id="6"/>
    </w:p>
    <w:p w:rsidR="008529A0" w:rsidRPr="00954CAA" w:rsidRDefault="003C4B3A" w:rsidP="008529A0">
      <w:pPr>
        <w:spacing w:before="120" w:line="276" w:lineRule="auto"/>
        <w:ind w:left="3402"/>
        <w:jc w:val="center"/>
        <w:rPr>
          <w:rFonts w:ascii="Calibri" w:hAnsi="Calibri" w:cs="Calibri"/>
          <w:i/>
        </w:rPr>
      </w:pPr>
      <w:r w:rsidRPr="00954CAA">
        <w:rPr>
          <w:rFonts w:ascii="Calibri" w:hAnsi="Calibri" w:cs="Calibri"/>
          <w:i/>
        </w:rPr>
        <w:t xml:space="preserve">Mazowieckiego Urzędu Wojewódzkiego </w:t>
      </w:r>
    </w:p>
    <w:p w:rsidR="008529A0" w:rsidRPr="00954CAA" w:rsidRDefault="003C4B3A" w:rsidP="008529A0">
      <w:pPr>
        <w:spacing w:before="120" w:line="276" w:lineRule="auto"/>
        <w:ind w:left="3402"/>
        <w:jc w:val="center"/>
        <w:rPr>
          <w:rFonts w:ascii="Calibri" w:hAnsi="Calibri" w:cs="Calibri"/>
          <w:i/>
        </w:rPr>
      </w:pPr>
      <w:r w:rsidRPr="00954CAA">
        <w:rPr>
          <w:rFonts w:ascii="Calibri" w:hAnsi="Calibri" w:cs="Calibri"/>
          <w:i/>
        </w:rPr>
        <w:t>w Warszawie</w:t>
      </w:r>
    </w:p>
    <w:p w:rsidR="008529A0" w:rsidRDefault="003C4B3A" w:rsidP="008529A0">
      <w:pPr>
        <w:spacing w:before="120" w:line="276" w:lineRule="auto"/>
        <w:ind w:left="3402"/>
        <w:jc w:val="center"/>
        <w:rPr>
          <w:rFonts w:ascii="Calibri" w:hAnsi="Calibri" w:cs="Calibri"/>
          <w:sz w:val="22"/>
          <w:szCs w:val="22"/>
        </w:rPr>
      </w:pPr>
      <w:r>
        <w:rPr>
          <w:rFonts w:ascii="Calibri" w:hAnsi="Calibri" w:cs="Calibri"/>
        </w:rPr>
        <w:t>/podpisano kwalifikowanym podpisem elektronicznym/</w:t>
      </w:r>
    </w:p>
    <w:p w:rsidR="008529A0" w:rsidRDefault="008529A0" w:rsidP="008529A0">
      <w:pPr>
        <w:spacing w:line="276" w:lineRule="auto"/>
        <w:ind w:left="3402"/>
        <w:jc w:val="center"/>
        <w:rPr>
          <w:rFonts w:ascii="Calibri" w:hAnsi="Calibri" w:cs="Calibri"/>
        </w:rPr>
      </w:pPr>
    </w:p>
    <w:p w:rsidR="008529A0" w:rsidRDefault="008529A0" w:rsidP="008529A0">
      <w:pPr>
        <w:suppressAutoHyphens/>
        <w:spacing w:line="276" w:lineRule="auto"/>
        <w:textAlignment w:val="baseline"/>
        <w:rPr>
          <w:rFonts w:asciiTheme="minorHAnsi" w:eastAsia="Calibri" w:hAnsiTheme="minorHAnsi" w:cstheme="minorHAnsi"/>
        </w:rPr>
      </w:pPr>
    </w:p>
    <w:p w:rsidR="008529A0" w:rsidRDefault="008529A0" w:rsidP="008529A0">
      <w:pPr>
        <w:suppressAutoHyphens/>
        <w:spacing w:line="276" w:lineRule="auto"/>
        <w:textAlignment w:val="baseline"/>
        <w:rPr>
          <w:rFonts w:asciiTheme="minorHAnsi" w:eastAsia="Calibri" w:hAnsiTheme="minorHAnsi" w:cstheme="minorHAnsi"/>
        </w:rPr>
      </w:pPr>
    </w:p>
    <w:p w:rsidR="008529A0" w:rsidRPr="00130EB0" w:rsidRDefault="008529A0" w:rsidP="008529A0">
      <w:pPr>
        <w:suppressAutoHyphens/>
        <w:spacing w:line="276" w:lineRule="auto"/>
        <w:textAlignment w:val="baseline"/>
        <w:rPr>
          <w:rFonts w:asciiTheme="minorHAnsi" w:eastAsia="Calibri" w:hAnsiTheme="minorHAnsi" w:cstheme="minorHAnsi"/>
        </w:rPr>
      </w:pPr>
    </w:p>
    <w:p w:rsidR="008529A0" w:rsidRPr="00504F2F" w:rsidRDefault="003C4B3A" w:rsidP="008529A0">
      <w:pPr>
        <w:spacing w:line="276" w:lineRule="auto"/>
        <w:jc w:val="both"/>
        <w:rPr>
          <w:rFonts w:ascii="Calibri" w:hAnsi="Calibri" w:cs="Calibri"/>
        </w:rPr>
      </w:pPr>
      <w:r w:rsidRPr="00130EB0">
        <w:rPr>
          <w:rFonts w:asciiTheme="minorHAnsi" w:hAnsiTheme="minorHAnsi" w:cstheme="minorHAnsi"/>
        </w:rPr>
        <w:t>Do wiadomości:</w:t>
      </w:r>
      <w:r>
        <w:rPr>
          <w:rFonts w:asciiTheme="minorHAnsi" w:hAnsiTheme="minorHAnsi" w:cstheme="minorHAnsi"/>
        </w:rPr>
        <w:t xml:space="preserve"> </w:t>
      </w:r>
      <w:r w:rsidR="002A65FB">
        <w:rPr>
          <w:rFonts w:ascii="Calibri" w:hAnsi="Calibri" w:cs="Calibri"/>
        </w:rPr>
        <w:t>Pan XXXX XXXXXX</w:t>
      </w:r>
      <w:r>
        <w:rPr>
          <w:rFonts w:ascii="Calibri" w:hAnsi="Calibri" w:cs="Calibri"/>
        </w:rPr>
        <w:t>, Wójt Gminy Szczutowo</w:t>
      </w:r>
    </w:p>
    <w:sectPr w:rsidR="008529A0" w:rsidRPr="00504F2F" w:rsidSect="008529A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579" w:rsidRDefault="00ED5579">
      <w:r>
        <w:separator/>
      </w:r>
    </w:p>
  </w:endnote>
  <w:endnote w:type="continuationSeparator" w:id="0">
    <w:p w:rsidR="00ED5579" w:rsidRDefault="00ED5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579" w:rsidRDefault="00ED5579" w:rsidP="008529A0">
      <w:r>
        <w:separator/>
      </w:r>
    </w:p>
  </w:footnote>
  <w:footnote w:type="continuationSeparator" w:id="0">
    <w:p w:rsidR="00ED5579" w:rsidRDefault="00ED5579" w:rsidP="008529A0">
      <w:r>
        <w:continuationSeparator/>
      </w:r>
    </w:p>
  </w:footnote>
  <w:footnote w:id="1">
    <w:p w:rsidR="008529A0" w:rsidRPr="0088114F" w:rsidRDefault="008529A0" w:rsidP="008529A0">
      <w:pPr>
        <w:pStyle w:val="Tekstprzypisudolnego"/>
        <w:rPr>
          <w:sz w:val="24"/>
          <w:szCs w:val="24"/>
        </w:rPr>
      </w:pPr>
      <w:r w:rsidRPr="0088114F">
        <w:rPr>
          <w:rStyle w:val="Odwoanieprzypisudolnego"/>
          <w:sz w:val="24"/>
          <w:szCs w:val="24"/>
        </w:rPr>
        <w:footnoteRef/>
      </w:r>
      <w:r w:rsidRPr="0088114F">
        <w:rPr>
          <w:sz w:val="24"/>
          <w:szCs w:val="24"/>
        </w:rPr>
        <w:t xml:space="preserve"> </w:t>
      </w:r>
      <w:r>
        <w:rPr>
          <w:sz w:val="24"/>
          <w:szCs w:val="24"/>
        </w:rPr>
        <w:t xml:space="preserve">pismo ws. powierzenia obowiązków </w:t>
      </w:r>
      <w:proofErr w:type="spellStart"/>
      <w:r>
        <w:rPr>
          <w:sz w:val="24"/>
          <w:szCs w:val="24"/>
        </w:rPr>
        <w:t>Xx.xxxx.x.xxxx</w:t>
      </w:r>
      <w:proofErr w:type="spellEnd"/>
      <w:r>
        <w:rPr>
          <w:sz w:val="24"/>
          <w:szCs w:val="24"/>
        </w:rPr>
        <w:t xml:space="preserve"> z xx </w:t>
      </w:r>
      <w:proofErr w:type="spellStart"/>
      <w:r>
        <w:rPr>
          <w:sz w:val="24"/>
          <w:szCs w:val="24"/>
        </w:rPr>
        <w:t>xxxxx</w:t>
      </w:r>
      <w:proofErr w:type="spellEnd"/>
      <w:r>
        <w:rPr>
          <w:sz w:val="24"/>
          <w:szCs w:val="24"/>
        </w:rPr>
        <w:t xml:space="preserve"> </w:t>
      </w:r>
      <w:proofErr w:type="spellStart"/>
      <w:r>
        <w:rPr>
          <w:sz w:val="24"/>
          <w:szCs w:val="24"/>
        </w:rPr>
        <w:t>xxxx</w:t>
      </w:r>
      <w:proofErr w:type="spellEnd"/>
      <w:r>
        <w:rPr>
          <w:sz w:val="24"/>
          <w:szCs w:val="24"/>
        </w:rPr>
        <w:t xml:space="preserve"> r.</w:t>
      </w:r>
    </w:p>
  </w:footnote>
  <w:footnote w:id="2">
    <w:p w:rsidR="008529A0" w:rsidRPr="003F2A40" w:rsidRDefault="008529A0" w:rsidP="008529A0">
      <w:pPr>
        <w:pStyle w:val="Tekstprzypisudolnego"/>
        <w:rPr>
          <w:sz w:val="24"/>
          <w:szCs w:val="24"/>
        </w:rPr>
      </w:pPr>
      <w:r w:rsidRPr="003F2A40">
        <w:rPr>
          <w:rStyle w:val="Odwoanieprzypisudolnego"/>
          <w:sz w:val="24"/>
          <w:szCs w:val="24"/>
        </w:rPr>
        <w:footnoteRef/>
      </w:r>
      <w:r w:rsidRPr="003F2A40">
        <w:rPr>
          <w:sz w:val="24"/>
          <w:szCs w:val="24"/>
        </w:rPr>
        <w:t xml:space="preserve"> </w:t>
      </w:r>
      <w:r>
        <w:rPr>
          <w:sz w:val="24"/>
          <w:szCs w:val="24"/>
        </w:rPr>
        <w:t xml:space="preserve">Zarządzenie Nr X.XXXX Kierownika Gminnego Ośrodka Pomocy Społecznej w Szczutowie z xx </w:t>
      </w:r>
      <w:proofErr w:type="spellStart"/>
      <w:r>
        <w:rPr>
          <w:sz w:val="24"/>
          <w:szCs w:val="24"/>
        </w:rPr>
        <w:t>xxxxxxxx</w:t>
      </w:r>
      <w:proofErr w:type="spellEnd"/>
      <w:r>
        <w:rPr>
          <w:sz w:val="24"/>
          <w:szCs w:val="24"/>
        </w:rPr>
        <w:t xml:space="preserve"> </w:t>
      </w:r>
      <w:proofErr w:type="spellStart"/>
      <w:r>
        <w:rPr>
          <w:sz w:val="24"/>
          <w:szCs w:val="24"/>
        </w:rPr>
        <w:t>xxxx</w:t>
      </w:r>
      <w:proofErr w:type="spellEnd"/>
      <w:r>
        <w:rPr>
          <w:sz w:val="24"/>
          <w:szCs w:val="24"/>
        </w:rPr>
        <w:t xml:space="preserve"> r.</w:t>
      </w:r>
    </w:p>
  </w:footnote>
  <w:footnote w:id="3">
    <w:p w:rsidR="008529A0" w:rsidRPr="003F2A40" w:rsidRDefault="008529A0" w:rsidP="008529A0">
      <w:pPr>
        <w:pStyle w:val="Tekstprzypisudolnego"/>
        <w:rPr>
          <w:sz w:val="24"/>
          <w:szCs w:val="24"/>
        </w:rPr>
      </w:pPr>
      <w:r w:rsidRPr="003F2A40">
        <w:rPr>
          <w:rStyle w:val="Odwoanieprzypisudolnego"/>
          <w:sz w:val="24"/>
          <w:szCs w:val="24"/>
        </w:rPr>
        <w:footnoteRef/>
      </w:r>
      <w:r w:rsidRPr="003F2A40">
        <w:rPr>
          <w:sz w:val="24"/>
          <w:szCs w:val="24"/>
        </w:rPr>
        <w:t xml:space="preserve"> Wykaz pracowników realizujących w Gminnym Ośrodku Pomocy Społecznej w </w:t>
      </w:r>
      <w:r>
        <w:rPr>
          <w:sz w:val="24"/>
          <w:szCs w:val="24"/>
        </w:rPr>
        <w:t>Szczutowie</w:t>
      </w:r>
      <w:r w:rsidRPr="003F2A40">
        <w:rPr>
          <w:sz w:val="24"/>
          <w:szCs w:val="24"/>
        </w:rPr>
        <w:t xml:space="preserve"> zadania z ustawy o świadczeniach rodzinnych – </w:t>
      </w:r>
      <w:r>
        <w:rPr>
          <w:sz w:val="24"/>
          <w:szCs w:val="24"/>
        </w:rPr>
        <w:t>GOPS.0810.1.2022 z 14.09.2022 r.</w:t>
      </w:r>
    </w:p>
  </w:footnote>
  <w:footnote w:id="4">
    <w:p w:rsidR="008529A0" w:rsidRPr="00524FD7" w:rsidRDefault="008529A0" w:rsidP="008529A0">
      <w:pPr>
        <w:pStyle w:val="Tekstprzypisudolnego"/>
        <w:rPr>
          <w:sz w:val="24"/>
          <w:szCs w:val="24"/>
        </w:rPr>
      </w:pPr>
      <w:r w:rsidRPr="00524FD7">
        <w:rPr>
          <w:rStyle w:val="Odwoanieprzypisudolnego"/>
          <w:sz w:val="24"/>
          <w:szCs w:val="24"/>
        </w:rPr>
        <w:footnoteRef/>
      </w:r>
      <w:r w:rsidRPr="00524FD7">
        <w:rPr>
          <w:sz w:val="24"/>
          <w:szCs w:val="24"/>
        </w:rPr>
        <w:t xml:space="preserve"> </w:t>
      </w:r>
      <w:r>
        <w:rPr>
          <w:sz w:val="24"/>
          <w:szCs w:val="24"/>
        </w:rPr>
        <w:t xml:space="preserve">Zarządzenie Nr </w:t>
      </w:r>
      <w:proofErr w:type="spellStart"/>
      <w:r>
        <w:rPr>
          <w:sz w:val="24"/>
          <w:szCs w:val="24"/>
        </w:rPr>
        <w:t>xx.xxx.xx.xxxx</w:t>
      </w:r>
      <w:proofErr w:type="spellEnd"/>
      <w:r>
        <w:rPr>
          <w:sz w:val="24"/>
          <w:szCs w:val="24"/>
        </w:rPr>
        <w:t xml:space="preserve"> Wójta Gminy Szczutowo z dnia x </w:t>
      </w:r>
      <w:proofErr w:type="spellStart"/>
      <w:r>
        <w:rPr>
          <w:sz w:val="24"/>
          <w:szCs w:val="24"/>
        </w:rPr>
        <w:t>xxxxxxxxxxxx</w:t>
      </w:r>
      <w:proofErr w:type="spellEnd"/>
      <w:r>
        <w:rPr>
          <w:sz w:val="24"/>
          <w:szCs w:val="24"/>
        </w:rPr>
        <w:t xml:space="preserve"> </w:t>
      </w:r>
      <w:proofErr w:type="spellStart"/>
      <w:r>
        <w:rPr>
          <w:sz w:val="24"/>
          <w:szCs w:val="24"/>
        </w:rPr>
        <w:t>xxxx</w:t>
      </w:r>
      <w:proofErr w:type="spellEnd"/>
      <w:r>
        <w:rPr>
          <w:sz w:val="24"/>
          <w:szCs w:val="24"/>
        </w:rPr>
        <w:t xml:space="preserve"> r.</w:t>
      </w:r>
    </w:p>
  </w:footnote>
  <w:footnote w:id="5">
    <w:p w:rsidR="008529A0" w:rsidRPr="00524FD7" w:rsidRDefault="008529A0" w:rsidP="008529A0">
      <w:pPr>
        <w:pStyle w:val="Tekstprzypisudolnego"/>
        <w:rPr>
          <w:sz w:val="24"/>
          <w:szCs w:val="24"/>
        </w:rPr>
      </w:pPr>
      <w:r w:rsidRPr="00524FD7">
        <w:rPr>
          <w:rStyle w:val="Odwoanieprzypisudolnego"/>
          <w:sz w:val="24"/>
          <w:szCs w:val="24"/>
        </w:rPr>
        <w:footnoteRef/>
      </w:r>
      <w:r w:rsidRPr="00524FD7">
        <w:rPr>
          <w:sz w:val="24"/>
          <w:szCs w:val="24"/>
        </w:rPr>
        <w:t xml:space="preserve"> Zarządzenie Nr </w:t>
      </w:r>
      <w:proofErr w:type="spellStart"/>
      <w:r>
        <w:rPr>
          <w:sz w:val="24"/>
          <w:szCs w:val="24"/>
        </w:rPr>
        <w:t>xxxx</w:t>
      </w:r>
      <w:r w:rsidRPr="00524FD7">
        <w:rPr>
          <w:sz w:val="24"/>
          <w:szCs w:val="24"/>
        </w:rPr>
        <w:t>.</w:t>
      </w:r>
      <w:r>
        <w:rPr>
          <w:sz w:val="24"/>
          <w:szCs w:val="24"/>
        </w:rPr>
        <w:t>xx</w:t>
      </w:r>
      <w:r w:rsidRPr="00524FD7">
        <w:rPr>
          <w:sz w:val="24"/>
          <w:szCs w:val="24"/>
        </w:rPr>
        <w:t>.</w:t>
      </w:r>
      <w:r>
        <w:rPr>
          <w:sz w:val="24"/>
          <w:szCs w:val="24"/>
        </w:rPr>
        <w:t>xxxx</w:t>
      </w:r>
      <w:proofErr w:type="spellEnd"/>
      <w:r w:rsidRPr="00524FD7">
        <w:rPr>
          <w:sz w:val="24"/>
          <w:szCs w:val="24"/>
        </w:rPr>
        <w:t xml:space="preserve"> Wójta Gminy Szczutowo z dnia </w:t>
      </w:r>
      <w:r>
        <w:rPr>
          <w:sz w:val="24"/>
          <w:szCs w:val="24"/>
        </w:rPr>
        <w:t>xx</w:t>
      </w:r>
      <w:r w:rsidRPr="00524FD7">
        <w:rPr>
          <w:sz w:val="24"/>
          <w:szCs w:val="24"/>
        </w:rPr>
        <w:t xml:space="preserve"> </w:t>
      </w:r>
      <w:proofErr w:type="spellStart"/>
      <w:r>
        <w:rPr>
          <w:sz w:val="24"/>
          <w:szCs w:val="24"/>
        </w:rPr>
        <w:t>xxxxxxxxx</w:t>
      </w:r>
      <w:proofErr w:type="spellEnd"/>
      <w:r>
        <w:rPr>
          <w:sz w:val="24"/>
          <w:szCs w:val="24"/>
        </w:rPr>
        <w:t xml:space="preserve"> </w:t>
      </w:r>
      <w:proofErr w:type="spellStart"/>
      <w:r>
        <w:rPr>
          <w:sz w:val="24"/>
          <w:szCs w:val="24"/>
        </w:rPr>
        <w:t>xxxx</w:t>
      </w:r>
      <w:proofErr w:type="spellEnd"/>
      <w:r w:rsidRPr="00524FD7">
        <w:rPr>
          <w:sz w:val="24"/>
          <w:szCs w:val="24"/>
        </w:rPr>
        <w:t xml:space="preserve"> r.</w:t>
      </w:r>
    </w:p>
  </w:footnote>
  <w:footnote w:id="6">
    <w:p w:rsidR="008529A0" w:rsidRPr="00617122" w:rsidRDefault="008529A0" w:rsidP="008529A0">
      <w:pPr>
        <w:pStyle w:val="Tekstprzypisudolnego"/>
        <w:rPr>
          <w:sz w:val="24"/>
          <w:szCs w:val="24"/>
        </w:rPr>
      </w:pPr>
      <w:r w:rsidRPr="00617122">
        <w:rPr>
          <w:rStyle w:val="Odwoanieprzypisudolnego"/>
          <w:sz w:val="24"/>
          <w:szCs w:val="24"/>
        </w:rPr>
        <w:footnoteRef/>
      </w:r>
      <w:r w:rsidRPr="00617122">
        <w:rPr>
          <w:sz w:val="24"/>
          <w:szCs w:val="24"/>
        </w:rPr>
        <w:t xml:space="preserve"> </w:t>
      </w:r>
      <w:r>
        <w:rPr>
          <w:sz w:val="24"/>
          <w:szCs w:val="24"/>
        </w:rPr>
        <w:t xml:space="preserve">Zarządzenie Nr </w:t>
      </w:r>
      <w:proofErr w:type="spellStart"/>
      <w:r>
        <w:rPr>
          <w:sz w:val="24"/>
          <w:szCs w:val="24"/>
        </w:rPr>
        <w:t>xxxx.xx.xxxx</w:t>
      </w:r>
      <w:proofErr w:type="spellEnd"/>
      <w:r>
        <w:rPr>
          <w:sz w:val="24"/>
          <w:szCs w:val="24"/>
        </w:rPr>
        <w:t xml:space="preserve"> Wójta Gminy Szczutowo z dnia x </w:t>
      </w:r>
      <w:proofErr w:type="spellStart"/>
      <w:r>
        <w:rPr>
          <w:sz w:val="24"/>
          <w:szCs w:val="24"/>
        </w:rPr>
        <w:t>xxxxxxx</w:t>
      </w:r>
      <w:proofErr w:type="spellEnd"/>
      <w:r>
        <w:rPr>
          <w:sz w:val="24"/>
          <w:szCs w:val="24"/>
        </w:rPr>
        <w:t xml:space="preserve"> </w:t>
      </w:r>
      <w:proofErr w:type="spellStart"/>
      <w:r>
        <w:rPr>
          <w:sz w:val="24"/>
          <w:szCs w:val="24"/>
        </w:rPr>
        <w:t>xxxx</w:t>
      </w:r>
      <w:proofErr w:type="spellEnd"/>
      <w:r>
        <w:rPr>
          <w:sz w:val="24"/>
          <w:szCs w:val="24"/>
        </w:rPr>
        <w:t xml:space="preserve"> r.</w:t>
      </w:r>
    </w:p>
  </w:footnote>
  <w:footnote w:id="7">
    <w:p w:rsidR="008529A0" w:rsidRPr="00262D4E" w:rsidRDefault="008529A0" w:rsidP="008529A0">
      <w:pPr>
        <w:pStyle w:val="Tekstprzypisudolnego"/>
        <w:rPr>
          <w:sz w:val="24"/>
          <w:szCs w:val="24"/>
        </w:rPr>
      </w:pPr>
      <w:r w:rsidRPr="00262D4E">
        <w:rPr>
          <w:rStyle w:val="Odwoanieprzypisudolnego"/>
          <w:sz w:val="24"/>
          <w:szCs w:val="24"/>
        </w:rPr>
        <w:footnoteRef/>
      </w:r>
      <w:r w:rsidRPr="00262D4E">
        <w:rPr>
          <w:sz w:val="24"/>
          <w:szCs w:val="24"/>
        </w:rPr>
        <w:t xml:space="preserve"> Zarządzenie Nr </w:t>
      </w:r>
      <w:proofErr w:type="spellStart"/>
      <w:r>
        <w:rPr>
          <w:sz w:val="24"/>
          <w:szCs w:val="24"/>
        </w:rPr>
        <w:t>xxxx</w:t>
      </w:r>
      <w:r w:rsidRPr="00262D4E">
        <w:rPr>
          <w:sz w:val="24"/>
          <w:szCs w:val="24"/>
        </w:rPr>
        <w:t>.</w:t>
      </w:r>
      <w:r>
        <w:rPr>
          <w:sz w:val="24"/>
          <w:szCs w:val="24"/>
        </w:rPr>
        <w:t>xx</w:t>
      </w:r>
      <w:r w:rsidRPr="00262D4E">
        <w:rPr>
          <w:sz w:val="24"/>
          <w:szCs w:val="24"/>
        </w:rPr>
        <w:t>.</w:t>
      </w:r>
      <w:r>
        <w:rPr>
          <w:sz w:val="24"/>
          <w:szCs w:val="24"/>
        </w:rPr>
        <w:t>xxxx</w:t>
      </w:r>
      <w:proofErr w:type="spellEnd"/>
      <w:r w:rsidRPr="00262D4E">
        <w:rPr>
          <w:sz w:val="24"/>
          <w:szCs w:val="24"/>
        </w:rPr>
        <w:t xml:space="preserve"> Wójta Gminy Szczutowo z dnia </w:t>
      </w:r>
      <w:r>
        <w:rPr>
          <w:sz w:val="24"/>
          <w:szCs w:val="24"/>
        </w:rPr>
        <w:t>x</w:t>
      </w:r>
      <w:r w:rsidRPr="00262D4E">
        <w:rPr>
          <w:sz w:val="24"/>
          <w:szCs w:val="24"/>
        </w:rPr>
        <w:t xml:space="preserve"> </w:t>
      </w:r>
      <w:proofErr w:type="spellStart"/>
      <w:r>
        <w:rPr>
          <w:sz w:val="24"/>
          <w:szCs w:val="24"/>
        </w:rPr>
        <w:t>xxxxxxx</w:t>
      </w:r>
      <w:proofErr w:type="spellEnd"/>
      <w:r w:rsidRPr="00262D4E">
        <w:rPr>
          <w:sz w:val="24"/>
          <w:szCs w:val="24"/>
        </w:rPr>
        <w:t xml:space="preserve"> </w:t>
      </w:r>
      <w:proofErr w:type="spellStart"/>
      <w:r>
        <w:rPr>
          <w:sz w:val="24"/>
          <w:szCs w:val="24"/>
        </w:rPr>
        <w:t>xxxx</w:t>
      </w:r>
      <w:proofErr w:type="spellEnd"/>
      <w:r w:rsidRPr="00262D4E">
        <w:rPr>
          <w:sz w:val="24"/>
          <w:szCs w:val="24"/>
        </w:rPr>
        <w:t xml:space="preserve"> r.</w:t>
      </w:r>
    </w:p>
  </w:footnote>
  <w:footnote w:id="8">
    <w:p w:rsidR="008529A0" w:rsidRPr="002B2F7B" w:rsidRDefault="008529A0" w:rsidP="008529A0">
      <w:pPr>
        <w:pStyle w:val="Tekstprzypisudolnego"/>
        <w:rPr>
          <w:sz w:val="24"/>
          <w:szCs w:val="24"/>
        </w:rPr>
      </w:pPr>
      <w:r w:rsidRPr="002B2F7B">
        <w:rPr>
          <w:rStyle w:val="Odwoanieprzypisudolnego"/>
          <w:sz w:val="24"/>
          <w:szCs w:val="24"/>
        </w:rPr>
        <w:footnoteRef/>
      </w:r>
      <w:r w:rsidRPr="002B2F7B">
        <w:rPr>
          <w:sz w:val="24"/>
          <w:szCs w:val="24"/>
        </w:rPr>
        <w:t xml:space="preserve"> Pismo </w:t>
      </w:r>
      <w:proofErr w:type="spellStart"/>
      <w:r>
        <w:rPr>
          <w:sz w:val="24"/>
          <w:szCs w:val="24"/>
        </w:rPr>
        <w:t>xxxx</w:t>
      </w:r>
      <w:r w:rsidRPr="002B2F7B">
        <w:rPr>
          <w:sz w:val="24"/>
          <w:szCs w:val="24"/>
        </w:rPr>
        <w:t>.</w:t>
      </w:r>
      <w:r>
        <w:rPr>
          <w:sz w:val="24"/>
          <w:szCs w:val="24"/>
        </w:rPr>
        <w:t>xxxx</w:t>
      </w:r>
      <w:r w:rsidRPr="002B2F7B">
        <w:rPr>
          <w:sz w:val="24"/>
          <w:szCs w:val="24"/>
        </w:rPr>
        <w:t>.</w:t>
      </w:r>
      <w:r>
        <w:rPr>
          <w:sz w:val="24"/>
          <w:szCs w:val="24"/>
        </w:rPr>
        <w:t>x</w:t>
      </w:r>
      <w:r w:rsidRPr="002B2F7B">
        <w:rPr>
          <w:sz w:val="24"/>
          <w:szCs w:val="24"/>
        </w:rPr>
        <w:t>.</w:t>
      </w:r>
      <w:r>
        <w:rPr>
          <w:sz w:val="24"/>
          <w:szCs w:val="24"/>
        </w:rPr>
        <w:t>x.xxxx</w:t>
      </w:r>
      <w:proofErr w:type="spellEnd"/>
      <w:r>
        <w:rPr>
          <w:sz w:val="24"/>
          <w:szCs w:val="24"/>
        </w:rPr>
        <w:t xml:space="preserve"> z </w:t>
      </w:r>
      <w:proofErr w:type="spellStart"/>
      <w:r>
        <w:rPr>
          <w:sz w:val="24"/>
          <w:szCs w:val="24"/>
        </w:rPr>
        <w:t>xx.xx.xxxx</w:t>
      </w:r>
      <w:proofErr w:type="spellEnd"/>
      <w:r>
        <w:rPr>
          <w:sz w:val="24"/>
          <w:szCs w:val="24"/>
        </w:rPr>
        <w:t xml:space="preserve"> r.</w:t>
      </w:r>
    </w:p>
  </w:footnote>
  <w:footnote w:id="9">
    <w:p w:rsidR="008529A0" w:rsidRPr="002B2F7B" w:rsidRDefault="008529A0" w:rsidP="008529A0">
      <w:pPr>
        <w:pStyle w:val="Tekstprzypisudolnego"/>
        <w:rPr>
          <w:sz w:val="24"/>
          <w:szCs w:val="24"/>
        </w:rPr>
      </w:pPr>
      <w:r w:rsidRPr="002B2F7B">
        <w:rPr>
          <w:rStyle w:val="Odwoanieprzypisudolnego"/>
          <w:sz w:val="24"/>
          <w:szCs w:val="24"/>
        </w:rPr>
        <w:footnoteRef/>
      </w:r>
      <w:r w:rsidRPr="002B2F7B">
        <w:rPr>
          <w:sz w:val="24"/>
          <w:szCs w:val="24"/>
        </w:rPr>
        <w:t xml:space="preserve"> Zestawienie GOPS.0810.1.1.2022 z 14.09.2022 r.</w:t>
      </w:r>
    </w:p>
  </w:footnote>
  <w:footnote w:id="10">
    <w:p w:rsidR="008529A0" w:rsidRPr="00195B74" w:rsidRDefault="008529A0" w:rsidP="008529A0">
      <w:pPr>
        <w:pStyle w:val="Tekstprzypisudolnego"/>
        <w:rPr>
          <w:sz w:val="24"/>
          <w:szCs w:val="24"/>
        </w:rPr>
      </w:pPr>
      <w:r w:rsidRPr="00195B74">
        <w:rPr>
          <w:rStyle w:val="Odwoanieprzypisudolnego"/>
          <w:sz w:val="24"/>
          <w:szCs w:val="24"/>
        </w:rPr>
        <w:footnoteRef/>
      </w:r>
      <w:r w:rsidRPr="00195B74">
        <w:rPr>
          <w:sz w:val="24"/>
          <w:szCs w:val="24"/>
        </w:rPr>
        <w:t xml:space="preserve"> Decyzje: </w:t>
      </w:r>
      <w:proofErr w:type="spellStart"/>
      <w:r>
        <w:rPr>
          <w:sz w:val="24"/>
          <w:szCs w:val="24"/>
        </w:rPr>
        <w:t>xxxx</w:t>
      </w:r>
      <w:r w:rsidRPr="00195B74">
        <w:rPr>
          <w:sz w:val="24"/>
          <w:szCs w:val="24"/>
        </w:rPr>
        <w:t>.</w:t>
      </w:r>
      <w:r>
        <w:rPr>
          <w:sz w:val="24"/>
          <w:szCs w:val="24"/>
        </w:rPr>
        <w:t>xxxx</w:t>
      </w:r>
      <w:r w:rsidRPr="00195B74">
        <w:rPr>
          <w:sz w:val="24"/>
          <w:szCs w:val="24"/>
        </w:rPr>
        <w:t>.</w:t>
      </w:r>
      <w:r>
        <w:rPr>
          <w:sz w:val="24"/>
          <w:szCs w:val="24"/>
        </w:rPr>
        <w:t>xxx</w:t>
      </w:r>
      <w:r w:rsidRPr="00195B74">
        <w:rPr>
          <w:sz w:val="24"/>
          <w:szCs w:val="24"/>
        </w:rPr>
        <w:t>.</w:t>
      </w:r>
      <w:r>
        <w:rPr>
          <w:sz w:val="24"/>
          <w:szCs w:val="24"/>
        </w:rPr>
        <w:t>xxxx</w:t>
      </w:r>
      <w:proofErr w:type="spellEnd"/>
      <w:r w:rsidRPr="00195B74">
        <w:rPr>
          <w:sz w:val="24"/>
          <w:szCs w:val="24"/>
        </w:rPr>
        <w:t xml:space="preserve"> z </w:t>
      </w:r>
      <w:proofErr w:type="spellStart"/>
      <w:r>
        <w:rPr>
          <w:sz w:val="24"/>
          <w:szCs w:val="24"/>
        </w:rPr>
        <w:t>xx</w:t>
      </w:r>
      <w:r w:rsidRPr="00195B74">
        <w:rPr>
          <w:sz w:val="24"/>
          <w:szCs w:val="24"/>
        </w:rPr>
        <w:t>.</w:t>
      </w:r>
      <w:r>
        <w:rPr>
          <w:sz w:val="24"/>
          <w:szCs w:val="24"/>
        </w:rPr>
        <w:t>xx</w:t>
      </w:r>
      <w:r w:rsidRPr="00195B74">
        <w:rPr>
          <w:sz w:val="24"/>
          <w:szCs w:val="24"/>
        </w:rPr>
        <w:t>.</w:t>
      </w:r>
      <w:r>
        <w:rPr>
          <w:sz w:val="24"/>
          <w:szCs w:val="24"/>
        </w:rPr>
        <w:t>xxxx</w:t>
      </w:r>
      <w:proofErr w:type="spellEnd"/>
      <w:r w:rsidRPr="00195B74">
        <w:rPr>
          <w:sz w:val="24"/>
          <w:szCs w:val="24"/>
        </w:rPr>
        <w:t xml:space="preserve"> r., </w:t>
      </w:r>
      <w:proofErr w:type="spellStart"/>
      <w:r>
        <w:rPr>
          <w:sz w:val="24"/>
          <w:szCs w:val="24"/>
        </w:rPr>
        <w:t>xxxx</w:t>
      </w:r>
      <w:r w:rsidRPr="00195B74">
        <w:rPr>
          <w:sz w:val="24"/>
          <w:szCs w:val="24"/>
        </w:rPr>
        <w:t>.</w:t>
      </w:r>
      <w:r>
        <w:rPr>
          <w:sz w:val="24"/>
          <w:szCs w:val="24"/>
        </w:rPr>
        <w:t>xxxx</w:t>
      </w:r>
      <w:r w:rsidRPr="00195B74">
        <w:rPr>
          <w:sz w:val="24"/>
          <w:szCs w:val="24"/>
        </w:rPr>
        <w:t>.</w:t>
      </w:r>
      <w:r>
        <w:rPr>
          <w:sz w:val="24"/>
          <w:szCs w:val="24"/>
        </w:rPr>
        <w:t>xxx</w:t>
      </w:r>
      <w:r w:rsidRPr="00195B74">
        <w:rPr>
          <w:sz w:val="24"/>
          <w:szCs w:val="24"/>
        </w:rPr>
        <w:t>.</w:t>
      </w:r>
      <w:r>
        <w:rPr>
          <w:sz w:val="24"/>
          <w:szCs w:val="24"/>
        </w:rPr>
        <w:t>xxxx</w:t>
      </w:r>
      <w:proofErr w:type="spellEnd"/>
      <w:r w:rsidRPr="00195B74">
        <w:rPr>
          <w:sz w:val="24"/>
          <w:szCs w:val="24"/>
        </w:rPr>
        <w:t xml:space="preserve"> z </w:t>
      </w:r>
      <w:proofErr w:type="spellStart"/>
      <w:r>
        <w:rPr>
          <w:sz w:val="24"/>
          <w:szCs w:val="24"/>
        </w:rPr>
        <w:t>xx</w:t>
      </w:r>
      <w:r w:rsidRPr="00195B74">
        <w:rPr>
          <w:sz w:val="24"/>
          <w:szCs w:val="24"/>
        </w:rPr>
        <w:t>.</w:t>
      </w:r>
      <w:r>
        <w:rPr>
          <w:sz w:val="24"/>
          <w:szCs w:val="24"/>
        </w:rPr>
        <w:t>xx</w:t>
      </w:r>
      <w:r w:rsidRPr="00195B74">
        <w:rPr>
          <w:sz w:val="24"/>
          <w:szCs w:val="24"/>
        </w:rPr>
        <w:t>.</w:t>
      </w:r>
      <w:r>
        <w:rPr>
          <w:sz w:val="24"/>
          <w:szCs w:val="24"/>
        </w:rPr>
        <w:t>xxxx</w:t>
      </w:r>
      <w:proofErr w:type="spellEnd"/>
      <w:r w:rsidRPr="00195B74">
        <w:rPr>
          <w:sz w:val="24"/>
          <w:szCs w:val="24"/>
        </w:rPr>
        <w:t xml:space="preserve"> r.</w:t>
      </w:r>
    </w:p>
  </w:footnote>
  <w:footnote w:id="11">
    <w:p w:rsidR="008529A0" w:rsidRPr="004F08A1" w:rsidRDefault="008529A0" w:rsidP="008529A0">
      <w:pPr>
        <w:pStyle w:val="Tekstprzypisudolnego"/>
        <w:rPr>
          <w:sz w:val="24"/>
          <w:szCs w:val="24"/>
        </w:rPr>
      </w:pPr>
      <w:r w:rsidRPr="004F08A1">
        <w:rPr>
          <w:rStyle w:val="Odwoanieprzypisudolnego"/>
          <w:sz w:val="24"/>
          <w:szCs w:val="24"/>
        </w:rPr>
        <w:footnoteRef/>
      </w:r>
      <w:r w:rsidRPr="004F08A1">
        <w:rPr>
          <w:sz w:val="24"/>
          <w:szCs w:val="24"/>
        </w:rPr>
        <w:t xml:space="preserve"> Wnioski na okres zasiłkowy 2020/2021: nr </w:t>
      </w:r>
      <w:r>
        <w:rPr>
          <w:sz w:val="24"/>
          <w:szCs w:val="24"/>
        </w:rPr>
        <w:t>xxx</w:t>
      </w:r>
      <w:r w:rsidRPr="004F08A1">
        <w:rPr>
          <w:sz w:val="24"/>
          <w:szCs w:val="24"/>
        </w:rPr>
        <w:t>/</w:t>
      </w:r>
      <w:proofErr w:type="spellStart"/>
      <w:r>
        <w:rPr>
          <w:sz w:val="24"/>
          <w:szCs w:val="24"/>
        </w:rPr>
        <w:t>xxxx</w:t>
      </w:r>
      <w:proofErr w:type="spellEnd"/>
      <w:r w:rsidRPr="004F08A1">
        <w:rPr>
          <w:sz w:val="24"/>
          <w:szCs w:val="24"/>
        </w:rPr>
        <w:t xml:space="preserve"> z </w:t>
      </w:r>
      <w:proofErr w:type="spellStart"/>
      <w:r>
        <w:rPr>
          <w:sz w:val="24"/>
          <w:szCs w:val="24"/>
        </w:rPr>
        <w:t>xx</w:t>
      </w:r>
      <w:r w:rsidRPr="004F08A1">
        <w:rPr>
          <w:sz w:val="24"/>
          <w:szCs w:val="24"/>
        </w:rPr>
        <w:t>.</w:t>
      </w:r>
      <w:r>
        <w:rPr>
          <w:sz w:val="24"/>
          <w:szCs w:val="24"/>
        </w:rPr>
        <w:t>xx</w:t>
      </w:r>
      <w:r w:rsidRPr="004F08A1">
        <w:rPr>
          <w:sz w:val="24"/>
          <w:szCs w:val="24"/>
        </w:rPr>
        <w:t>.</w:t>
      </w:r>
      <w:r>
        <w:rPr>
          <w:sz w:val="24"/>
          <w:szCs w:val="24"/>
        </w:rPr>
        <w:t>xxxx</w:t>
      </w:r>
      <w:proofErr w:type="spellEnd"/>
      <w:r w:rsidRPr="004F08A1">
        <w:rPr>
          <w:sz w:val="24"/>
          <w:szCs w:val="24"/>
        </w:rPr>
        <w:t xml:space="preserve"> r., nr </w:t>
      </w:r>
      <w:r>
        <w:rPr>
          <w:sz w:val="24"/>
          <w:szCs w:val="24"/>
        </w:rPr>
        <w:t>xx</w:t>
      </w:r>
      <w:r w:rsidRPr="004F08A1">
        <w:rPr>
          <w:sz w:val="24"/>
          <w:szCs w:val="24"/>
        </w:rPr>
        <w:t>/</w:t>
      </w:r>
      <w:proofErr w:type="spellStart"/>
      <w:r>
        <w:rPr>
          <w:sz w:val="24"/>
          <w:szCs w:val="24"/>
        </w:rPr>
        <w:t>xxxx</w:t>
      </w:r>
      <w:proofErr w:type="spellEnd"/>
      <w:r w:rsidRPr="004F08A1">
        <w:rPr>
          <w:sz w:val="24"/>
          <w:szCs w:val="24"/>
        </w:rPr>
        <w:t xml:space="preserve"> z </w:t>
      </w:r>
      <w:proofErr w:type="spellStart"/>
      <w:r>
        <w:rPr>
          <w:sz w:val="24"/>
          <w:szCs w:val="24"/>
        </w:rPr>
        <w:t>xx</w:t>
      </w:r>
      <w:r w:rsidRPr="004F08A1">
        <w:rPr>
          <w:sz w:val="24"/>
          <w:szCs w:val="24"/>
        </w:rPr>
        <w:t>.</w:t>
      </w:r>
      <w:r>
        <w:rPr>
          <w:sz w:val="24"/>
          <w:szCs w:val="24"/>
        </w:rPr>
        <w:t>xx</w:t>
      </w:r>
      <w:r w:rsidRPr="004F08A1">
        <w:rPr>
          <w:sz w:val="24"/>
          <w:szCs w:val="24"/>
        </w:rPr>
        <w:t>.</w:t>
      </w:r>
      <w:r>
        <w:rPr>
          <w:sz w:val="24"/>
          <w:szCs w:val="24"/>
        </w:rPr>
        <w:t>xxxx</w:t>
      </w:r>
      <w:proofErr w:type="spellEnd"/>
      <w:r w:rsidRPr="004F08A1">
        <w:rPr>
          <w:sz w:val="24"/>
          <w:szCs w:val="24"/>
        </w:rPr>
        <w:t xml:space="preserve"> r.</w:t>
      </w:r>
    </w:p>
  </w:footnote>
  <w:footnote w:id="12">
    <w:p w:rsidR="008529A0" w:rsidRPr="004F08A1" w:rsidRDefault="008529A0" w:rsidP="008529A0">
      <w:pPr>
        <w:pStyle w:val="Tekstprzypisudolnego"/>
        <w:rPr>
          <w:sz w:val="24"/>
          <w:szCs w:val="24"/>
        </w:rPr>
      </w:pPr>
      <w:r w:rsidRPr="004F08A1">
        <w:rPr>
          <w:rStyle w:val="Odwoanieprzypisudolnego"/>
          <w:sz w:val="24"/>
          <w:szCs w:val="24"/>
        </w:rPr>
        <w:footnoteRef/>
      </w:r>
      <w:r w:rsidRPr="004F08A1">
        <w:rPr>
          <w:sz w:val="24"/>
          <w:szCs w:val="24"/>
        </w:rPr>
        <w:t xml:space="preserve"> Wnioski na okres zasiłkowy 2021/2022: nr </w:t>
      </w:r>
      <w:r>
        <w:rPr>
          <w:sz w:val="24"/>
          <w:szCs w:val="24"/>
        </w:rPr>
        <w:t>xxx</w:t>
      </w:r>
      <w:r w:rsidRPr="004F08A1">
        <w:rPr>
          <w:sz w:val="24"/>
          <w:szCs w:val="24"/>
        </w:rPr>
        <w:t>/</w:t>
      </w:r>
      <w:proofErr w:type="spellStart"/>
      <w:r>
        <w:rPr>
          <w:sz w:val="24"/>
          <w:szCs w:val="24"/>
        </w:rPr>
        <w:t>xxxx</w:t>
      </w:r>
      <w:proofErr w:type="spellEnd"/>
      <w:r w:rsidRPr="004F08A1">
        <w:rPr>
          <w:sz w:val="24"/>
          <w:szCs w:val="24"/>
        </w:rPr>
        <w:t xml:space="preserve"> z </w:t>
      </w:r>
      <w:proofErr w:type="spellStart"/>
      <w:r>
        <w:rPr>
          <w:sz w:val="24"/>
          <w:szCs w:val="24"/>
        </w:rPr>
        <w:t>x</w:t>
      </w:r>
      <w:r w:rsidRPr="004F08A1">
        <w:rPr>
          <w:sz w:val="24"/>
          <w:szCs w:val="24"/>
        </w:rPr>
        <w:t>.</w:t>
      </w:r>
      <w:r>
        <w:rPr>
          <w:sz w:val="24"/>
          <w:szCs w:val="24"/>
        </w:rPr>
        <w:t>xx</w:t>
      </w:r>
      <w:r w:rsidRPr="004F08A1">
        <w:rPr>
          <w:sz w:val="24"/>
          <w:szCs w:val="24"/>
        </w:rPr>
        <w:t>.</w:t>
      </w:r>
      <w:r>
        <w:rPr>
          <w:sz w:val="24"/>
          <w:szCs w:val="24"/>
        </w:rPr>
        <w:t>xxxx</w:t>
      </w:r>
      <w:proofErr w:type="spellEnd"/>
      <w:r w:rsidRPr="004F08A1">
        <w:rPr>
          <w:sz w:val="24"/>
          <w:szCs w:val="24"/>
        </w:rPr>
        <w:t xml:space="preserve"> r., nr </w:t>
      </w:r>
      <w:r>
        <w:rPr>
          <w:sz w:val="24"/>
          <w:szCs w:val="24"/>
        </w:rPr>
        <w:t>xxx</w:t>
      </w:r>
      <w:r w:rsidRPr="004F08A1">
        <w:rPr>
          <w:sz w:val="24"/>
          <w:szCs w:val="24"/>
        </w:rPr>
        <w:t>/</w:t>
      </w:r>
      <w:proofErr w:type="spellStart"/>
      <w:r>
        <w:rPr>
          <w:sz w:val="24"/>
          <w:szCs w:val="24"/>
        </w:rPr>
        <w:t>xxxx</w:t>
      </w:r>
      <w:proofErr w:type="spellEnd"/>
      <w:r w:rsidRPr="004F08A1">
        <w:rPr>
          <w:sz w:val="24"/>
          <w:szCs w:val="24"/>
        </w:rPr>
        <w:t xml:space="preserve"> z </w:t>
      </w:r>
      <w:proofErr w:type="spellStart"/>
      <w:r>
        <w:rPr>
          <w:sz w:val="24"/>
          <w:szCs w:val="24"/>
        </w:rPr>
        <w:t>x</w:t>
      </w:r>
      <w:r w:rsidRPr="004F08A1">
        <w:rPr>
          <w:sz w:val="24"/>
          <w:szCs w:val="24"/>
        </w:rPr>
        <w:t>.</w:t>
      </w:r>
      <w:r>
        <w:rPr>
          <w:sz w:val="24"/>
          <w:szCs w:val="24"/>
        </w:rPr>
        <w:t>xx</w:t>
      </w:r>
      <w:r w:rsidRPr="004F08A1">
        <w:rPr>
          <w:sz w:val="24"/>
          <w:szCs w:val="24"/>
        </w:rPr>
        <w:t>.</w:t>
      </w:r>
      <w:r>
        <w:rPr>
          <w:sz w:val="24"/>
          <w:szCs w:val="24"/>
        </w:rPr>
        <w:t>xxxx</w:t>
      </w:r>
      <w:proofErr w:type="spellEnd"/>
      <w:r w:rsidRPr="004F08A1">
        <w:rPr>
          <w:sz w:val="24"/>
          <w:szCs w:val="24"/>
        </w:rPr>
        <w:t xml:space="preserve"> r., nr </w:t>
      </w:r>
      <w:r>
        <w:rPr>
          <w:sz w:val="24"/>
          <w:szCs w:val="24"/>
        </w:rPr>
        <w:t>xxx/xxx</w:t>
      </w:r>
      <w:r w:rsidRPr="004F08A1">
        <w:rPr>
          <w:sz w:val="24"/>
          <w:szCs w:val="24"/>
        </w:rPr>
        <w:t xml:space="preserve"> z </w:t>
      </w:r>
      <w:proofErr w:type="spellStart"/>
      <w:r>
        <w:rPr>
          <w:sz w:val="24"/>
          <w:szCs w:val="24"/>
        </w:rPr>
        <w:t>xx</w:t>
      </w:r>
      <w:r w:rsidRPr="004F08A1">
        <w:rPr>
          <w:sz w:val="24"/>
          <w:szCs w:val="24"/>
        </w:rPr>
        <w:t>.</w:t>
      </w:r>
      <w:r>
        <w:rPr>
          <w:sz w:val="24"/>
          <w:szCs w:val="24"/>
        </w:rPr>
        <w:t>xx</w:t>
      </w:r>
      <w:r w:rsidRPr="004F08A1">
        <w:rPr>
          <w:sz w:val="24"/>
          <w:szCs w:val="24"/>
        </w:rPr>
        <w:t>.</w:t>
      </w:r>
      <w:r>
        <w:rPr>
          <w:sz w:val="24"/>
          <w:szCs w:val="24"/>
        </w:rPr>
        <w:t>xxxx</w:t>
      </w:r>
      <w:proofErr w:type="spellEnd"/>
      <w:r w:rsidRPr="004F08A1">
        <w:rPr>
          <w:sz w:val="24"/>
          <w:szCs w:val="24"/>
        </w:rPr>
        <w:t xml:space="preserve"> r., nr </w:t>
      </w:r>
      <w:r>
        <w:rPr>
          <w:sz w:val="24"/>
          <w:szCs w:val="24"/>
        </w:rPr>
        <w:t>xx</w:t>
      </w:r>
      <w:r w:rsidRPr="004F08A1">
        <w:rPr>
          <w:sz w:val="24"/>
          <w:szCs w:val="24"/>
        </w:rPr>
        <w:t>/</w:t>
      </w:r>
      <w:proofErr w:type="spellStart"/>
      <w:r>
        <w:rPr>
          <w:sz w:val="24"/>
          <w:szCs w:val="24"/>
        </w:rPr>
        <w:t>xxxx</w:t>
      </w:r>
      <w:proofErr w:type="spellEnd"/>
      <w:r w:rsidRPr="004F08A1">
        <w:rPr>
          <w:sz w:val="24"/>
          <w:szCs w:val="24"/>
        </w:rPr>
        <w:t xml:space="preserve"> z </w:t>
      </w:r>
      <w:proofErr w:type="spellStart"/>
      <w:r>
        <w:rPr>
          <w:sz w:val="24"/>
          <w:szCs w:val="24"/>
        </w:rPr>
        <w:t>xx</w:t>
      </w:r>
      <w:r w:rsidRPr="004F08A1">
        <w:rPr>
          <w:sz w:val="24"/>
          <w:szCs w:val="24"/>
        </w:rPr>
        <w:t>.</w:t>
      </w:r>
      <w:r>
        <w:rPr>
          <w:sz w:val="24"/>
          <w:szCs w:val="24"/>
        </w:rPr>
        <w:t>xx</w:t>
      </w:r>
      <w:r w:rsidRPr="004F08A1">
        <w:rPr>
          <w:sz w:val="24"/>
          <w:szCs w:val="24"/>
        </w:rPr>
        <w:t>.</w:t>
      </w:r>
      <w:r>
        <w:rPr>
          <w:sz w:val="24"/>
          <w:szCs w:val="24"/>
        </w:rPr>
        <w:t>xxxx</w:t>
      </w:r>
      <w:proofErr w:type="spellEnd"/>
      <w:r w:rsidRPr="004F08A1">
        <w:rPr>
          <w:sz w:val="24"/>
          <w:szCs w:val="24"/>
        </w:rPr>
        <w:t xml:space="preserve"> r., nr </w:t>
      </w:r>
      <w:r>
        <w:rPr>
          <w:sz w:val="24"/>
          <w:szCs w:val="24"/>
        </w:rPr>
        <w:t>x</w:t>
      </w:r>
      <w:r w:rsidRPr="004F08A1">
        <w:rPr>
          <w:sz w:val="24"/>
          <w:szCs w:val="24"/>
        </w:rPr>
        <w:t>/</w:t>
      </w:r>
      <w:proofErr w:type="spellStart"/>
      <w:r>
        <w:rPr>
          <w:sz w:val="24"/>
          <w:szCs w:val="24"/>
        </w:rPr>
        <w:t>xxxx</w:t>
      </w:r>
      <w:proofErr w:type="spellEnd"/>
      <w:r w:rsidRPr="004F08A1">
        <w:rPr>
          <w:sz w:val="24"/>
          <w:szCs w:val="24"/>
        </w:rPr>
        <w:t xml:space="preserve"> z </w:t>
      </w:r>
      <w:r>
        <w:rPr>
          <w:sz w:val="24"/>
          <w:szCs w:val="24"/>
        </w:rPr>
        <w:t>xx</w:t>
      </w:r>
      <w:r w:rsidRPr="004F08A1">
        <w:rPr>
          <w:sz w:val="24"/>
          <w:szCs w:val="24"/>
        </w:rPr>
        <w:t>.</w:t>
      </w:r>
      <w:r>
        <w:rPr>
          <w:sz w:val="24"/>
          <w:szCs w:val="24"/>
        </w:rPr>
        <w:t>xx</w:t>
      </w:r>
      <w:r w:rsidRPr="004F08A1">
        <w:rPr>
          <w:sz w:val="24"/>
          <w:szCs w:val="24"/>
        </w:rPr>
        <w:t>.</w:t>
      </w:r>
      <w:r>
        <w:rPr>
          <w:sz w:val="24"/>
          <w:szCs w:val="24"/>
        </w:rPr>
        <w:t>xxx</w:t>
      </w:r>
      <w:r w:rsidRPr="004F08A1">
        <w:rPr>
          <w:sz w:val="24"/>
          <w:szCs w:val="24"/>
        </w:rPr>
        <w:t>2</w:t>
      </w:r>
      <w:r>
        <w:rPr>
          <w:sz w:val="24"/>
          <w:szCs w:val="24"/>
        </w:rPr>
        <w:t xml:space="preserve"> r.</w:t>
      </w:r>
    </w:p>
  </w:footnote>
  <w:footnote w:id="13">
    <w:p w:rsidR="008529A0" w:rsidRPr="003F2A40" w:rsidRDefault="008529A0" w:rsidP="008529A0">
      <w:pPr>
        <w:pStyle w:val="Tekstprzypisudolnego"/>
        <w:rPr>
          <w:sz w:val="24"/>
          <w:szCs w:val="24"/>
        </w:rPr>
      </w:pPr>
      <w:r w:rsidRPr="003F2A40">
        <w:rPr>
          <w:rStyle w:val="Odwoanieprzypisudolnego"/>
          <w:sz w:val="24"/>
          <w:szCs w:val="24"/>
        </w:rPr>
        <w:footnoteRef/>
      </w:r>
      <w:r w:rsidRPr="003F2A40">
        <w:rPr>
          <w:sz w:val="24"/>
          <w:szCs w:val="24"/>
        </w:rPr>
        <w:t xml:space="preserve"> Decyzje: </w:t>
      </w:r>
      <w:proofErr w:type="spellStart"/>
      <w:r>
        <w:rPr>
          <w:sz w:val="24"/>
          <w:szCs w:val="24"/>
        </w:rPr>
        <w:t>xxxx.xxxx.xx.xxxx</w:t>
      </w:r>
      <w:proofErr w:type="spellEnd"/>
      <w:r>
        <w:rPr>
          <w:sz w:val="24"/>
          <w:szCs w:val="24"/>
        </w:rPr>
        <w:t xml:space="preserve"> z </w:t>
      </w:r>
      <w:proofErr w:type="spellStart"/>
      <w:r>
        <w:rPr>
          <w:sz w:val="24"/>
          <w:szCs w:val="24"/>
        </w:rPr>
        <w:t>xx.xx.xxxx</w:t>
      </w:r>
      <w:proofErr w:type="spellEnd"/>
      <w:r>
        <w:rPr>
          <w:sz w:val="24"/>
          <w:szCs w:val="24"/>
        </w:rPr>
        <w:t xml:space="preserve"> r., </w:t>
      </w:r>
      <w:proofErr w:type="spellStart"/>
      <w:r>
        <w:rPr>
          <w:sz w:val="24"/>
          <w:szCs w:val="24"/>
        </w:rPr>
        <w:t>xxxx.xxxx.xxx.xxxx</w:t>
      </w:r>
      <w:proofErr w:type="spellEnd"/>
      <w:r>
        <w:rPr>
          <w:sz w:val="24"/>
          <w:szCs w:val="24"/>
        </w:rPr>
        <w:t xml:space="preserve"> z </w:t>
      </w:r>
      <w:proofErr w:type="spellStart"/>
      <w:r>
        <w:rPr>
          <w:sz w:val="24"/>
          <w:szCs w:val="24"/>
        </w:rPr>
        <w:t>x.xx.xxxx</w:t>
      </w:r>
      <w:proofErr w:type="spellEnd"/>
      <w:r>
        <w:rPr>
          <w:sz w:val="24"/>
          <w:szCs w:val="24"/>
        </w:rPr>
        <w:t xml:space="preserve"> r., </w:t>
      </w:r>
      <w:proofErr w:type="spellStart"/>
      <w:r>
        <w:rPr>
          <w:sz w:val="24"/>
          <w:szCs w:val="24"/>
        </w:rPr>
        <w:t>xxxx.xxxx.x.xxxx</w:t>
      </w:r>
      <w:proofErr w:type="spellEnd"/>
      <w:r>
        <w:rPr>
          <w:sz w:val="24"/>
          <w:szCs w:val="24"/>
        </w:rPr>
        <w:t xml:space="preserve"> z </w:t>
      </w:r>
      <w:proofErr w:type="spellStart"/>
      <w:r>
        <w:rPr>
          <w:sz w:val="24"/>
          <w:szCs w:val="24"/>
        </w:rPr>
        <w:t>xx.xx.xxxx</w:t>
      </w:r>
      <w:proofErr w:type="spellEnd"/>
      <w:r>
        <w:rPr>
          <w:sz w:val="24"/>
          <w:szCs w:val="24"/>
        </w:rPr>
        <w:t xml:space="preserve"> r., </w:t>
      </w:r>
      <w:proofErr w:type="spellStart"/>
      <w:r>
        <w:rPr>
          <w:sz w:val="24"/>
          <w:szCs w:val="24"/>
        </w:rPr>
        <w:t>xxxx.xxxx.xx.xxxx</w:t>
      </w:r>
      <w:proofErr w:type="spellEnd"/>
      <w:r>
        <w:rPr>
          <w:sz w:val="24"/>
          <w:szCs w:val="24"/>
        </w:rPr>
        <w:t xml:space="preserve"> z </w:t>
      </w:r>
      <w:proofErr w:type="spellStart"/>
      <w:r>
        <w:rPr>
          <w:sz w:val="24"/>
          <w:szCs w:val="24"/>
        </w:rPr>
        <w:t>x.xx.xxxx</w:t>
      </w:r>
      <w:proofErr w:type="spellEnd"/>
      <w:r>
        <w:rPr>
          <w:sz w:val="24"/>
          <w:szCs w:val="24"/>
        </w:rPr>
        <w:t xml:space="preserve"> r., </w:t>
      </w:r>
      <w:proofErr w:type="spellStart"/>
      <w:r>
        <w:rPr>
          <w:sz w:val="24"/>
          <w:szCs w:val="24"/>
        </w:rPr>
        <w:t>xxxx.xxxx.xx.xxxx</w:t>
      </w:r>
      <w:proofErr w:type="spellEnd"/>
      <w:r>
        <w:rPr>
          <w:sz w:val="24"/>
          <w:szCs w:val="24"/>
        </w:rPr>
        <w:t xml:space="preserve"> z </w:t>
      </w:r>
      <w:proofErr w:type="spellStart"/>
      <w:r>
        <w:rPr>
          <w:sz w:val="24"/>
          <w:szCs w:val="24"/>
        </w:rPr>
        <w:t>xx.xx.xxxx</w:t>
      </w:r>
      <w:proofErr w:type="spellEnd"/>
      <w:r>
        <w:rPr>
          <w:sz w:val="24"/>
          <w:szCs w:val="24"/>
        </w:rPr>
        <w:t xml:space="preserve"> r., </w:t>
      </w:r>
      <w:proofErr w:type="spellStart"/>
      <w:r>
        <w:rPr>
          <w:sz w:val="24"/>
          <w:szCs w:val="24"/>
        </w:rPr>
        <w:t>xxxx.xxxx.xxx.xxxx</w:t>
      </w:r>
      <w:proofErr w:type="spellEnd"/>
      <w:r>
        <w:rPr>
          <w:sz w:val="24"/>
          <w:szCs w:val="24"/>
        </w:rPr>
        <w:t xml:space="preserve"> z </w:t>
      </w:r>
      <w:proofErr w:type="spellStart"/>
      <w:r>
        <w:rPr>
          <w:sz w:val="24"/>
          <w:szCs w:val="24"/>
        </w:rPr>
        <w:t>xx.xx.xxxx</w:t>
      </w:r>
      <w:proofErr w:type="spellEnd"/>
      <w:r>
        <w:rPr>
          <w:sz w:val="24"/>
          <w:szCs w:val="24"/>
        </w:rPr>
        <w:t xml:space="preserve"> r., </w:t>
      </w:r>
      <w:proofErr w:type="spellStart"/>
      <w:r>
        <w:rPr>
          <w:sz w:val="24"/>
          <w:szCs w:val="24"/>
        </w:rPr>
        <w:t>xxxx.xxxx.xx.xxxx</w:t>
      </w:r>
      <w:proofErr w:type="spellEnd"/>
      <w:r>
        <w:rPr>
          <w:sz w:val="24"/>
          <w:szCs w:val="24"/>
        </w:rPr>
        <w:t xml:space="preserve"> z </w:t>
      </w:r>
      <w:proofErr w:type="spellStart"/>
      <w:r>
        <w:rPr>
          <w:sz w:val="24"/>
          <w:szCs w:val="24"/>
        </w:rPr>
        <w:t>xx.xx.xxxx</w:t>
      </w:r>
      <w:proofErr w:type="spellEnd"/>
      <w:r>
        <w:rPr>
          <w:sz w:val="24"/>
          <w:szCs w:val="24"/>
        </w:rPr>
        <w:t xml:space="preserve"> r., </w:t>
      </w:r>
      <w:proofErr w:type="spellStart"/>
      <w:r>
        <w:rPr>
          <w:sz w:val="24"/>
          <w:szCs w:val="24"/>
        </w:rPr>
        <w:t>xxxx.xxxx.xx.xxxx</w:t>
      </w:r>
      <w:proofErr w:type="spellEnd"/>
      <w:r>
        <w:rPr>
          <w:sz w:val="24"/>
          <w:szCs w:val="24"/>
        </w:rPr>
        <w:t xml:space="preserve"> z </w:t>
      </w:r>
      <w:proofErr w:type="spellStart"/>
      <w:r>
        <w:rPr>
          <w:sz w:val="24"/>
          <w:szCs w:val="24"/>
        </w:rPr>
        <w:t>x.xx.xxxx</w:t>
      </w:r>
      <w:proofErr w:type="spellEnd"/>
      <w:r>
        <w:rPr>
          <w:sz w:val="24"/>
          <w:szCs w:val="24"/>
        </w:rPr>
        <w:t xml:space="preserve"> r.</w:t>
      </w:r>
    </w:p>
  </w:footnote>
  <w:footnote w:id="14">
    <w:p w:rsidR="008529A0" w:rsidRPr="003F2A40" w:rsidRDefault="008529A0" w:rsidP="008529A0">
      <w:pPr>
        <w:pStyle w:val="Tekstprzypisudolnego"/>
        <w:rPr>
          <w:sz w:val="24"/>
          <w:szCs w:val="24"/>
        </w:rPr>
      </w:pPr>
      <w:r w:rsidRPr="003F2A40">
        <w:rPr>
          <w:rStyle w:val="Odwoanieprzypisudolnego"/>
          <w:sz w:val="24"/>
          <w:szCs w:val="24"/>
        </w:rPr>
        <w:footnoteRef/>
      </w:r>
      <w:r w:rsidRPr="003F2A40">
        <w:rPr>
          <w:sz w:val="24"/>
          <w:szCs w:val="24"/>
        </w:rPr>
        <w:t xml:space="preserve"> Decyzje: </w:t>
      </w:r>
      <w:proofErr w:type="spellStart"/>
      <w:r>
        <w:rPr>
          <w:sz w:val="24"/>
          <w:szCs w:val="24"/>
        </w:rPr>
        <w:t>xxxx.xxxx.xx.xxxx</w:t>
      </w:r>
      <w:proofErr w:type="spellEnd"/>
      <w:r>
        <w:rPr>
          <w:sz w:val="24"/>
          <w:szCs w:val="24"/>
        </w:rPr>
        <w:t xml:space="preserve"> z </w:t>
      </w:r>
      <w:proofErr w:type="spellStart"/>
      <w:r>
        <w:rPr>
          <w:sz w:val="24"/>
          <w:szCs w:val="24"/>
        </w:rPr>
        <w:t>xx.xx.xxxx</w:t>
      </w:r>
      <w:proofErr w:type="spellEnd"/>
      <w:r>
        <w:rPr>
          <w:sz w:val="24"/>
          <w:szCs w:val="24"/>
        </w:rPr>
        <w:t xml:space="preserve"> r., </w:t>
      </w:r>
      <w:proofErr w:type="spellStart"/>
      <w:r>
        <w:rPr>
          <w:sz w:val="24"/>
          <w:szCs w:val="24"/>
        </w:rPr>
        <w:t>xxxx.xxxx.xxx.xxxx</w:t>
      </w:r>
      <w:proofErr w:type="spellEnd"/>
      <w:r>
        <w:rPr>
          <w:sz w:val="24"/>
          <w:szCs w:val="24"/>
        </w:rPr>
        <w:t xml:space="preserve"> z </w:t>
      </w:r>
      <w:proofErr w:type="spellStart"/>
      <w:r>
        <w:rPr>
          <w:sz w:val="24"/>
          <w:szCs w:val="24"/>
        </w:rPr>
        <w:t>xx.xx.xxxx</w:t>
      </w:r>
      <w:proofErr w:type="spellEnd"/>
      <w:r>
        <w:rPr>
          <w:sz w:val="24"/>
          <w:szCs w:val="24"/>
        </w:rPr>
        <w:t xml:space="preserve"> r., </w:t>
      </w:r>
      <w:proofErr w:type="spellStart"/>
      <w:r>
        <w:rPr>
          <w:sz w:val="24"/>
          <w:szCs w:val="24"/>
        </w:rPr>
        <w:t>xxxx.xxxx.xxx.xxxx</w:t>
      </w:r>
      <w:proofErr w:type="spellEnd"/>
      <w:r>
        <w:rPr>
          <w:sz w:val="24"/>
          <w:szCs w:val="24"/>
        </w:rPr>
        <w:t xml:space="preserve"> z </w:t>
      </w:r>
      <w:proofErr w:type="spellStart"/>
      <w:r>
        <w:rPr>
          <w:sz w:val="24"/>
          <w:szCs w:val="24"/>
        </w:rPr>
        <w:t>x.xx.xxxx</w:t>
      </w:r>
      <w:proofErr w:type="spellEnd"/>
      <w:r>
        <w:rPr>
          <w:sz w:val="24"/>
          <w:szCs w:val="24"/>
        </w:rPr>
        <w:t xml:space="preserve"> r., </w:t>
      </w:r>
      <w:proofErr w:type="spellStart"/>
      <w:r>
        <w:rPr>
          <w:sz w:val="24"/>
          <w:szCs w:val="24"/>
        </w:rPr>
        <w:t>xxxx.xxxx.xx.xxxx</w:t>
      </w:r>
      <w:proofErr w:type="spellEnd"/>
      <w:r>
        <w:rPr>
          <w:sz w:val="24"/>
          <w:szCs w:val="24"/>
        </w:rPr>
        <w:t xml:space="preserve"> z </w:t>
      </w:r>
      <w:proofErr w:type="spellStart"/>
      <w:r>
        <w:rPr>
          <w:sz w:val="24"/>
          <w:szCs w:val="24"/>
        </w:rPr>
        <w:t>xx.xx.xxxx</w:t>
      </w:r>
      <w:proofErr w:type="spellEnd"/>
      <w:r>
        <w:rPr>
          <w:sz w:val="24"/>
          <w:szCs w:val="24"/>
        </w:rPr>
        <w:t xml:space="preserve"> r., </w:t>
      </w:r>
      <w:proofErr w:type="spellStart"/>
      <w:r>
        <w:rPr>
          <w:sz w:val="24"/>
          <w:szCs w:val="24"/>
        </w:rPr>
        <w:t>xxxx.xxxx.xx.xxxx</w:t>
      </w:r>
      <w:proofErr w:type="spellEnd"/>
      <w:r>
        <w:rPr>
          <w:sz w:val="24"/>
          <w:szCs w:val="24"/>
        </w:rPr>
        <w:t xml:space="preserve"> z </w:t>
      </w:r>
      <w:proofErr w:type="spellStart"/>
      <w:r>
        <w:rPr>
          <w:sz w:val="24"/>
          <w:szCs w:val="24"/>
        </w:rPr>
        <w:t>x.xx.xxxx</w:t>
      </w:r>
      <w:proofErr w:type="spellEnd"/>
      <w:r>
        <w:rPr>
          <w:sz w:val="24"/>
          <w:szCs w:val="24"/>
        </w:rPr>
        <w:t xml:space="preserve"> r., </w:t>
      </w:r>
      <w:proofErr w:type="spellStart"/>
      <w:r>
        <w:rPr>
          <w:sz w:val="24"/>
          <w:szCs w:val="24"/>
        </w:rPr>
        <w:t>xxxx.xxxx.xxx.xxxx</w:t>
      </w:r>
      <w:proofErr w:type="spellEnd"/>
      <w:r>
        <w:rPr>
          <w:sz w:val="24"/>
          <w:szCs w:val="24"/>
        </w:rPr>
        <w:t xml:space="preserve"> z </w:t>
      </w:r>
      <w:proofErr w:type="spellStart"/>
      <w:r>
        <w:rPr>
          <w:sz w:val="24"/>
          <w:szCs w:val="24"/>
        </w:rPr>
        <w:t>xx.xx.xxxx</w:t>
      </w:r>
      <w:proofErr w:type="spellEnd"/>
      <w:r>
        <w:rPr>
          <w:sz w:val="24"/>
          <w:szCs w:val="24"/>
        </w:rPr>
        <w:t xml:space="preserve"> r., </w:t>
      </w:r>
      <w:proofErr w:type="spellStart"/>
      <w:r>
        <w:rPr>
          <w:sz w:val="24"/>
          <w:szCs w:val="24"/>
        </w:rPr>
        <w:t>xxxx.xxxx.xxx.xxxx</w:t>
      </w:r>
      <w:proofErr w:type="spellEnd"/>
      <w:r>
        <w:rPr>
          <w:sz w:val="24"/>
          <w:szCs w:val="24"/>
        </w:rPr>
        <w:t xml:space="preserve"> z </w:t>
      </w:r>
      <w:proofErr w:type="spellStart"/>
      <w:r>
        <w:rPr>
          <w:sz w:val="24"/>
          <w:szCs w:val="24"/>
        </w:rPr>
        <w:t>xx.xx.xxxx</w:t>
      </w:r>
      <w:proofErr w:type="spellEnd"/>
      <w:r>
        <w:rPr>
          <w:sz w:val="24"/>
          <w:szCs w:val="24"/>
        </w:rPr>
        <w:t xml:space="preserve"> r., </w:t>
      </w:r>
      <w:proofErr w:type="spellStart"/>
      <w:r>
        <w:rPr>
          <w:sz w:val="24"/>
          <w:szCs w:val="24"/>
        </w:rPr>
        <w:t>xxxx.xxxx.xxx.xxxx</w:t>
      </w:r>
      <w:proofErr w:type="spellEnd"/>
      <w:r>
        <w:rPr>
          <w:sz w:val="24"/>
          <w:szCs w:val="24"/>
        </w:rPr>
        <w:t xml:space="preserve"> z </w:t>
      </w:r>
      <w:proofErr w:type="spellStart"/>
      <w:r>
        <w:rPr>
          <w:sz w:val="24"/>
          <w:szCs w:val="24"/>
        </w:rPr>
        <w:t>xx.xx.xxxx</w:t>
      </w:r>
      <w:proofErr w:type="spellEnd"/>
      <w:r>
        <w:rPr>
          <w:sz w:val="24"/>
          <w:szCs w:val="24"/>
        </w:rPr>
        <w:t xml:space="preserve"> r., </w:t>
      </w:r>
      <w:proofErr w:type="spellStart"/>
      <w:r>
        <w:rPr>
          <w:sz w:val="24"/>
          <w:szCs w:val="24"/>
        </w:rPr>
        <w:t>xxxx.xxxx.xxx.xxxx</w:t>
      </w:r>
      <w:proofErr w:type="spellEnd"/>
      <w:r>
        <w:rPr>
          <w:sz w:val="24"/>
          <w:szCs w:val="24"/>
        </w:rPr>
        <w:t xml:space="preserve"> z </w:t>
      </w:r>
      <w:proofErr w:type="spellStart"/>
      <w:r>
        <w:rPr>
          <w:sz w:val="24"/>
          <w:szCs w:val="24"/>
        </w:rPr>
        <w:t>x.xx.xxxx</w:t>
      </w:r>
      <w:proofErr w:type="spellEnd"/>
      <w:r>
        <w:rPr>
          <w:sz w:val="24"/>
          <w:szCs w:val="24"/>
        </w:rPr>
        <w:t xml:space="preserve"> r., </w:t>
      </w:r>
      <w:proofErr w:type="spellStart"/>
      <w:r>
        <w:rPr>
          <w:sz w:val="24"/>
          <w:szCs w:val="24"/>
        </w:rPr>
        <w:t>xxxx.xxxx.xxx.xxxx</w:t>
      </w:r>
      <w:proofErr w:type="spellEnd"/>
      <w:r>
        <w:rPr>
          <w:sz w:val="24"/>
          <w:szCs w:val="24"/>
        </w:rPr>
        <w:t xml:space="preserve"> z </w:t>
      </w:r>
      <w:proofErr w:type="spellStart"/>
      <w:r>
        <w:rPr>
          <w:sz w:val="24"/>
          <w:szCs w:val="24"/>
        </w:rPr>
        <w:t>xx.xx.xxxx</w:t>
      </w:r>
      <w:proofErr w:type="spellEnd"/>
      <w:r>
        <w:rPr>
          <w:sz w:val="24"/>
          <w:szCs w:val="24"/>
        </w:rPr>
        <w:t xml:space="preserve"> r., </w:t>
      </w:r>
      <w:proofErr w:type="spellStart"/>
      <w:r>
        <w:rPr>
          <w:sz w:val="24"/>
          <w:szCs w:val="24"/>
        </w:rPr>
        <w:t>xxxx.xxxx.xxx.xxxx</w:t>
      </w:r>
      <w:proofErr w:type="spellEnd"/>
      <w:r>
        <w:rPr>
          <w:sz w:val="24"/>
          <w:szCs w:val="24"/>
        </w:rPr>
        <w:t xml:space="preserve"> z </w:t>
      </w:r>
      <w:proofErr w:type="spellStart"/>
      <w:r>
        <w:rPr>
          <w:sz w:val="24"/>
          <w:szCs w:val="24"/>
        </w:rPr>
        <w:t>xx.xx.xxxx</w:t>
      </w:r>
      <w:proofErr w:type="spellEnd"/>
      <w:r>
        <w:rPr>
          <w:sz w:val="24"/>
          <w:szCs w:val="24"/>
        </w:rPr>
        <w:t xml:space="preserve"> r., </w:t>
      </w:r>
      <w:proofErr w:type="spellStart"/>
      <w:r>
        <w:rPr>
          <w:sz w:val="24"/>
          <w:szCs w:val="24"/>
        </w:rPr>
        <w:t>xxxx.xxxx.xxx.xxxx</w:t>
      </w:r>
      <w:proofErr w:type="spellEnd"/>
      <w:r>
        <w:rPr>
          <w:sz w:val="24"/>
          <w:szCs w:val="24"/>
        </w:rPr>
        <w:t xml:space="preserve"> z </w:t>
      </w:r>
      <w:proofErr w:type="spellStart"/>
      <w:r>
        <w:rPr>
          <w:sz w:val="24"/>
          <w:szCs w:val="24"/>
        </w:rPr>
        <w:t>x.xx.xxxx</w:t>
      </w:r>
      <w:proofErr w:type="spellEnd"/>
      <w:r>
        <w:rPr>
          <w:sz w:val="24"/>
          <w:szCs w:val="24"/>
        </w:rPr>
        <w:t xml:space="preserve"> r., </w:t>
      </w:r>
      <w:proofErr w:type="spellStart"/>
      <w:r>
        <w:rPr>
          <w:sz w:val="24"/>
          <w:szCs w:val="24"/>
        </w:rPr>
        <w:t>xxxx.xxxx.x.xxxx</w:t>
      </w:r>
      <w:proofErr w:type="spellEnd"/>
      <w:r>
        <w:rPr>
          <w:sz w:val="24"/>
          <w:szCs w:val="24"/>
        </w:rPr>
        <w:t xml:space="preserve"> z </w:t>
      </w:r>
      <w:proofErr w:type="spellStart"/>
      <w:r>
        <w:rPr>
          <w:sz w:val="24"/>
          <w:szCs w:val="24"/>
        </w:rPr>
        <w:t>xx.xx.xxxx</w:t>
      </w:r>
      <w:proofErr w:type="spellEnd"/>
      <w:r>
        <w:rPr>
          <w:sz w:val="24"/>
          <w:szCs w:val="24"/>
        </w:rPr>
        <w:t xml:space="preserve"> r.,</w:t>
      </w:r>
      <w:proofErr w:type="spellStart"/>
      <w:r>
        <w:rPr>
          <w:sz w:val="24"/>
          <w:szCs w:val="24"/>
        </w:rPr>
        <w:t>xxxxx.xxxx.xx.xxxx</w:t>
      </w:r>
      <w:proofErr w:type="spellEnd"/>
      <w:r>
        <w:rPr>
          <w:sz w:val="24"/>
          <w:szCs w:val="24"/>
        </w:rPr>
        <w:t xml:space="preserve"> z </w:t>
      </w:r>
      <w:proofErr w:type="spellStart"/>
      <w:r>
        <w:rPr>
          <w:sz w:val="24"/>
          <w:szCs w:val="24"/>
        </w:rPr>
        <w:t>xx.xx.xxxx</w:t>
      </w:r>
      <w:proofErr w:type="spellEnd"/>
      <w:r>
        <w:rPr>
          <w:sz w:val="24"/>
          <w:szCs w:val="24"/>
        </w:rPr>
        <w:t xml:space="preserve"> r., </w:t>
      </w:r>
      <w:proofErr w:type="spellStart"/>
      <w:r>
        <w:rPr>
          <w:sz w:val="24"/>
          <w:szCs w:val="24"/>
        </w:rPr>
        <w:t>xxxx.xxxx.xxx.xxxx</w:t>
      </w:r>
      <w:proofErr w:type="spellEnd"/>
      <w:r>
        <w:rPr>
          <w:sz w:val="24"/>
          <w:szCs w:val="24"/>
        </w:rPr>
        <w:t xml:space="preserve"> z </w:t>
      </w:r>
      <w:proofErr w:type="spellStart"/>
      <w:r>
        <w:rPr>
          <w:sz w:val="24"/>
          <w:szCs w:val="24"/>
        </w:rPr>
        <w:t>xx.xx.xxxx</w:t>
      </w:r>
      <w:proofErr w:type="spellEnd"/>
      <w:r>
        <w:rPr>
          <w:sz w:val="24"/>
          <w:szCs w:val="24"/>
        </w:rPr>
        <w:t xml:space="preserve"> r., </w:t>
      </w:r>
      <w:proofErr w:type="spellStart"/>
      <w:r>
        <w:rPr>
          <w:sz w:val="24"/>
          <w:szCs w:val="24"/>
        </w:rPr>
        <w:t>xxxx.xxxx.xxx.xxxx</w:t>
      </w:r>
      <w:proofErr w:type="spellEnd"/>
      <w:r>
        <w:rPr>
          <w:sz w:val="24"/>
          <w:szCs w:val="24"/>
        </w:rPr>
        <w:t xml:space="preserve"> z </w:t>
      </w:r>
      <w:proofErr w:type="spellStart"/>
      <w:r>
        <w:rPr>
          <w:sz w:val="24"/>
          <w:szCs w:val="24"/>
        </w:rPr>
        <w:t>xx.xx.xxxx</w:t>
      </w:r>
      <w:proofErr w:type="spellEnd"/>
      <w:r>
        <w:rPr>
          <w:sz w:val="24"/>
          <w:szCs w:val="24"/>
        </w:rPr>
        <w:t xml:space="preserve"> r., </w:t>
      </w:r>
      <w:proofErr w:type="spellStart"/>
      <w:r>
        <w:rPr>
          <w:sz w:val="24"/>
          <w:szCs w:val="24"/>
        </w:rPr>
        <w:t>xxxx.xxxx.xxx.xxxx</w:t>
      </w:r>
      <w:proofErr w:type="spellEnd"/>
      <w:r>
        <w:rPr>
          <w:sz w:val="24"/>
          <w:szCs w:val="24"/>
        </w:rPr>
        <w:t xml:space="preserve"> z </w:t>
      </w:r>
      <w:proofErr w:type="spellStart"/>
      <w:r>
        <w:rPr>
          <w:sz w:val="24"/>
          <w:szCs w:val="24"/>
        </w:rPr>
        <w:t>xx.xx.xxxx</w:t>
      </w:r>
      <w:proofErr w:type="spellEnd"/>
      <w:r>
        <w:rPr>
          <w:sz w:val="24"/>
          <w:szCs w:val="24"/>
        </w:rPr>
        <w:t xml:space="preserve"> r.</w:t>
      </w:r>
    </w:p>
  </w:footnote>
  <w:footnote w:id="15">
    <w:p w:rsidR="008529A0" w:rsidRPr="00B3136C" w:rsidRDefault="008529A0" w:rsidP="008529A0">
      <w:pPr>
        <w:pStyle w:val="Tekstprzypisudolnego"/>
        <w:rPr>
          <w:sz w:val="24"/>
          <w:szCs w:val="24"/>
        </w:rPr>
      </w:pPr>
      <w:r w:rsidRPr="00B3136C">
        <w:rPr>
          <w:rStyle w:val="Odwoanieprzypisudolnego"/>
          <w:sz w:val="24"/>
          <w:szCs w:val="24"/>
        </w:rPr>
        <w:footnoteRef/>
      </w:r>
      <w:r w:rsidRPr="00B3136C">
        <w:rPr>
          <w:sz w:val="24"/>
          <w:szCs w:val="24"/>
        </w:rPr>
        <w:t xml:space="preserve"> Decyzje: </w:t>
      </w:r>
      <w:proofErr w:type="spellStart"/>
      <w:r>
        <w:rPr>
          <w:sz w:val="24"/>
          <w:szCs w:val="24"/>
        </w:rPr>
        <w:t>xxxx</w:t>
      </w:r>
      <w:r w:rsidRPr="00B3136C">
        <w:rPr>
          <w:sz w:val="24"/>
          <w:szCs w:val="24"/>
        </w:rPr>
        <w:t>.</w:t>
      </w:r>
      <w:r>
        <w:rPr>
          <w:sz w:val="24"/>
          <w:szCs w:val="24"/>
        </w:rPr>
        <w:t>xxxx</w:t>
      </w:r>
      <w:r w:rsidRPr="00B3136C">
        <w:rPr>
          <w:sz w:val="24"/>
          <w:szCs w:val="24"/>
        </w:rPr>
        <w:t>.</w:t>
      </w:r>
      <w:r>
        <w:rPr>
          <w:sz w:val="24"/>
          <w:szCs w:val="24"/>
        </w:rPr>
        <w:t>xx</w:t>
      </w:r>
      <w:r w:rsidRPr="00B3136C">
        <w:rPr>
          <w:sz w:val="24"/>
          <w:szCs w:val="24"/>
        </w:rPr>
        <w:t>.</w:t>
      </w:r>
      <w:r>
        <w:rPr>
          <w:sz w:val="24"/>
          <w:szCs w:val="24"/>
        </w:rPr>
        <w:t>xxxx</w:t>
      </w:r>
      <w:proofErr w:type="spellEnd"/>
      <w:r w:rsidRPr="00B3136C">
        <w:rPr>
          <w:sz w:val="24"/>
          <w:szCs w:val="24"/>
        </w:rPr>
        <w:t xml:space="preserve"> z </w:t>
      </w:r>
      <w:proofErr w:type="spellStart"/>
      <w:r>
        <w:rPr>
          <w:sz w:val="24"/>
          <w:szCs w:val="24"/>
        </w:rPr>
        <w:t>xx</w:t>
      </w:r>
      <w:r w:rsidRPr="00B3136C">
        <w:rPr>
          <w:sz w:val="24"/>
          <w:szCs w:val="24"/>
        </w:rPr>
        <w:t>.</w:t>
      </w:r>
      <w:r>
        <w:rPr>
          <w:sz w:val="24"/>
          <w:szCs w:val="24"/>
        </w:rPr>
        <w:t>xx</w:t>
      </w:r>
      <w:r w:rsidRPr="00B3136C">
        <w:rPr>
          <w:sz w:val="24"/>
          <w:szCs w:val="24"/>
        </w:rPr>
        <w:t>.</w:t>
      </w:r>
      <w:r>
        <w:rPr>
          <w:sz w:val="24"/>
          <w:szCs w:val="24"/>
        </w:rPr>
        <w:t>xxxx</w:t>
      </w:r>
      <w:proofErr w:type="spellEnd"/>
      <w:r w:rsidRPr="00B3136C">
        <w:rPr>
          <w:sz w:val="24"/>
          <w:szCs w:val="24"/>
        </w:rPr>
        <w:t xml:space="preserve"> r., </w:t>
      </w:r>
      <w:proofErr w:type="spellStart"/>
      <w:r>
        <w:rPr>
          <w:sz w:val="24"/>
          <w:szCs w:val="24"/>
        </w:rPr>
        <w:t>xxxx</w:t>
      </w:r>
      <w:r w:rsidRPr="00B3136C">
        <w:rPr>
          <w:sz w:val="24"/>
          <w:szCs w:val="24"/>
        </w:rPr>
        <w:t>.</w:t>
      </w:r>
      <w:r>
        <w:rPr>
          <w:sz w:val="24"/>
          <w:szCs w:val="24"/>
        </w:rPr>
        <w:t>xxxx</w:t>
      </w:r>
      <w:r w:rsidRPr="00B3136C">
        <w:rPr>
          <w:sz w:val="24"/>
          <w:szCs w:val="24"/>
        </w:rPr>
        <w:t>.</w:t>
      </w:r>
      <w:r>
        <w:rPr>
          <w:sz w:val="24"/>
          <w:szCs w:val="24"/>
        </w:rPr>
        <w:t>xx</w:t>
      </w:r>
      <w:r w:rsidRPr="00B3136C">
        <w:rPr>
          <w:sz w:val="24"/>
          <w:szCs w:val="24"/>
        </w:rPr>
        <w:t>.</w:t>
      </w:r>
      <w:r>
        <w:rPr>
          <w:sz w:val="24"/>
          <w:szCs w:val="24"/>
        </w:rPr>
        <w:t>xxxx</w:t>
      </w:r>
      <w:proofErr w:type="spellEnd"/>
      <w:r w:rsidRPr="00B3136C">
        <w:rPr>
          <w:sz w:val="24"/>
          <w:szCs w:val="24"/>
        </w:rPr>
        <w:t xml:space="preserve"> z </w:t>
      </w:r>
      <w:proofErr w:type="spellStart"/>
      <w:r>
        <w:rPr>
          <w:sz w:val="24"/>
          <w:szCs w:val="24"/>
        </w:rPr>
        <w:t>xx</w:t>
      </w:r>
      <w:r w:rsidRPr="00B3136C">
        <w:rPr>
          <w:sz w:val="24"/>
          <w:szCs w:val="24"/>
        </w:rPr>
        <w:t>.</w:t>
      </w:r>
      <w:r>
        <w:rPr>
          <w:sz w:val="24"/>
          <w:szCs w:val="24"/>
        </w:rPr>
        <w:t>xx</w:t>
      </w:r>
      <w:r w:rsidRPr="00B3136C">
        <w:rPr>
          <w:sz w:val="24"/>
          <w:szCs w:val="24"/>
        </w:rPr>
        <w:t>.</w:t>
      </w:r>
      <w:r>
        <w:rPr>
          <w:sz w:val="24"/>
          <w:szCs w:val="24"/>
        </w:rPr>
        <w:t>xxxx</w:t>
      </w:r>
      <w:proofErr w:type="spellEnd"/>
      <w:r w:rsidRPr="00B3136C">
        <w:rPr>
          <w:sz w:val="24"/>
          <w:szCs w:val="24"/>
        </w:rPr>
        <w:t xml:space="preserve"> r., </w:t>
      </w:r>
      <w:proofErr w:type="spellStart"/>
      <w:r>
        <w:rPr>
          <w:sz w:val="24"/>
          <w:szCs w:val="24"/>
        </w:rPr>
        <w:t>xxxx</w:t>
      </w:r>
      <w:r w:rsidRPr="00B3136C">
        <w:rPr>
          <w:sz w:val="24"/>
          <w:szCs w:val="24"/>
        </w:rPr>
        <w:t>.</w:t>
      </w:r>
      <w:r>
        <w:rPr>
          <w:sz w:val="24"/>
          <w:szCs w:val="24"/>
        </w:rPr>
        <w:t>xxxx</w:t>
      </w:r>
      <w:r w:rsidRPr="00B3136C">
        <w:rPr>
          <w:sz w:val="24"/>
          <w:szCs w:val="24"/>
        </w:rPr>
        <w:t>.</w:t>
      </w:r>
      <w:r>
        <w:rPr>
          <w:sz w:val="24"/>
          <w:szCs w:val="24"/>
        </w:rPr>
        <w:t>xx</w:t>
      </w:r>
      <w:r w:rsidRPr="00B3136C">
        <w:rPr>
          <w:sz w:val="24"/>
          <w:szCs w:val="24"/>
        </w:rPr>
        <w:t>.</w:t>
      </w:r>
      <w:r>
        <w:rPr>
          <w:sz w:val="24"/>
          <w:szCs w:val="24"/>
        </w:rPr>
        <w:t>xxxx</w:t>
      </w:r>
      <w:proofErr w:type="spellEnd"/>
      <w:r w:rsidRPr="00B3136C">
        <w:rPr>
          <w:sz w:val="24"/>
          <w:szCs w:val="24"/>
        </w:rPr>
        <w:t xml:space="preserve"> z </w:t>
      </w:r>
      <w:proofErr w:type="spellStart"/>
      <w:r>
        <w:rPr>
          <w:sz w:val="24"/>
          <w:szCs w:val="24"/>
        </w:rPr>
        <w:t>xx</w:t>
      </w:r>
      <w:r w:rsidRPr="00B3136C">
        <w:rPr>
          <w:sz w:val="24"/>
          <w:szCs w:val="24"/>
        </w:rPr>
        <w:t>.</w:t>
      </w:r>
      <w:r>
        <w:rPr>
          <w:sz w:val="24"/>
          <w:szCs w:val="24"/>
        </w:rPr>
        <w:t>xx</w:t>
      </w:r>
      <w:r w:rsidRPr="00B3136C">
        <w:rPr>
          <w:sz w:val="24"/>
          <w:szCs w:val="24"/>
        </w:rPr>
        <w:t>.</w:t>
      </w:r>
      <w:r>
        <w:rPr>
          <w:sz w:val="24"/>
          <w:szCs w:val="24"/>
        </w:rPr>
        <w:t>xxxx</w:t>
      </w:r>
      <w:proofErr w:type="spellEnd"/>
      <w:r w:rsidRPr="00B3136C">
        <w:rPr>
          <w:sz w:val="24"/>
          <w:szCs w:val="24"/>
        </w:rPr>
        <w:t xml:space="preserve"> r.</w:t>
      </w:r>
      <w:r>
        <w:rPr>
          <w:sz w:val="24"/>
          <w:szCs w:val="24"/>
        </w:rPr>
        <w:t xml:space="preserve">, </w:t>
      </w:r>
      <w:proofErr w:type="spellStart"/>
      <w:r>
        <w:rPr>
          <w:sz w:val="24"/>
          <w:szCs w:val="24"/>
        </w:rPr>
        <w:t>xxxx.xxxx.xx.xxxx</w:t>
      </w:r>
      <w:proofErr w:type="spellEnd"/>
      <w:r>
        <w:rPr>
          <w:sz w:val="24"/>
          <w:szCs w:val="24"/>
        </w:rPr>
        <w:t xml:space="preserve"> z </w:t>
      </w:r>
      <w:proofErr w:type="spellStart"/>
      <w:r>
        <w:rPr>
          <w:sz w:val="24"/>
          <w:szCs w:val="24"/>
        </w:rPr>
        <w:t>xx.xx.xxxx</w:t>
      </w:r>
      <w:proofErr w:type="spellEnd"/>
      <w:r>
        <w:rPr>
          <w:sz w:val="24"/>
          <w:szCs w:val="24"/>
        </w:rPr>
        <w:t xml:space="preserve"> r.</w:t>
      </w:r>
    </w:p>
  </w:footnote>
  <w:footnote w:id="16">
    <w:p w:rsidR="008529A0" w:rsidRPr="00BC6B7E" w:rsidRDefault="008529A0" w:rsidP="008529A0">
      <w:pPr>
        <w:pStyle w:val="Tekstprzypisudolnego"/>
        <w:rPr>
          <w:sz w:val="24"/>
          <w:szCs w:val="24"/>
        </w:rPr>
      </w:pPr>
      <w:r w:rsidRPr="00BC6B7E">
        <w:rPr>
          <w:rStyle w:val="Odwoanieprzypisudolnego"/>
          <w:sz w:val="24"/>
          <w:szCs w:val="24"/>
        </w:rPr>
        <w:footnoteRef/>
      </w:r>
      <w:r w:rsidRPr="00BC6B7E">
        <w:rPr>
          <w:sz w:val="24"/>
          <w:szCs w:val="24"/>
        </w:rPr>
        <w:t xml:space="preserve"> </w:t>
      </w:r>
      <w:r>
        <w:rPr>
          <w:sz w:val="24"/>
          <w:szCs w:val="24"/>
        </w:rPr>
        <w:t xml:space="preserve">Decyzja: </w:t>
      </w:r>
      <w:proofErr w:type="spellStart"/>
      <w:r>
        <w:rPr>
          <w:sz w:val="24"/>
          <w:szCs w:val="24"/>
        </w:rPr>
        <w:t>xxxx</w:t>
      </w:r>
      <w:r w:rsidRPr="00BC6B7E">
        <w:rPr>
          <w:sz w:val="24"/>
          <w:szCs w:val="24"/>
        </w:rPr>
        <w:t>.</w:t>
      </w:r>
      <w:r>
        <w:rPr>
          <w:sz w:val="24"/>
          <w:szCs w:val="24"/>
        </w:rPr>
        <w:t>xxxx</w:t>
      </w:r>
      <w:r w:rsidRPr="00BC6B7E">
        <w:rPr>
          <w:sz w:val="24"/>
          <w:szCs w:val="24"/>
        </w:rPr>
        <w:t>.</w:t>
      </w:r>
      <w:r>
        <w:rPr>
          <w:sz w:val="24"/>
          <w:szCs w:val="24"/>
        </w:rPr>
        <w:t>x</w:t>
      </w:r>
      <w:r w:rsidRPr="00BC6B7E">
        <w:rPr>
          <w:sz w:val="24"/>
          <w:szCs w:val="24"/>
        </w:rPr>
        <w:t>.</w:t>
      </w:r>
      <w:r>
        <w:rPr>
          <w:sz w:val="24"/>
          <w:szCs w:val="24"/>
        </w:rPr>
        <w:t>xxxx</w:t>
      </w:r>
      <w:proofErr w:type="spellEnd"/>
      <w:r w:rsidRPr="00BC6B7E">
        <w:rPr>
          <w:sz w:val="24"/>
          <w:szCs w:val="24"/>
        </w:rPr>
        <w:t xml:space="preserve"> z </w:t>
      </w:r>
      <w:proofErr w:type="spellStart"/>
      <w:r>
        <w:rPr>
          <w:sz w:val="24"/>
          <w:szCs w:val="24"/>
        </w:rPr>
        <w:t>xx</w:t>
      </w:r>
      <w:r w:rsidRPr="00BC6B7E">
        <w:rPr>
          <w:sz w:val="24"/>
          <w:szCs w:val="24"/>
        </w:rPr>
        <w:t>.</w:t>
      </w:r>
      <w:r>
        <w:rPr>
          <w:sz w:val="24"/>
          <w:szCs w:val="24"/>
        </w:rPr>
        <w:t>xx</w:t>
      </w:r>
      <w:r w:rsidRPr="00BC6B7E">
        <w:rPr>
          <w:sz w:val="24"/>
          <w:szCs w:val="24"/>
        </w:rPr>
        <w:t>.</w:t>
      </w:r>
      <w:r>
        <w:rPr>
          <w:sz w:val="24"/>
          <w:szCs w:val="24"/>
        </w:rPr>
        <w:t>xxxx</w:t>
      </w:r>
      <w:proofErr w:type="spellEnd"/>
      <w:r w:rsidRPr="00BC6B7E">
        <w:rPr>
          <w:sz w:val="24"/>
          <w:szCs w:val="24"/>
        </w:rPr>
        <w:t xml:space="preserve"> r.</w:t>
      </w:r>
      <w:r>
        <w:rPr>
          <w:sz w:val="24"/>
          <w:szCs w:val="24"/>
        </w:rPr>
        <w:t xml:space="preserve">, </w:t>
      </w:r>
      <w:proofErr w:type="spellStart"/>
      <w:r>
        <w:rPr>
          <w:sz w:val="24"/>
          <w:szCs w:val="24"/>
        </w:rPr>
        <w:t>xxxx.xxxx.x.xxxx</w:t>
      </w:r>
      <w:proofErr w:type="spellEnd"/>
      <w:r>
        <w:rPr>
          <w:sz w:val="24"/>
          <w:szCs w:val="24"/>
        </w:rPr>
        <w:t xml:space="preserve"> z </w:t>
      </w:r>
      <w:proofErr w:type="spellStart"/>
      <w:r>
        <w:rPr>
          <w:sz w:val="24"/>
          <w:szCs w:val="24"/>
        </w:rPr>
        <w:t>x.xx.xxxx</w:t>
      </w:r>
      <w:proofErr w:type="spellEnd"/>
      <w:r>
        <w:rPr>
          <w:sz w:val="24"/>
          <w:szCs w:val="24"/>
        </w:rPr>
        <w:t xml:space="preserve"> r.</w:t>
      </w:r>
    </w:p>
  </w:footnote>
  <w:footnote w:id="17">
    <w:p w:rsidR="008529A0" w:rsidRPr="003F2A40" w:rsidRDefault="008529A0" w:rsidP="008529A0">
      <w:pPr>
        <w:pStyle w:val="Tekstprzypisudolnego"/>
        <w:rPr>
          <w:sz w:val="24"/>
          <w:szCs w:val="24"/>
        </w:rPr>
      </w:pPr>
      <w:r w:rsidRPr="003F2A40">
        <w:rPr>
          <w:rStyle w:val="Odwoanieprzypisudolnego"/>
          <w:sz w:val="24"/>
          <w:szCs w:val="24"/>
        </w:rPr>
        <w:footnoteRef/>
      </w:r>
      <w:r w:rsidRPr="003F2A40">
        <w:rPr>
          <w:sz w:val="24"/>
          <w:szCs w:val="24"/>
        </w:rPr>
        <w:t xml:space="preserve"> </w:t>
      </w:r>
      <w:r>
        <w:rPr>
          <w:sz w:val="24"/>
          <w:szCs w:val="24"/>
        </w:rPr>
        <w:t xml:space="preserve">Decyzje: </w:t>
      </w:r>
      <w:proofErr w:type="spellStart"/>
      <w:r>
        <w:rPr>
          <w:sz w:val="24"/>
          <w:szCs w:val="24"/>
        </w:rPr>
        <w:t>xxxx.xxxx.xx.xxxx</w:t>
      </w:r>
      <w:proofErr w:type="spellEnd"/>
      <w:r>
        <w:rPr>
          <w:sz w:val="24"/>
          <w:szCs w:val="24"/>
        </w:rPr>
        <w:t xml:space="preserve"> z </w:t>
      </w:r>
      <w:proofErr w:type="spellStart"/>
      <w:r>
        <w:rPr>
          <w:sz w:val="24"/>
          <w:szCs w:val="24"/>
        </w:rPr>
        <w:t>xx.xx.xxxx</w:t>
      </w:r>
      <w:proofErr w:type="spellEnd"/>
      <w:r>
        <w:rPr>
          <w:sz w:val="24"/>
          <w:szCs w:val="24"/>
        </w:rPr>
        <w:t xml:space="preserve"> r., </w:t>
      </w:r>
      <w:proofErr w:type="spellStart"/>
      <w:r>
        <w:rPr>
          <w:sz w:val="24"/>
          <w:szCs w:val="24"/>
        </w:rPr>
        <w:t>xxxx.xxxx.xxx.xxxx</w:t>
      </w:r>
      <w:proofErr w:type="spellEnd"/>
      <w:r>
        <w:rPr>
          <w:sz w:val="24"/>
          <w:szCs w:val="24"/>
        </w:rPr>
        <w:t xml:space="preserve"> z </w:t>
      </w:r>
      <w:proofErr w:type="spellStart"/>
      <w:r>
        <w:rPr>
          <w:sz w:val="24"/>
          <w:szCs w:val="24"/>
        </w:rPr>
        <w:t>x.xx.xxxx</w:t>
      </w:r>
      <w:proofErr w:type="spellEnd"/>
      <w:r>
        <w:rPr>
          <w:sz w:val="24"/>
          <w:szCs w:val="24"/>
        </w:rPr>
        <w:t xml:space="preserve"> r., </w:t>
      </w:r>
      <w:proofErr w:type="spellStart"/>
      <w:r>
        <w:rPr>
          <w:sz w:val="24"/>
          <w:szCs w:val="24"/>
        </w:rPr>
        <w:t>xxxx.xxxx.x.xxxx</w:t>
      </w:r>
      <w:proofErr w:type="spellEnd"/>
      <w:r>
        <w:rPr>
          <w:sz w:val="24"/>
          <w:szCs w:val="24"/>
        </w:rPr>
        <w:t xml:space="preserve"> z </w:t>
      </w:r>
      <w:proofErr w:type="spellStart"/>
      <w:r>
        <w:rPr>
          <w:sz w:val="24"/>
          <w:szCs w:val="24"/>
        </w:rPr>
        <w:t>xx.xx.xxxx</w:t>
      </w:r>
      <w:proofErr w:type="spellEnd"/>
      <w:r>
        <w:rPr>
          <w:sz w:val="24"/>
          <w:szCs w:val="24"/>
        </w:rPr>
        <w:t xml:space="preserve"> r., </w:t>
      </w:r>
      <w:proofErr w:type="spellStart"/>
      <w:r>
        <w:rPr>
          <w:sz w:val="24"/>
          <w:szCs w:val="24"/>
        </w:rPr>
        <w:t>xxxx.xxxx.xx.xxxx</w:t>
      </w:r>
      <w:proofErr w:type="spellEnd"/>
      <w:r>
        <w:rPr>
          <w:sz w:val="24"/>
          <w:szCs w:val="24"/>
        </w:rPr>
        <w:t xml:space="preserve"> z </w:t>
      </w:r>
      <w:proofErr w:type="spellStart"/>
      <w:r>
        <w:rPr>
          <w:sz w:val="24"/>
          <w:szCs w:val="24"/>
        </w:rPr>
        <w:t>x.xx.xxxx</w:t>
      </w:r>
      <w:proofErr w:type="spellEnd"/>
      <w:r>
        <w:rPr>
          <w:sz w:val="24"/>
          <w:szCs w:val="24"/>
        </w:rPr>
        <w:t xml:space="preserve"> r., </w:t>
      </w:r>
      <w:proofErr w:type="spellStart"/>
      <w:r>
        <w:rPr>
          <w:sz w:val="24"/>
          <w:szCs w:val="24"/>
        </w:rPr>
        <w:t>xxxx.xxxx.xx.xxxx</w:t>
      </w:r>
      <w:proofErr w:type="spellEnd"/>
      <w:r>
        <w:rPr>
          <w:sz w:val="24"/>
          <w:szCs w:val="24"/>
        </w:rPr>
        <w:t xml:space="preserve"> z </w:t>
      </w:r>
      <w:proofErr w:type="spellStart"/>
      <w:r>
        <w:rPr>
          <w:sz w:val="24"/>
          <w:szCs w:val="24"/>
        </w:rPr>
        <w:t>xx.xx.xxxx</w:t>
      </w:r>
      <w:proofErr w:type="spellEnd"/>
      <w:r>
        <w:rPr>
          <w:sz w:val="24"/>
          <w:szCs w:val="24"/>
        </w:rPr>
        <w:t xml:space="preserve"> r., </w:t>
      </w:r>
      <w:proofErr w:type="spellStart"/>
      <w:r>
        <w:rPr>
          <w:sz w:val="24"/>
          <w:szCs w:val="24"/>
        </w:rPr>
        <w:t>xxxx.xxxx.xxx.xxxx</w:t>
      </w:r>
      <w:proofErr w:type="spellEnd"/>
      <w:r>
        <w:rPr>
          <w:sz w:val="24"/>
          <w:szCs w:val="24"/>
        </w:rPr>
        <w:t xml:space="preserve"> z </w:t>
      </w:r>
      <w:proofErr w:type="spellStart"/>
      <w:r>
        <w:rPr>
          <w:sz w:val="24"/>
          <w:szCs w:val="24"/>
        </w:rPr>
        <w:t>xx.xx.xxxx</w:t>
      </w:r>
      <w:proofErr w:type="spellEnd"/>
      <w:r>
        <w:rPr>
          <w:sz w:val="24"/>
          <w:szCs w:val="24"/>
        </w:rPr>
        <w:t xml:space="preserve"> r., </w:t>
      </w:r>
      <w:proofErr w:type="spellStart"/>
      <w:r>
        <w:rPr>
          <w:sz w:val="24"/>
          <w:szCs w:val="24"/>
        </w:rPr>
        <w:t>xxxx.xxxx.xx.xxxx</w:t>
      </w:r>
      <w:proofErr w:type="spellEnd"/>
      <w:r>
        <w:rPr>
          <w:sz w:val="24"/>
          <w:szCs w:val="24"/>
        </w:rPr>
        <w:t xml:space="preserve"> z </w:t>
      </w:r>
      <w:proofErr w:type="spellStart"/>
      <w:r>
        <w:rPr>
          <w:sz w:val="24"/>
          <w:szCs w:val="24"/>
        </w:rPr>
        <w:t>xx.xx.xxxx</w:t>
      </w:r>
      <w:proofErr w:type="spellEnd"/>
      <w:r>
        <w:rPr>
          <w:sz w:val="24"/>
          <w:szCs w:val="24"/>
        </w:rPr>
        <w:t xml:space="preserve"> r., </w:t>
      </w:r>
      <w:proofErr w:type="spellStart"/>
      <w:r>
        <w:rPr>
          <w:sz w:val="24"/>
          <w:szCs w:val="24"/>
        </w:rPr>
        <w:t>xxxx.xxxx.xxx.xxxx</w:t>
      </w:r>
      <w:proofErr w:type="spellEnd"/>
      <w:r>
        <w:rPr>
          <w:sz w:val="24"/>
          <w:szCs w:val="24"/>
        </w:rPr>
        <w:t xml:space="preserve"> z </w:t>
      </w:r>
      <w:proofErr w:type="spellStart"/>
      <w:r>
        <w:rPr>
          <w:sz w:val="24"/>
          <w:szCs w:val="24"/>
        </w:rPr>
        <w:t>xx.xx.xxxx</w:t>
      </w:r>
      <w:proofErr w:type="spellEnd"/>
      <w:r>
        <w:rPr>
          <w:sz w:val="24"/>
          <w:szCs w:val="24"/>
        </w:rPr>
        <w:t xml:space="preserve"> r., </w:t>
      </w:r>
      <w:proofErr w:type="spellStart"/>
      <w:r>
        <w:rPr>
          <w:sz w:val="24"/>
          <w:szCs w:val="24"/>
        </w:rPr>
        <w:t>xxxx.xxxx.xxx.xxxx</w:t>
      </w:r>
      <w:proofErr w:type="spellEnd"/>
      <w:r>
        <w:rPr>
          <w:sz w:val="24"/>
          <w:szCs w:val="24"/>
        </w:rPr>
        <w:t xml:space="preserve"> z </w:t>
      </w:r>
      <w:proofErr w:type="spellStart"/>
      <w:r>
        <w:rPr>
          <w:sz w:val="24"/>
          <w:szCs w:val="24"/>
        </w:rPr>
        <w:t>x.xx.xxxx</w:t>
      </w:r>
      <w:proofErr w:type="spellEnd"/>
      <w:r>
        <w:rPr>
          <w:sz w:val="24"/>
          <w:szCs w:val="24"/>
        </w:rPr>
        <w:t xml:space="preserve"> r., </w:t>
      </w:r>
      <w:proofErr w:type="spellStart"/>
      <w:r>
        <w:rPr>
          <w:sz w:val="24"/>
          <w:szCs w:val="24"/>
        </w:rPr>
        <w:t>xxxx.xxxx.xx.xxxx</w:t>
      </w:r>
      <w:proofErr w:type="spellEnd"/>
      <w:r>
        <w:rPr>
          <w:sz w:val="24"/>
          <w:szCs w:val="24"/>
        </w:rPr>
        <w:t xml:space="preserve"> z </w:t>
      </w:r>
      <w:proofErr w:type="spellStart"/>
      <w:r>
        <w:rPr>
          <w:sz w:val="24"/>
          <w:szCs w:val="24"/>
        </w:rPr>
        <w:t>xx.xx.xxxx</w:t>
      </w:r>
      <w:proofErr w:type="spellEnd"/>
      <w:r>
        <w:rPr>
          <w:sz w:val="24"/>
          <w:szCs w:val="24"/>
        </w:rPr>
        <w:t xml:space="preserve"> r., </w:t>
      </w:r>
      <w:proofErr w:type="spellStart"/>
      <w:r>
        <w:rPr>
          <w:sz w:val="24"/>
          <w:szCs w:val="24"/>
        </w:rPr>
        <w:t>xxxx.xxxx.xx.xxxx</w:t>
      </w:r>
      <w:proofErr w:type="spellEnd"/>
      <w:r>
        <w:rPr>
          <w:sz w:val="24"/>
          <w:szCs w:val="24"/>
        </w:rPr>
        <w:t xml:space="preserve"> z </w:t>
      </w:r>
      <w:proofErr w:type="spellStart"/>
      <w:r>
        <w:rPr>
          <w:sz w:val="24"/>
          <w:szCs w:val="24"/>
        </w:rPr>
        <w:t>x.xx.xxxx</w:t>
      </w:r>
      <w:proofErr w:type="spellEnd"/>
      <w:r>
        <w:rPr>
          <w:sz w:val="24"/>
          <w:szCs w:val="24"/>
        </w:rPr>
        <w:t xml:space="preserve"> r., </w:t>
      </w:r>
      <w:proofErr w:type="spellStart"/>
      <w:r>
        <w:rPr>
          <w:sz w:val="24"/>
          <w:szCs w:val="24"/>
        </w:rPr>
        <w:t>xxxx.xxxx.xxx.xxxx</w:t>
      </w:r>
      <w:proofErr w:type="spellEnd"/>
      <w:r>
        <w:rPr>
          <w:sz w:val="24"/>
          <w:szCs w:val="24"/>
        </w:rPr>
        <w:t xml:space="preserve"> z </w:t>
      </w:r>
      <w:proofErr w:type="spellStart"/>
      <w:r>
        <w:rPr>
          <w:sz w:val="24"/>
          <w:szCs w:val="24"/>
        </w:rPr>
        <w:t>xx.xx.xxxx</w:t>
      </w:r>
      <w:proofErr w:type="spellEnd"/>
      <w:r>
        <w:rPr>
          <w:sz w:val="24"/>
          <w:szCs w:val="24"/>
        </w:rPr>
        <w:t xml:space="preserve"> r., </w:t>
      </w:r>
      <w:proofErr w:type="spellStart"/>
      <w:r>
        <w:rPr>
          <w:sz w:val="24"/>
          <w:szCs w:val="24"/>
        </w:rPr>
        <w:t>xxxx.xxxx.xxx.xxxx</w:t>
      </w:r>
      <w:proofErr w:type="spellEnd"/>
      <w:r>
        <w:rPr>
          <w:sz w:val="24"/>
          <w:szCs w:val="24"/>
        </w:rPr>
        <w:t xml:space="preserve"> z </w:t>
      </w:r>
      <w:proofErr w:type="spellStart"/>
      <w:r>
        <w:rPr>
          <w:sz w:val="24"/>
          <w:szCs w:val="24"/>
        </w:rPr>
        <w:t>xx.xx.xxxx</w:t>
      </w:r>
      <w:proofErr w:type="spellEnd"/>
      <w:r>
        <w:rPr>
          <w:sz w:val="24"/>
          <w:szCs w:val="24"/>
        </w:rPr>
        <w:t xml:space="preserve"> r., </w:t>
      </w:r>
      <w:proofErr w:type="spellStart"/>
      <w:r>
        <w:rPr>
          <w:sz w:val="24"/>
          <w:szCs w:val="24"/>
        </w:rPr>
        <w:t>xxxx.xxxx.xxx.xxxx</w:t>
      </w:r>
      <w:proofErr w:type="spellEnd"/>
      <w:r>
        <w:rPr>
          <w:sz w:val="24"/>
          <w:szCs w:val="24"/>
        </w:rPr>
        <w:t xml:space="preserve"> z </w:t>
      </w:r>
      <w:proofErr w:type="spellStart"/>
      <w:r>
        <w:rPr>
          <w:sz w:val="24"/>
          <w:szCs w:val="24"/>
        </w:rPr>
        <w:t>xx.xx.xxxx</w:t>
      </w:r>
      <w:proofErr w:type="spellEnd"/>
      <w:r>
        <w:rPr>
          <w:sz w:val="24"/>
          <w:szCs w:val="24"/>
        </w:rPr>
        <w:t xml:space="preserve"> r., </w:t>
      </w:r>
      <w:proofErr w:type="spellStart"/>
      <w:r>
        <w:rPr>
          <w:sz w:val="24"/>
          <w:szCs w:val="24"/>
        </w:rPr>
        <w:t>xxxx.xxxx.xxx.xxxx</w:t>
      </w:r>
      <w:proofErr w:type="spellEnd"/>
      <w:r>
        <w:rPr>
          <w:sz w:val="24"/>
          <w:szCs w:val="24"/>
        </w:rPr>
        <w:t xml:space="preserve"> z </w:t>
      </w:r>
      <w:proofErr w:type="spellStart"/>
      <w:r>
        <w:rPr>
          <w:sz w:val="24"/>
          <w:szCs w:val="24"/>
        </w:rPr>
        <w:t>x.xx.xxxx</w:t>
      </w:r>
      <w:proofErr w:type="spellEnd"/>
      <w:r>
        <w:rPr>
          <w:sz w:val="24"/>
          <w:szCs w:val="24"/>
        </w:rPr>
        <w:t xml:space="preserve"> r., </w:t>
      </w:r>
      <w:proofErr w:type="spellStart"/>
      <w:r>
        <w:rPr>
          <w:sz w:val="24"/>
          <w:szCs w:val="24"/>
        </w:rPr>
        <w:t>xxxx.xxxx.xxx.xxxx</w:t>
      </w:r>
      <w:proofErr w:type="spellEnd"/>
      <w:r>
        <w:rPr>
          <w:sz w:val="24"/>
          <w:szCs w:val="24"/>
        </w:rPr>
        <w:t xml:space="preserve"> z </w:t>
      </w:r>
      <w:proofErr w:type="spellStart"/>
      <w:r>
        <w:rPr>
          <w:sz w:val="24"/>
          <w:szCs w:val="24"/>
        </w:rPr>
        <w:t>xx.xx.xxxx</w:t>
      </w:r>
      <w:proofErr w:type="spellEnd"/>
      <w:r>
        <w:rPr>
          <w:sz w:val="24"/>
          <w:szCs w:val="24"/>
        </w:rPr>
        <w:t xml:space="preserve"> r., xxxx.xxxx.xxx.xxxx z xx.xx.xxxx r., </w:t>
      </w:r>
      <w:proofErr w:type="spellStart"/>
      <w:r>
        <w:rPr>
          <w:sz w:val="24"/>
          <w:szCs w:val="24"/>
        </w:rPr>
        <w:t>xxxx.xxxx.xxx.xxxx</w:t>
      </w:r>
      <w:proofErr w:type="spellEnd"/>
      <w:r>
        <w:rPr>
          <w:sz w:val="24"/>
          <w:szCs w:val="24"/>
        </w:rPr>
        <w:t xml:space="preserve"> z </w:t>
      </w:r>
      <w:proofErr w:type="spellStart"/>
      <w:r>
        <w:rPr>
          <w:sz w:val="24"/>
          <w:szCs w:val="24"/>
        </w:rPr>
        <w:t>x.xx.xxxx</w:t>
      </w:r>
      <w:proofErr w:type="spellEnd"/>
      <w:r>
        <w:rPr>
          <w:sz w:val="24"/>
          <w:szCs w:val="24"/>
        </w:rPr>
        <w:t xml:space="preserve"> r., </w:t>
      </w:r>
      <w:proofErr w:type="spellStart"/>
      <w:r>
        <w:rPr>
          <w:sz w:val="24"/>
          <w:szCs w:val="24"/>
        </w:rPr>
        <w:t>xxxx.xxxx.x.xxxx</w:t>
      </w:r>
      <w:proofErr w:type="spellEnd"/>
      <w:r>
        <w:rPr>
          <w:sz w:val="24"/>
          <w:szCs w:val="24"/>
        </w:rPr>
        <w:t xml:space="preserve"> z </w:t>
      </w:r>
      <w:proofErr w:type="spellStart"/>
      <w:r>
        <w:rPr>
          <w:sz w:val="24"/>
          <w:szCs w:val="24"/>
        </w:rPr>
        <w:t>xx.xx.xxxx</w:t>
      </w:r>
      <w:proofErr w:type="spellEnd"/>
      <w:r>
        <w:rPr>
          <w:sz w:val="24"/>
          <w:szCs w:val="24"/>
        </w:rPr>
        <w:t xml:space="preserve"> r., </w:t>
      </w:r>
      <w:proofErr w:type="spellStart"/>
      <w:r>
        <w:rPr>
          <w:sz w:val="24"/>
          <w:szCs w:val="24"/>
        </w:rPr>
        <w:t>xxxx.xxxx.xx.xxxx</w:t>
      </w:r>
      <w:proofErr w:type="spellEnd"/>
      <w:r>
        <w:rPr>
          <w:sz w:val="24"/>
          <w:szCs w:val="24"/>
        </w:rPr>
        <w:t xml:space="preserve"> z </w:t>
      </w:r>
      <w:proofErr w:type="spellStart"/>
      <w:r>
        <w:rPr>
          <w:sz w:val="24"/>
          <w:szCs w:val="24"/>
        </w:rPr>
        <w:t>xx.xx.xxxx</w:t>
      </w:r>
      <w:proofErr w:type="spellEnd"/>
      <w:r>
        <w:rPr>
          <w:sz w:val="24"/>
          <w:szCs w:val="24"/>
        </w:rPr>
        <w:t xml:space="preserve"> r., </w:t>
      </w:r>
    </w:p>
  </w:footnote>
  <w:footnote w:id="18">
    <w:p w:rsidR="008529A0" w:rsidRPr="003F2A40" w:rsidRDefault="008529A0" w:rsidP="008529A0">
      <w:pPr>
        <w:pStyle w:val="Tekstprzypisudolnego"/>
        <w:rPr>
          <w:sz w:val="24"/>
          <w:szCs w:val="24"/>
        </w:rPr>
      </w:pPr>
      <w:r w:rsidRPr="003F2A40">
        <w:rPr>
          <w:rStyle w:val="Odwoanieprzypisudolnego"/>
          <w:sz w:val="24"/>
          <w:szCs w:val="24"/>
        </w:rPr>
        <w:footnoteRef/>
      </w:r>
      <w:r w:rsidRPr="003F2A40">
        <w:rPr>
          <w:sz w:val="24"/>
          <w:szCs w:val="24"/>
        </w:rPr>
        <w:t xml:space="preserve"> </w:t>
      </w:r>
      <w:r>
        <w:rPr>
          <w:sz w:val="24"/>
          <w:szCs w:val="24"/>
        </w:rPr>
        <w:t xml:space="preserve">Decyzje: </w:t>
      </w:r>
      <w:proofErr w:type="spellStart"/>
      <w:r>
        <w:rPr>
          <w:sz w:val="24"/>
          <w:szCs w:val="24"/>
        </w:rPr>
        <w:t>xxxx.xxxx.xxx.xxxx</w:t>
      </w:r>
      <w:proofErr w:type="spellEnd"/>
      <w:r>
        <w:rPr>
          <w:sz w:val="24"/>
          <w:szCs w:val="24"/>
        </w:rPr>
        <w:t xml:space="preserve"> z </w:t>
      </w:r>
      <w:proofErr w:type="spellStart"/>
      <w:r>
        <w:rPr>
          <w:sz w:val="24"/>
          <w:szCs w:val="24"/>
        </w:rPr>
        <w:t>xx.xx.xxxx</w:t>
      </w:r>
      <w:proofErr w:type="spellEnd"/>
      <w:r>
        <w:rPr>
          <w:sz w:val="24"/>
          <w:szCs w:val="24"/>
        </w:rPr>
        <w:t xml:space="preserve"> r., </w:t>
      </w:r>
      <w:proofErr w:type="spellStart"/>
      <w:r>
        <w:rPr>
          <w:sz w:val="24"/>
          <w:szCs w:val="24"/>
        </w:rPr>
        <w:t>xxxx.xxxx.xxx.xxxx</w:t>
      </w:r>
      <w:proofErr w:type="spellEnd"/>
      <w:r>
        <w:rPr>
          <w:sz w:val="24"/>
          <w:szCs w:val="24"/>
        </w:rPr>
        <w:t xml:space="preserve"> z </w:t>
      </w:r>
      <w:proofErr w:type="spellStart"/>
      <w:r>
        <w:rPr>
          <w:sz w:val="24"/>
          <w:szCs w:val="24"/>
        </w:rPr>
        <w:t>xx.xx.xxxx</w:t>
      </w:r>
      <w:proofErr w:type="spellEnd"/>
      <w:r>
        <w:rPr>
          <w:sz w:val="24"/>
          <w:szCs w:val="24"/>
        </w:rPr>
        <w:t xml:space="preserve"> r., </w:t>
      </w:r>
      <w:proofErr w:type="spellStart"/>
      <w:r>
        <w:rPr>
          <w:sz w:val="24"/>
          <w:szCs w:val="24"/>
        </w:rPr>
        <w:t>xxxx.xxxx.xxx.xxxx</w:t>
      </w:r>
      <w:proofErr w:type="spellEnd"/>
      <w:r>
        <w:rPr>
          <w:sz w:val="24"/>
          <w:szCs w:val="24"/>
        </w:rPr>
        <w:t xml:space="preserve"> z </w:t>
      </w:r>
      <w:proofErr w:type="spellStart"/>
      <w:r>
        <w:rPr>
          <w:sz w:val="24"/>
          <w:szCs w:val="24"/>
        </w:rPr>
        <w:t>xx.xx.xxxx</w:t>
      </w:r>
      <w:proofErr w:type="spellEnd"/>
      <w:r>
        <w:rPr>
          <w:sz w:val="24"/>
          <w:szCs w:val="24"/>
        </w:rPr>
        <w:t xml:space="preserve"> r.</w:t>
      </w:r>
    </w:p>
  </w:footnote>
  <w:footnote w:id="19">
    <w:p w:rsidR="008529A0" w:rsidRPr="003F2A40" w:rsidRDefault="008529A0" w:rsidP="008529A0">
      <w:pPr>
        <w:pStyle w:val="Tekstprzypisudolnego"/>
        <w:rPr>
          <w:sz w:val="24"/>
          <w:szCs w:val="24"/>
        </w:rPr>
      </w:pPr>
      <w:r w:rsidRPr="003F2A40">
        <w:rPr>
          <w:rStyle w:val="Odwoanieprzypisudolnego"/>
          <w:sz w:val="24"/>
          <w:szCs w:val="24"/>
        </w:rPr>
        <w:footnoteRef/>
      </w:r>
      <w:r w:rsidRPr="003F2A40">
        <w:rPr>
          <w:sz w:val="24"/>
          <w:szCs w:val="24"/>
        </w:rPr>
        <w:t xml:space="preserve"> </w:t>
      </w:r>
      <w:r>
        <w:rPr>
          <w:sz w:val="24"/>
          <w:szCs w:val="24"/>
        </w:rPr>
        <w:t xml:space="preserve">Decyzje: </w:t>
      </w:r>
      <w:proofErr w:type="spellStart"/>
      <w:r>
        <w:rPr>
          <w:sz w:val="24"/>
          <w:szCs w:val="24"/>
        </w:rPr>
        <w:t>xxxx.xxxx.xx.xxxx</w:t>
      </w:r>
      <w:proofErr w:type="spellEnd"/>
      <w:r>
        <w:rPr>
          <w:sz w:val="24"/>
          <w:szCs w:val="24"/>
        </w:rPr>
        <w:t xml:space="preserve"> z </w:t>
      </w:r>
      <w:proofErr w:type="spellStart"/>
      <w:r>
        <w:rPr>
          <w:sz w:val="24"/>
          <w:szCs w:val="24"/>
        </w:rPr>
        <w:t>xx.xx.xxxx</w:t>
      </w:r>
      <w:proofErr w:type="spellEnd"/>
      <w:r>
        <w:rPr>
          <w:sz w:val="24"/>
          <w:szCs w:val="24"/>
        </w:rPr>
        <w:t xml:space="preserve"> r., </w:t>
      </w:r>
      <w:proofErr w:type="spellStart"/>
      <w:r>
        <w:rPr>
          <w:sz w:val="24"/>
          <w:szCs w:val="24"/>
        </w:rPr>
        <w:t>xxxx.xxxx.xx.xxxx</w:t>
      </w:r>
      <w:proofErr w:type="spellEnd"/>
      <w:r>
        <w:rPr>
          <w:sz w:val="24"/>
          <w:szCs w:val="24"/>
        </w:rPr>
        <w:t xml:space="preserve"> z </w:t>
      </w:r>
      <w:proofErr w:type="spellStart"/>
      <w:r>
        <w:rPr>
          <w:sz w:val="24"/>
          <w:szCs w:val="24"/>
        </w:rPr>
        <w:t>x.xx.xxxx</w:t>
      </w:r>
      <w:proofErr w:type="spellEnd"/>
      <w:r>
        <w:rPr>
          <w:sz w:val="24"/>
          <w:szCs w:val="24"/>
        </w:rPr>
        <w:t xml:space="preserve"> r.</w:t>
      </w:r>
    </w:p>
  </w:footnote>
  <w:footnote w:id="20">
    <w:p w:rsidR="008529A0" w:rsidRPr="00A1459E" w:rsidRDefault="008529A0" w:rsidP="008529A0">
      <w:pPr>
        <w:pStyle w:val="Tekstprzypisudolnego"/>
        <w:rPr>
          <w:sz w:val="24"/>
          <w:szCs w:val="24"/>
        </w:rPr>
      </w:pPr>
      <w:r w:rsidRPr="00A1459E">
        <w:rPr>
          <w:rStyle w:val="Odwoanieprzypisudolnego"/>
          <w:sz w:val="24"/>
          <w:szCs w:val="24"/>
        </w:rPr>
        <w:footnoteRef/>
      </w:r>
      <w:r w:rsidRPr="00A1459E">
        <w:rPr>
          <w:sz w:val="24"/>
          <w:szCs w:val="24"/>
        </w:rPr>
        <w:t xml:space="preserve"> </w:t>
      </w:r>
      <w:r w:rsidRPr="00B3136C">
        <w:rPr>
          <w:sz w:val="24"/>
          <w:szCs w:val="24"/>
        </w:rPr>
        <w:t xml:space="preserve">Decyzje: </w:t>
      </w:r>
      <w:proofErr w:type="spellStart"/>
      <w:r>
        <w:rPr>
          <w:sz w:val="24"/>
          <w:szCs w:val="24"/>
        </w:rPr>
        <w:t>xxxx</w:t>
      </w:r>
      <w:r w:rsidRPr="00B3136C">
        <w:rPr>
          <w:sz w:val="24"/>
          <w:szCs w:val="24"/>
        </w:rPr>
        <w:t>.</w:t>
      </w:r>
      <w:r>
        <w:rPr>
          <w:sz w:val="24"/>
          <w:szCs w:val="24"/>
        </w:rPr>
        <w:t>xxxx</w:t>
      </w:r>
      <w:r w:rsidRPr="00B3136C">
        <w:rPr>
          <w:sz w:val="24"/>
          <w:szCs w:val="24"/>
        </w:rPr>
        <w:t>.</w:t>
      </w:r>
      <w:r>
        <w:rPr>
          <w:sz w:val="24"/>
          <w:szCs w:val="24"/>
        </w:rPr>
        <w:t>xx</w:t>
      </w:r>
      <w:r w:rsidRPr="00B3136C">
        <w:rPr>
          <w:sz w:val="24"/>
          <w:szCs w:val="24"/>
        </w:rPr>
        <w:t>.</w:t>
      </w:r>
      <w:r>
        <w:rPr>
          <w:sz w:val="24"/>
          <w:szCs w:val="24"/>
        </w:rPr>
        <w:t>xxxx</w:t>
      </w:r>
      <w:proofErr w:type="spellEnd"/>
      <w:r w:rsidRPr="00B3136C">
        <w:rPr>
          <w:sz w:val="24"/>
          <w:szCs w:val="24"/>
        </w:rPr>
        <w:t xml:space="preserve"> z 24.08.2021 r., </w:t>
      </w:r>
      <w:proofErr w:type="spellStart"/>
      <w:r>
        <w:rPr>
          <w:sz w:val="24"/>
          <w:szCs w:val="24"/>
        </w:rPr>
        <w:t>xxxx</w:t>
      </w:r>
      <w:r w:rsidRPr="00B3136C">
        <w:rPr>
          <w:sz w:val="24"/>
          <w:szCs w:val="24"/>
        </w:rPr>
        <w:t>.</w:t>
      </w:r>
      <w:r>
        <w:rPr>
          <w:sz w:val="24"/>
          <w:szCs w:val="24"/>
        </w:rPr>
        <w:t>xxxx</w:t>
      </w:r>
      <w:r w:rsidRPr="00B3136C">
        <w:rPr>
          <w:sz w:val="24"/>
          <w:szCs w:val="24"/>
        </w:rPr>
        <w:t>.</w:t>
      </w:r>
      <w:r>
        <w:rPr>
          <w:sz w:val="24"/>
          <w:szCs w:val="24"/>
        </w:rPr>
        <w:t>xx</w:t>
      </w:r>
      <w:r w:rsidR="003C4B3A" w:rsidRPr="00B3136C">
        <w:rPr>
          <w:sz w:val="24"/>
          <w:szCs w:val="24"/>
        </w:rPr>
        <w:t>.</w:t>
      </w:r>
      <w:r w:rsidR="0020494B">
        <w:rPr>
          <w:sz w:val="24"/>
          <w:szCs w:val="24"/>
        </w:rPr>
        <w:t>xxxx</w:t>
      </w:r>
      <w:proofErr w:type="spellEnd"/>
      <w:r w:rsidRPr="00B3136C">
        <w:rPr>
          <w:sz w:val="24"/>
          <w:szCs w:val="24"/>
        </w:rPr>
        <w:t xml:space="preserve"> z </w:t>
      </w:r>
      <w:proofErr w:type="spellStart"/>
      <w:r w:rsidR="0020494B">
        <w:rPr>
          <w:sz w:val="24"/>
          <w:szCs w:val="24"/>
        </w:rPr>
        <w:t>xx</w:t>
      </w:r>
      <w:r w:rsidRPr="00B3136C">
        <w:rPr>
          <w:sz w:val="24"/>
          <w:szCs w:val="24"/>
        </w:rPr>
        <w:t>.</w:t>
      </w:r>
      <w:r w:rsidR="0020494B">
        <w:rPr>
          <w:sz w:val="24"/>
          <w:szCs w:val="24"/>
        </w:rPr>
        <w:t>xx</w:t>
      </w:r>
      <w:r w:rsidRPr="00B3136C">
        <w:rPr>
          <w:sz w:val="24"/>
          <w:szCs w:val="24"/>
        </w:rPr>
        <w:t>.</w:t>
      </w:r>
      <w:r w:rsidR="0020494B">
        <w:rPr>
          <w:sz w:val="24"/>
          <w:szCs w:val="24"/>
        </w:rPr>
        <w:t>xxxx</w:t>
      </w:r>
      <w:proofErr w:type="spellEnd"/>
      <w:r w:rsidRPr="00B3136C">
        <w:rPr>
          <w:sz w:val="24"/>
          <w:szCs w:val="24"/>
        </w:rPr>
        <w:t xml:space="preserve"> r., </w:t>
      </w:r>
      <w:proofErr w:type="spellStart"/>
      <w:r w:rsidR="0020494B">
        <w:rPr>
          <w:sz w:val="24"/>
          <w:szCs w:val="24"/>
        </w:rPr>
        <w:t>xxxx</w:t>
      </w:r>
      <w:r w:rsidRPr="00B3136C">
        <w:rPr>
          <w:sz w:val="24"/>
          <w:szCs w:val="24"/>
        </w:rPr>
        <w:t>.</w:t>
      </w:r>
      <w:r w:rsidR="0020494B">
        <w:rPr>
          <w:sz w:val="24"/>
          <w:szCs w:val="24"/>
        </w:rPr>
        <w:t>xxxx</w:t>
      </w:r>
      <w:r w:rsidRPr="00B3136C">
        <w:rPr>
          <w:sz w:val="24"/>
          <w:szCs w:val="24"/>
        </w:rPr>
        <w:t>.</w:t>
      </w:r>
      <w:r w:rsidR="0020494B">
        <w:rPr>
          <w:sz w:val="24"/>
          <w:szCs w:val="24"/>
        </w:rPr>
        <w:t>xx</w:t>
      </w:r>
      <w:r w:rsidRPr="00B3136C">
        <w:rPr>
          <w:sz w:val="24"/>
          <w:szCs w:val="24"/>
        </w:rPr>
        <w:t>.</w:t>
      </w:r>
      <w:r w:rsidR="0020494B">
        <w:rPr>
          <w:sz w:val="24"/>
          <w:szCs w:val="24"/>
        </w:rPr>
        <w:t>xxxx</w:t>
      </w:r>
      <w:proofErr w:type="spellEnd"/>
      <w:r w:rsidRPr="00B3136C">
        <w:rPr>
          <w:sz w:val="24"/>
          <w:szCs w:val="24"/>
        </w:rPr>
        <w:t xml:space="preserve"> z </w:t>
      </w:r>
      <w:proofErr w:type="spellStart"/>
      <w:r w:rsidR="0020494B">
        <w:rPr>
          <w:sz w:val="24"/>
          <w:szCs w:val="24"/>
        </w:rPr>
        <w:t>xx</w:t>
      </w:r>
      <w:r w:rsidRPr="00B3136C">
        <w:rPr>
          <w:sz w:val="24"/>
          <w:szCs w:val="24"/>
        </w:rPr>
        <w:t>.</w:t>
      </w:r>
      <w:r w:rsidR="0020494B">
        <w:rPr>
          <w:sz w:val="24"/>
          <w:szCs w:val="24"/>
        </w:rPr>
        <w:t>xx</w:t>
      </w:r>
      <w:r w:rsidRPr="00B3136C">
        <w:rPr>
          <w:sz w:val="24"/>
          <w:szCs w:val="24"/>
        </w:rPr>
        <w:t>.</w:t>
      </w:r>
      <w:r w:rsidR="0020494B">
        <w:rPr>
          <w:sz w:val="24"/>
          <w:szCs w:val="24"/>
        </w:rPr>
        <w:t>xxxx</w:t>
      </w:r>
      <w:proofErr w:type="spellEnd"/>
      <w:r w:rsidRPr="00B3136C">
        <w:rPr>
          <w:sz w:val="24"/>
          <w:szCs w:val="24"/>
        </w:rPr>
        <w:t xml:space="preserve"> r.</w:t>
      </w:r>
      <w:r>
        <w:rPr>
          <w:sz w:val="24"/>
          <w:szCs w:val="24"/>
        </w:rPr>
        <w:t xml:space="preserve">, </w:t>
      </w:r>
      <w:proofErr w:type="spellStart"/>
      <w:r w:rsidR="0020494B">
        <w:rPr>
          <w:sz w:val="24"/>
          <w:szCs w:val="24"/>
        </w:rPr>
        <w:t>xxxx</w:t>
      </w:r>
      <w:r>
        <w:rPr>
          <w:sz w:val="24"/>
          <w:szCs w:val="24"/>
        </w:rPr>
        <w:t>.</w:t>
      </w:r>
      <w:r w:rsidR="0020494B">
        <w:rPr>
          <w:sz w:val="24"/>
          <w:szCs w:val="24"/>
        </w:rPr>
        <w:t>xxxx</w:t>
      </w:r>
      <w:r>
        <w:rPr>
          <w:sz w:val="24"/>
          <w:szCs w:val="24"/>
        </w:rPr>
        <w:t>.</w:t>
      </w:r>
      <w:r w:rsidR="0020494B">
        <w:rPr>
          <w:sz w:val="24"/>
          <w:szCs w:val="24"/>
        </w:rPr>
        <w:t>xx</w:t>
      </w:r>
      <w:r>
        <w:rPr>
          <w:sz w:val="24"/>
          <w:szCs w:val="24"/>
        </w:rPr>
        <w:t>.</w:t>
      </w:r>
      <w:r w:rsidR="0020494B">
        <w:rPr>
          <w:sz w:val="24"/>
          <w:szCs w:val="24"/>
        </w:rPr>
        <w:t>xxxx</w:t>
      </w:r>
      <w:proofErr w:type="spellEnd"/>
      <w:r>
        <w:rPr>
          <w:sz w:val="24"/>
          <w:szCs w:val="24"/>
        </w:rPr>
        <w:t xml:space="preserve"> z </w:t>
      </w:r>
      <w:proofErr w:type="spellStart"/>
      <w:r w:rsidR="0020494B">
        <w:rPr>
          <w:sz w:val="24"/>
          <w:szCs w:val="24"/>
        </w:rPr>
        <w:t>xx</w:t>
      </w:r>
      <w:r>
        <w:rPr>
          <w:sz w:val="24"/>
          <w:szCs w:val="24"/>
        </w:rPr>
        <w:t>.</w:t>
      </w:r>
      <w:r w:rsidR="0020494B">
        <w:rPr>
          <w:sz w:val="24"/>
          <w:szCs w:val="24"/>
        </w:rPr>
        <w:t>xx</w:t>
      </w:r>
      <w:r>
        <w:rPr>
          <w:sz w:val="24"/>
          <w:szCs w:val="24"/>
        </w:rPr>
        <w:t>.</w:t>
      </w:r>
      <w:r w:rsidR="0020494B">
        <w:rPr>
          <w:sz w:val="24"/>
          <w:szCs w:val="24"/>
        </w:rPr>
        <w:t>xxxx</w:t>
      </w:r>
      <w:proofErr w:type="spellEnd"/>
      <w:r>
        <w:rPr>
          <w:sz w:val="24"/>
          <w:szCs w:val="24"/>
        </w:rPr>
        <w:t xml:space="preserve"> r.</w:t>
      </w:r>
    </w:p>
  </w:footnote>
  <w:footnote w:id="21">
    <w:p w:rsidR="008529A0" w:rsidRDefault="008529A0" w:rsidP="008529A0">
      <w:pPr>
        <w:pStyle w:val="Tekstprzypisudolnego"/>
      </w:pPr>
      <w:r>
        <w:rPr>
          <w:rStyle w:val="Odwoanieprzypisudolnego"/>
        </w:rPr>
        <w:footnoteRef/>
      </w:r>
      <w:r>
        <w:t xml:space="preserve"> </w:t>
      </w:r>
      <w:r>
        <w:rPr>
          <w:sz w:val="24"/>
          <w:szCs w:val="24"/>
        </w:rPr>
        <w:t xml:space="preserve">Decyzja: </w:t>
      </w:r>
      <w:proofErr w:type="spellStart"/>
      <w:r w:rsidR="0020494B">
        <w:rPr>
          <w:sz w:val="24"/>
          <w:szCs w:val="24"/>
        </w:rPr>
        <w:t>xxxx</w:t>
      </w:r>
      <w:r w:rsidRPr="00BC6B7E">
        <w:rPr>
          <w:sz w:val="24"/>
          <w:szCs w:val="24"/>
        </w:rPr>
        <w:t>.</w:t>
      </w:r>
      <w:r w:rsidR="0020494B">
        <w:rPr>
          <w:sz w:val="24"/>
          <w:szCs w:val="24"/>
        </w:rPr>
        <w:t>xxxx</w:t>
      </w:r>
      <w:r w:rsidRPr="00BC6B7E">
        <w:rPr>
          <w:sz w:val="24"/>
          <w:szCs w:val="24"/>
        </w:rPr>
        <w:t>.</w:t>
      </w:r>
      <w:r w:rsidR="0020494B">
        <w:rPr>
          <w:sz w:val="24"/>
          <w:szCs w:val="24"/>
        </w:rPr>
        <w:t>x</w:t>
      </w:r>
      <w:r w:rsidRPr="00BC6B7E">
        <w:rPr>
          <w:sz w:val="24"/>
          <w:szCs w:val="24"/>
        </w:rPr>
        <w:t>.</w:t>
      </w:r>
      <w:r w:rsidR="0020494B">
        <w:rPr>
          <w:sz w:val="24"/>
          <w:szCs w:val="24"/>
        </w:rPr>
        <w:t>xxxx</w:t>
      </w:r>
      <w:proofErr w:type="spellEnd"/>
      <w:r w:rsidRPr="00BC6B7E">
        <w:rPr>
          <w:sz w:val="24"/>
          <w:szCs w:val="24"/>
        </w:rPr>
        <w:t xml:space="preserve"> z </w:t>
      </w:r>
      <w:proofErr w:type="spellStart"/>
      <w:r w:rsidR="0020494B">
        <w:rPr>
          <w:sz w:val="24"/>
          <w:szCs w:val="24"/>
        </w:rPr>
        <w:t>xx</w:t>
      </w:r>
      <w:r w:rsidRPr="00BC6B7E">
        <w:rPr>
          <w:sz w:val="24"/>
          <w:szCs w:val="24"/>
        </w:rPr>
        <w:t>.</w:t>
      </w:r>
      <w:r w:rsidR="0020494B">
        <w:rPr>
          <w:sz w:val="24"/>
          <w:szCs w:val="24"/>
        </w:rPr>
        <w:t>xx</w:t>
      </w:r>
      <w:r w:rsidRPr="00BC6B7E">
        <w:rPr>
          <w:sz w:val="24"/>
          <w:szCs w:val="24"/>
        </w:rPr>
        <w:t>.</w:t>
      </w:r>
      <w:r w:rsidR="0020494B">
        <w:rPr>
          <w:sz w:val="24"/>
          <w:szCs w:val="24"/>
        </w:rPr>
        <w:t>xxxx</w:t>
      </w:r>
      <w:proofErr w:type="spellEnd"/>
      <w:r w:rsidRPr="00BC6B7E">
        <w:rPr>
          <w:sz w:val="24"/>
          <w:szCs w:val="24"/>
        </w:rPr>
        <w:t xml:space="preserve"> r.</w:t>
      </w:r>
      <w:r>
        <w:rPr>
          <w:sz w:val="24"/>
          <w:szCs w:val="24"/>
        </w:rPr>
        <w:t xml:space="preserve">, </w:t>
      </w:r>
      <w:proofErr w:type="spellStart"/>
      <w:r w:rsidR="0020494B">
        <w:rPr>
          <w:sz w:val="24"/>
          <w:szCs w:val="24"/>
        </w:rPr>
        <w:t>xxxx</w:t>
      </w:r>
      <w:r>
        <w:rPr>
          <w:sz w:val="24"/>
          <w:szCs w:val="24"/>
        </w:rPr>
        <w:t>.</w:t>
      </w:r>
      <w:r w:rsidR="0020494B">
        <w:rPr>
          <w:sz w:val="24"/>
          <w:szCs w:val="24"/>
        </w:rPr>
        <w:t>xxxx</w:t>
      </w:r>
      <w:r>
        <w:rPr>
          <w:sz w:val="24"/>
          <w:szCs w:val="24"/>
        </w:rPr>
        <w:t>.</w:t>
      </w:r>
      <w:r w:rsidR="0020494B">
        <w:rPr>
          <w:sz w:val="24"/>
          <w:szCs w:val="24"/>
        </w:rPr>
        <w:t>x</w:t>
      </w:r>
      <w:r>
        <w:rPr>
          <w:sz w:val="24"/>
          <w:szCs w:val="24"/>
        </w:rPr>
        <w:t>.</w:t>
      </w:r>
      <w:r w:rsidR="0020494B">
        <w:rPr>
          <w:sz w:val="24"/>
          <w:szCs w:val="24"/>
        </w:rPr>
        <w:t>xxxx</w:t>
      </w:r>
      <w:proofErr w:type="spellEnd"/>
      <w:r>
        <w:rPr>
          <w:sz w:val="24"/>
          <w:szCs w:val="24"/>
        </w:rPr>
        <w:t xml:space="preserve"> z </w:t>
      </w:r>
      <w:proofErr w:type="spellStart"/>
      <w:r w:rsidR="0020494B">
        <w:rPr>
          <w:sz w:val="24"/>
          <w:szCs w:val="24"/>
        </w:rPr>
        <w:t>x</w:t>
      </w:r>
      <w:r>
        <w:rPr>
          <w:sz w:val="24"/>
          <w:szCs w:val="24"/>
        </w:rPr>
        <w:t>.</w:t>
      </w:r>
      <w:r w:rsidR="0020494B">
        <w:rPr>
          <w:sz w:val="24"/>
          <w:szCs w:val="24"/>
        </w:rPr>
        <w:t>xx</w:t>
      </w:r>
      <w:r>
        <w:rPr>
          <w:sz w:val="24"/>
          <w:szCs w:val="24"/>
        </w:rPr>
        <w:t>.</w:t>
      </w:r>
      <w:r w:rsidR="0020494B">
        <w:rPr>
          <w:sz w:val="24"/>
          <w:szCs w:val="24"/>
        </w:rPr>
        <w:t>xxxx</w:t>
      </w:r>
      <w:proofErr w:type="spellEnd"/>
      <w:r>
        <w:rPr>
          <w:sz w:val="24"/>
          <w:szCs w:val="24"/>
        </w:rPr>
        <w:t xml:space="preserve"> r.</w:t>
      </w:r>
    </w:p>
  </w:footnote>
  <w:footnote w:id="22">
    <w:p w:rsidR="008529A0" w:rsidRPr="00795128" w:rsidRDefault="008529A0" w:rsidP="008529A0">
      <w:pPr>
        <w:pStyle w:val="Tekstprzypisudolnego"/>
        <w:rPr>
          <w:sz w:val="24"/>
          <w:szCs w:val="24"/>
        </w:rPr>
      </w:pPr>
      <w:r>
        <w:rPr>
          <w:rStyle w:val="Odwoanieprzypisudolnego"/>
        </w:rPr>
        <w:footnoteRef/>
      </w:r>
      <w:r>
        <w:t xml:space="preserve"> Decyzje: </w:t>
      </w:r>
      <w:proofErr w:type="spellStart"/>
      <w:r w:rsidR="0020494B">
        <w:t>xxxx</w:t>
      </w:r>
      <w:r>
        <w:rPr>
          <w:sz w:val="24"/>
          <w:szCs w:val="24"/>
        </w:rPr>
        <w:t>.</w:t>
      </w:r>
      <w:r w:rsidR="0020494B">
        <w:rPr>
          <w:sz w:val="24"/>
          <w:szCs w:val="24"/>
        </w:rPr>
        <w:t>xxxx</w:t>
      </w:r>
      <w:r>
        <w:rPr>
          <w:sz w:val="24"/>
          <w:szCs w:val="24"/>
        </w:rPr>
        <w:t>.</w:t>
      </w:r>
      <w:r w:rsidR="0020494B">
        <w:rPr>
          <w:sz w:val="24"/>
          <w:szCs w:val="24"/>
        </w:rPr>
        <w:t>xx</w:t>
      </w:r>
      <w:r>
        <w:rPr>
          <w:sz w:val="24"/>
          <w:szCs w:val="24"/>
        </w:rPr>
        <w:t>.</w:t>
      </w:r>
      <w:r w:rsidR="0020494B">
        <w:rPr>
          <w:sz w:val="24"/>
          <w:szCs w:val="24"/>
        </w:rPr>
        <w:t>xxxx</w:t>
      </w:r>
      <w:proofErr w:type="spellEnd"/>
      <w:r>
        <w:rPr>
          <w:sz w:val="24"/>
          <w:szCs w:val="24"/>
        </w:rPr>
        <w:t xml:space="preserve"> z </w:t>
      </w:r>
      <w:proofErr w:type="spellStart"/>
      <w:r w:rsidR="0020494B">
        <w:rPr>
          <w:sz w:val="24"/>
          <w:szCs w:val="24"/>
        </w:rPr>
        <w:t>xx</w:t>
      </w:r>
      <w:r>
        <w:rPr>
          <w:sz w:val="24"/>
          <w:szCs w:val="24"/>
        </w:rPr>
        <w:t>.</w:t>
      </w:r>
      <w:r w:rsidR="0020494B">
        <w:rPr>
          <w:sz w:val="24"/>
          <w:szCs w:val="24"/>
        </w:rPr>
        <w:t>xx</w:t>
      </w:r>
      <w:r>
        <w:rPr>
          <w:sz w:val="24"/>
          <w:szCs w:val="24"/>
        </w:rPr>
        <w:t>.</w:t>
      </w:r>
      <w:r w:rsidR="0020494B">
        <w:rPr>
          <w:sz w:val="24"/>
          <w:szCs w:val="24"/>
        </w:rPr>
        <w:t>xxxx</w:t>
      </w:r>
      <w:proofErr w:type="spellEnd"/>
      <w:r>
        <w:rPr>
          <w:sz w:val="24"/>
          <w:szCs w:val="24"/>
        </w:rPr>
        <w:t xml:space="preserve"> r., </w:t>
      </w:r>
      <w:proofErr w:type="spellStart"/>
      <w:r w:rsidR="0020494B">
        <w:rPr>
          <w:sz w:val="24"/>
          <w:szCs w:val="24"/>
        </w:rPr>
        <w:t>xxxx</w:t>
      </w:r>
      <w:r>
        <w:rPr>
          <w:sz w:val="24"/>
          <w:szCs w:val="24"/>
        </w:rPr>
        <w:t>.</w:t>
      </w:r>
      <w:r w:rsidR="0020494B">
        <w:rPr>
          <w:sz w:val="24"/>
          <w:szCs w:val="24"/>
        </w:rPr>
        <w:t>xxxx</w:t>
      </w:r>
      <w:r>
        <w:rPr>
          <w:sz w:val="24"/>
          <w:szCs w:val="24"/>
        </w:rPr>
        <w:t>.</w:t>
      </w:r>
      <w:r w:rsidR="0020494B">
        <w:rPr>
          <w:sz w:val="24"/>
          <w:szCs w:val="24"/>
        </w:rPr>
        <w:t>xxx</w:t>
      </w:r>
      <w:r>
        <w:rPr>
          <w:sz w:val="24"/>
          <w:szCs w:val="24"/>
        </w:rPr>
        <w:t>.</w:t>
      </w:r>
      <w:r w:rsidR="0020494B">
        <w:rPr>
          <w:sz w:val="24"/>
          <w:szCs w:val="24"/>
        </w:rPr>
        <w:t>xxxx</w:t>
      </w:r>
      <w:proofErr w:type="spellEnd"/>
      <w:r>
        <w:rPr>
          <w:sz w:val="24"/>
          <w:szCs w:val="24"/>
        </w:rPr>
        <w:t xml:space="preserve"> z </w:t>
      </w:r>
      <w:proofErr w:type="spellStart"/>
      <w:r w:rsidR="0020494B">
        <w:rPr>
          <w:sz w:val="24"/>
          <w:szCs w:val="24"/>
        </w:rPr>
        <w:t>x</w:t>
      </w:r>
      <w:r>
        <w:rPr>
          <w:sz w:val="24"/>
          <w:szCs w:val="24"/>
        </w:rPr>
        <w:t>.</w:t>
      </w:r>
      <w:r w:rsidR="0020494B">
        <w:rPr>
          <w:sz w:val="24"/>
          <w:szCs w:val="24"/>
        </w:rPr>
        <w:t>xx</w:t>
      </w:r>
      <w:r>
        <w:rPr>
          <w:sz w:val="24"/>
          <w:szCs w:val="24"/>
        </w:rPr>
        <w:t>.</w:t>
      </w:r>
      <w:r w:rsidR="0020494B">
        <w:rPr>
          <w:sz w:val="24"/>
          <w:szCs w:val="24"/>
        </w:rPr>
        <w:t>xxxx</w:t>
      </w:r>
      <w:proofErr w:type="spellEnd"/>
      <w:r>
        <w:rPr>
          <w:sz w:val="24"/>
          <w:szCs w:val="24"/>
        </w:rPr>
        <w:t xml:space="preserve"> r., </w:t>
      </w:r>
      <w:proofErr w:type="spellStart"/>
      <w:r w:rsidR="0020494B">
        <w:rPr>
          <w:sz w:val="24"/>
          <w:szCs w:val="24"/>
        </w:rPr>
        <w:t>xxxx</w:t>
      </w:r>
      <w:r>
        <w:rPr>
          <w:sz w:val="24"/>
          <w:szCs w:val="24"/>
        </w:rPr>
        <w:t>.</w:t>
      </w:r>
      <w:r w:rsidR="0020494B">
        <w:rPr>
          <w:sz w:val="24"/>
          <w:szCs w:val="24"/>
        </w:rPr>
        <w:t>xxxx</w:t>
      </w:r>
      <w:r>
        <w:rPr>
          <w:sz w:val="24"/>
          <w:szCs w:val="24"/>
        </w:rPr>
        <w:t>.</w:t>
      </w:r>
      <w:r w:rsidR="0020494B">
        <w:rPr>
          <w:sz w:val="24"/>
          <w:szCs w:val="24"/>
        </w:rPr>
        <w:t>x</w:t>
      </w:r>
      <w:r>
        <w:rPr>
          <w:sz w:val="24"/>
          <w:szCs w:val="24"/>
        </w:rPr>
        <w:t>.</w:t>
      </w:r>
      <w:r w:rsidR="0020494B">
        <w:rPr>
          <w:sz w:val="24"/>
          <w:szCs w:val="24"/>
        </w:rPr>
        <w:t>xxxx</w:t>
      </w:r>
      <w:proofErr w:type="spellEnd"/>
      <w:r>
        <w:rPr>
          <w:sz w:val="24"/>
          <w:szCs w:val="24"/>
        </w:rPr>
        <w:t xml:space="preserve"> z </w:t>
      </w:r>
      <w:proofErr w:type="spellStart"/>
      <w:r w:rsidR="0020494B">
        <w:rPr>
          <w:sz w:val="24"/>
          <w:szCs w:val="24"/>
        </w:rPr>
        <w:t>xx</w:t>
      </w:r>
      <w:r>
        <w:rPr>
          <w:sz w:val="24"/>
          <w:szCs w:val="24"/>
        </w:rPr>
        <w:t>.</w:t>
      </w:r>
      <w:r w:rsidR="0020494B">
        <w:rPr>
          <w:sz w:val="24"/>
          <w:szCs w:val="24"/>
        </w:rPr>
        <w:t>xx</w:t>
      </w:r>
      <w:r>
        <w:rPr>
          <w:sz w:val="24"/>
          <w:szCs w:val="24"/>
        </w:rPr>
        <w:t>.</w:t>
      </w:r>
      <w:r w:rsidR="0020494B">
        <w:rPr>
          <w:sz w:val="24"/>
          <w:szCs w:val="24"/>
        </w:rPr>
        <w:t>xxxx</w:t>
      </w:r>
      <w:proofErr w:type="spellEnd"/>
      <w:r>
        <w:rPr>
          <w:sz w:val="24"/>
          <w:szCs w:val="24"/>
        </w:rPr>
        <w:t xml:space="preserve"> r., </w:t>
      </w:r>
      <w:proofErr w:type="spellStart"/>
      <w:r w:rsidR="0020494B">
        <w:rPr>
          <w:sz w:val="24"/>
          <w:szCs w:val="24"/>
        </w:rPr>
        <w:t>xxxx</w:t>
      </w:r>
      <w:r>
        <w:rPr>
          <w:sz w:val="24"/>
          <w:szCs w:val="24"/>
        </w:rPr>
        <w:t>.</w:t>
      </w:r>
      <w:r w:rsidR="0020494B">
        <w:rPr>
          <w:sz w:val="24"/>
          <w:szCs w:val="24"/>
        </w:rPr>
        <w:t>xxxx</w:t>
      </w:r>
      <w:r>
        <w:rPr>
          <w:sz w:val="24"/>
          <w:szCs w:val="24"/>
        </w:rPr>
        <w:t>.</w:t>
      </w:r>
      <w:r w:rsidR="0020494B">
        <w:rPr>
          <w:sz w:val="24"/>
          <w:szCs w:val="24"/>
        </w:rPr>
        <w:t>xx</w:t>
      </w:r>
      <w:r>
        <w:rPr>
          <w:sz w:val="24"/>
          <w:szCs w:val="24"/>
        </w:rPr>
        <w:t>.</w:t>
      </w:r>
      <w:r w:rsidR="0020494B">
        <w:rPr>
          <w:sz w:val="24"/>
          <w:szCs w:val="24"/>
        </w:rPr>
        <w:t>xxxx</w:t>
      </w:r>
      <w:proofErr w:type="spellEnd"/>
      <w:r>
        <w:rPr>
          <w:sz w:val="24"/>
          <w:szCs w:val="24"/>
        </w:rPr>
        <w:t xml:space="preserve"> z </w:t>
      </w:r>
      <w:proofErr w:type="spellStart"/>
      <w:r w:rsidR="0020494B">
        <w:rPr>
          <w:sz w:val="24"/>
          <w:szCs w:val="24"/>
        </w:rPr>
        <w:t>x</w:t>
      </w:r>
      <w:r>
        <w:rPr>
          <w:sz w:val="24"/>
          <w:szCs w:val="24"/>
        </w:rPr>
        <w:t>.</w:t>
      </w:r>
      <w:r w:rsidR="0020494B">
        <w:rPr>
          <w:sz w:val="24"/>
          <w:szCs w:val="24"/>
        </w:rPr>
        <w:t>xx</w:t>
      </w:r>
      <w:r>
        <w:rPr>
          <w:sz w:val="24"/>
          <w:szCs w:val="24"/>
        </w:rPr>
        <w:t>.</w:t>
      </w:r>
      <w:r w:rsidR="0020494B">
        <w:rPr>
          <w:sz w:val="24"/>
          <w:szCs w:val="24"/>
        </w:rPr>
        <w:t>xxxx</w:t>
      </w:r>
      <w:proofErr w:type="spellEnd"/>
      <w:r>
        <w:rPr>
          <w:sz w:val="24"/>
          <w:szCs w:val="24"/>
        </w:rPr>
        <w:t xml:space="preserve"> r., </w:t>
      </w:r>
      <w:proofErr w:type="spellStart"/>
      <w:r w:rsidR="0020494B">
        <w:rPr>
          <w:sz w:val="24"/>
          <w:szCs w:val="24"/>
        </w:rPr>
        <w:t>xxxx</w:t>
      </w:r>
      <w:r>
        <w:rPr>
          <w:sz w:val="24"/>
          <w:szCs w:val="24"/>
        </w:rPr>
        <w:t>.</w:t>
      </w:r>
      <w:r w:rsidR="0020494B">
        <w:rPr>
          <w:sz w:val="24"/>
          <w:szCs w:val="24"/>
        </w:rPr>
        <w:t>xxxx</w:t>
      </w:r>
      <w:r>
        <w:rPr>
          <w:sz w:val="24"/>
          <w:szCs w:val="24"/>
        </w:rPr>
        <w:t>.</w:t>
      </w:r>
      <w:r w:rsidR="0020494B">
        <w:rPr>
          <w:sz w:val="24"/>
          <w:szCs w:val="24"/>
        </w:rPr>
        <w:t>xx</w:t>
      </w:r>
      <w:r>
        <w:rPr>
          <w:sz w:val="24"/>
          <w:szCs w:val="24"/>
        </w:rPr>
        <w:t>.</w:t>
      </w:r>
      <w:r w:rsidR="0020494B">
        <w:rPr>
          <w:sz w:val="24"/>
          <w:szCs w:val="24"/>
        </w:rPr>
        <w:t>xxxx</w:t>
      </w:r>
      <w:proofErr w:type="spellEnd"/>
      <w:r>
        <w:rPr>
          <w:sz w:val="24"/>
          <w:szCs w:val="24"/>
        </w:rPr>
        <w:t xml:space="preserve"> z </w:t>
      </w:r>
      <w:proofErr w:type="spellStart"/>
      <w:r w:rsidR="0020494B">
        <w:rPr>
          <w:sz w:val="24"/>
          <w:szCs w:val="24"/>
        </w:rPr>
        <w:t>xx</w:t>
      </w:r>
      <w:r>
        <w:rPr>
          <w:sz w:val="24"/>
          <w:szCs w:val="24"/>
        </w:rPr>
        <w:t>.</w:t>
      </w:r>
      <w:r w:rsidR="0020494B">
        <w:rPr>
          <w:sz w:val="24"/>
          <w:szCs w:val="24"/>
        </w:rPr>
        <w:t>xx</w:t>
      </w:r>
      <w:r>
        <w:rPr>
          <w:sz w:val="24"/>
          <w:szCs w:val="24"/>
        </w:rPr>
        <w:t>.</w:t>
      </w:r>
      <w:r w:rsidR="0020494B">
        <w:rPr>
          <w:sz w:val="24"/>
          <w:szCs w:val="24"/>
        </w:rPr>
        <w:t>xxxx</w:t>
      </w:r>
      <w:proofErr w:type="spellEnd"/>
      <w:r>
        <w:rPr>
          <w:sz w:val="24"/>
          <w:szCs w:val="24"/>
        </w:rPr>
        <w:t xml:space="preserve"> r., </w:t>
      </w:r>
      <w:proofErr w:type="spellStart"/>
      <w:r w:rsidR="0020494B">
        <w:rPr>
          <w:sz w:val="24"/>
          <w:szCs w:val="24"/>
        </w:rPr>
        <w:t>xxxx</w:t>
      </w:r>
      <w:r>
        <w:rPr>
          <w:sz w:val="24"/>
          <w:szCs w:val="24"/>
        </w:rPr>
        <w:t>.</w:t>
      </w:r>
      <w:r w:rsidR="0020494B">
        <w:rPr>
          <w:sz w:val="24"/>
          <w:szCs w:val="24"/>
        </w:rPr>
        <w:t>xxxx</w:t>
      </w:r>
      <w:r>
        <w:rPr>
          <w:sz w:val="24"/>
          <w:szCs w:val="24"/>
        </w:rPr>
        <w:t>.</w:t>
      </w:r>
      <w:r w:rsidR="0020494B">
        <w:rPr>
          <w:sz w:val="24"/>
          <w:szCs w:val="24"/>
        </w:rPr>
        <w:t>xxx</w:t>
      </w:r>
      <w:r>
        <w:rPr>
          <w:sz w:val="24"/>
          <w:szCs w:val="24"/>
        </w:rPr>
        <w:t>.</w:t>
      </w:r>
      <w:r w:rsidR="0020494B">
        <w:rPr>
          <w:sz w:val="24"/>
          <w:szCs w:val="24"/>
        </w:rPr>
        <w:t>xxxx</w:t>
      </w:r>
      <w:proofErr w:type="spellEnd"/>
      <w:r>
        <w:rPr>
          <w:sz w:val="24"/>
          <w:szCs w:val="24"/>
        </w:rPr>
        <w:t xml:space="preserve"> z </w:t>
      </w:r>
      <w:proofErr w:type="spellStart"/>
      <w:r w:rsidR="0020494B">
        <w:rPr>
          <w:sz w:val="24"/>
          <w:szCs w:val="24"/>
        </w:rPr>
        <w:t>xx</w:t>
      </w:r>
      <w:r>
        <w:rPr>
          <w:sz w:val="24"/>
          <w:szCs w:val="24"/>
        </w:rPr>
        <w:t>.</w:t>
      </w:r>
      <w:r w:rsidR="0020494B">
        <w:rPr>
          <w:sz w:val="24"/>
          <w:szCs w:val="24"/>
        </w:rPr>
        <w:t>xx</w:t>
      </w:r>
      <w:r>
        <w:rPr>
          <w:sz w:val="24"/>
          <w:szCs w:val="24"/>
        </w:rPr>
        <w:t>.</w:t>
      </w:r>
      <w:r w:rsidR="0020494B">
        <w:rPr>
          <w:sz w:val="24"/>
          <w:szCs w:val="24"/>
        </w:rPr>
        <w:t>xxxx</w:t>
      </w:r>
      <w:proofErr w:type="spellEnd"/>
      <w:r>
        <w:rPr>
          <w:sz w:val="24"/>
          <w:szCs w:val="24"/>
        </w:rPr>
        <w:t xml:space="preserve"> r., </w:t>
      </w:r>
      <w:proofErr w:type="spellStart"/>
      <w:r w:rsidR="0020494B">
        <w:rPr>
          <w:sz w:val="24"/>
          <w:szCs w:val="24"/>
        </w:rPr>
        <w:t>xxxx</w:t>
      </w:r>
      <w:r>
        <w:rPr>
          <w:sz w:val="24"/>
          <w:szCs w:val="24"/>
        </w:rPr>
        <w:t>.</w:t>
      </w:r>
      <w:r w:rsidR="0020494B">
        <w:rPr>
          <w:sz w:val="24"/>
          <w:szCs w:val="24"/>
        </w:rPr>
        <w:t>xxxx</w:t>
      </w:r>
      <w:r>
        <w:rPr>
          <w:sz w:val="24"/>
          <w:szCs w:val="24"/>
        </w:rPr>
        <w:t>.</w:t>
      </w:r>
      <w:r w:rsidR="0020494B">
        <w:rPr>
          <w:sz w:val="24"/>
          <w:szCs w:val="24"/>
        </w:rPr>
        <w:t>xx</w:t>
      </w:r>
      <w:r>
        <w:rPr>
          <w:sz w:val="24"/>
          <w:szCs w:val="24"/>
        </w:rPr>
        <w:t>.</w:t>
      </w:r>
      <w:r w:rsidR="0020494B">
        <w:rPr>
          <w:sz w:val="24"/>
          <w:szCs w:val="24"/>
        </w:rPr>
        <w:t>xxxx</w:t>
      </w:r>
      <w:proofErr w:type="spellEnd"/>
      <w:r>
        <w:rPr>
          <w:sz w:val="24"/>
          <w:szCs w:val="24"/>
        </w:rPr>
        <w:t xml:space="preserve"> z </w:t>
      </w:r>
      <w:proofErr w:type="spellStart"/>
      <w:r w:rsidR="0020494B">
        <w:rPr>
          <w:sz w:val="24"/>
          <w:szCs w:val="24"/>
        </w:rPr>
        <w:t>xx</w:t>
      </w:r>
      <w:r>
        <w:rPr>
          <w:sz w:val="24"/>
          <w:szCs w:val="24"/>
        </w:rPr>
        <w:t>.</w:t>
      </w:r>
      <w:r w:rsidR="0020494B">
        <w:rPr>
          <w:sz w:val="24"/>
          <w:szCs w:val="24"/>
        </w:rPr>
        <w:t>xx</w:t>
      </w:r>
      <w:r>
        <w:rPr>
          <w:sz w:val="24"/>
          <w:szCs w:val="24"/>
        </w:rPr>
        <w:t>.</w:t>
      </w:r>
      <w:r w:rsidR="0020494B">
        <w:rPr>
          <w:sz w:val="24"/>
          <w:szCs w:val="24"/>
        </w:rPr>
        <w:t>xxxx</w:t>
      </w:r>
      <w:proofErr w:type="spellEnd"/>
      <w:r>
        <w:rPr>
          <w:sz w:val="24"/>
          <w:szCs w:val="24"/>
        </w:rPr>
        <w:t xml:space="preserve"> r., </w:t>
      </w:r>
      <w:proofErr w:type="spellStart"/>
      <w:r w:rsidR="0020494B">
        <w:rPr>
          <w:sz w:val="24"/>
          <w:szCs w:val="24"/>
        </w:rPr>
        <w:t>xxxx</w:t>
      </w:r>
      <w:r>
        <w:rPr>
          <w:sz w:val="24"/>
          <w:szCs w:val="24"/>
        </w:rPr>
        <w:t>.</w:t>
      </w:r>
      <w:r w:rsidR="0020494B">
        <w:rPr>
          <w:sz w:val="24"/>
          <w:szCs w:val="24"/>
        </w:rPr>
        <w:t>xxxx</w:t>
      </w:r>
      <w:r>
        <w:rPr>
          <w:sz w:val="24"/>
          <w:szCs w:val="24"/>
        </w:rPr>
        <w:t>.</w:t>
      </w:r>
      <w:r w:rsidR="0020494B">
        <w:rPr>
          <w:sz w:val="24"/>
          <w:szCs w:val="24"/>
        </w:rPr>
        <w:t>xxx</w:t>
      </w:r>
      <w:r>
        <w:rPr>
          <w:sz w:val="24"/>
          <w:szCs w:val="24"/>
        </w:rPr>
        <w:t>.</w:t>
      </w:r>
      <w:r w:rsidR="0020494B">
        <w:rPr>
          <w:sz w:val="24"/>
          <w:szCs w:val="24"/>
        </w:rPr>
        <w:t>xxxx</w:t>
      </w:r>
      <w:proofErr w:type="spellEnd"/>
      <w:r>
        <w:rPr>
          <w:sz w:val="24"/>
          <w:szCs w:val="24"/>
        </w:rPr>
        <w:t xml:space="preserve"> z </w:t>
      </w:r>
      <w:proofErr w:type="spellStart"/>
      <w:r w:rsidR="0020494B">
        <w:rPr>
          <w:sz w:val="24"/>
          <w:szCs w:val="24"/>
        </w:rPr>
        <w:t>xx</w:t>
      </w:r>
      <w:r>
        <w:rPr>
          <w:sz w:val="24"/>
          <w:szCs w:val="24"/>
        </w:rPr>
        <w:t>.</w:t>
      </w:r>
      <w:r w:rsidR="0020494B">
        <w:rPr>
          <w:sz w:val="24"/>
          <w:szCs w:val="24"/>
        </w:rPr>
        <w:t>xx</w:t>
      </w:r>
      <w:r>
        <w:rPr>
          <w:sz w:val="24"/>
          <w:szCs w:val="24"/>
        </w:rPr>
        <w:t>.</w:t>
      </w:r>
      <w:r w:rsidR="0020494B">
        <w:rPr>
          <w:sz w:val="24"/>
          <w:szCs w:val="24"/>
        </w:rPr>
        <w:t>xxxx</w:t>
      </w:r>
      <w:proofErr w:type="spellEnd"/>
      <w:r>
        <w:rPr>
          <w:sz w:val="24"/>
          <w:szCs w:val="24"/>
        </w:rPr>
        <w:t xml:space="preserve"> r., </w:t>
      </w:r>
      <w:proofErr w:type="spellStart"/>
      <w:r w:rsidR="0020494B">
        <w:rPr>
          <w:sz w:val="24"/>
          <w:szCs w:val="24"/>
        </w:rPr>
        <w:t>xxxx</w:t>
      </w:r>
      <w:r>
        <w:rPr>
          <w:sz w:val="24"/>
          <w:szCs w:val="24"/>
        </w:rPr>
        <w:t>.</w:t>
      </w:r>
      <w:r w:rsidR="0020494B">
        <w:rPr>
          <w:sz w:val="24"/>
          <w:szCs w:val="24"/>
        </w:rPr>
        <w:t>xxxx</w:t>
      </w:r>
      <w:r>
        <w:rPr>
          <w:sz w:val="24"/>
          <w:szCs w:val="24"/>
        </w:rPr>
        <w:t>.</w:t>
      </w:r>
      <w:r w:rsidR="0020494B">
        <w:rPr>
          <w:sz w:val="24"/>
          <w:szCs w:val="24"/>
        </w:rPr>
        <w:t>xxx</w:t>
      </w:r>
      <w:r>
        <w:rPr>
          <w:sz w:val="24"/>
          <w:szCs w:val="24"/>
        </w:rPr>
        <w:t>.</w:t>
      </w:r>
      <w:r w:rsidR="0020494B">
        <w:rPr>
          <w:sz w:val="24"/>
          <w:szCs w:val="24"/>
        </w:rPr>
        <w:t>xxxx</w:t>
      </w:r>
      <w:proofErr w:type="spellEnd"/>
      <w:r>
        <w:rPr>
          <w:sz w:val="24"/>
          <w:szCs w:val="24"/>
        </w:rPr>
        <w:t xml:space="preserve"> z </w:t>
      </w:r>
      <w:proofErr w:type="spellStart"/>
      <w:r w:rsidR="0020494B">
        <w:rPr>
          <w:sz w:val="24"/>
          <w:szCs w:val="24"/>
        </w:rPr>
        <w:t>x</w:t>
      </w:r>
      <w:r>
        <w:rPr>
          <w:sz w:val="24"/>
          <w:szCs w:val="24"/>
        </w:rPr>
        <w:t>.</w:t>
      </w:r>
      <w:r w:rsidR="0020494B">
        <w:rPr>
          <w:sz w:val="24"/>
          <w:szCs w:val="24"/>
        </w:rPr>
        <w:t>xx</w:t>
      </w:r>
      <w:r>
        <w:rPr>
          <w:sz w:val="24"/>
          <w:szCs w:val="24"/>
        </w:rPr>
        <w:t>.</w:t>
      </w:r>
      <w:r w:rsidR="0020494B">
        <w:rPr>
          <w:sz w:val="24"/>
          <w:szCs w:val="24"/>
        </w:rPr>
        <w:t>xxxx</w:t>
      </w:r>
      <w:proofErr w:type="spellEnd"/>
      <w:r>
        <w:rPr>
          <w:sz w:val="24"/>
          <w:szCs w:val="24"/>
        </w:rPr>
        <w:t xml:space="preserve"> r., </w:t>
      </w:r>
      <w:proofErr w:type="spellStart"/>
      <w:r w:rsidR="0020494B">
        <w:rPr>
          <w:sz w:val="24"/>
          <w:szCs w:val="24"/>
        </w:rPr>
        <w:t>xxxx</w:t>
      </w:r>
      <w:r>
        <w:rPr>
          <w:sz w:val="24"/>
          <w:szCs w:val="24"/>
        </w:rPr>
        <w:t>.</w:t>
      </w:r>
      <w:r w:rsidR="0020494B">
        <w:rPr>
          <w:sz w:val="24"/>
          <w:szCs w:val="24"/>
        </w:rPr>
        <w:t>xxxx</w:t>
      </w:r>
      <w:r>
        <w:rPr>
          <w:sz w:val="24"/>
          <w:szCs w:val="24"/>
        </w:rPr>
        <w:t>.</w:t>
      </w:r>
      <w:r w:rsidR="0020494B">
        <w:rPr>
          <w:sz w:val="24"/>
          <w:szCs w:val="24"/>
        </w:rPr>
        <w:t>xx</w:t>
      </w:r>
      <w:r>
        <w:rPr>
          <w:sz w:val="24"/>
          <w:szCs w:val="24"/>
        </w:rPr>
        <w:t>.</w:t>
      </w:r>
      <w:r w:rsidR="0020494B">
        <w:rPr>
          <w:sz w:val="24"/>
          <w:szCs w:val="24"/>
        </w:rPr>
        <w:t>xxxx</w:t>
      </w:r>
      <w:proofErr w:type="spellEnd"/>
      <w:r>
        <w:rPr>
          <w:sz w:val="24"/>
          <w:szCs w:val="24"/>
        </w:rPr>
        <w:t xml:space="preserve"> z </w:t>
      </w:r>
      <w:proofErr w:type="spellStart"/>
      <w:r w:rsidR="0020494B">
        <w:rPr>
          <w:sz w:val="24"/>
          <w:szCs w:val="24"/>
        </w:rPr>
        <w:t>x</w:t>
      </w:r>
      <w:r>
        <w:rPr>
          <w:sz w:val="24"/>
          <w:szCs w:val="24"/>
        </w:rPr>
        <w:t>.</w:t>
      </w:r>
      <w:r w:rsidR="0020494B">
        <w:rPr>
          <w:sz w:val="24"/>
          <w:szCs w:val="24"/>
        </w:rPr>
        <w:t>xx</w:t>
      </w:r>
      <w:r>
        <w:rPr>
          <w:sz w:val="24"/>
          <w:szCs w:val="24"/>
        </w:rPr>
        <w:t>.</w:t>
      </w:r>
      <w:r w:rsidR="0020494B">
        <w:rPr>
          <w:sz w:val="24"/>
          <w:szCs w:val="24"/>
        </w:rPr>
        <w:t>xxxx</w:t>
      </w:r>
      <w:proofErr w:type="spellEnd"/>
      <w:r>
        <w:rPr>
          <w:sz w:val="24"/>
          <w:szCs w:val="24"/>
        </w:rPr>
        <w:t xml:space="preserve"> r., </w:t>
      </w:r>
      <w:r w:rsidR="0020494B">
        <w:rPr>
          <w:sz w:val="24"/>
          <w:szCs w:val="24"/>
        </w:rPr>
        <w:t>xxxx</w:t>
      </w:r>
      <w:r>
        <w:rPr>
          <w:sz w:val="24"/>
          <w:szCs w:val="24"/>
        </w:rPr>
        <w:t>.</w:t>
      </w:r>
      <w:r w:rsidR="0020494B">
        <w:rPr>
          <w:sz w:val="24"/>
          <w:szCs w:val="24"/>
        </w:rPr>
        <w:t>xxxx</w:t>
      </w:r>
      <w:r>
        <w:rPr>
          <w:sz w:val="24"/>
          <w:szCs w:val="24"/>
        </w:rPr>
        <w:t>.</w:t>
      </w:r>
      <w:r w:rsidR="0020494B">
        <w:rPr>
          <w:sz w:val="24"/>
          <w:szCs w:val="24"/>
        </w:rPr>
        <w:t>xxx</w:t>
      </w:r>
      <w:r>
        <w:rPr>
          <w:sz w:val="24"/>
          <w:szCs w:val="24"/>
        </w:rPr>
        <w:t>.</w:t>
      </w:r>
      <w:r w:rsidR="0020494B">
        <w:rPr>
          <w:sz w:val="24"/>
          <w:szCs w:val="24"/>
        </w:rPr>
        <w:t>xxxx</w:t>
      </w:r>
      <w:r>
        <w:rPr>
          <w:sz w:val="24"/>
          <w:szCs w:val="24"/>
        </w:rPr>
        <w:t xml:space="preserve"> z </w:t>
      </w:r>
      <w:r w:rsidR="0020494B">
        <w:rPr>
          <w:sz w:val="24"/>
          <w:szCs w:val="24"/>
        </w:rPr>
        <w:t>xx</w:t>
      </w:r>
      <w:r>
        <w:rPr>
          <w:sz w:val="24"/>
          <w:szCs w:val="24"/>
        </w:rPr>
        <w:t>.</w:t>
      </w:r>
      <w:r w:rsidR="0020494B">
        <w:rPr>
          <w:sz w:val="24"/>
          <w:szCs w:val="24"/>
        </w:rPr>
        <w:t>xx</w:t>
      </w:r>
      <w:r>
        <w:rPr>
          <w:sz w:val="24"/>
          <w:szCs w:val="24"/>
        </w:rPr>
        <w:t>.</w:t>
      </w:r>
      <w:r w:rsidR="0020494B">
        <w:rPr>
          <w:sz w:val="24"/>
          <w:szCs w:val="24"/>
        </w:rPr>
        <w:t>xxxx</w:t>
      </w:r>
      <w:r>
        <w:rPr>
          <w:sz w:val="24"/>
          <w:szCs w:val="24"/>
        </w:rPr>
        <w:t xml:space="preserve"> r., </w:t>
      </w:r>
      <w:proofErr w:type="spellStart"/>
      <w:r w:rsidR="0020494B">
        <w:rPr>
          <w:sz w:val="24"/>
          <w:szCs w:val="24"/>
        </w:rPr>
        <w:t>xxxx</w:t>
      </w:r>
      <w:r>
        <w:rPr>
          <w:sz w:val="24"/>
          <w:szCs w:val="24"/>
        </w:rPr>
        <w:t>.</w:t>
      </w:r>
      <w:r w:rsidR="0020494B">
        <w:rPr>
          <w:sz w:val="24"/>
          <w:szCs w:val="24"/>
        </w:rPr>
        <w:t>xxxx</w:t>
      </w:r>
      <w:r>
        <w:rPr>
          <w:sz w:val="24"/>
          <w:szCs w:val="24"/>
        </w:rPr>
        <w:t>.</w:t>
      </w:r>
      <w:r w:rsidR="0020494B">
        <w:rPr>
          <w:sz w:val="24"/>
          <w:szCs w:val="24"/>
        </w:rPr>
        <w:t>xxx</w:t>
      </w:r>
      <w:r>
        <w:rPr>
          <w:sz w:val="24"/>
          <w:szCs w:val="24"/>
        </w:rPr>
        <w:t>.</w:t>
      </w:r>
      <w:r w:rsidR="0020494B">
        <w:rPr>
          <w:sz w:val="24"/>
          <w:szCs w:val="24"/>
        </w:rPr>
        <w:t>xxxx</w:t>
      </w:r>
      <w:proofErr w:type="spellEnd"/>
      <w:r>
        <w:rPr>
          <w:sz w:val="24"/>
          <w:szCs w:val="24"/>
        </w:rPr>
        <w:t xml:space="preserve"> z </w:t>
      </w:r>
      <w:proofErr w:type="spellStart"/>
      <w:r w:rsidR="0020494B">
        <w:rPr>
          <w:sz w:val="24"/>
          <w:szCs w:val="24"/>
        </w:rPr>
        <w:t>x</w:t>
      </w:r>
      <w:r>
        <w:rPr>
          <w:sz w:val="24"/>
          <w:szCs w:val="24"/>
        </w:rPr>
        <w:t>.</w:t>
      </w:r>
      <w:r w:rsidR="0020494B">
        <w:rPr>
          <w:sz w:val="24"/>
          <w:szCs w:val="24"/>
        </w:rPr>
        <w:t>xx</w:t>
      </w:r>
      <w:r>
        <w:rPr>
          <w:sz w:val="24"/>
          <w:szCs w:val="24"/>
        </w:rPr>
        <w:t>.</w:t>
      </w:r>
      <w:r w:rsidR="0020494B">
        <w:rPr>
          <w:sz w:val="24"/>
          <w:szCs w:val="24"/>
        </w:rPr>
        <w:t>xxxx</w:t>
      </w:r>
      <w:proofErr w:type="spellEnd"/>
      <w:r>
        <w:rPr>
          <w:sz w:val="24"/>
          <w:szCs w:val="24"/>
        </w:rPr>
        <w:t xml:space="preserve"> r., </w:t>
      </w:r>
      <w:proofErr w:type="spellStart"/>
      <w:r w:rsidR="0020494B">
        <w:rPr>
          <w:sz w:val="24"/>
          <w:szCs w:val="24"/>
        </w:rPr>
        <w:t>xxxx</w:t>
      </w:r>
      <w:r>
        <w:rPr>
          <w:sz w:val="24"/>
          <w:szCs w:val="24"/>
        </w:rPr>
        <w:t>.</w:t>
      </w:r>
      <w:r w:rsidR="0020494B">
        <w:rPr>
          <w:sz w:val="24"/>
          <w:szCs w:val="24"/>
        </w:rPr>
        <w:t>xxxx</w:t>
      </w:r>
      <w:r>
        <w:rPr>
          <w:sz w:val="24"/>
          <w:szCs w:val="24"/>
        </w:rPr>
        <w:t>.</w:t>
      </w:r>
      <w:r w:rsidR="0020494B">
        <w:rPr>
          <w:sz w:val="24"/>
          <w:szCs w:val="24"/>
        </w:rPr>
        <w:t>xxx</w:t>
      </w:r>
      <w:r>
        <w:rPr>
          <w:sz w:val="24"/>
          <w:szCs w:val="24"/>
        </w:rPr>
        <w:t>.</w:t>
      </w:r>
      <w:r w:rsidR="0020494B">
        <w:rPr>
          <w:sz w:val="24"/>
          <w:szCs w:val="24"/>
        </w:rPr>
        <w:t>xxxx</w:t>
      </w:r>
      <w:proofErr w:type="spellEnd"/>
      <w:r>
        <w:rPr>
          <w:sz w:val="24"/>
          <w:szCs w:val="24"/>
        </w:rPr>
        <w:t xml:space="preserve"> z </w:t>
      </w:r>
      <w:proofErr w:type="spellStart"/>
      <w:r w:rsidR="0020494B">
        <w:rPr>
          <w:sz w:val="24"/>
          <w:szCs w:val="24"/>
        </w:rPr>
        <w:t>xx</w:t>
      </w:r>
      <w:r>
        <w:rPr>
          <w:sz w:val="24"/>
          <w:szCs w:val="24"/>
        </w:rPr>
        <w:t>.</w:t>
      </w:r>
      <w:r w:rsidR="0020494B">
        <w:rPr>
          <w:sz w:val="24"/>
          <w:szCs w:val="24"/>
        </w:rPr>
        <w:t>xx</w:t>
      </w:r>
      <w:r>
        <w:rPr>
          <w:sz w:val="24"/>
          <w:szCs w:val="24"/>
        </w:rPr>
        <w:t>.</w:t>
      </w:r>
      <w:r w:rsidR="0020494B">
        <w:rPr>
          <w:sz w:val="24"/>
          <w:szCs w:val="24"/>
        </w:rPr>
        <w:t>xxxx</w:t>
      </w:r>
      <w:proofErr w:type="spellEnd"/>
      <w:r>
        <w:rPr>
          <w:sz w:val="24"/>
          <w:szCs w:val="24"/>
        </w:rPr>
        <w:t xml:space="preserve"> r., </w:t>
      </w:r>
      <w:proofErr w:type="spellStart"/>
      <w:r w:rsidR="0020494B">
        <w:rPr>
          <w:sz w:val="24"/>
          <w:szCs w:val="24"/>
        </w:rPr>
        <w:t>xxxx</w:t>
      </w:r>
      <w:r>
        <w:rPr>
          <w:sz w:val="24"/>
          <w:szCs w:val="24"/>
        </w:rPr>
        <w:t>.</w:t>
      </w:r>
      <w:r w:rsidR="0020494B">
        <w:rPr>
          <w:sz w:val="24"/>
          <w:szCs w:val="24"/>
        </w:rPr>
        <w:t>xxxx</w:t>
      </w:r>
      <w:r>
        <w:rPr>
          <w:sz w:val="24"/>
          <w:szCs w:val="24"/>
        </w:rPr>
        <w:t>.</w:t>
      </w:r>
      <w:r w:rsidR="0020494B">
        <w:rPr>
          <w:sz w:val="24"/>
          <w:szCs w:val="24"/>
        </w:rPr>
        <w:t>xxx</w:t>
      </w:r>
      <w:r>
        <w:rPr>
          <w:sz w:val="24"/>
          <w:szCs w:val="24"/>
        </w:rPr>
        <w:t>.</w:t>
      </w:r>
      <w:r w:rsidR="0020494B">
        <w:rPr>
          <w:sz w:val="24"/>
          <w:szCs w:val="24"/>
        </w:rPr>
        <w:t>xxxx</w:t>
      </w:r>
      <w:proofErr w:type="spellEnd"/>
      <w:r>
        <w:rPr>
          <w:sz w:val="24"/>
          <w:szCs w:val="24"/>
        </w:rPr>
        <w:t xml:space="preserve"> z </w:t>
      </w:r>
      <w:proofErr w:type="spellStart"/>
      <w:r w:rsidR="0020494B">
        <w:rPr>
          <w:sz w:val="24"/>
          <w:szCs w:val="24"/>
        </w:rPr>
        <w:t>xx</w:t>
      </w:r>
      <w:r>
        <w:rPr>
          <w:sz w:val="24"/>
          <w:szCs w:val="24"/>
        </w:rPr>
        <w:t>.</w:t>
      </w:r>
      <w:r w:rsidR="0020494B">
        <w:rPr>
          <w:sz w:val="24"/>
          <w:szCs w:val="24"/>
        </w:rPr>
        <w:t>xx</w:t>
      </w:r>
      <w:r>
        <w:rPr>
          <w:sz w:val="24"/>
          <w:szCs w:val="24"/>
        </w:rPr>
        <w:t>.</w:t>
      </w:r>
      <w:r w:rsidR="0020494B">
        <w:rPr>
          <w:sz w:val="24"/>
          <w:szCs w:val="24"/>
        </w:rPr>
        <w:t>xxxx</w:t>
      </w:r>
      <w:proofErr w:type="spellEnd"/>
      <w:r>
        <w:rPr>
          <w:sz w:val="24"/>
          <w:szCs w:val="24"/>
        </w:rPr>
        <w:t xml:space="preserve"> r., </w:t>
      </w:r>
      <w:proofErr w:type="spellStart"/>
      <w:r w:rsidR="0020494B">
        <w:rPr>
          <w:sz w:val="24"/>
          <w:szCs w:val="24"/>
        </w:rPr>
        <w:t>xxxx</w:t>
      </w:r>
      <w:r>
        <w:rPr>
          <w:sz w:val="24"/>
          <w:szCs w:val="24"/>
        </w:rPr>
        <w:t>.</w:t>
      </w:r>
      <w:r w:rsidR="0020494B">
        <w:rPr>
          <w:sz w:val="24"/>
          <w:szCs w:val="24"/>
        </w:rPr>
        <w:t>xxxx</w:t>
      </w:r>
      <w:r>
        <w:rPr>
          <w:sz w:val="24"/>
          <w:szCs w:val="24"/>
        </w:rPr>
        <w:t>.</w:t>
      </w:r>
      <w:r w:rsidR="0020494B">
        <w:rPr>
          <w:sz w:val="24"/>
          <w:szCs w:val="24"/>
        </w:rPr>
        <w:t>xxx</w:t>
      </w:r>
      <w:r>
        <w:rPr>
          <w:sz w:val="24"/>
          <w:szCs w:val="24"/>
        </w:rPr>
        <w:t>.</w:t>
      </w:r>
      <w:r w:rsidR="0020494B">
        <w:rPr>
          <w:sz w:val="24"/>
          <w:szCs w:val="24"/>
        </w:rPr>
        <w:t>xxxx</w:t>
      </w:r>
      <w:proofErr w:type="spellEnd"/>
      <w:r>
        <w:rPr>
          <w:sz w:val="24"/>
          <w:szCs w:val="24"/>
        </w:rPr>
        <w:t xml:space="preserve"> z </w:t>
      </w:r>
      <w:proofErr w:type="spellStart"/>
      <w:r w:rsidR="0020494B">
        <w:rPr>
          <w:sz w:val="24"/>
          <w:szCs w:val="24"/>
        </w:rPr>
        <w:t>x</w:t>
      </w:r>
      <w:r>
        <w:rPr>
          <w:sz w:val="24"/>
          <w:szCs w:val="24"/>
        </w:rPr>
        <w:t>.</w:t>
      </w:r>
      <w:r w:rsidR="0020494B">
        <w:rPr>
          <w:sz w:val="24"/>
          <w:szCs w:val="24"/>
        </w:rPr>
        <w:t>xx</w:t>
      </w:r>
      <w:r>
        <w:rPr>
          <w:sz w:val="24"/>
          <w:szCs w:val="24"/>
        </w:rPr>
        <w:t>.</w:t>
      </w:r>
      <w:r w:rsidR="0020494B">
        <w:rPr>
          <w:sz w:val="24"/>
          <w:szCs w:val="24"/>
        </w:rPr>
        <w:t>xxxx</w:t>
      </w:r>
      <w:proofErr w:type="spellEnd"/>
      <w:r>
        <w:rPr>
          <w:sz w:val="24"/>
          <w:szCs w:val="24"/>
        </w:rPr>
        <w:t xml:space="preserve"> r., </w:t>
      </w:r>
      <w:proofErr w:type="spellStart"/>
      <w:r w:rsidR="0020494B">
        <w:rPr>
          <w:sz w:val="24"/>
          <w:szCs w:val="24"/>
        </w:rPr>
        <w:t>xxxx</w:t>
      </w:r>
      <w:r>
        <w:rPr>
          <w:sz w:val="24"/>
          <w:szCs w:val="24"/>
        </w:rPr>
        <w:t>.</w:t>
      </w:r>
      <w:r w:rsidR="0020494B">
        <w:rPr>
          <w:sz w:val="24"/>
          <w:szCs w:val="24"/>
        </w:rPr>
        <w:t>xxxx</w:t>
      </w:r>
      <w:r>
        <w:rPr>
          <w:sz w:val="24"/>
          <w:szCs w:val="24"/>
        </w:rPr>
        <w:t>.</w:t>
      </w:r>
      <w:r w:rsidR="0020494B">
        <w:rPr>
          <w:sz w:val="24"/>
          <w:szCs w:val="24"/>
        </w:rPr>
        <w:t>x</w:t>
      </w:r>
      <w:r>
        <w:rPr>
          <w:sz w:val="24"/>
          <w:szCs w:val="24"/>
        </w:rPr>
        <w:t>.</w:t>
      </w:r>
      <w:r w:rsidR="0020494B">
        <w:rPr>
          <w:sz w:val="24"/>
          <w:szCs w:val="24"/>
        </w:rPr>
        <w:t>xxxx</w:t>
      </w:r>
      <w:proofErr w:type="spellEnd"/>
      <w:r>
        <w:rPr>
          <w:sz w:val="24"/>
          <w:szCs w:val="24"/>
        </w:rPr>
        <w:t xml:space="preserve"> z </w:t>
      </w:r>
      <w:proofErr w:type="spellStart"/>
      <w:r w:rsidR="0020494B">
        <w:rPr>
          <w:sz w:val="24"/>
          <w:szCs w:val="24"/>
        </w:rPr>
        <w:t>xx</w:t>
      </w:r>
      <w:r>
        <w:rPr>
          <w:sz w:val="24"/>
          <w:szCs w:val="24"/>
        </w:rPr>
        <w:t>.</w:t>
      </w:r>
      <w:r w:rsidR="0020494B">
        <w:rPr>
          <w:sz w:val="24"/>
          <w:szCs w:val="24"/>
        </w:rPr>
        <w:t>xx</w:t>
      </w:r>
      <w:r>
        <w:rPr>
          <w:sz w:val="24"/>
          <w:szCs w:val="24"/>
        </w:rPr>
        <w:t>.</w:t>
      </w:r>
      <w:r w:rsidR="0020494B">
        <w:rPr>
          <w:sz w:val="24"/>
          <w:szCs w:val="24"/>
        </w:rPr>
        <w:t>xxxx</w:t>
      </w:r>
      <w:proofErr w:type="spellEnd"/>
      <w:r>
        <w:rPr>
          <w:sz w:val="24"/>
          <w:szCs w:val="24"/>
        </w:rPr>
        <w:t xml:space="preserve"> r., </w:t>
      </w:r>
      <w:proofErr w:type="spellStart"/>
      <w:r w:rsidR="0020494B">
        <w:rPr>
          <w:sz w:val="24"/>
          <w:szCs w:val="24"/>
        </w:rPr>
        <w:t>xxxx</w:t>
      </w:r>
      <w:r>
        <w:rPr>
          <w:sz w:val="24"/>
          <w:szCs w:val="24"/>
        </w:rPr>
        <w:t>.</w:t>
      </w:r>
      <w:r w:rsidR="0020494B">
        <w:rPr>
          <w:sz w:val="24"/>
          <w:szCs w:val="24"/>
        </w:rPr>
        <w:t>xxxx</w:t>
      </w:r>
      <w:r>
        <w:rPr>
          <w:sz w:val="24"/>
          <w:szCs w:val="24"/>
        </w:rPr>
        <w:t>.</w:t>
      </w:r>
      <w:r w:rsidR="0020494B">
        <w:rPr>
          <w:sz w:val="24"/>
          <w:szCs w:val="24"/>
        </w:rPr>
        <w:t>xx</w:t>
      </w:r>
      <w:r>
        <w:rPr>
          <w:sz w:val="24"/>
          <w:szCs w:val="24"/>
        </w:rPr>
        <w:t>.</w:t>
      </w:r>
      <w:r w:rsidR="0020494B">
        <w:rPr>
          <w:sz w:val="24"/>
          <w:szCs w:val="24"/>
        </w:rPr>
        <w:t>xxxx</w:t>
      </w:r>
      <w:proofErr w:type="spellEnd"/>
      <w:r>
        <w:rPr>
          <w:sz w:val="24"/>
          <w:szCs w:val="24"/>
        </w:rPr>
        <w:t xml:space="preserve"> z </w:t>
      </w:r>
      <w:proofErr w:type="spellStart"/>
      <w:r w:rsidR="0020494B">
        <w:rPr>
          <w:sz w:val="24"/>
          <w:szCs w:val="24"/>
        </w:rPr>
        <w:t>xx</w:t>
      </w:r>
      <w:r>
        <w:rPr>
          <w:sz w:val="24"/>
          <w:szCs w:val="24"/>
        </w:rPr>
        <w:t>.</w:t>
      </w:r>
      <w:r w:rsidR="0020494B">
        <w:rPr>
          <w:sz w:val="24"/>
          <w:szCs w:val="24"/>
        </w:rPr>
        <w:t>xx</w:t>
      </w:r>
      <w:r>
        <w:rPr>
          <w:sz w:val="24"/>
          <w:szCs w:val="24"/>
        </w:rPr>
        <w:t>.</w:t>
      </w:r>
      <w:r w:rsidR="0020494B">
        <w:rPr>
          <w:sz w:val="24"/>
          <w:szCs w:val="24"/>
        </w:rPr>
        <w:t>xxxx</w:t>
      </w:r>
      <w:proofErr w:type="spellEnd"/>
      <w:r>
        <w:rPr>
          <w:sz w:val="24"/>
          <w:szCs w:val="24"/>
        </w:rPr>
        <w:t xml:space="preserve"> r.</w:t>
      </w:r>
    </w:p>
  </w:footnote>
  <w:footnote w:id="23">
    <w:p w:rsidR="008529A0" w:rsidRPr="003F2A40" w:rsidRDefault="008529A0" w:rsidP="008529A0">
      <w:pPr>
        <w:pStyle w:val="Tekstprzypisudolnego"/>
        <w:rPr>
          <w:sz w:val="24"/>
          <w:szCs w:val="24"/>
        </w:rPr>
      </w:pPr>
      <w:r w:rsidRPr="003F2A40">
        <w:rPr>
          <w:rStyle w:val="Odwoanieprzypisudolnego"/>
          <w:sz w:val="24"/>
          <w:szCs w:val="24"/>
        </w:rPr>
        <w:footnoteRef/>
      </w:r>
      <w:r w:rsidRPr="003F2A40">
        <w:rPr>
          <w:sz w:val="24"/>
          <w:szCs w:val="24"/>
        </w:rPr>
        <w:t xml:space="preserve"> </w:t>
      </w:r>
      <w:r>
        <w:rPr>
          <w:sz w:val="24"/>
          <w:szCs w:val="24"/>
        </w:rPr>
        <w:t xml:space="preserve">Decyzje: </w:t>
      </w:r>
      <w:proofErr w:type="spellStart"/>
      <w:r w:rsidR="0020494B">
        <w:rPr>
          <w:sz w:val="24"/>
          <w:szCs w:val="24"/>
        </w:rPr>
        <w:t>xxxx.xx</w:t>
      </w:r>
      <w:r>
        <w:rPr>
          <w:sz w:val="24"/>
          <w:szCs w:val="24"/>
        </w:rPr>
        <w:t>.</w:t>
      </w:r>
      <w:r w:rsidR="0020494B">
        <w:rPr>
          <w:sz w:val="24"/>
          <w:szCs w:val="24"/>
        </w:rPr>
        <w:t>xx</w:t>
      </w:r>
      <w:r>
        <w:rPr>
          <w:sz w:val="24"/>
          <w:szCs w:val="24"/>
        </w:rPr>
        <w:t>.</w:t>
      </w:r>
      <w:r w:rsidR="0020494B">
        <w:rPr>
          <w:sz w:val="24"/>
          <w:szCs w:val="24"/>
        </w:rPr>
        <w:t>xxx</w:t>
      </w:r>
      <w:r>
        <w:rPr>
          <w:sz w:val="24"/>
          <w:szCs w:val="24"/>
        </w:rPr>
        <w:t>.</w:t>
      </w:r>
      <w:r w:rsidR="0020494B">
        <w:rPr>
          <w:sz w:val="24"/>
          <w:szCs w:val="24"/>
        </w:rPr>
        <w:t>xxxx</w:t>
      </w:r>
      <w:proofErr w:type="spellEnd"/>
      <w:r>
        <w:rPr>
          <w:sz w:val="24"/>
          <w:szCs w:val="24"/>
        </w:rPr>
        <w:t xml:space="preserve"> z </w:t>
      </w:r>
      <w:proofErr w:type="spellStart"/>
      <w:r w:rsidR="0020494B">
        <w:rPr>
          <w:sz w:val="24"/>
          <w:szCs w:val="24"/>
        </w:rPr>
        <w:t>xx</w:t>
      </w:r>
      <w:r>
        <w:rPr>
          <w:sz w:val="24"/>
          <w:szCs w:val="24"/>
        </w:rPr>
        <w:t>.</w:t>
      </w:r>
      <w:r w:rsidR="0020494B">
        <w:rPr>
          <w:sz w:val="24"/>
          <w:szCs w:val="24"/>
        </w:rPr>
        <w:t>xx</w:t>
      </w:r>
      <w:r>
        <w:rPr>
          <w:sz w:val="24"/>
          <w:szCs w:val="24"/>
        </w:rPr>
        <w:t>.</w:t>
      </w:r>
      <w:r w:rsidR="0020494B">
        <w:rPr>
          <w:sz w:val="24"/>
          <w:szCs w:val="24"/>
        </w:rPr>
        <w:t>xxxx</w:t>
      </w:r>
      <w:proofErr w:type="spellEnd"/>
      <w:r>
        <w:rPr>
          <w:sz w:val="24"/>
          <w:szCs w:val="24"/>
        </w:rPr>
        <w:t xml:space="preserve"> r., </w:t>
      </w:r>
      <w:proofErr w:type="spellStart"/>
      <w:r w:rsidR="0020494B">
        <w:rPr>
          <w:sz w:val="24"/>
          <w:szCs w:val="24"/>
        </w:rPr>
        <w:t>xxxx</w:t>
      </w:r>
      <w:r>
        <w:rPr>
          <w:sz w:val="24"/>
          <w:szCs w:val="24"/>
        </w:rPr>
        <w:t>.</w:t>
      </w:r>
      <w:r w:rsidR="0020494B">
        <w:rPr>
          <w:sz w:val="24"/>
          <w:szCs w:val="24"/>
        </w:rPr>
        <w:t>xxxx</w:t>
      </w:r>
      <w:r>
        <w:rPr>
          <w:sz w:val="24"/>
          <w:szCs w:val="24"/>
        </w:rPr>
        <w:t>.</w:t>
      </w:r>
      <w:r w:rsidR="0020494B">
        <w:rPr>
          <w:sz w:val="24"/>
          <w:szCs w:val="24"/>
        </w:rPr>
        <w:t>xxx</w:t>
      </w:r>
      <w:r>
        <w:rPr>
          <w:sz w:val="24"/>
          <w:szCs w:val="24"/>
        </w:rPr>
        <w:t>.</w:t>
      </w:r>
      <w:r w:rsidR="0020494B">
        <w:rPr>
          <w:sz w:val="24"/>
          <w:szCs w:val="24"/>
        </w:rPr>
        <w:t>xxxx</w:t>
      </w:r>
      <w:proofErr w:type="spellEnd"/>
      <w:r>
        <w:rPr>
          <w:sz w:val="24"/>
          <w:szCs w:val="24"/>
        </w:rPr>
        <w:t xml:space="preserve"> z </w:t>
      </w:r>
      <w:proofErr w:type="spellStart"/>
      <w:r w:rsidR="0020494B">
        <w:rPr>
          <w:sz w:val="24"/>
          <w:szCs w:val="24"/>
        </w:rPr>
        <w:t>xx</w:t>
      </w:r>
      <w:r>
        <w:rPr>
          <w:sz w:val="24"/>
          <w:szCs w:val="24"/>
        </w:rPr>
        <w:t>.</w:t>
      </w:r>
      <w:r w:rsidR="0020494B">
        <w:rPr>
          <w:sz w:val="24"/>
          <w:szCs w:val="24"/>
        </w:rPr>
        <w:t>xx</w:t>
      </w:r>
      <w:r>
        <w:rPr>
          <w:sz w:val="24"/>
          <w:szCs w:val="24"/>
        </w:rPr>
        <w:t>.</w:t>
      </w:r>
      <w:r w:rsidR="0020494B">
        <w:rPr>
          <w:sz w:val="24"/>
          <w:szCs w:val="24"/>
        </w:rPr>
        <w:t>xxxx</w:t>
      </w:r>
      <w:proofErr w:type="spellEnd"/>
      <w:r>
        <w:rPr>
          <w:sz w:val="24"/>
          <w:szCs w:val="24"/>
        </w:rPr>
        <w:t xml:space="preserve"> r., </w:t>
      </w:r>
      <w:proofErr w:type="spellStart"/>
      <w:r w:rsidR="0020494B">
        <w:rPr>
          <w:sz w:val="24"/>
          <w:szCs w:val="24"/>
        </w:rPr>
        <w:t>xxxx</w:t>
      </w:r>
      <w:r>
        <w:rPr>
          <w:sz w:val="24"/>
          <w:szCs w:val="24"/>
        </w:rPr>
        <w:t>.</w:t>
      </w:r>
      <w:r w:rsidR="0020494B">
        <w:rPr>
          <w:sz w:val="24"/>
          <w:szCs w:val="24"/>
        </w:rPr>
        <w:t>xxxx</w:t>
      </w:r>
      <w:r>
        <w:rPr>
          <w:sz w:val="24"/>
          <w:szCs w:val="24"/>
        </w:rPr>
        <w:t>.</w:t>
      </w:r>
      <w:r w:rsidR="0020494B">
        <w:rPr>
          <w:sz w:val="24"/>
          <w:szCs w:val="24"/>
        </w:rPr>
        <w:t>xx</w:t>
      </w:r>
      <w:r>
        <w:rPr>
          <w:sz w:val="24"/>
          <w:szCs w:val="24"/>
        </w:rPr>
        <w:t>.</w:t>
      </w:r>
      <w:r w:rsidR="0020494B">
        <w:rPr>
          <w:sz w:val="24"/>
          <w:szCs w:val="24"/>
        </w:rPr>
        <w:t>xxxx</w:t>
      </w:r>
      <w:proofErr w:type="spellEnd"/>
      <w:r>
        <w:rPr>
          <w:sz w:val="24"/>
          <w:szCs w:val="24"/>
        </w:rPr>
        <w:t xml:space="preserve"> z </w:t>
      </w:r>
      <w:proofErr w:type="spellStart"/>
      <w:r w:rsidR="0020494B">
        <w:rPr>
          <w:sz w:val="24"/>
          <w:szCs w:val="24"/>
        </w:rPr>
        <w:t>xx</w:t>
      </w:r>
      <w:r>
        <w:rPr>
          <w:sz w:val="24"/>
          <w:szCs w:val="24"/>
        </w:rPr>
        <w:t>.</w:t>
      </w:r>
      <w:r w:rsidR="0020494B">
        <w:rPr>
          <w:sz w:val="24"/>
          <w:szCs w:val="24"/>
        </w:rPr>
        <w:t>xx</w:t>
      </w:r>
      <w:r>
        <w:rPr>
          <w:sz w:val="24"/>
          <w:szCs w:val="24"/>
        </w:rPr>
        <w:t>.</w:t>
      </w:r>
      <w:r w:rsidR="0020494B">
        <w:rPr>
          <w:sz w:val="24"/>
          <w:szCs w:val="24"/>
        </w:rPr>
        <w:t>xxxx</w:t>
      </w:r>
      <w:proofErr w:type="spellEnd"/>
      <w:r>
        <w:rPr>
          <w:sz w:val="24"/>
          <w:szCs w:val="24"/>
        </w:rPr>
        <w:t xml:space="preserve"> r.</w:t>
      </w:r>
    </w:p>
  </w:footnote>
  <w:footnote w:id="24">
    <w:p w:rsidR="008529A0" w:rsidRPr="003F2A40" w:rsidRDefault="008529A0" w:rsidP="008529A0">
      <w:pPr>
        <w:pStyle w:val="Tekstprzypisudolnego"/>
        <w:rPr>
          <w:sz w:val="24"/>
          <w:szCs w:val="24"/>
        </w:rPr>
      </w:pPr>
      <w:r w:rsidRPr="003F2A40">
        <w:rPr>
          <w:rStyle w:val="Odwoanieprzypisudolnego"/>
          <w:sz w:val="24"/>
          <w:szCs w:val="24"/>
        </w:rPr>
        <w:footnoteRef/>
      </w:r>
      <w:r w:rsidRPr="003F2A40">
        <w:rPr>
          <w:sz w:val="24"/>
          <w:szCs w:val="24"/>
        </w:rPr>
        <w:t xml:space="preserve"> </w:t>
      </w:r>
      <w:r>
        <w:rPr>
          <w:sz w:val="24"/>
          <w:szCs w:val="24"/>
        </w:rPr>
        <w:t xml:space="preserve">Decyzje: </w:t>
      </w:r>
      <w:proofErr w:type="spellStart"/>
      <w:r w:rsidR="0020494B">
        <w:rPr>
          <w:sz w:val="24"/>
          <w:szCs w:val="24"/>
        </w:rPr>
        <w:t>xxxx</w:t>
      </w:r>
      <w:r>
        <w:rPr>
          <w:sz w:val="24"/>
          <w:szCs w:val="24"/>
        </w:rPr>
        <w:t>.</w:t>
      </w:r>
      <w:r w:rsidR="0020494B">
        <w:rPr>
          <w:sz w:val="24"/>
          <w:szCs w:val="24"/>
        </w:rPr>
        <w:t>xxxx</w:t>
      </w:r>
      <w:r>
        <w:rPr>
          <w:sz w:val="24"/>
          <w:szCs w:val="24"/>
        </w:rPr>
        <w:t>.</w:t>
      </w:r>
      <w:r w:rsidR="0020494B">
        <w:rPr>
          <w:sz w:val="24"/>
          <w:szCs w:val="24"/>
        </w:rPr>
        <w:t>xx</w:t>
      </w:r>
      <w:r>
        <w:rPr>
          <w:sz w:val="24"/>
          <w:szCs w:val="24"/>
        </w:rPr>
        <w:t>.</w:t>
      </w:r>
      <w:r w:rsidR="0020494B">
        <w:rPr>
          <w:sz w:val="24"/>
          <w:szCs w:val="24"/>
        </w:rPr>
        <w:t>xxxx</w:t>
      </w:r>
      <w:proofErr w:type="spellEnd"/>
      <w:r>
        <w:rPr>
          <w:sz w:val="24"/>
          <w:szCs w:val="24"/>
        </w:rPr>
        <w:t xml:space="preserve"> z </w:t>
      </w:r>
      <w:proofErr w:type="spellStart"/>
      <w:r w:rsidR="0020494B">
        <w:rPr>
          <w:sz w:val="24"/>
          <w:szCs w:val="24"/>
        </w:rPr>
        <w:t>xx</w:t>
      </w:r>
      <w:r>
        <w:rPr>
          <w:sz w:val="24"/>
          <w:szCs w:val="24"/>
        </w:rPr>
        <w:t>.</w:t>
      </w:r>
      <w:r w:rsidR="0020494B">
        <w:rPr>
          <w:sz w:val="24"/>
          <w:szCs w:val="24"/>
        </w:rPr>
        <w:t>xx</w:t>
      </w:r>
      <w:r>
        <w:rPr>
          <w:sz w:val="24"/>
          <w:szCs w:val="24"/>
        </w:rPr>
        <w:t>.</w:t>
      </w:r>
      <w:r w:rsidR="0020494B">
        <w:rPr>
          <w:sz w:val="24"/>
          <w:szCs w:val="24"/>
        </w:rPr>
        <w:t>xxxx</w:t>
      </w:r>
      <w:proofErr w:type="spellEnd"/>
      <w:r>
        <w:rPr>
          <w:sz w:val="24"/>
          <w:szCs w:val="24"/>
        </w:rPr>
        <w:t xml:space="preserve"> r., </w:t>
      </w:r>
      <w:proofErr w:type="spellStart"/>
      <w:r w:rsidR="0020494B">
        <w:rPr>
          <w:sz w:val="24"/>
          <w:szCs w:val="24"/>
        </w:rPr>
        <w:t>xxxx</w:t>
      </w:r>
      <w:r>
        <w:rPr>
          <w:sz w:val="24"/>
          <w:szCs w:val="24"/>
        </w:rPr>
        <w:t>.</w:t>
      </w:r>
      <w:r w:rsidR="0020494B">
        <w:rPr>
          <w:sz w:val="24"/>
          <w:szCs w:val="24"/>
        </w:rPr>
        <w:t>xxxx</w:t>
      </w:r>
      <w:r>
        <w:rPr>
          <w:sz w:val="24"/>
          <w:szCs w:val="24"/>
        </w:rPr>
        <w:t>.</w:t>
      </w:r>
      <w:r w:rsidR="0020494B">
        <w:rPr>
          <w:sz w:val="24"/>
          <w:szCs w:val="24"/>
        </w:rPr>
        <w:t>xx</w:t>
      </w:r>
      <w:r>
        <w:rPr>
          <w:sz w:val="24"/>
          <w:szCs w:val="24"/>
        </w:rPr>
        <w:t>.</w:t>
      </w:r>
      <w:r w:rsidR="0020494B">
        <w:rPr>
          <w:sz w:val="24"/>
          <w:szCs w:val="24"/>
        </w:rPr>
        <w:t>xxxx</w:t>
      </w:r>
      <w:proofErr w:type="spellEnd"/>
      <w:r>
        <w:rPr>
          <w:sz w:val="24"/>
          <w:szCs w:val="24"/>
        </w:rPr>
        <w:t xml:space="preserve"> z </w:t>
      </w:r>
      <w:proofErr w:type="spellStart"/>
      <w:r w:rsidR="0020494B">
        <w:rPr>
          <w:sz w:val="24"/>
          <w:szCs w:val="24"/>
        </w:rPr>
        <w:t>xx</w:t>
      </w:r>
      <w:r>
        <w:rPr>
          <w:sz w:val="24"/>
          <w:szCs w:val="24"/>
        </w:rPr>
        <w:t>.</w:t>
      </w:r>
      <w:r w:rsidR="0020494B">
        <w:rPr>
          <w:sz w:val="24"/>
          <w:szCs w:val="24"/>
        </w:rPr>
        <w:t>xx</w:t>
      </w:r>
      <w:r>
        <w:rPr>
          <w:sz w:val="24"/>
          <w:szCs w:val="24"/>
        </w:rPr>
        <w:t>.</w:t>
      </w:r>
      <w:r w:rsidR="0020494B">
        <w:rPr>
          <w:sz w:val="24"/>
          <w:szCs w:val="24"/>
        </w:rPr>
        <w:t>xxxx</w:t>
      </w:r>
      <w:proofErr w:type="spellEnd"/>
      <w:r>
        <w:rPr>
          <w:sz w:val="24"/>
          <w:szCs w:val="24"/>
        </w:rPr>
        <w:t xml:space="preserve"> r., </w:t>
      </w:r>
      <w:proofErr w:type="spellStart"/>
      <w:r w:rsidR="0020494B">
        <w:rPr>
          <w:sz w:val="24"/>
          <w:szCs w:val="24"/>
        </w:rPr>
        <w:t>xxxx</w:t>
      </w:r>
      <w:r>
        <w:rPr>
          <w:sz w:val="24"/>
          <w:szCs w:val="24"/>
        </w:rPr>
        <w:t>.</w:t>
      </w:r>
      <w:r w:rsidR="0020494B">
        <w:rPr>
          <w:sz w:val="24"/>
          <w:szCs w:val="24"/>
        </w:rPr>
        <w:t>xxxx</w:t>
      </w:r>
      <w:r>
        <w:rPr>
          <w:sz w:val="24"/>
          <w:szCs w:val="24"/>
        </w:rPr>
        <w:t>.</w:t>
      </w:r>
      <w:r w:rsidR="0020494B">
        <w:rPr>
          <w:sz w:val="24"/>
          <w:szCs w:val="24"/>
        </w:rPr>
        <w:t>xx</w:t>
      </w:r>
      <w:r>
        <w:rPr>
          <w:sz w:val="24"/>
          <w:szCs w:val="24"/>
        </w:rPr>
        <w:t>.</w:t>
      </w:r>
      <w:r w:rsidR="0020494B">
        <w:rPr>
          <w:sz w:val="24"/>
          <w:szCs w:val="24"/>
        </w:rPr>
        <w:t>xxxx</w:t>
      </w:r>
      <w:proofErr w:type="spellEnd"/>
      <w:r>
        <w:rPr>
          <w:sz w:val="24"/>
          <w:szCs w:val="24"/>
        </w:rPr>
        <w:t xml:space="preserve"> z </w:t>
      </w:r>
      <w:proofErr w:type="spellStart"/>
      <w:r w:rsidR="0020494B">
        <w:rPr>
          <w:sz w:val="24"/>
          <w:szCs w:val="24"/>
        </w:rPr>
        <w:t>xx</w:t>
      </w:r>
      <w:r>
        <w:rPr>
          <w:sz w:val="24"/>
          <w:szCs w:val="24"/>
        </w:rPr>
        <w:t>.</w:t>
      </w:r>
      <w:r w:rsidR="0020494B">
        <w:rPr>
          <w:sz w:val="24"/>
          <w:szCs w:val="24"/>
        </w:rPr>
        <w:t>xx</w:t>
      </w:r>
      <w:r>
        <w:rPr>
          <w:sz w:val="24"/>
          <w:szCs w:val="24"/>
        </w:rPr>
        <w:t>.</w:t>
      </w:r>
      <w:r w:rsidR="0020494B">
        <w:rPr>
          <w:sz w:val="24"/>
          <w:szCs w:val="24"/>
        </w:rPr>
        <w:t>xxxx</w:t>
      </w:r>
      <w:proofErr w:type="spellEnd"/>
      <w:r>
        <w:rPr>
          <w:sz w:val="24"/>
          <w:szCs w:val="24"/>
        </w:rPr>
        <w:t xml:space="preserve"> r., </w:t>
      </w:r>
      <w:r w:rsidR="0020494B">
        <w:rPr>
          <w:sz w:val="24"/>
          <w:szCs w:val="24"/>
        </w:rPr>
        <w:t>xxxx</w:t>
      </w:r>
      <w:r>
        <w:rPr>
          <w:sz w:val="24"/>
          <w:szCs w:val="24"/>
        </w:rPr>
        <w:t>.</w:t>
      </w:r>
      <w:r w:rsidR="0020494B">
        <w:rPr>
          <w:sz w:val="24"/>
          <w:szCs w:val="24"/>
        </w:rPr>
        <w:t>xxxx</w:t>
      </w:r>
      <w:r>
        <w:rPr>
          <w:sz w:val="24"/>
          <w:szCs w:val="24"/>
        </w:rPr>
        <w:t>.</w:t>
      </w:r>
      <w:r w:rsidR="0020494B">
        <w:rPr>
          <w:sz w:val="24"/>
          <w:szCs w:val="24"/>
        </w:rPr>
        <w:t>xx</w:t>
      </w:r>
      <w:r>
        <w:rPr>
          <w:sz w:val="24"/>
          <w:szCs w:val="24"/>
        </w:rPr>
        <w:t>.</w:t>
      </w:r>
      <w:r w:rsidR="0020494B">
        <w:rPr>
          <w:sz w:val="24"/>
          <w:szCs w:val="24"/>
        </w:rPr>
        <w:t>xxxx</w:t>
      </w:r>
      <w:r>
        <w:rPr>
          <w:sz w:val="24"/>
          <w:szCs w:val="24"/>
        </w:rPr>
        <w:t xml:space="preserve"> z </w:t>
      </w:r>
      <w:r w:rsidR="0020494B">
        <w:rPr>
          <w:sz w:val="24"/>
          <w:szCs w:val="24"/>
        </w:rPr>
        <w:t>xx</w:t>
      </w:r>
      <w:r>
        <w:rPr>
          <w:sz w:val="24"/>
          <w:szCs w:val="24"/>
        </w:rPr>
        <w:t>.</w:t>
      </w:r>
      <w:r w:rsidR="0020494B">
        <w:rPr>
          <w:sz w:val="24"/>
          <w:szCs w:val="24"/>
        </w:rPr>
        <w:t>xx</w:t>
      </w:r>
      <w:r>
        <w:rPr>
          <w:sz w:val="24"/>
          <w:szCs w:val="24"/>
        </w:rPr>
        <w:t>.</w:t>
      </w:r>
      <w:r w:rsidR="0020494B">
        <w:rPr>
          <w:sz w:val="24"/>
          <w:szCs w:val="24"/>
        </w:rPr>
        <w:t>xxxx</w:t>
      </w:r>
      <w:r>
        <w:rPr>
          <w:sz w:val="24"/>
          <w:szCs w:val="24"/>
        </w:rPr>
        <w:t xml:space="preserve"> r.</w:t>
      </w:r>
    </w:p>
  </w:footnote>
  <w:footnote w:id="25">
    <w:p w:rsidR="008529A0" w:rsidRPr="00A129F2" w:rsidRDefault="008529A0" w:rsidP="008529A0">
      <w:pPr>
        <w:pStyle w:val="Tekstprzypisudolnego"/>
        <w:rPr>
          <w:sz w:val="24"/>
          <w:szCs w:val="24"/>
        </w:rPr>
      </w:pPr>
      <w:r w:rsidRPr="00A129F2">
        <w:rPr>
          <w:rStyle w:val="Odwoanieprzypisudolnego"/>
          <w:sz w:val="24"/>
          <w:szCs w:val="24"/>
        </w:rPr>
        <w:footnoteRef/>
      </w:r>
      <w:r w:rsidRPr="00A129F2">
        <w:rPr>
          <w:sz w:val="24"/>
          <w:szCs w:val="24"/>
        </w:rPr>
        <w:t xml:space="preserve"> </w:t>
      </w:r>
      <w:r>
        <w:rPr>
          <w:sz w:val="24"/>
          <w:szCs w:val="24"/>
        </w:rPr>
        <w:t xml:space="preserve">Decyzje: </w:t>
      </w:r>
      <w:proofErr w:type="spellStart"/>
      <w:r w:rsidR="0020494B">
        <w:rPr>
          <w:sz w:val="24"/>
          <w:szCs w:val="24"/>
        </w:rPr>
        <w:t>xxxx</w:t>
      </w:r>
      <w:r>
        <w:rPr>
          <w:sz w:val="24"/>
          <w:szCs w:val="24"/>
        </w:rPr>
        <w:t>.</w:t>
      </w:r>
      <w:r w:rsidR="0020494B">
        <w:rPr>
          <w:sz w:val="24"/>
          <w:szCs w:val="24"/>
        </w:rPr>
        <w:t>xxxx</w:t>
      </w:r>
      <w:r>
        <w:rPr>
          <w:sz w:val="24"/>
          <w:szCs w:val="24"/>
        </w:rPr>
        <w:t>.</w:t>
      </w:r>
      <w:r w:rsidR="0020494B">
        <w:rPr>
          <w:sz w:val="24"/>
          <w:szCs w:val="24"/>
        </w:rPr>
        <w:t>xx</w:t>
      </w:r>
      <w:r>
        <w:rPr>
          <w:sz w:val="24"/>
          <w:szCs w:val="24"/>
        </w:rPr>
        <w:t>.</w:t>
      </w:r>
      <w:r w:rsidR="0020494B">
        <w:rPr>
          <w:sz w:val="24"/>
          <w:szCs w:val="24"/>
        </w:rPr>
        <w:t>xxxx</w:t>
      </w:r>
      <w:proofErr w:type="spellEnd"/>
      <w:r>
        <w:rPr>
          <w:sz w:val="24"/>
          <w:szCs w:val="24"/>
        </w:rPr>
        <w:t xml:space="preserve"> z </w:t>
      </w:r>
      <w:proofErr w:type="spellStart"/>
      <w:r w:rsidR="0020494B">
        <w:rPr>
          <w:sz w:val="24"/>
          <w:szCs w:val="24"/>
        </w:rPr>
        <w:t>xx</w:t>
      </w:r>
      <w:r>
        <w:rPr>
          <w:sz w:val="24"/>
          <w:szCs w:val="24"/>
        </w:rPr>
        <w:t>.</w:t>
      </w:r>
      <w:r w:rsidR="0020494B">
        <w:rPr>
          <w:sz w:val="24"/>
          <w:szCs w:val="24"/>
        </w:rPr>
        <w:t>xx</w:t>
      </w:r>
      <w:r>
        <w:rPr>
          <w:sz w:val="24"/>
          <w:szCs w:val="24"/>
        </w:rPr>
        <w:t>.</w:t>
      </w:r>
      <w:r w:rsidR="0020494B">
        <w:rPr>
          <w:sz w:val="24"/>
          <w:szCs w:val="24"/>
        </w:rPr>
        <w:t>xxxx</w:t>
      </w:r>
      <w:proofErr w:type="spellEnd"/>
      <w:r>
        <w:rPr>
          <w:sz w:val="24"/>
          <w:szCs w:val="24"/>
        </w:rPr>
        <w:t xml:space="preserve"> r., </w:t>
      </w:r>
      <w:proofErr w:type="spellStart"/>
      <w:r w:rsidR="0020494B">
        <w:rPr>
          <w:sz w:val="24"/>
          <w:szCs w:val="24"/>
        </w:rPr>
        <w:t>xxxx</w:t>
      </w:r>
      <w:r>
        <w:rPr>
          <w:sz w:val="24"/>
          <w:szCs w:val="24"/>
        </w:rPr>
        <w:t>.</w:t>
      </w:r>
      <w:r w:rsidR="0020494B">
        <w:rPr>
          <w:sz w:val="24"/>
          <w:szCs w:val="24"/>
        </w:rPr>
        <w:t>xxxx</w:t>
      </w:r>
      <w:r>
        <w:rPr>
          <w:sz w:val="24"/>
          <w:szCs w:val="24"/>
        </w:rPr>
        <w:t>.</w:t>
      </w:r>
      <w:r w:rsidR="0020494B">
        <w:rPr>
          <w:sz w:val="24"/>
          <w:szCs w:val="24"/>
        </w:rPr>
        <w:t>xxx</w:t>
      </w:r>
      <w:r>
        <w:rPr>
          <w:sz w:val="24"/>
          <w:szCs w:val="24"/>
        </w:rPr>
        <w:t>.</w:t>
      </w:r>
      <w:r w:rsidR="0020494B">
        <w:rPr>
          <w:sz w:val="24"/>
          <w:szCs w:val="24"/>
        </w:rPr>
        <w:t>xxxx</w:t>
      </w:r>
      <w:proofErr w:type="spellEnd"/>
      <w:r>
        <w:rPr>
          <w:sz w:val="24"/>
          <w:szCs w:val="24"/>
        </w:rPr>
        <w:t xml:space="preserve"> z </w:t>
      </w:r>
      <w:proofErr w:type="spellStart"/>
      <w:r w:rsidR="0020494B">
        <w:rPr>
          <w:sz w:val="24"/>
          <w:szCs w:val="24"/>
        </w:rPr>
        <w:t>xx</w:t>
      </w:r>
      <w:r>
        <w:rPr>
          <w:sz w:val="24"/>
          <w:szCs w:val="24"/>
        </w:rPr>
        <w:t>.</w:t>
      </w:r>
      <w:r w:rsidR="0020494B">
        <w:rPr>
          <w:sz w:val="24"/>
          <w:szCs w:val="24"/>
        </w:rPr>
        <w:t>xx</w:t>
      </w:r>
      <w:r>
        <w:rPr>
          <w:sz w:val="24"/>
          <w:szCs w:val="24"/>
        </w:rPr>
        <w:t>.</w:t>
      </w:r>
      <w:r w:rsidR="0020494B">
        <w:rPr>
          <w:sz w:val="24"/>
          <w:szCs w:val="24"/>
        </w:rPr>
        <w:t>xxxx</w:t>
      </w:r>
      <w:proofErr w:type="spellEnd"/>
      <w:r>
        <w:rPr>
          <w:sz w:val="24"/>
          <w:szCs w:val="24"/>
        </w:rPr>
        <w:t xml:space="preserve"> r., </w:t>
      </w:r>
      <w:proofErr w:type="spellStart"/>
      <w:r w:rsidR="0020494B">
        <w:rPr>
          <w:sz w:val="24"/>
          <w:szCs w:val="24"/>
        </w:rPr>
        <w:t>xxxx</w:t>
      </w:r>
      <w:r>
        <w:rPr>
          <w:sz w:val="24"/>
          <w:szCs w:val="24"/>
        </w:rPr>
        <w:t>.</w:t>
      </w:r>
      <w:r w:rsidR="0020494B">
        <w:rPr>
          <w:sz w:val="24"/>
          <w:szCs w:val="24"/>
        </w:rPr>
        <w:t>xxxx</w:t>
      </w:r>
      <w:r>
        <w:rPr>
          <w:sz w:val="24"/>
          <w:szCs w:val="24"/>
        </w:rPr>
        <w:t>.</w:t>
      </w:r>
      <w:r w:rsidR="0020494B">
        <w:rPr>
          <w:sz w:val="24"/>
          <w:szCs w:val="24"/>
        </w:rPr>
        <w:t>xxx</w:t>
      </w:r>
      <w:r>
        <w:rPr>
          <w:sz w:val="24"/>
          <w:szCs w:val="24"/>
        </w:rPr>
        <w:t>.</w:t>
      </w:r>
      <w:r w:rsidR="0020494B">
        <w:rPr>
          <w:sz w:val="24"/>
          <w:szCs w:val="24"/>
        </w:rPr>
        <w:t>xxxx</w:t>
      </w:r>
      <w:proofErr w:type="spellEnd"/>
      <w:r>
        <w:rPr>
          <w:sz w:val="24"/>
          <w:szCs w:val="24"/>
        </w:rPr>
        <w:t xml:space="preserve"> z </w:t>
      </w:r>
      <w:proofErr w:type="spellStart"/>
      <w:r w:rsidR="0020494B">
        <w:rPr>
          <w:sz w:val="24"/>
          <w:szCs w:val="24"/>
        </w:rPr>
        <w:t>xx</w:t>
      </w:r>
      <w:r>
        <w:rPr>
          <w:sz w:val="24"/>
          <w:szCs w:val="24"/>
        </w:rPr>
        <w:t>.</w:t>
      </w:r>
      <w:r w:rsidR="0020494B">
        <w:rPr>
          <w:sz w:val="24"/>
          <w:szCs w:val="24"/>
        </w:rPr>
        <w:t>xx</w:t>
      </w:r>
      <w:r>
        <w:rPr>
          <w:sz w:val="24"/>
          <w:szCs w:val="24"/>
        </w:rPr>
        <w:t>.</w:t>
      </w:r>
      <w:r w:rsidR="0020494B">
        <w:rPr>
          <w:sz w:val="24"/>
          <w:szCs w:val="24"/>
        </w:rPr>
        <w:t>xxxx</w:t>
      </w:r>
      <w:proofErr w:type="spellEnd"/>
      <w:r>
        <w:rPr>
          <w:sz w:val="24"/>
          <w:szCs w:val="24"/>
        </w:rPr>
        <w:t xml:space="preserve"> r.</w:t>
      </w:r>
    </w:p>
  </w:footnote>
  <w:footnote w:id="26">
    <w:p w:rsidR="008529A0" w:rsidRPr="00AA70B3" w:rsidRDefault="008529A0" w:rsidP="008529A0">
      <w:pPr>
        <w:pStyle w:val="Tekstprzypisudolnego"/>
        <w:rPr>
          <w:sz w:val="24"/>
          <w:szCs w:val="24"/>
        </w:rPr>
      </w:pPr>
      <w:r w:rsidRPr="00AA70B3">
        <w:rPr>
          <w:rStyle w:val="Odwoanieprzypisudolnego"/>
          <w:sz w:val="24"/>
          <w:szCs w:val="24"/>
        </w:rPr>
        <w:footnoteRef/>
      </w:r>
      <w:r w:rsidRPr="00AA70B3">
        <w:rPr>
          <w:sz w:val="24"/>
          <w:szCs w:val="24"/>
        </w:rPr>
        <w:t xml:space="preserve"> Decyzje: </w:t>
      </w:r>
      <w:proofErr w:type="spellStart"/>
      <w:r w:rsidR="0020494B">
        <w:rPr>
          <w:sz w:val="24"/>
          <w:szCs w:val="24"/>
        </w:rPr>
        <w:t>xxxx</w:t>
      </w:r>
      <w:r w:rsidRPr="00AA70B3">
        <w:rPr>
          <w:sz w:val="24"/>
          <w:szCs w:val="24"/>
        </w:rPr>
        <w:t>.</w:t>
      </w:r>
      <w:r w:rsidR="0020494B">
        <w:rPr>
          <w:sz w:val="24"/>
          <w:szCs w:val="24"/>
        </w:rPr>
        <w:t>xxxx</w:t>
      </w:r>
      <w:r w:rsidRPr="00AA70B3">
        <w:rPr>
          <w:sz w:val="24"/>
          <w:szCs w:val="24"/>
        </w:rPr>
        <w:t>.</w:t>
      </w:r>
      <w:r w:rsidR="0020494B">
        <w:rPr>
          <w:sz w:val="24"/>
          <w:szCs w:val="24"/>
        </w:rPr>
        <w:t>xxx</w:t>
      </w:r>
      <w:r w:rsidRPr="00AA70B3">
        <w:rPr>
          <w:sz w:val="24"/>
          <w:szCs w:val="24"/>
        </w:rPr>
        <w:t>.</w:t>
      </w:r>
      <w:r w:rsidR="0020494B">
        <w:rPr>
          <w:sz w:val="24"/>
          <w:szCs w:val="24"/>
        </w:rPr>
        <w:t>xxxx</w:t>
      </w:r>
      <w:proofErr w:type="spellEnd"/>
      <w:r w:rsidRPr="00AA70B3">
        <w:rPr>
          <w:sz w:val="24"/>
          <w:szCs w:val="24"/>
        </w:rPr>
        <w:t xml:space="preserve"> z </w:t>
      </w:r>
      <w:proofErr w:type="spellStart"/>
      <w:r w:rsidR="0020494B">
        <w:rPr>
          <w:sz w:val="24"/>
          <w:szCs w:val="24"/>
        </w:rPr>
        <w:t>x</w:t>
      </w:r>
      <w:r w:rsidRPr="00AA70B3">
        <w:rPr>
          <w:sz w:val="24"/>
          <w:szCs w:val="24"/>
        </w:rPr>
        <w:t>.</w:t>
      </w:r>
      <w:r w:rsidR="0020494B">
        <w:rPr>
          <w:sz w:val="24"/>
          <w:szCs w:val="24"/>
        </w:rPr>
        <w:t>xx</w:t>
      </w:r>
      <w:r w:rsidRPr="00AA70B3">
        <w:rPr>
          <w:sz w:val="24"/>
          <w:szCs w:val="24"/>
        </w:rPr>
        <w:t>.</w:t>
      </w:r>
      <w:r w:rsidR="0020494B">
        <w:rPr>
          <w:sz w:val="24"/>
          <w:szCs w:val="24"/>
        </w:rPr>
        <w:t>xxxx</w:t>
      </w:r>
      <w:proofErr w:type="spellEnd"/>
      <w:r w:rsidRPr="00AA70B3">
        <w:rPr>
          <w:sz w:val="24"/>
          <w:szCs w:val="24"/>
        </w:rPr>
        <w:t xml:space="preserve"> r., </w:t>
      </w:r>
      <w:proofErr w:type="spellStart"/>
      <w:r w:rsidR="0020494B">
        <w:rPr>
          <w:sz w:val="24"/>
          <w:szCs w:val="24"/>
        </w:rPr>
        <w:t>xxxx</w:t>
      </w:r>
      <w:r w:rsidRPr="00AA70B3">
        <w:rPr>
          <w:sz w:val="24"/>
          <w:szCs w:val="24"/>
        </w:rPr>
        <w:t>.</w:t>
      </w:r>
      <w:r w:rsidR="0020494B">
        <w:rPr>
          <w:sz w:val="24"/>
          <w:szCs w:val="24"/>
        </w:rPr>
        <w:t>xxxx</w:t>
      </w:r>
      <w:r w:rsidRPr="00AA70B3">
        <w:rPr>
          <w:sz w:val="24"/>
          <w:szCs w:val="24"/>
        </w:rPr>
        <w:t>.</w:t>
      </w:r>
      <w:r w:rsidR="0020494B">
        <w:rPr>
          <w:sz w:val="24"/>
          <w:szCs w:val="24"/>
        </w:rPr>
        <w:t>xxx</w:t>
      </w:r>
      <w:r w:rsidRPr="00AA70B3">
        <w:rPr>
          <w:sz w:val="24"/>
          <w:szCs w:val="24"/>
        </w:rPr>
        <w:t>.</w:t>
      </w:r>
      <w:r w:rsidR="0020494B">
        <w:rPr>
          <w:sz w:val="24"/>
          <w:szCs w:val="24"/>
        </w:rPr>
        <w:t>xxxx</w:t>
      </w:r>
      <w:proofErr w:type="spellEnd"/>
      <w:r w:rsidRPr="00AA70B3">
        <w:rPr>
          <w:sz w:val="24"/>
          <w:szCs w:val="24"/>
        </w:rPr>
        <w:t xml:space="preserve"> z </w:t>
      </w:r>
      <w:proofErr w:type="spellStart"/>
      <w:r w:rsidR="0020494B">
        <w:rPr>
          <w:sz w:val="24"/>
          <w:szCs w:val="24"/>
        </w:rPr>
        <w:t>xx</w:t>
      </w:r>
      <w:r w:rsidRPr="00AA70B3">
        <w:rPr>
          <w:sz w:val="24"/>
          <w:szCs w:val="24"/>
        </w:rPr>
        <w:t>.</w:t>
      </w:r>
      <w:r w:rsidR="0020494B">
        <w:rPr>
          <w:sz w:val="24"/>
          <w:szCs w:val="24"/>
        </w:rPr>
        <w:t>xx</w:t>
      </w:r>
      <w:r w:rsidRPr="00AA70B3">
        <w:rPr>
          <w:sz w:val="24"/>
          <w:szCs w:val="24"/>
        </w:rPr>
        <w:t>.</w:t>
      </w:r>
      <w:r w:rsidR="0020494B">
        <w:rPr>
          <w:sz w:val="24"/>
          <w:szCs w:val="24"/>
        </w:rPr>
        <w:t>xxxx</w:t>
      </w:r>
      <w:proofErr w:type="spellEnd"/>
      <w:r w:rsidRPr="00AA70B3">
        <w:rPr>
          <w:sz w:val="24"/>
          <w:szCs w:val="24"/>
        </w:rPr>
        <w:t xml:space="preserve"> r., </w:t>
      </w:r>
      <w:proofErr w:type="spellStart"/>
      <w:r w:rsidR="0020494B">
        <w:rPr>
          <w:sz w:val="24"/>
          <w:szCs w:val="24"/>
        </w:rPr>
        <w:t>xxxx</w:t>
      </w:r>
      <w:r w:rsidRPr="00AA70B3">
        <w:rPr>
          <w:sz w:val="24"/>
          <w:szCs w:val="24"/>
        </w:rPr>
        <w:t>.</w:t>
      </w:r>
      <w:r w:rsidR="0020494B">
        <w:rPr>
          <w:sz w:val="24"/>
          <w:szCs w:val="24"/>
        </w:rPr>
        <w:t>xxxx</w:t>
      </w:r>
      <w:r w:rsidRPr="00AA70B3">
        <w:rPr>
          <w:sz w:val="24"/>
          <w:szCs w:val="24"/>
        </w:rPr>
        <w:t>.</w:t>
      </w:r>
      <w:r w:rsidR="0020494B">
        <w:rPr>
          <w:sz w:val="24"/>
          <w:szCs w:val="24"/>
        </w:rPr>
        <w:t>xxx</w:t>
      </w:r>
      <w:r w:rsidRPr="00AA70B3">
        <w:rPr>
          <w:sz w:val="24"/>
          <w:szCs w:val="24"/>
        </w:rPr>
        <w:t>.</w:t>
      </w:r>
      <w:r w:rsidR="0020494B">
        <w:rPr>
          <w:sz w:val="24"/>
          <w:szCs w:val="24"/>
        </w:rPr>
        <w:t>xxxx</w:t>
      </w:r>
      <w:proofErr w:type="spellEnd"/>
      <w:r w:rsidRPr="00AA70B3">
        <w:rPr>
          <w:sz w:val="24"/>
          <w:szCs w:val="24"/>
        </w:rPr>
        <w:t xml:space="preserve"> z </w:t>
      </w:r>
      <w:proofErr w:type="spellStart"/>
      <w:r w:rsidR="0020494B">
        <w:rPr>
          <w:sz w:val="24"/>
          <w:szCs w:val="24"/>
        </w:rPr>
        <w:t>x</w:t>
      </w:r>
      <w:r w:rsidRPr="00AA70B3">
        <w:rPr>
          <w:sz w:val="24"/>
          <w:szCs w:val="24"/>
        </w:rPr>
        <w:t>.</w:t>
      </w:r>
      <w:r w:rsidR="0020494B">
        <w:rPr>
          <w:sz w:val="24"/>
          <w:szCs w:val="24"/>
        </w:rPr>
        <w:t>xx</w:t>
      </w:r>
      <w:r w:rsidRPr="00AA70B3">
        <w:rPr>
          <w:sz w:val="24"/>
          <w:szCs w:val="24"/>
        </w:rPr>
        <w:t>.</w:t>
      </w:r>
      <w:r w:rsidR="0020494B">
        <w:rPr>
          <w:sz w:val="24"/>
          <w:szCs w:val="24"/>
        </w:rPr>
        <w:t>xxxx</w:t>
      </w:r>
      <w:proofErr w:type="spellEnd"/>
      <w:r w:rsidRPr="00AA70B3">
        <w:rPr>
          <w:sz w:val="24"/>
          <w:szCs w:val="24"/>
        </w:rPr>
        <w:t xml:space="preserve"> r., </w:t>
      </w:r>
      <w:proofErr w:type="spellStart"/>
      <w:r w:rsidR="0020494B">
        <w:rPr>
          <w:sz w:val="24"/>
          <w:szCs w:val="24"/>
        </w:rPr>
        <w:t>xxxx</w:t>
      </w:r>
      <w:r w:rsidRPr="00AA70B3">
        <w:rPr>
          <w:sz w:val="24"/>
          <w:szCs w:val="24"/>
        </w:rPr>
        <w:t>.</w:t>
      </w:r>
      <w:r w:rsidR="0020494B">
        <w:rPr>
          <w:sz w:val="24"/>
          <w:szCs w:val="24"/>
        </w:rPr>
        <w:t>xxxx</w:t>
      </w:r>
      <w:r w:rsidRPr="00AA70B3">
        <w:rPr>
          <w:sz w:val="24"/>
          <w:szCs w:val="24"/>
        </w:rPr>
        <w:t>.</w:t>
      </w:r>
      <w:r w:rsidR="0020494B">
        <w:rPr>
          <w:sz w:val="24"/>
          <w:szCs w:val="24"/>
        </w:rPr>
        <w:t>xx</w:t>
      </w:r>
      <w:r w:rsidRPr="00AA70B3">
        <w:rPr>
          <w:sz w:val="24"/>
          <w:szCs w:val="24"/>
        </w:rPr>
        <w:t>.</w:t>
      </w:r>
      <w:r w:rsidR="0020494B">
        <w:rPr>
          <w:sz w:val="24"/>
          <w:szCs w:val="24"/>
        </w:rPr>
        <w:t>xxxx</w:t>
      </w:r>
      <w:proofErr w:type="spellEnd"/>
      <w:r w:rsidRPr="00AA70B3">
        <w:rPr>
          <w:sz w:val="24"/>
          <w:szCs w:val="24"/>
        </w:rPr>
        <w:t xml:space="preserve"> z </w:t>
      </w:r>
      <w:proofErr w:type="spellStart"/>
      <w:r w:rsidR="0020494B">
        <w:rPr>
          <w:sz w:val="24"/>
          <w:szCs w:val="24"/>
        </w:rPr>
        <w:t>xx</w:t>
      </w:r>
      <w:r w:rsidRPr="00AA70B3">
        <w:rPr>
          <w:sz w:val="24"/>
          <w:szCs w:val="24"/>
        </w:rPr>
        <w:t>.</w:t>
      </w:r>
      <w:r w:rsidR="0020494B">
        <w:rPr>
          <w:sz w:val="24"/>
          <w:szCs w:val="24"/>
        </w:rPr>
        <w:t>xx</w:t>
      </w:r>
      <w:r w:rsidRPr="00AA70B3">
        <w:rPr>
          <w:sz w:val="24"/>
          <w:szCs w:val="24"/>
        </w:rPr>
        <w:t>.</w:t>
      </w:r>
      <w:r w:rsidR="0020494B">
        <w:rPr>
          <w:sz w:val="24"/>
          <w:szCs w:val="24"/>
        </w:rPr>
        <w:t>xxxx</w:t>
      </w:r>
      <w:proofErr w:type="spellEnd"/>
      <w:r w:rsidRPr="00AA70B3">
        <w:rPr>
          <w:sz w:val="24"/>
          <w:szCs w:val="24"/>
        </w:rPr>
        <w:t xml:space="preserve"> r., </w:t>
      </w:r>
      <w:proofErr w:type="spellStart"/>
      <w:r w:rsidR="0020494B">
        <w:rPr>
          <w:sz w:val="24"/>
          <w:szCs w:val="24"/>
        </w:rPr>
        <w:t>xxxx</w:t>
      </w:r>
      <w:r w:rsidRPr="00AA70B3">
        <w:rPr>
          <w:sz w:val="24"/>
          <w:szCs w:val="24"/>
        </w:rPr>
        <w:t>.</w:t>
      </w:r>
      <w:r w:rsidR="0020494B">
        <w:rPr>
          <w:sz w:val="24"/>
          <w:szCs w:val="24"/>
        </w:rPr>
        <w:t>xxxx</w:t>
      </w:r>
      <w:r w:rsidRPr="00AA70B3">
        <w:rPr>
          <w:sz w:val="24"/>
          <w:szCs w:val="24"/>
        </w:rPr>
        <w:t>.</w:t>
      </w:r>
      <w:r w:rsidR="0020494B">
        <w:rPr>
          <w:sz w:val="24"/>
          <w:szCs w:val="24"/>
        </w:rPr>
        <w:t>xxxx</w:t>
      </w:r>
      <w:proofErr w:type="spellEnd"/>
      <w:r w:rsidRPr="00AA70B3">
        <w:rPr>
          <w:sz w:val="24"/>
          <w:szCs w:val="24"/>
        </w:rPr>
        <w:t xml:space="preserve"> z </w:t>
      </w:r>
      <w:proofErr w:type="spellStart"/>
      <w:r w:rsidR="0020494B">
        <w:rPr>
          <w:sz w:val="24"/>
          <w:szCs w:val="24"/>
        </w:rPr>
        <w:t>xx</w:t>
      </w:r>
      <w:r w:rsidRPr="00AA70B3">
        <w:rPr>
          <w:sz w:val="24"/>
          <w:szCs w:val="24"/>
        </w:rPr>
        <w:t>.</w:t>
      </w:r>
      <w:r w:rsidR="0020494B">
        <w:rPr>
          <w:sz w:val="24"/>
          <w:szCs w:val="24"/>
        </w:rPr>
        <w:t>xx</w:t>
      </w:r>
      <w:r w:rsidRPr="00AA70B3">
        <w:rPr>
          <w:sz w:val="24"/>
          <w:szCs w:val="24"/>
        </w:rPr>
        <w:t>.</w:t>
      </w:r>
      <w:r w:rsidR="0020494B">
        <w:rPr>
          <w:sz w:val="24"/>
          <w:szCs w:val="24"/>
        </w:rPr>
        <w:t>xxxx</w:t>
      </w:r>
      <w:proofErr w:type="spellEnd"/>
      <w:r w:rsidRPr="00AA70B3">
        <w:rPr>
          <w:sz w:val="24"/>
          <w:szCs w:val="24"/>
        </w:rPr>
        <w:t xml:space="preserve"> r., </w:t>
      </w:r>
      <w:proofErr w:type="spellStart"/>
      <w:r w:rsidR="0020494B">
        <w:rPr>
          <w:sz w:val="24"/>
          <w:szCs w:val="24"/>
        </w:rPr>
        <w:t>xxxx</w:t>
      </w:r>
      <w:r w:rsidRPr="00AA70B3">
        <w:rPr>
          <w:sz w:val="24"/>
          <w:szCs w:val="24"/>
        </w:rPr>
        <w:t>.</w:t>
      </w:r>
      <w:r w:rsidR="0020494B">
        <w:rPr>
          <w:sz w:val="24"/>
          <w:szCs w:val="24"/>
        </w:rPr>
        <w:t>xxxx</w:t>
      </w:r>
      <w:r w:rsidRPr="00AA70B3">
        <w:rPr>
          <w:sz w:val="24"/>
          <w:szCs w:val="24"/>
        </w:rPr>
        <w:t>.</w:t>
      </w:r>
      <w:r w:rsidR="0020494B">
        <w:rPr>
          <w:sz w:val="24"/>
          <w:szCs w:val="24"/>
        </w:rPr>
        <w:t>xxx</w:t>
      </w:r>
      <w:r w:rsidRPr="00AA70B3">
        <w:rPr>
          <w:sz w:val="24"/>
          <w:szCs w:val="24"/>
        </w:rPr>
        <w:t>.</w:t>
      </w:r>
      <w:r w:rsidR="0020494B">
        <w:rPr>
          <w:sz w:val="24"/>
          <w:szCs w:val="24"/>
        </w:rPr>
        <w:t>xxxx</w:t>
      </w:r>
      <w:proofErr w:type="spellEnd"/>
      <w:r w:rsidRPr="00AA70B3">
        <w:rPr>
          <w:sz w:val="24"/>
          <w:szCs w:val="24"/>
        </w:rPr>
        <w:t xml:space="preserve"> z </w:t>
      </w:r>
      <w:proofErr w:type="spellStart"/>
      <w:r w:rsidR="0020494B">
        <w:rPr>
          <w:sz w:val="24"/>
          <w:szCs w:val="24"/>
        </w:rPr>
        <w:t>xx</w:t>
      </w:r>
      <w:r w:rsidRPr="00AA70B3">
        <w:rPr>
          <w:sz w:val="24"/>
          <w:szCs w:val="24"/>
        </w:rPr>
        <w:t>.</w:t>
      </w:r>
      <w:r w:rsidR="0020494B">
        <w:rPr>
          <w:sz w:val="24"/>
          <w:szCs w:val="24"/>
        </w:rPr>
        <w:t>xx</w:t>
      </w:r>
      <w:r w:rsidRPr="00AA70B3">
        <w:rPr>
          <w:sz w:val="24"/>
          <w:szCs w:val="24"/>
        </w:rPr>
        <w:t>.</w:t>
      </w:r>
      <w:r w:rsidR="0020494B">
        <w:rPr>
          <w:sz w:val="24"/>
          <w:szCs w:val="24"/>
        </w:rPr>
        <w:t>xxxx</w:t>
      </w:r>
      <w:proofErr w:type="spellEnd"/>
      <w:r w:rsidRPr="00AA70B3">
        <w:rPr>
          <w:sz w:val="24"/>
          <w:szCs w:val="24"/>
        </w:rPr>
        <w:t xml:space="preserve"> r., </w:t>
      </w:r>
      <w:proofErr w:type="spellStart"/>
      <w:r w:rsidR="0020494B">
        <w:rPr>
          <w:sz w:val="24"/>
          <w:szCs w:val="24"/>
        </w:rPr>
        <w:t>xxxx</w:t>
      </w:r>
      <w:r w:rsidRPr="00AA70B3">
        <w:rPr>
          <w:sz w:val="24"/>
          <w:szCs w:val="24"/>
        </w:rPr>
        <w:t>.</w:t>
      </w:r>
      <w:r w:rsidR="0020494B">
        <w:rPr>
          <w:sz w:val="24"/>
          <w:szCs w:val="24"/>
        </w:rPr>
        <w:t>xxxx</w:t>
      </w:r>
      <w:r w:rsidRPr="00AA70B3">
        <w:rPr>
          <w:sz w:val="24"/>
          <w:szCs w:val="24"/>
        </w:rPr>
        <w:t>.</w:t>
      </w:r>
      <w:r w:rsidR="0020494B">
        <w:rPr>
          <w:sz w:val="24"/>
          <w:szCs w:val="24"/>
        </w:rPr>
        <w:t>xxx</w:t>
      </w:r>
      <w:r w:rsidRPr="00AA70B3">
        <w:rPr>
          <w:sz w:val="24"/>
          <w:szCs w:val="24"/>
        </w:rPr>
        <w:t>.</w:t>
      </w:r>
      <w:r w:rsidR="0020494B">
        <w:rPr>
          <w:sz w:val="24"/>
          <w:szCs w:val="24"/>
        </w:rPr>
        <w:t>xxxx</w:t>
      </w:r>
      <w:proofErr w:type="spellEnd"/>
      <w:r w:rsidRPr="00AA70B3">
        <w:rPr>
          <w:sz w:val="24"/>
          <w:szCs w:val="24"/>
        </w:rPr>
        <w:t xml:space="preserve"> z </w:t>
      </w:r>
      <w:proofErr w:type="spellStart"/>
      <w:r w:rsidR="0020494B">
        <w:rPr>
          <w:sz w:val="24"/>
          <w:szCs w:val="24"/>
        </w:rPr>
        <w:t>xx</w:t>
      </w:r>
      <w:r w:rsidRPr="00AA70B3">
        <w:rPr>
          <w:sz w:val="24"/>
          <w:szCs w:val="24"/>
        </w:rPr>
        <w:t>.</w:t>
      </w:r>
      <w:r w:rsidR="0020494B">
        <w:rPr>
          <w:sz w:val="24"/>
          <w:szCs w:val="24"/>
        </w:rPr>
        <w:t>xx</w:t>
      </w:r>
      <w:r w:rsidRPr="00AA70B3">
        <w:rPr>
          <w:sz w:val="24"/>
          <w:szCs w:val="24"/>
        </w:rPr>
        <w:t>.</w:t>
      </w:r>
      <w:r w:rsidR="0020494B">
        <w:rPr>
          <w:sz w:val="24"/>
          <w:szCs w:val="24"/>
        </w:rPr>
        <w:t>xxxx</w:t>
      </w:r>
      <w:proofErr w:type="spellEnd"/>
      <w:r w:rsidRPr="00AA70B3">
        <w:rPr>
          <w:sz w:val="24"/>
          <w:szCs w:val="24"/>
        </w:rPr>
        <w:t xml:space="preserve"> r., </w:t>
      </w:r>
      <w:proofErr w:type="spellStart"/>
      <w:r w:rsidR="0020494B">
        <w:rPr>
          <w:sz w:val="24"/>
          <w:szCs w:val="24"/>
        </w:rPr>
        <w:t>xxxx</w:t>
      </w:r>
      <w:r w:rsidRPr="00AA70B3">
        <w:rPr>
          <w:sz w:val="24"/>
          <w:szCs w:val="24"/>
        </w:rPr>
        <w:t>.</w:t>
      </w:r>
      <w:r w:rsidR="0020494B">
        <w:rPr>
          <w:sz w:val="24"/>
          <w:szCs w:val="24"/>
        </w:rPr>
        <w:t>xxxx</w:t>
      </w:r>
      <w:r w:rsidRPr="00AA70B3">
        <w:rPr>
          <w:sz w:val="24"/>
          <w:szCs w:val="24"/>
        </w:rPr>
        <w:t>.</w:t>
      </w:r>
      <w:r w:rsidR="0020494B">
        <w:rPr>
          <w:sz w:val="24"/>
          <w:szCs w:val="24"/>
        </w:rPr>
        <w:t>xx</w:t>
      </w:r>
      <w:r w:rsidRPr="00AA70B3">
        <w:rPr>
          <w:sz w:val="24"/>
          <w:szCs w:val="24"/>
        </w:rPr>
        <w:t>.</w:t>
      </w:r>
      <w:r w:rsidR="0020494B">
        <w:rPr>
          <w:sz w:val="24"/>
          <w:szCs w:val="24"/>
        </w:rPr>
        <w:t>xxx</w:t>
      </w:r>
      <w:r w:rsidRPr="00AA70B3">
        <w:rPr>
          <w:sz w:val="24"/>
          <w:szCs w:val="24"/>
        </w:rPr>
        <w:t>.</w:t>
      </w:r>
      <w:r w:rsidR="0020494B">
        <w:rPr>
          <w:sz w:val="24"/>
          <w:szCs w:val="24"/>
        </w:rPr>
        <w:t>xxxx</w:t>
      </w:r>
      <w:proofErr w:type="spellEnd"/>
      <w:r w:rsidRPr="00AA70B3">
        <w:rPr>
          <w:sz w:val="24"/>
          <w:szCs w:val="24"/>
        </w:rPr>
        <w:t xml:space="preserve"> z </w:t>
      </w:r>
      <w:proofErr w:type="spellStart"/>
      <w:r w:rsidR="0020494B">
        <w:rPr>
          <w:sz w:val="24"/>
          <w:szCs w:val="24"/>
        </w:rPr>
        <w:t>xx</w:t>
      </w:r>
      <w:r w:rsidRPr="00AA70B3">
        <w:rPr>
          <w:sz w:val="24"/>
          <w:szCs w:val="24"/>
        </w:rPr>
        <w:t>.</w:t>
      </w:r>
      <w:r w:rsidR="0020494B">
        <w:rPr>
          <w:sz w:val="24"/>
          <w:szCs w:val="24"/>
        </w:rPr>
        <w:t>xx</w:t>
      </w:r>
      <w:r w:rsidRPr="00AA70B3">
        <w:rPr>
          <w:sz w:val="24"/>
          <w:szCs w:val="24"/>
        </w:rPr>
        <w:t>.</w:t>
      </w:r>
      <w:r w:rsidR="0020494B">
        <w:rPr>
          <w:sz w:val="24"/>
          <w:szCs w:val="24"/>
        </w:rPr>
        <w:t>xxxx</w:t>
      </w:r>
      <w:proofErr w:type="spellEnd"/>
      <w:r w:rsidRPr="00AA70B3">
        <w:rPr>
          <w:sz w:val="24"/>
          <w:szCs w:val="24"/>
        </w:rPr>
        <w:t xml:space="preserve"> r., </w:t>
      </w:r>
      <w:proofErr w:type="spellStart"/>
      <w:r w:rsidR="0020494B">
        <w:rPr>
          <w:sz w:val="24"/>
          <w:szCs w:val="24"/>
        </w:rPr>
        <w:t>xxxx</w:t>
      </w:r>
      <w:r w:rsidRPr="00AA70B3">
        <w:rPr>
          <w:sz w:val="24"/>
          <w:szCs w:val="24"/>
        </w:rPr>
        <w:t>.</w:t>
      </w:r>
      <w:r w:rsidR="0020494B">
        <w:rPr>
          <w:sz w:val="24"/>
          <w:szCs w:val="24"/>
        </w:rPr>
        <w:t>xxxx</w:t>
      </w:r>
      <w:r w:rsidRPr="00AA70B3">
        <w:rPr>
          <w:sz w:val="24"/>
          <w:szCs w:val="24"/>
        </w:rPr>
        <w:t>.</w:t>
      </w:r>
      <w:r w:rsidR="0020494B">
        <w:rPr>
          <w:sz w:val="24"/>
          <w:szCs w:val="24"/>
        </w:rPr>
        <w:t>xxx</w:t>
      </w:r>
      <w:r w:rsidRPr="00AA70B3">
        <w:rPr>
          <w:sz w:val="24"/>
          <w:szCs w:val="24"/>
        </w:rPr>
        <w:t>.</w:t>
      </w:r>
      <w:r w:rsidR="0020494B">
        <w:rPr>
          <w:sz w:val="24"/>
          <w:szCs w:val="24"/>
        </w:rPr>
        <w:t>xxxx</w:t>
      </w:r>
      <w:proofErr w:type="spellEnd"/>
      <w:r w:rsidRPr="00AA70B3">
        <w:rPr>
          <w:sz w:val="24"/>
          <w:szCs w:val="24"/>
        </w:rPr>
        <w:t xml:space="preserve"> z </w:t>
      </w:r>
      <w:proofErr w:type="spellStart"/>
      <w:r w:rsidR="0020494B">
        <w:rPr>
          <w:sz w:val="24"/>
          <w:szCs w:val="24"/>
        </w:rPr>
        <w:t>xx</w:t>
      </w:r>
      <w:r w:rsidRPr="00AA70B3">
        <w:rPr>
          <w:sz w:val="24"/>
          <w:szCs w:val="24"/>
        </w:rPr>
        <w:t>.</w:t>
      </w:r>
      <w:r w:rsidR="0020494B">
        <w:rPr>
          <w:sz w:val="24"/>
          <w:szCs w:val="24"/>
        </w:rPr>
        <w:t>xx</w:t>
      </w:r>
      <w:r w:rsidRPr="00AA70B3">
        <w:rPr>
          <w:sz w:val="24"/>
          <w:szCs w:val="24"/>
        </w:rPr>
        <w:t>.</w:t>
      </w:r>
      <w:r w:rsidR="0020494B">
        <w:rPr>
          <w:sz w:val="24"/>
          <w:szCs w:val="24"/>
        </w:rPr>
        <w:t>xxxx</w:t>
      </w:r>
      <w:proofErr w:type="spellEnd"/>
      <w:r w:rsidRPr="00AA70B3">
        <w:rPr>
          <w:sz w:val="24"/>
          <w:szCs w:val="24"/>
        </w:rPr>
        <w:t xml:space="preserve"> r., </w:t>
      </w:r>
      <w:proofErr w:type="spellStart"/>
      <w:r w:rsidR="0020494B">
        <w:rPr>
          <w:sz w:val="24"/>
          <w:szCs w:val="24"/>
        </w:rPr>
        <w:t>xxxx</w:t>
      </w:r>
      <w:r w:rsidRPr="00AA70B3">
        <w:rPr>
          <w:sz w:val="24"/>
          <w:szCs w:val="24"/>
        </w:rPr>
        <w:t>.</w:t>
      </w:r>
      <w:r w:rsidR="0020494B">
        <w:rPr>
          <w:sz w:val="24"/>
          <w:szCs w:val="24"/>
        </w:rPr>
        <w:t>xxxx</w:t>
      </w:r>
      <w:r w:rsidRPr="00AA70B3">
        <w:rPr>
          <w:sz w:val="24"/>
          <w:szCs w:val="24"/>
        </w:rPr>
        <w:t>.</w:t>
      </w:r>
      <w:r w:rsidR="0020494B">
        <w:rPr>
          <w:sz w:val="24"/>
          <w:szCs w:val="24"/>
        </w:rPr>
        <w:t>xxx</w:t>
      </w:r>
      <w:r w:rsidRPr="00AA70B3">
        <w:rPr>
          <w:sz w:val="24"/>
          <w:szCs w:val="24"/>
        </w:rPr>
        <w:t>.</w:t>
      </w:r>
      <w:r w:rsidR="0020494B">
        <w:rPr>
          <w:sz w:val="24"/>
          <w:szCs w:val="24"/>
        </w:rPr>
        <w:t>xxxx</w:t>
      </w:r>
      <w:proofErr w:type="spellEnd"/>
      <w:r w:rsidRPr="00AA70B3">
        <w:rPr>
          <w:sz w:val="24"/>
          <w:szCs w:val="24"/>
        </w:rPr>
        <w:t xml:space="preserve"> z </w:t>
      </w:r>
      <w:proofErr w:type="spellStart"/>
      <w:r w:rsidR="0020494B">
        <w:rPr>
          <w:sz w:val="24"/>
          <w:szCs w:val="24"/>
        </w:rPr>
        <w:t>xx</w:t>
      </w:r>
      <w:r w:rsidRPr="00AA70B3">
        <w:rPr>
          <w:sz w:val="24"/>
          <w:szCs w:val="24"/>
        </w:rPr>
        <w:t>.</w:t>
      </w:r>
      <w:r w:rsidR="0020494B">
        <w:rPr>
          <w:sz w:val="24"/>
          <w:szCs w:val="24"/>
        </w:rPr>
        <w:t>xx</w:t>
      </w:r>
      <w:r w:rsidRPr="00AA70B3">
        <w:rPr>
          <w:sz w:val="24"/>
          <w:szCs w:val="24"/>
        </w:rPr>
        <w:t>.</w:t>
      </w:r>
      <w:r w:rsidR="0020494B">
        <w:rPr>
          <w:sz w:val="24"/>
          <w:szCs w:val="24"/>
        </w:rPr>
        <w:t>xxxx</w:t>
      </w:r>
      <w:proofErr w:type="spellEnd"/>
      <w:r w:rsidRPr="00AA70B3">
        <w:rPr>
          <w:sz w:val="24"/>
          <w:szCs w:val="24"/>
        </w:rPr>
        <w:t xml:space="preserve"> r., </w:t>
      </w:r>
      <w:proofErr w:type="spellStart"/>
      <w:r w:rsidR="0020494B">
        <w:rPr>
          <w:sz w:val="24"/>
          <w:szCs w:val="24"/>
        </w:rPr>
        <w:t>xxxx</w:t>
      </w:r>
      <w:r w:rsidRPr="00AA70B3">
        <w:rPr>
          <w:sz w:val="24"/>
          <w:szCs w:val="24"/>
        </w:rPr>
        <w:t>.</w:t>
      </w:r>
      <w:r w:rsidR="0020494B">
        <w:rPr>
          <w:sz w:val="24"/>
          <w:szCs w:val="24"/>
        </w:rPr>
        <w:t>xxxx</w:t>
      </w:r>
      <w:r w:rsidRPr="00AA70B3">
        <w:rPr>
          <w:sz w:val="24"/>
          <w:szCs w:val="24"/>
        </w:rPr>
        <w:t>.</w:t>
      </w:r>
      <w:r w:rsidR="0020494B">
        <w:rPr>
          <w:sz w:val="24"/>
          <w:szCs w:val="24"/>
        </w:rPr>
        <w:t>xx</w:t>
      </w:r>
      <w:r w:rsidRPr="00AA70B3">
        <w:rPr>
          <w:sz w:val="24"/>
          <w:szCs w:val="24"/>
        </w:rPr>
        <w:t>.</w:t>
      </w:r>
      <w:r w:rsidR="0020494B">
        <w:rPr>
          <w:sz w:val="24"/>
          <w:szCs w:val="24"/>
        </w:rPr>
        <w:t>xxxx</w:t>
      </w:r>
      <w:proofErr w:type="spellEnd"/>
      <w:r w:rsidRPr="00AA70B3">
        <w:rPr>
          <w:sz w:val="24"/>
          <w:szCs w:val="24"/>
        </w:rPr>
        <w:t xml:space="preserve"> z </w:t>
      </w:r>
      <w:proofErr w:type="spellStart"/>
      <w:r w:rsidR="0020494B">
        <w:rPr>
          <w:sz w:val="24"/>
          <w:szCs w:val="24"/>
        </w:rPr>
        <w:t>xx</w:t>
      </w:r>
      <w:r w:rsidRPr="00AA70B3">
        <w:rPr>
          <w:sz w:val="24"/>
          <w:szCs w:val="24"/>
        </w:rPr>
        <w:t>.</w:t>
      </w:r>
      <w:r w:rsidR="0020494B">
        <w:rPr>
          <w:sz w:val="24"/>
          <w:szCs w:val="24"/>
        </w:rPr>
        <w:t>xx</w:t>
      </w:r>
      <w:r w:rsidRPr="00AA70B3">
        <w:rPr>
          <w:sz w:val="24"/>
          <w:szCs w:val="24"/>
        </w:rPr>
        <w:t>.</w:t>
      </w:r>
      <w:r w:rsidR="0020494B">
        <w:rPr>
          <w:sz w:val="24"/>
          <w:szCs w:val="24"/>
        </w:rPr>
        <w:t>xxxx</w:t>
      </w:r>
      <w:proofErr w:type="spellEnd"/>
      <w:r w:rsidRPr="00AA70B3">
        <w:rPr>
          <w:sz w:val="24"/>
          <w:szCs w:val="24"/>
        </w:rPr>
        <w:t xml:space="preserve"> r., </w:t>
      </w:r>
      <w:r w:rsidR="00FB5E05">
        <w:rPr>
          <w:sz w:val="24"/>
          <w:szCs w:val="24"/>
        </w:rPr>
        <w:t>xxxx</w:t>
      </w:r>
      <w:r w:rsidRPr="00AA70B3">
        <w:rPr>
          <w:sz w:val="24"/>
          <w:szCs w:val="24"/>
        </w:rPr>
        <w:t>.</w:t>
      </w:r>
      <w:r w:rsidR="00FB5E05">
        <w:rPr>
          <w:sz w:val="24"/>
          <w:szCs w:val="24"/>
        </w:rPr>
        <w:t>xxxx</w:t>
      </w:r>
      <w:r w:rsidRPr="00AA70B3">
        <w:rPr>
          <w:sz w:val="24"/>
          <w:szCs w:val="24"/>
        </w:rPr>
        <w:t>.</w:t>
      </w:r>
      <w:r w:rsidR="00FB5E05">
        <w:rPr>
          <w:sz w:val="24"/>
          <w:szCs w:val="24"/>
        </w:rPr>
        <w:t>xx</w:t>
      </w:r>
      <w:r w:rsidRPr="00AA70B3">
        <w:rPr>
          <w:sz w:val="24"/>
          <w:szCs w:val="24"/>
        </w:rPr>
        <w:t>.</w:t>
      </w:r>
      <w:r w:rsidR="00FB5E05">
        <w:rPr>
          <w:sz w:val="24"/>
          <w:szCs w:val="24"/>
        </w:rPr>
        <w:t>xxxx</w:t>
      </w:r>
      <w:r w:rsidRPr="00AA70B3">
        <w:rPr>
          <w:sz w:val="24"/>
          <w:szCs w:val="24"/>
        </w:rPr>
        <w:t xml:space="preserve"> z </w:t>
      </w:r>
      <w:r w:rsidR="00FB5E05">
        <w:rPr>
          <w:sz w:val="24"/>
          <w:szCs w:val="24"/>
        </w:rPr>
        <w:t>x</w:t>
      </w:r>
      <w:r w:rsidRPr="00AA70B3">
        <w:rPr>
          <w:sz w:val="24"/>
          <w:szCs w:val="24"/>
        </w:rPr>
        <w:t>.</w:t>
      </w:r>
      <w:r w:rsidR="00FB5E05">
        <w:rPr>
          <w:sz w:val="24"/>
          <w:szCs w:val="24"/>
        </w:rPr>
        <w:t>xx</w:t>
      </w:r>
      <w:r w:rsidRPr="00AA70B3">
        <w:rPr>
          <w:sz w:val="24"/>
          <w:szCs w:val="24"/>
        </w:rPr>
        <w:t>.</w:t>
      </w:r>
      <w:r w:rsidR="00FB5E05">
        <w:rPr>
          <w:sz w:val="24"/>
          <w:szCs w:val="24"/>
        </w:rPr>
        <w:t>xxxx</w:t>
      </w:r>
      <w:r w:rsidRPr="00AA70B3">
        <w:rPr>
          <w:sz w:val="24"/>
          <w:szCs w:val="24"/>
        </w:rPr>
        <w:t xml:space="preserve"> r., </w:t>
      </w:r>
      <w:proofErr w:type="spellStart"/>
      <w:r w:rsidR="00FB5E05">
        <w:rPr>
          <w:sz w:val="24"/>
          <w:szCs w:val="24"/>
        </w:rPr>
        <w:t>xxxx</w:t>
      </w:r>
      <w:r w:rsidRPr="00AA70B3">
        <w:rPr>
          <w:sz w:val="24"/>
          <w:szCs w:val="24"/>
        </w:rPr>
        <w:t>.</w:t>
      </w:r>
      <w:r w:rsidR="00FB5E05">
        <w:rPr>
          <w:sz w:val="24"/>
          <w:szCs w:val="24"/>
        </w:rPr>
        <w:t>xxxx</w:t>
      </w:r>
      <w:r w:rsidRPr="00AA70B3">
        <w:rPr>
          <w:sz w:val="24"/>
          <w:szCs w:val="24"/>
        </w:rPr>
        <w:t>.</w:t>
      </w:r>
      <w:r w:rsidR="00FB5E05">
        <w:rPr>
          <w:sz w:val="24"/>
          <w:szCs w:val="24"/>
        </w:rPr>
        <w:t>x</w:t>
      </w:r>
      <w:r w:rsidRPr="00AA70B3">
        <w:rPr>
          <w:sz w:val="24"/>
          <w:szCs w:val="24"/>
        </w:rPr>
        <w:t>.</w:t>
      </w:r>
      <w:r w:rsidR="00FB5E05">
        <w:rPr>
          <w:sz w:val="24"/>
          <w:szCs w:val="24"/>
        </w:rPr>
        <w:t>xxxx</w:t>
      </w:r>
      <w:proofErr w:type="spellEnd"/>
      <w:r w:rsidRPr="00AA70B3">
        <w:rPr>
          <w:sz w:val="24"/>
          <w:szCs w:val="24"/>
        </w:rPr>
        <w:t xml:space="preserve"> z </w:t>
      </w:r>
      <w:proofErr w:type="spellStart"/>
      <w:r w:rsidR="00FB5E05">
        <w:rPr>
          <w:sz w:val="24"/>
          <w:szCs w:val="24"/>
        </w:rPr>
        <w:t>xx</w:t>
      </w:r>
      <w:r w:rsidRPr="00AA70B3">
        <w:rPr>
          <w:sz w:val="24"/>
          <w:szCs w:val="24"/>
        </w:rPr>
        <w:t>.</w:t>
      </w:r>
      <w:r w:rsidR="00FB5E05">
        <w:rPr>
          <w:sz w:val="24"/>
          <w:szCs w:val="24"/>
        </w:rPr>
        <w:t>xx</w:t>
      </w:r>
      <w:r w:rsidRPr="00AA70B3">
        <w:rPr>
          <w:sz w:val="24"/>
          <w:szCs w:val="24"/>
        </w:rPr>
        <w:t>.</w:t>
      </w:r>
      <w:r w:rsidR="00FB5E05">
        <w:rPr>
          <w:sz w:val="24"/>
          <w:szCs w:val="24"/>
        </w:rPr>
        <w:t>xxxx</w:t>
      </w:r>
      <w:proofErr w:type="spellEnd"/>
      <w:r w:rsidRPr="00AA70B3">
        <w:rPr>
          <w:sz w:val="24"/>
          <w:szCs w:val="24"/>
        </w:rPr>
        <w:t xml:space="preserve"> r., </w:t>
      </w:r>
      <w:proofErr w:type="spellStart"/>
      <w:r w:rsidR="00FB5E05">
        <w:rPr>
          <w:sz w:val="24"/>
          <w:szCs w:val="24"/>
        </w:rPr>
        <w:t>xxxx</w:t>
      </w:r>
      <w:r w:rsidRPr="00AA70B3">
        <w:rPr>
          <w:sz w:val="24"/>
          <w:szCs w:val="24"/>
        </w:rPr>
        <w:t>.</w:t>
      </w:r>
      <w:r w:rsidR="00FB5E05">
        <w:rPr>
          <w:sz w:val="24"/>
          <w:szCs w:val="24"/>
        </w:rPr>
        <w:t>xxxx</w:t>
      </w:r>
      <w:r w:rsidRPr="00AA70B3">
        <w:rPr>
          <w:sz w:val="24"/>
          <w:szCs w:val="24"/>
        </w:rPr>
        <w:t>.</w:t>
      </w:r>
      <w:r w:rsidR="00FB5E05">
        <w:rPr>
          <w:sz w:val="24"/>
          <w:szCs w:val="24"/>
        </w:rPr>
        <w:t>xxx</w:t>
      </w:r>
      <w:r w:rsidRPr="00AA70B3">
        <w:rPr>
          <w:sz w:val="24"/>
          <w:szCs w:val="24"/>
        </w:rPr>
        <w:t>.</w:t>
      </w:r>
      <w:r w:rsidR="00FB5E05">
        <w:rPr>
          <w:sz w:val="24"/>
          <w:szCs w:val="24"/>
        </w:rPr>
        <w:t>xxxx</w:t>
      </w:r>
      <w:proofErr w:type="spellEnd"/>
      <w:r w:rsidRPr="00AA70B3">
        <w:rPr>
          <w:sz w:val="24"/>
          <w:szCs w:val="24"/>
        </w:rPr>
        <w:t xml:space="preserve"> z </w:t>
      </w:r>
      <w:proofErr w:type="spellStart"/>
      <w:r w:rsidR="00FB5E05">
        <w:rPr>
          <w:sz w:val="24"/>
          <w:szCs w:val="24"/>
        </w:rPr>
        <w:t>xx</w:t>
      </w:r>
      <w:r w:rsidRPr="00AA70B3">
        <w:rPr>
          <w:sz w:val="24"/>
          <w:szCs w:val="24"/>
        </w:rPr>
        <w:t>.</w:t>
      </w:r>
      <w:r w:rsidR="00FB5E05">
        <w:rPr>
          <w:sz w:val="24"/>
          <w:szCs w:val="24"/>
        </w:rPr>
        <w:t>xx</w:t>
      </w:r>
      <w:r w:rsidRPr="00AA70B3">
        <w:rPr>
          <w:sz w:val="24"/>
          <w:szCs w:val="24"/>
        </w:rPr>
        <w:t>.</w:t>
      </w:r>
      <w:r w:rsidR="00FB5E05">
        <w:rPr>
          <w:sz w:val="24"/>
          <w:szCs w:val="24"/>
        </w:rPr>
        <w:t>xxxx</w:t>
      </w:r>
      <w:proofErr w:type="spellEnd"/>
      <w:r w:rsidRPr="00AA70B3">
        <w:rPr>
          <w:sz w:val="24"/>
          <w:szCs w:val="24"/>
        </w:rPr>
        <w:t xml:space="preserve"> r.</w:t>
      </w:r>
    </w:p>
  </w:footnote>
  <w:footnote w:id="27">
    <w:p w:rsidR="008529A0" w:rsidRDefault="008529A0" w:rsidP="008529A0">
      <w:pPr>
        <w:pStyle w:val="Tekstprzypisudolnego"/>
      </w:pPr>
      <w:r w:rsidRPr="00AA70B3">
        <w:rPr>
          <w:rStyle w:val="Odwoanieprzypisudolnego"/>
          <w:sz w:val="24"/>
          <w:szCs w:val="24"/>
        </w:rPr>
        <w:footnoteRef/>
      </w:r>
      <w:r w:rsidRPr="00AA70B3">
        <w:rPr>
          <w:sz w:val="24"/>
          <w:szCs w:val="24"/>
        </w:rPr>
        <w:t xml:space="preserve"> Decyzje: </w:t>
      </w:r>
      <w:proofErr w:type="spellStart"/>
      <w:r w:rsidR="00FB5E05">
        <w:rPr>
          <w:sz w:val="24"/>
          <w:szCs w:val="24"/>
        </w:rPr>
        <w:t>xxxx</w:t>
      </w:r>
      <w:r w:rsidRPr="00AA70B3">
        <w:rPr>
          <w:sz w:val="24"/>
          <w:szCs w:val="24"/>
        </w:rPr>
        <w:t>.</w:t>
      </w:r>
      <w:r w:rsidR="00FB5E05">
        <w:rPr>
          <w:sz w:val="24"/>
          <w:szCs w:val="24"/>
        </w:rPr>
        <w:t>xxxx</w:t>
      </w:r>
      <w:r w:rsidRPr="00AA70B3">
        <w:rPr>
          <w:sz w:val="24"/>
          <w:szCs w:val="24"/>
        </w:rPr>
        <w:t>.</w:t>
      </w:r>
      <w:r w:rsidR="00FB5E05">
        <w:rPr>
          <w:sz w:val="24"/>
          <w:szCs w:val="24"/>
        </w:rPr>
        <w:t>xx</w:t>
      </w:r>
      <w:r w:rsidRPr="00AA70B3">
        <w:rPr>
          <w:sz w:val="24"/>
          <w:szCs w:val="24"/>
        </w:rPr>
        <w:t>.</w:t>
      </w:r>
      <w:r w:rsidR="00FB5E05">
        <w:rPr>
          <w:sz w:val="24"/>
          <w:szCs w:val="24"/>
        </w:rPr>
        <w:t>xxxx</w:t>
      </w:r>
      <w:proofErr w:type="spellEnd"/>
      <w:r w:rsidRPr="00AA70B3">
        <w:rPr>
          <w:sz w:val="24"/>
          <w:szCs w:val="24"/>
        </w:rPr>
        <w:t xml:space="preserve"> z </w:t>
      </w:r>
      <w:proofErr w:type="spellStart"/>
      <w:r w:rsidR="00FB5E05">
        <w:rPr>
          <w:sz w:val="24"/>
          <w:szCs w:val="24"/>
        </w:rPr>
        <w:t>xx</w:t>
      </w:r>
      <w:r w:rsidRPr="00AA70B3">
        <w:rPr>
          <w:sz w:val="24"/>
          <w:szCs w:val="24"/>
        </w:rPr>
        <w:t>.</w:t>
      </w:r>
      <w:r w:rsidR="00FB5E05">
        <w:rPr>
          <w:sz w:val="24"/>
          <w:szCs w:val="24"/>
        </w:rPr>
        <w:t>xx</w:t>
      </w:r>
      <w:r w:rsidRPr="00AA70B3">
        <w:rPr>
          <w:sz w:val="24"/>
          <w:szCs w:val="24"/>
        </w:rPr>
        <w:t>.</w:t>
      </w:r>
      <w:r w:rsidR="00FB5E05">
        <w:rPr>
          <w:sz w:val="24"/>
          <w:szCs w:val="24"/>
        </w:rPr>
        <w:t>xxxx</w:t>
      </w:r>
      <w:proofErr w:type="spellEnd"/>
      <w:r w:rsidRPr="00AA70B3">
        <w:rPr>
          <w:sz w:val="24"/>
          <w:szCs w:val="24"/>
        </w:rPr>
        <w:t xml:space="preserve"> r., </w:t>
      </w:r>
      <w:proofErr w:type="spellStart"/>
      <w:r w:rsidR="00FB5E05">
        <w:rPr>
          <w:sz w:val="24"/>
          <w:szCs w:val="24"/>
        </w:rPr>
        <w:t>xxxx</w:t>
      </w:r>
      <w:r w:rsidRPr="00AA70B3">
        <w:rPr>
          <w:sz w:val="24"/>
          <w:szCs w:val="24"/>
        </w:rPr>
        <w:t>.</w:t>
      </w:r>
      <w:r w:rsidR="00FB5E05">
        <w:rPr>
          <w:sz w:val="24"/>
          <w:szCs w:val="24"/>
        </w:rPr>
        <w:t>xxxx</w:t>
      </w:r>
      <w:r w:rsidRPr="00AA70B3">
        <w:rPr>
          <w:sz w:val="24"/>
          <w:szCs w:val="24"/>
        </w:rPr>
        <w:t>.</w:t>
      </w:r>
      <w:r w:rsidR="00FB5E05">
        <w:rPr>
          <w:sz w:val="24"/>
          <w:szCs w:val="24"/>
        </w:rPr>
        <w:t>xx</w:t>
      </w:r>
      <w:r w:rsidRPr="00AA70B3">
        <w:rPr>
          <w:sz w:val="24"/>
          <w:szCs w:val="24"/>
        </w:rPr>
        <w:t>.</w:t>
      </w:r>
      <w:r w:rsidR="00FB5E05">
        <w:rPr>
          <w:sz w:val="24"/>
          <w:szCs w:val="24"/>
        </w:rPr>
        <w:t>xxxx</w:t>
      </w:r>
      <w:proofErr w:type="spellEnd"/>
      <w:r w:rsidRPr="00AA70B3">
        <w:rPr>
          <w:sz w:val="24"/>
          <w:szCs w:val="24"/>
        </w:rPr>
        <w:t xml:space="preserve"> z </w:t>
      </w:r>
      <w:proofErr w:type="spellStart"/>
      <w:r w:rsidR="00FB5E05">
        <w:rPr>
          <w:sz w:val="24"/>
          <w:szCs w:val="24"/>
        </w:rPr>
        <w:t>xx</w:t>
      </w:r>
      <w:r w:rsidRPr="00AA70B3">
        <w:rPr>
          <w:sz w:val="24"/>
          <w:szCs w:val="24"/>
        </w:rPr>
        <w:t>.</w:t>
      </w:r>
      <w:r w:rsidR="00FB5E05">
        <w:rPr>
          <w:sz w:val="24"/>
          <w:szCs w:val="24"/>
        </w:rPr>
        <w:t>xx</w:t>
      </w:r>
      <w:r w:rsidRPr="00AA70B3">
        <w:rPr>
          <w:sz w:val="24"/>
          <w:szCs w:val="24"/>
        </w:rPr>
        <w:t>.</w:t>
      </w:r>
      <w:r w:rsidR="00FB5E05">
        <w:rPr>
          <w:sz w:val="24"/>
          <w:szCs w:val="24"/>
        </w:rPr>
        <w:t>xxxx</w:t>
      </w:r>
      <w:proofErr w:type="spellEnd"/>
      <w:r w:rsidRPr="00AA70B3">
        <w:rPr>
          <w:sz w:val="24"/>
          <w:szCs w:val="24"/>
        </w:rPr>
        <w:t xml:space="preserve"> r., </w:t>
      </w:r>
      <w:proofErr w:type="spellStart"/>
      <w:r w:rsidR="00FB5E05">
        <w:rPr>
          <w:sz w:val="24"/>
          <w:szCs w:val="24"/>
        </w:rPr>
        <w:t>xxxx</w:t>
      </w:r>
      <w:r w:rsidRPr="00AA70B3">
        <w:rPr>
          <w:sz w:val="24"/>
          <w:szCs w:val="24"/>
        </w:rPr>
        <w:t>.</w:t>
      </w:r>
      <w:r w:rsidR="00FB5E05">
        <w:rPr>
          <w:sz w:val="24"/>
          <w:szCs w:val="24"/>
        </w:rPr>
        <w:t>xxxx</w:t>
      </w:r>
      <w:r w:rsidRPr="00AA70B3">
        <w:rPr>
          <w:sz w:val="24"/>
          <w:szCs w:val="24"/>
        </w:rPr>
        <w:t>.</w:t>
      </w:r>
      <w:r w:rsidR="00FB5E05">
        <w:rPr>
          <w:sz w:val="24"/>
          <w:szCs w:val="24"/>
        </w:rPr>
        <w:t>xx</w:t>
      </w:r>
      <w:r w:rsidRPr="00AA70B3">
        <w:rPr>
          <w:sz w:val="24"/>
          <w:szCs w:val="24"/>
        </w:rPr>
        <w:t>.</w:t>
      </w:r>
      <w:r w:rsidR="00FB5E05">
        <w:rPr>
          <w:sz w:val="24"/>
          <w:szCs w:val="24"/>
        </w:rPr>
        <w:t>xxxx</w:t>
      </w:r>
      <w:proofErr w:type="spellEnd"/>
      <w:r w:rsidR="00FB5E05">
        <w:rPr>
          <w:sz w:val="24"/>
          <w:szCs w:val="24"/>
        </w:rPr>
        <w:t xml:space="preserve"> </w:t>
      </w:r>
      <w:r w:rsidRPr="00AA70B3">
        <w:rPr>
          <w:sz w:val="24"/>
          <w:szCs w:val="24"/>
        </w:rPr>
        <w:t xml:space="preserve">z </w:t>
      </w:r>
      <w:proofErr w:type="spellStart"/>
      <w:r w:rsidR="00FB5E05">
        <w:rPr>
          <w:sz w:val="24"/>
          <w:szCs w:val="24"/>
        </w:rPr>
        <w:t>xx</w:t>
      </w:r>
      <w:r w:rsidRPr="00AA70B3">
        <w:rPr>
          <w:sz w:val="24"/>
          <w:szCs w:val="24"/>
        </w:rPr>
        <w:t>.</w:t>
      </w:r>
      <w:r w:rsidR="00FB5E05">
        <w:rPr>
          <w:sz w:val="24"/>
          <w:szCs w:val="24"/>
        </w:rPr>
        <w:t>xx</w:t>
      </w:r>
      <w:r w:rsidRPr="00AA70B3">
        <w:rPr>
          <w:sz w:val="24"/>
          <w:szCs w:val="24"/>
        </w:rPr>
        <w:t>.</w:t>
      </w:r>
      <w:r w:rsidR="00FB5E05">
        <w:rPr>
          <w:sz w:val="24"/>
          <w:szCs w:val="24"/>
        </w:rPr>
        <w:t>xxxx</w:t>
      </w:r>
      <w:proofErr w:type="spellEnd"/>
      <w:r w:rsidRPr="00AA70B3">
        <w:rPr>
          <w:sz w:val="24"/>
          <w:szCs w:val="24"/>
        </w:rPr>
        <w:t xml:space="preserve"> r., </w:t>
      </w:r>
      <w:proofErr w:type="spellStart"/>
      <w:r w:rsidR="00FB5E05">
        <w:rPr>
          <w:sz w:val="24"/>
          <w:szCs w:val="24"/>
        </w:rPr>
        <w:t>xxxx</w:t>
      </w:r>
      <w:r w:rsidRPr="00AA70B3">
        <w:rPr>
          <w:sz w:val="24"/>
          <w:szCs w:val="24"/>
        </w:rPr>
        <w:t>.</w:t>
      </w:r>
      <w:r w:rsidR="00FB5E05">
        <w:rPr>
          <w:sz w:val="24"/>
          <w:szCs w:val="24"/>
        </w:rPr>
        <w:t>xxxx</w:t>
      </w:r>
      <w:r w:rsidRPr="00AA70B3">
        <w:rPr>
          <w:sz w:val="24"/>
          <w:szCs w:val="24"/>
        </w:rPr>
        <w:t>.</w:t>
      </w:r>
      <w:r w:rsidR="00FB5E05">
        <w:rPr>
          <w:sz w:val="24"/>
          <w:szCs w:val="24"/>
        </w:rPr>
        <w:t>xx</w:t>
      </w:r>
      <w:r w:rsidRPr="00AA70B3">
        <w:rPr>
          <w:sz w:val="24"/>
          <w:szCs w:val="24"/>
        </w:rPr>
        <w:t>.</w:t>
      </w:r>
      <w:r w:rsidR="00FB5E05">
        <w:rPr>
          <w:sz w:val="24"/>
          <w:szCs w:val="24"/>
        </w:rPr>
        <w:t>xxxx</w:t>
      </w:r>
      <w:proofErr w:type="spellEnd"/>
      <w:r w:rsidRPr="00AA70B3">
        <w:rPr>
          <w:sz w:val="24"/>
          <w:szCs w:val="24"/>
        </w:rPr>
        <w:t xml:space="preserve"> z </w:t>
      </w:r>
      <w:proofErr w:type="spellStart"/>
      <w:r w:rsidR="00FB5E05">
        <w:rPr>
          <w:sz w:val="24"/>
          <w:szCs w:val="24"/>
        </w:rPr>
        <w:t>xx</w:t>
      </w:r>
      <w:r w:rsidRPr="00AA70B3">
        <w:rPr>
          <w:sz w:val="24"/>
          <w:szCs w:val="24"/>
        </w:rPr>
        <w:t>.</w:t>
      </w:r>
      <w:r w:rsidR="00FB5E05">
        <w:rPr>
          <w:sz w:val="24"/>
          <w:szCs w:val="24"/>
        </w:rPr>
        <w:t>xx</w:t>
      </w:r>
      <w:r w:rsidRPr="00AA70B3">
        <w:rPr>
          <w:sz w:val="24"/>
          <w:szCs w:val="24"/>
        </w:rPr>
        <w:t>.</w:t>
      </w:r>
      <w:r w:rsidR="00FB5E05">
        <w:rPr>
          <w:sz w:val="24"/>
          <w:szCs w:val="24"/>
        </w:rPr>
        <w:t>xxxx</w:t>
      </w:r>
      <w:proofErr w:type="spellEnd"/>
      <w:r w:rsidRPr="00AA70B3">
        <w:rPr>
          <w:sz w:val="24"/>
          <w:szCs w:val="24"/>
        </w:rPr>
        <w:t xml:space="preserve"> 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32C43"/>
    <w:multiLevelType w:val="hybridMultilevel"/>
    <w:tmpl w:val="7E9E075A"/>
    <w:lvl w:ilvl="0" w:tplc="8D8E1302">
      <w:start w:val="1"/>
      <w:numFmt w:val="upperRoman"/>
      <w:lvlText w:val="%1."/>
      <w:lvlJc w:val="left"/>
      <w:pPr>
        <w:ind w:left="720" w:hanging="720"/>
      </w:pPr>
      <w:rPr>
        <w:rFonts w:hint="default"/>
      </w:rPr>
    </w:lvl>
    <w:lvl w:ilvl="1" w:tplc="B0B466F8" w:tentative="1">
      <w:start w:val="1"/>
      <w:numFmt w:val="lowerLetter"/>
      <w:lvlText w:val="%2."/>
      <w:lvlJc w:val="left"/>
      <w:pPr>
        <w:ind w:left="1080" w:hanging="360"/>
      </w:pPr>
    </w:lvl>
    <w:lvl w:ilvl="2" w:tplc="D99E43C0" w:tentative="1">
      <w:start w:val="1"/>
      <w:numFmt w:val="lowerRoman"/>
      <w:lvlText w:val="%3."/>
      <w:lvlJc w:val="right"/>
      <w:pPr>
        <w:ind w:left="1800" w:hanging="180"/>
      </w:pPr>
    </w:lvl>
    <w:lvl w:ilvl="3" w:tplc="730C293A" w:tentative="1">
      <w:start w:val="1"/>
      <w:numFmt w:val="decimal"/>
      <w:lvlText w:val="%4."/>
      <w:lvlJc w:val="left"/>
      <w:pPr>
        <w:ind w:left="2520" w:hanging="360"/>
      </w:pPr>
    </w:lvl>
    <w:lvl w:ilvl="4" w:tplc="FCA29A7C" w:tentative="1">
      <w:start w:val="1"/>
      <w:numFmt w:val="lowerLetter"/>
      <w:lvlText w:val="%5."/>
      <w:lvlJc w:val="left"/>
      <w:pPr>
        <w:ind w:left="3240" w:hanging="360"/>
      </w:pPr>
    </w:lvl>
    <w:lvl w:ilvl="5" w:tplc="F5EAD790" w:tentative="1">
      <w:start w:val="1"/>
      <w:numFmt w:val="lowerRoman"/>
      <w:lvlText w:val="%6."/>
      <w:lvlJc w:val="right"/>
      <w:pPr>
        <w:ind w:left="3960" w:hanging="180"/>
      </w:pPr>
    </w:lvl>
    <w:lvl w:ilvl="6" w:tplc="6FCA1380" w:tentative="1">
      <w:start w:val="1"/>
      <w:numFmt w:val="decimal"/>
      <w:lvlText w:val="%7."/>
      <w:lvlJc w:val="left"/>
      <w:pPr>
        <w:ind w:left="4680" w:hanging="360"/>
      </w:pPr>
    </w:lvl>
    <w:lvl w:ilvl="7" w:tplc="5D5C2A02" w:tentative="1">
      <w:start w:val="1"/>
      <w:numFmt w:val="lowerLetter"/>
      <w:lvlText w:val="%8."/>
      <w:lvlJc w:val="left"/>
      <w:pPr>
        <w:ind w:left="5400" w:hanging="360"/>
      </w:pPr>
    </w:lvl>
    <w:lvl w:ilvl="8" w:tplc="E0408F44" w:tentative="1">
      <w:start w:val="1"/>
      <w:numFmt w:val="lowerRoman"/>
      <w:lvlText w:val="%9."/>
      <w:lvlJc w:val="right"/>
      <w:pPr>
        <w:ind w:left="6120" w:hanging="180"/>
      </w:pPr>
    </w:lvl>
  </w:abstractNum>
  <w:abstractNum w:abstractNumId="1" w15:restartNumberingAfterBreak="0">
    <w:nsid w:val="33E51CE6"/>
    <w:multiLevelType w:val="hybridMultilevel"/>
    <w:tmpl w:val="1CD8E73C"/>
    <w:lvl w:ilvl="0" w:tplc="2CFE9A16">
      <w:start w:val="1"/>
      <w:numFmt w:val="decimal"/>
      <w:lvlText w:val="%1."/>
      <w:lvlJc w:val="left"/>
      <w:pPr>
        <w:ind w:left="360" w:hanging="360"/>
      </w:pPr>
      <w:rPr>
        <w:rFonts w:cstheme="minorHAnsi" w:hint="default"/>
      </w:rPr>
    </w:lvl>
    <w:lvl w:ilvl="1" w:tplc="BFE41334" w:tentative="1">
      <w:start w:val="1"/>
      <w:numFmt w:val="lowerLetter"/>
      <w:lvlText w:val="%2."/>
      <w:lvlJc w:val="left"/>
      <w:pPr>
        <w:ind w:left="1080" w:hanging="360"/>
      </w:pPr>
    </w:lvl>
    <w:lvl w:ilvl="2" w:tplc="F9189E3C" w:tentative="1">
      <w:start w:val="1"/>
      <w:numFmt w:val="lowerRoman"/>
      <w:lvlText w:val="%3."/>
      <w:lvlJc w:val="right"/>
      <w:pPr>
        <w:ind w:left="1800" w:hanging="180"/>
      </w:pPr>
    </w:lvl>
    <w:lvl w:ilvl="3" w:tplc="F036D248" w:tentative="1">
      <w:start w:val="1"/>
      <w:numFmt w:val="decimal"/>
      <w:lvlText w:val="%4."/>
      <w:lvlJc w:val="left"/>
      <w:pPr>
        <w:ind w:left="2520" w:hanging="360"/>
      </w:pPr>
    </w:lvl>
    <w:lvl w:ilvl="4" w:tplc="B6C0701E" w:tentative="1">
      <w:start w:val="1"/>
      <w:numFmt w:val="lowerLetter"/>
      <w:lvlText w:val="%5."/>
      <w:lvlJc w:val="left"/>
      <w:pPr>
        <w:ind w:left="3240" w:hanging="360"/>
      </w:pPr>
    </w:lvl>
    <w:lvl w:ilvl="5" w:tplc="A078C1AC" w:tentative="1">
      <w:start w:val="1"/>
      <w:numFmt w:val="lowerRoman"/>
      <w:lvlText w:val="%6."/>
      <w:lvlJc w:val="right"/>
      <w:pPr>
        <w:ind w:left="3960" w:hanging="180"/>
      </w:pPr>
    </w:lvl>
    <w:lvl w:ilvl="6" w:tplc="91D62240" w:tentative="1">
      <w:start w:val="1"/>
      <w:numFmt w:val="decimal"/>
      <w:lvlText w:val="%7."/>
      <w:lvlJc w:val="left"/>
      <w:pPr>
        <w:ind w:left="4680" w:hanging="360"/>
      </w:pPr>
    </w:lvl>
    <w:lvl w:ilvl="7" w:tplc="5330EFBA" w:tentative="1">
      <w:start w:val="1"/>
      <w:numFmt w:val="lowerLetter"/>
      <w:lvlText w:val="%8."/>
      <w:lvlJc w:val="left"/>
      <w:pPr>
        <w:ind w:left="5400" w:hanging="360"/>
      </w:pPr>
    </w:lvl>
    <w:lvl w:ilvl="8" w:tplc="3E584682" w:tentative="1">
      <w:start w:val="1"/>
      <w:numFmt w:val="lowerRoman"/>
      <w:lvlText w:val="%9."/>
      <w:lvlJc w:val="right"/>
      <w:pPr>
        <w:ind w:left="6120" w:hanging="180"/>
      </w:pPr>
    </w:lvl>
  </w:abstractNum>
  <w:abstractNum w:abstractNumId="2" w15:restartNumberingAfterBreak="0">
    <w:nsid w:val="55196636"/>
    <w:multiLevelType w:val="hybridMultilevel"/>
    <w:tmpl w:val="CCB499B2"/>
    <w:lvl w:ilvl="0" w:tplc="B4F6D63A">
      <w:start w:val="1"/>
      <w:numFmt w:val="decimal"/>
      <w:lvlText w:val="%1."/>
      <w:lvlJc w:val="left"/>
      <w:pPr>
        <w:ind w:left="360" w:hanging="360"/>
      </w:pPr>
    </w:lvl>
    <w:lvl w:ilvl="1" w:tplc="F1B8B92E">
      <w:start w:val="1"/>
      <w:numFmt w:val="bullet"/>
      <w:lvlText w:val=""/>
      <w:lvlJc w:val="left"/>
      <w:pPr>
        <w:ind w:left="1080" w:hanging="360"/>
      </w:pPr>
      <w:rPr>
        <w:rFonts w:ascii="Symbol" w:hAnsi="Symbol" w:hint="default"/>
      </w:rPr>
    </w:lvl>
    <w:lvl w:ilvl="2" w:tplc="D2860E02" w:tentative="1">
      <w:start w:val="1"/>
      <w:numFmt w:val="lowerRoman"/>
      <w:lvlText w:val="%3."/>
      <w:lvlJc w:val="right"/>
      <w:pPr>
        <w:ind w:left="1800" w:hanging="180"/>
      </w:pPr>
    </w:lvl>
    <w:lvl w:ilvl="3" w:tplc="ACA02112" w:tentative="1">
      <w:start w:val="1"/>
      <w:numFmt w:val="decimal"/>
      <w:lvlText w:val="%4."/>
      <w:lvlJc w:val="left"/>
      <w:pPr>
        <w:ind w:left="2520" w:hanging="360"/>
      </w:pPr>
    </w:lvl>
    <w:lvl w:ilvl="4" w:tplc="37205664" w:tentative="1">
      <w:start w:val="1"/>
      <w:numFmt w:val="lowerLetter"/>
      <w:lvlText w:val="%5."/>
      <w:lvlJc w:val="left"/>
      <w:pPr>
        <w:ind w:left="3240" w:hanging="360"/>
      </w:pPr>
    </w:lvl>
    <w:lvl w:ilvl="5" w:tplc="BA6E8358" w:tentative="1">
      <w:start w:val="1"/>
      <w:numFmt w:val="lowerRoman"/>
      <w:lvlText w:val="%6."/>
      <w:lvlJc w:val="right"/>
      <w:pPr>
        <w:ind w:left="3960" w:hanging="180"/>
      </w:pPr>
    </w:lvl>
    <w:lvl w:ilvl="6" w:tplc="3B56B09E" w:tentative="1">
      <w:start w:val="1"/>
      <w:numFmt w:val="decimal"/>
      <w:lvlText w:val="%7."/>
      <w:lvlJc w:val="left"/>
      <w:pPr>
        <w:ind w:left="4680" w:hanging="360"/>
      </w:pPr>
    </w:lvl>
    <w:lvl w:ilvl="7" w:tplc="486CE1DA" w:tentative="1">
      <w:start w:val="1"/>
      <w:numFmt w:val="lowerLetter"/>
      <w:lvlText w:val="%8."/>
      <w:lvlJc w:val="left"/>
      <w:pPr>
        <w:ind w:left="5400" w:hanging="360"/>
      </w:pPr>
    </w:lvl>
    <w:lvl w:ilvl="8" w:tplc="FB8EFEF8"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B3A"/>
    <w:rsid w:val="000755AE"/>
    <w:rsid w:val="001E22F2"/>
    <w:rsid w:val="0020494B"/>
    <w:rsid w:val="002522F5"/>
    <w:rsid w:val="002A65FB"/>
    <w:rsid w:val="00306ADA"/>
    <w:rsid w:val="00356FD0"/>
    <w:rsid w:val="003C4B3A"/>
    <w:rsid w:val="004A393F"/>
    <w:rsid w:val="006B7065"/>
    <w:rsid w:val="006E4FD7"/>
    <w:rsid w:val="008529A0"/>
    <w:rsid w:val="00B54EF5"/>
    <w:rsid w:val="00D929AB"/>
    <w:rsid w:val="00ED5579"/>
    <w:rsid w:val="00FB5E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E8D8E4E-2D7F-4BE8-AC50-E2295A8D9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D757B"/>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rsid w:val="001A0851"/>
    <w:rPr>
      <w:rFonts w:ascii="Segoe UI" w:hAnsi="Segoe UI" w:cs="Segoe UI"/>
      <w:sz w:val="18"/>
      <w:szCs w:val="18"/>
    </w:rPr>
  </w:style>
  <w:style w:type="character" w:customStyle="1" w:styleId="TekstdymkaZnak">
    <w:name w:val="Tekst dymka Znak"/>
    <w:basedOn w:val="Domylnaczcionkaakapitu"/>
    <w:link w:val="Tekstdymka"/>
    <w:rsid w:val="001A0851"/>
    <w:rPr>
      <w:rFonts w:ascii="Segoe UI" w:hAnsi="Segoe UI" w:cs="Segoe UI"/>
      <w:sz w:val="18"/>
      <w:szCs w:val="18"/>
    </w:rPr>
  </w:style>
  <w:style w:type="paragraph" w:styleId="Tekstprzypisukocowego">
    <w:name w:val="endnote text"/>
    <w:basedOn w:val="Normalny"/>
    <w:link w:val="TekstprzypisukocowegoZnak"/>
    <w:rsid w:val="00954CAA"/>
    <w:rPr>
      <w:sz w:val="20"/>
      <w:szCs w:val="20"/>
    </w:rPr>
  </w:style>
  <w:style w:type="character" w:customStyle="1" w:styleId="TekstprzypisukocowegoZnak">
    <w:name w:val="Tekst przypisu końcowego Znak"/>
    <w:basedOn w:val="Domylnaczcionkaakapitu"/>
    <w:link w:val="Tekstprzypisukocowego"/>
    <w:rsid w:val="00954CAA"/>
  </w:style>
  <w:style w:type="character" w:styleId="Odwoanieprzypisukocowego">
    <w:name w:val="endnote reference"/>
    <w:basedOn w:val="Domylnaczcionkaakapitu"/>
    <w:rsid w:val="00954CAA"/>
    <w:rPr>
      <w:vertAlign w:val="superscript"/>
    </w:rPr>
  </w:style>
  <w:style w:type="paragraph" w:styleId="Akapitzlist">
    <w:name w:val="List Paragraph"/>
    <w:basedOn w:val="Normalny"/>
    <w:uiPriority w:val="34"/>
    <w:qFormat/>
    <w:rsid w:val="00D214EA"/>
    <w:pPr>
      <w:spacing w:after="160" w:line="259" w:lineRule="auto"/>
      <w:ind w:left="720"/>
      <w:contextualSpacing/>
    </w:pPr>
    <w:rPr>
      <w:rFonts w:asciiTheme="minorHAnsi" w:eastAsiaTheme="minorHAnsi" w:hAnsiTheme="minorHAnsi" w:cstheme="minorBidi"/>
      <w:sz w:val="22"/>
      <w:szCs w:val="22"/>
      <w:lang w:eastAsia="en-US"/>
    </w:rPr>
  </w:style>
  <w:style w:type="paragraph" w:styleId="Tekstprzypisudolnego">
    <w:name w:val="footnote text"/>
    <w:basedOn w:val="Normalny"/>
    <w:link w:val="TekstprzypisudolnegoZnak"/>
    <w:uiPriority w:val="99"/>
    <w:unhideWhenUsed/>
    <w:rsid w:val="00D214EA"/>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rsid w:val="00D214EA"/>
    <w:rPr>
      <w:rFonts w:asciiTheme="minorHAnsi" w:eastAsiaTheme="minorHAnsi" w:hAnsiTheme="minorHAnsi" w:cstheme="minorBidi"/>
      <w:lang w:eastAsia="en-US"/>
    </w:rPr>
  </w:style>
  <w:style w:type="character" w:styleId="Odwoanieprzypisudolnego">
    <w:name w:val="footnote reference"/>
    <w:basedOn w:val="Domylnaczcionkaakapitu"/>
    <w:uiPriority w:val="99"/>
    <w:unhideWhenUsed/>
    <w:rsid w:val="00D214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D93C9-DF60-479D-9B84-27BCE5F7E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3645</Words>
  <Characters>21872</Characters>
  <Application>Microsoft Office Word</Application>
  <DocSecurity>0</DocSecurity>
  <Lines>182</Lines>
  <Paragraphs>50</Paragraphs>
  <ScaleCrop>false</ScaleCrop>
  <HeadingPairs>
    <vt:vector size="2" baseType="variant">
      <vt:variant>
        <vt:lpstr>Tytuł</vt:lpstr>
      </vt:variant>
      <vt:variant>
        <vt:i4>1</vt:i4>
      </vt:variant>
    </vt:vector>
  </HeadingPairs>
  <TitlesOfParts>
    <vt:vector size="1" baseType="lpstr">
      <vt:lpstr>Wojewoda - z upoważnienia pismo zewn. podpis elektroniczny</vt:lpstr>
    </vt:vector>
  </TitlesOfParts>
  <Company/>
  <LinksUpToDate>false</LinksUpToDate>
  <CharactersWithSpaces>25467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Wojewoda - z upoważnienia pismo zewn. podpis elektroniczny</dc:title>
  <dc:creator>kkili</dc:creator>
  <cp:lastModifiedBy>Grażyna Dubiel</cp:lastModifiedBy>
  <cp:revision>2</cp:revision>
  <cp:lastPrinted>2021-11-19T14:18:00Z</cp:lastPrinted>
  <dcterms:created xsi:type="dcterms:W3CDTF">2023-02-06T07:08:00Z</dcterms:created>
  <dcterms:modified xsi:type="dcterms:W3CDTF">2023-02-06T07:08:00Z</dcterms:modified>
</cp:coreProperties>
</file>