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B5FA1" w:rsidRDefault="001B5FA1" w:rsidP="001B5FA1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11218B7" wp14:editId="2E4AD31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FA1" w:rsidRDefault="001B5FA1" w:rsidP="001B5FA1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ADC4C" wp14:editId="0B424C72">
                                  <wp:extent cx="374669" cy="368319"/>
                                  <wp:effectExtent l="0" t="0" r="6350" b="0"/>
                                  <wp:docPr id="189559834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5FA1" w:rsidRPr="00EB0165" w:rsidRDefault="001B5FA1" w:rsidP="001B5FA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1218B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1B5FA1" w:rsidRDefault="001B5FA1" w:rsidP="001B5FA1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DADC4C" wp14:editId="0B424C72">
                            <wp:extent cx="374669" cy="368319"/>
                            <wp:effectExtent l="0" t="0" r="6350" b="0"/>
                            <wp:docPr id="189559834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5FA1" w:rsidRPr="00EB0165" w:rsidRDefault="001B5FA1" w:rsidP="001B5FA1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20 stycznia 2023 r.</w:t>
      </w:r>
      <w:bookmarkEnd w:id="1"/>
    </w:p>
    <w:p w:rsidR="001B5FA1" w:rsidRPr="00B2243E" w:rsidRDefault="001B5FA1" w:rsidP="001B5FA1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WPS-II.431.1.32.2022</w:t>
      </w:r>
      <w:bookmarkEnd w:id="2"/>
      <w:r>
        <w:rPr>
          <w:rFonts w:ascii="Calibri" w:hAnsi="Calibri" w:cs="Calibri"/>
        </w:rPr>
        <w:t>.MU</w:t>
      </w:r>
    </w:p>
    <w:p w:rsidR="001B5FA1" w:rsidRPr="00815AEC" w:rsidRDefault="001B5FA1" w:rsidP="001B5FA1">
      <w:pPr>
        <w:spacing w:before="360" w:line="276" w:lineRule="auto"/>
        <w:ind w:left="5387"/>
        <w:rPr>
          <w:rFonts w:asciiTheme="minorHAnsi" w:hAnsiTheme="minorHAnsi" w:cstheme="minorHAnsi"/>
        </w:rPr>
      </w:pPr>
      <w:r w:rsidRPr="00815A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790CC16" wp14:editId="58F225D8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AEC">
        <w:rPr>
          <w:rFonts w:asciiTheme="minorHAnsi" w:hAnsiTheme="minorHAnsi" w:cstheme="minorHAnsi"/>
        </w:rPr>
        <w:t>Pani</w:t>
      </w:r>
    </w:p>
    <w:p w:rsidR="001B5FA1" w:rsidRPr="00815AEC" w:rsidRDefault="001B5FA1" w:rsidP="001B5FA1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Theme="minorHAnsi" w:hAnsiTheme="minorHAnsi" w:cstheme="minorHAnsi"/>
        </w:rPr>
      </w:pPr>
      <w:r w:rsidRPr="00815AEC">
        <w:rPr>
          <w:rFonts w:asciiTheme="minorHAnsi" w:hAnsiTheme="minorHAnsi" w:cstheme="minorHAnsi"/>
        </w:rPr>
        <w:t>Agata Nowak</w:t>
      </w:r>
    </w:p>
    <w:p w:rsidR="001B5FA1" w:rsidRPr="00815AEC" w:rsidRDefault="001B5FA1" w:rsidP="001B5FA1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Theme="minorHAnsi" w:hAnsiTheme="minorHAnsi" w:cstheme="minorHAnsi"/>
        </w:rPr>
      </w:pPr>
      <w:r w:rsidRPr="00815AEC">
        <w:rPr>
          <w:rFonts w:asciiTheme="minorHAnsi" w:hAnsiTheme="minorHAnsi" w:cstheme="minorHAnsi"/>
        </w:rPr>
        <w:t>Dyrektor</w:t>
      </w:r>
      <w:r>
        <w:rPr>
          <w:rFonts w:asciiTheme="minorHAnsi" w:hAnsiTheme="minorHAnsi" w:cstheme="minorHAnsi"/>
        </w:rPr>
        <w:t xml:space="preserve"> </w:t>
      </w:r>
      <w:r w:rsidRPr="00815AEC">
        <w:rPr>
          <w:rFonts w:asciiTheme="minorHAnsi" w:hAnsiTheme="minorHAnsi" w:cstheme="minorHAnsi"/>
        </w:rPr>
        <w:t>Domu Pomocy Społecznej</w:t>
      </w:r>
      <w:r w:rsidRPr="00815AEC">
        <w:rPr>
          <w:rFonts w:asciiTheme="minorHAnsi" w:hAnsiTheme="minorHAnsi" w:cstheme="minorHAnsi"/>
        </w:rPr>
        <w:br/>
        <w:t>im. Jana Pawła II w Nasielsku</w:t>
      </w:r>
      <w:r w:rsidRPr="00815AEC">
        <w:rPr>
          <w:rFonts w:asciiTheme="minorHAnsi" w:hAnsiTheme="minorHAnsi" w:cstheme="minorHAnsi"/>
        </w:rPr>
        <w:br/>
        <w:t>ul. Tadeusza Kościuszki 25</w:t>
      </w:r>
      <w:r w:rsidRPr="00815AEC">
        <w:rPr>
          <w:rFonts w:asciiTheme="minorHAnsi" w:hAnsiTheme="minorHAnsi" w:cstheme="minorHAnsi"/>
        </w:rPr>
        <w:br/>
        <w:t>05 – 190 Nasielsk</w:t>
      </w:r>
    </w:p>
    <w:p w:rsidR="001B5FA1" w:rsidRPr="00815AEC" w:rsidRDefault="001B5FA1" w:rsidP="001B5FA1">
      <w:pPr>
        <w:spacing w:line="360" w:lineRule="auto"/>
        <w:jc w:val="center"/>
        <w:rPr>
          <w:rFonts w:asciiTheme="minorHAnsi" w:hAnsiTheme="minorHAnsi" w:cstheme="minorHAnsi"/>
        </w:rPr>
      </w:pPr>
      <w:r w:rsidRPr="00815AEC">
        <w:rPr>
          <w:rFonts w:asciiTheme="minorHAnsi" w:hAnsiTheme="minorHAnsi" w:cstheme="minorHAnsi"/>
        </w:rPr>
        <w:t>ZALECENIA POKONTROLNE</w:t>
      </w:r>
    </w:p>
    <w:p w:rsidR="00402E2C" w:rsidRDefault="001B5FA1" w:rsidP="001B5FA1">
      <w:pPr>
        <w:pStyle w:val="Akapitzlist"/>
        <w:spacing w:line="36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AEC">
        <w:rPr>
          <w:rFonts w:asciiTheme="minorHAnsi" w:hAnsiTheme="minorHAnsi" w:cstheme="minorHAnsi"/>
          <w:sz w:val="24"/>
          <w:szCs w:val="24"/>
        </w:rPr>
        <w:t xml:space="preserve">Na podstawie art. 127 ust. 1 w związku z art. 22 pkt 8 ustawy z dnia 12 marca 2004 r. o pomocy społecznej (Dz. U. z 2021 r. poz. 2268 ze zm.) oraz Rozporządzenia Ministra Rodziny i Polityki Społecznej z dnia 9 grudnia 2020 r. w sprawie nadzoru i kontroli w pomocy społecznej (Dz.U. z 2020 poz. 2285) zespół inspektorów Wydziału Polityki Społecznej Mazowieckiego Urzędu Wojewódzkiego w Warszawie w dniach od </w:t>
      </w: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6 czerwca do 6 lipca </w:t>
      </w: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2022 r. (kontrola prowadzona była na terenie Domu w dniach 6, 7, 9 i 10 czerwca 2022 r.) przeprowadził kontrolę kompleksową w kierowanym przez Panią </w:t>
      </w:r>
      <w:r w:rsidRPr="00815A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Domu Pomocy Społecznej im. Jana Pawła II w Nasielsku, ul. Tadeusza Kościuszki 25; 05 – 190 Nasielsk. </w:t>
      </w:r>
      <w:r w:rsidRPr="00815AEC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</w: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kontroli obejmował jakość usług świadczonych przez dom pomocy społecznej, stan, struktura i zgodność zatrudnienia pracowników domu pomocy społecznej z wymaganymi kwalifikacjami oraz przestrzeganie praw mieszkańców domu pomocy społecznej. Kontrolą objęto okres od 1 stycznia 2021 r. do dnia kontroli. </w:t>
      </w: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Przedstawiona w protokole kontroli kompleksowej, podpisanym bez zastrzeżeń przez Panią 20 grudnia 2022 r., ocena dotycząca funkcjonowania Domu Pomocy Społecznej w Nasielsku była pozytywna. Wobec powyższego odstąpiono od wydania zaleceń pokontrolnych.</w:t>
      </w:r>
    </w:p>
    <w:p w:rsidR="00402E2C" w:rsidRPr="00402E2C" w:rsidRDefault="00402E2C" w:rsidP="00402E2C">
      <w:pPr>
        <w:ind w:left="4956"/>
        <w:rPr>
          <w:rFonts w:ascii="Calibri" w:hAnsi="Calibri" w:cs="Calibri"/>
        </w:rPr>
      </w:pPr>
      <w:r w:rsidRPr="00402E2C">
        <w:rPr>
          <w:rFonts w:ascii="Calibri" w:hAnsi="Calibri" w:cs="Calibri"/>
        </w:rPr>
        <w:t>z up. WOJEWODY MAZOWIECKIEGO</w:t>
      </w:r>
    </w:p>
    <w:p w:rsidR="00402E2C" w:rsidRPr="00402E2C" w:rsidRDefault="00402E2C" w:rsidP="00402E2C">
      <w:pPr>
        <w:ind w:left="4956"/>
        <w:rPr>
          <w:rFonts w:ascii="Calibri" w:hAnsi="Calibri" w:cs="Calibri"/>
        </w:rPr>
      </w:pPr>
      <w:r w:rsidRPr="00402E2C">
        <w:rPr>
          <w:rFonts w:ascii="Calibri" w:hAnsi="Calibri" w:cs="Calibri"/>
        </w:rPr>
        <w:t xml:space="preserve">         </w:t>
      </w:r>
      <w:r w:rsidRPr="00402E2C">
        <w:rPr>
          <w:rFonts w:ascii="Calibri" w:hAnsi="Calibri" w:cs="Calibri"/>
        </w:rPr>
        <w:tab/>
        <w:t xml:space="preserve">               Kinga Jura</w:t>
      </w:r>
    </w:p>
    <w:p w:rsidR="00402E2C" w:rsidRPr="00402E2C" w:rsidRDefault="00402E2C" w:rsidP="00402E2C">
      <w:pPr>
        <w:ind w:left="4957" w:firstLine="708"/>
        <w:rPr>
          <w:rFonts w:ascii="Calibri" w:hAnsi="Calibri" w:cs="Calibri"/>
        </w:rPr>
      </w:pPr>
      <w:r w:rsidRPr="00402E2C">
        <w:rPr>
          <w:rFonts w:ascii="Calibri" w:hAnsi="Calibri" w:cs="Calibri"/>
        </w:rPr>
        <w:t xml:space="preserve">       Zastępca Dyrektora</w:t>
      </w:r>
    </w:p>
    <w:p w:rsidR="00402E2C" w:rsidRPr="00402E2C" w:rsidRDefault="00402E2C" w:rsidP="00402E2C">
      <w:pPr>
        <w:ind w:left="4956" w:firstLine="709"/>
        <w:rPr>
          <w:rFonts w:ascii="Calibri" w:hAnsi="Calibri" w:cs="Calibri"/>
        </w:rPr>
      </w:pPr>
      <w:r w:rsidRPr="00402E2C">
        <w:rPr>
          <w:rFonts w:ascii="Calibri" w:hAnsi="Calibri" w:cs="Calibri"/>
        </w:rPr>
        <w:t>Wydziału Polityki Społecznej</w:t>
      </w:r>
    </w:p>
    <w:p w:rsidR="00402E2C" w:rsidRDefault="00402E2C" w:rsidP="00402E2C">
      <w:pPr>
        <w:pStyle w:val="Akapitzlist"/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1B5FA1" w:rsidRPr="00815AEC" w:rsidRDefault="001B5FA1" w:rsidP="00402E2C">
      <w:pPr>
        <w:pStyle w:val="Akapitzlist"/>
        <w:spacing w:after="0" w:line="240" w:lineRule="auto"/>
        <w:ind w:left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t>Do wiadomości:</w:t>
      </w:r>
    </w:p>
    <w:p w:rsidR="00851EA9" w:rsidRPr="00402E2C" w:rsidRDefault="001B5FA1" w:rsidP="00402E2C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t>Pan Krzysztof Adam Kapusta</w:t>
      </w: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Starosta Nowodworski</w:t>
      </w:r>
      <w:r w:rsidRPr="00815AEC">
        <w:rPr>
          <w:rFonts w:asciiTheme="minorHAnsi" w:hAnsiTheme="minorHAnsi" w:cstheme="minorHAnsi"/>
          <w:color w:val="000000" w:themeColor="text1"/>
          <w:sz w:val="24"/>
          <w:szCs w:val="24"/>
        </w:rPr>
        <w:br/>
        <w:t>ul. Ignacego Paderewskiego 1B; 05 – 100 Nowy Dwór Mazowiecki.</w:t>
      </w:r>
      <w:r w:rsidRPr="00815AEC">
        <w:rPr>
          <w:rFonts w:asciiTheme="minorHAnsi" w:hAnsiTheme="minorHAnsi" w:cstheme="minorHAnsi"/>
          <w:color w:val="000000" w:themeColor="text1"/>
          <w:szCs w:val="24"/>
        </w:rPr>
        <w:br/>
      </w:r>
    </w:p>
    <w:sectPr w:rsidR="00851EA9" w:rsidRPr="00402E2C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2568B"/>
    <w:multiLevelType w:val="hybridMultilevel"/>
    <w:tmpl w:val="A1EAFF04"/>
    <w:lvl w:ilvl="0" w:tplc="E146D3DA">
      <w:start w:val="1"/>
      <w:numFmt w:val="decimal"/>
      <w:lvlText w:val="%1."/>
      <w:lvlJc w:val="left"/>
      <w:pPr>
        <w:ind w:left="720" w:hanging="360"/>
      </w:pPr>
    </w:lvl>
    <w:lvl w:ilvl="1" w:tplc="09A8C4DE" w:tentative="1">
      <w:start w:val="1"/>
      <w:numFmt w:val="lowerLetter"/>
      <w:lvlText w:val="%2."/>
      <w:lvlJc w:val="left"/>
      <w:pPr>
        <w:ind w:left="1440" w:hanging="360"/>
      </w:pPr>
    </w:lvl>
    <w:lvl w:ilvl="2" w:tplc="301634A6" w:tentative="1">
      <w:start w:val="1"/>
      <w:numFmt w:val="lowerRoman"/>
      <w:lvlText w:val="%3."/>
      <w:lvlJc w:val="right"/>
      <w:pPr>
        <w:ind w:left="2160" w:hanging="180"/>
      </w:pPr>
    </w:lvl>
    <w:lvl w:ilvl="3" w:tplc="34F4DDE2" w:tentative="1">
      <w:start w:val="1"/>
      <w:numFmt w:val="decimal"/>
      <w:lvlText w:val="%4."/>
      <w:lvlJc w:val="left"/>
      <w:pPr>
        <w:ind w:left="2880" w:hanging="360"/>
      </w:pPr>
    </w:lvl>
    <w:lvl w:ilvl="4" w:tplc="B1DA8BC0" w:tentative="1">
      <w:start w:val="1"/>
      <w:numFmt w:val="lowerLetter"/>
      <w:lvlText w:val="%5."/>
      <w:lvlJc w:val="left"/>
      <w:pPr>
        <w:ind w:left="3600" w:hanging="360"/>
      </w:pPr>
    </w:lvl>
    <w:lvl w:ilvl="5" w:tplc="E2881ECA" w:tentative="1">
      <w:start w:val="1"/>
      <w:numFmt w:val="lowerRoman"/>
      <w:lvlText w:val="%6."/>
      <w:lvlJc w:val="right"/>
      <w:pPr>
        <w:ind w:left="4320" w:hanging="180"/>
      </w:pPr>
    </w:lvl>
    <w:lvl w:ilvl="6" w:tplc="8F2E3CD0" w:tentative="1">
      <w:start w:val="1"/>
      <w:numFmt w:val="decimal"/>
      <w:lvlText w:val="%7."/>
      <w:lvlJc w:val="left"/>
      <w:pPr>
        <w:ind w:left="5040" w:hanging="360"/>
      </w:pPr>
    </w:lvl>
    <w:lvl w:ilvl="7" w:tplc="773A5B56" w:tentative="1">
      <w:start w:val="1"/>
      <w:numFmt w:val="lowerLetter"/>
      <w:lvlText w:val="%8."/>
      <w:lvlJc w:val="left"/>
      <w:pPr>
        <w:ind w:left="5760" w:hanging="360"/>
      </w:pPr>
    </w:lvl>
    <w:lvl w:ilvl="8" w:tplc="69EE5E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E46"/>
    <w:rsid w:val="001B5FA1"/>
    <w:rsid w:val="00402E2C"/>
    <w:rsid w:val="004A4461"/>
    <w:rsid w:val="00567765"/>
    <w:rsid w:val="00851EA9"/>
    <w:rsid w:val="009923D5"/>
    <w:rsid w:val="00BB349F"/>
    <w:rsid w:val="00E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1D787-2E8C-449D-B9C5-29C23396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B349F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1B5FA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Urbańska</dc:creator>
  <cp:keywords/>
  <dc:description/>
  <cp:lastModifiedBy>Małgorzata Mucińska</cp:lastModifiedBy>
  <cp:revision>2</cp:revision>
  <dcterms:created xsi:type="dcterms:W3CDTF">2023-02-10T11:00:00Z</dcterms:created>
  <dcterms:modified xsi:type="dcterms:W3CDTF">2023-02-10T11:00:00Z</dcterms:modified>
</cp:coreProperties>
</file>