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Default="004556CB">
      <w:r>
        <w:t xml:space="preserve">Zgłoszenie z projektem znak sprawy: </w:t>
      </w:r>
      <w:r w:rsidR="00542ADA">
        <w:t>WI-I.7843.13.35</w:t>
      </w:r>
      <w:r w:rsidR="007C2BCF" w:rsidRPr="007C2BCF">
        <w:t>.2023</w:t>
      </w:r>
    </w:p>
    <w:p w:rsidR="004556CB" w:rsidRDefault="00A256F0" w:rsidP="004556CB">
      <w:r>
        <w:t>1). Doręczenie zgłosz</w:t>
      </w:r>
      <w:r w:rsidR="00EB4447">
        <w:t xml:space="preserve">enia – </w:t>
      </w:r>
      <w:r w:rsidR="00542ADA">
        <w:t>10</w:t>
      </w:r>
      <w:r w:rsidR="008F54F2">
        <w:t xml:space="preserve"> </w:t>
      </w:r>
      <w:r w:rsidR="00220F74">
        <w:t>luty</w:t>
      </w:r>
      <w:r w:rsidR="00CD7028">
        <w:t xml:space="preserve"> 2023</w:t>
      </w:r>
      <w:r w:rsidR="004556CB">
        <w:t xml:space="preserve"> r.</w:t>
      </w:r>
    </w:p>
    <w:p w:rsidR="00542ADA" w:rsidRDefault="004556CB" w:rsidP="007C2BCF">
      <w:pPr>
        <w:jc w:val="both"/>
      </w:pPr>
      <w:r>
        <w:t xml:space="preserve">2) Imię i nazwisko albo nazwa inwestora: </w:t>
      </w:r>
      <w:r w:rsidR="00542ADA" w:rsidRPr="00542ADA">
        <w:t xml:space="preserve">PGE Dystrybucja S.A, ul. Garbarska 21A, 20-340 Lublin </w:t>
      </w:r>
    </w:p>
    <w:p w:rsidR="007C2BCF" w:rsidRDefault="004556CB" w:rsidP="007C2BCF">
      <w:pPr>
        <w:jc w:val="both"/>
      </w:pPr>
      <w:r>
        <w:t xml:space="preserve">3) Adres i opis projektowanego obiektu: </w:t>
      </w:r>
      <w:r w:rsidR="00542ADA" w:rsidRPr="00542ADA">
        <w:t xml:space="preserve">Budowa sieci elektroenergetycznej niskiego napięcia 0,4 </w:t>
      </w:r>
      <w:proofErr w:type="spellStart"/>
      <w:r w:rsidR="00542ADA" w:rsidRPr="00542ADA">
        <w:t>kV</w:t>
      </w:r>
      <w:proofErr w:type="spellEnd"/>
      <w:r w:rsidR="00542ADA" w:rsidRPr="00542ADA">
        <w:t xml:space="preserve"> w pasie drogi krajowej nr 76 w m. Borowie od km 31+950 do km 32+020; Lokalizacja: jedn. ewidencyjna 140303_2: Borowie, obręb 140303_2.0001: Borowie, działka nr: 398</w:t>
      </w:r>
      <w:bookmarkStart w:id="0" w:name="_GoBack"/>
      <w:bookmarkEnd w:id="0"/>
    </w:p>
    <w:p w:rsidR="00EB4447" w:rsidRPr="00190415" w:rsidRDefault="00EB4447" w:rsidP="007C2BCF">
      <w:pPr>
        <w:jc w:val="both"/>
      </w:pPr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55705"/>
    <w:rsid w:val="000F0EBD"/>
    <w:rsid w:val="00133102"/>
    <w:rsid w:val="00160417"/>
    <w:rsid w:val="00190415"/>
    <w:rsid w:val="001B5296"/>
    <w:rsid w:val="00205156"/>
    <w:rsid w:val="00220F74"/>
    <w:rsid w:val="00257B0E"/>
    <w:rsid w:val="003B2A62"/>
    <w:rsid w:val="004556CB"/>
    <w:rsid w:val="004B3573"/>
    <w:rsid w:val="00542ADA"/>
    <w:rsid w:val="006A6989"/>
    <w:rsid w:val="006E49A2"/>
    <w:rsid w:val="007010A7"/>
    <w:rsid w:val="00765D15"/>
    <w:rsid w:val="007728B8"/>
    <w:rsid w:val="007B4A1C"/>
    <w:rsid w:val="007C2BCF"/>
    <w:rsid w:val="007C5E9D"/>
    <w:rsid w:val="008A6099"/>
    <w:rsid w:val="008B0D3A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1245D"/>
    <w:rsid w:val="00C16493"/>
    <w:rsid w:val="00C46155"/>
    <w:rsid w:val="00CD7028"/>
    <w:rsid w:val="00CF1D0D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C551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63</cp:revision>
  <dcterms:created xsi:type="dcterms:W3CDTF">2022-12-29T11:24:00Z</dcterms:created>
  <dcterms:modified xsi:type="dcterms:W3CDTF">2023-02-17T08:51:00Z</dcterms:modified>
</cp:coreProperties>
</file>