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8270" w14:textId="26A350A6" w:rsidR="00AB7692" w:rsidRPr="00673BE3" w:rsidRDefault="00673BE3" w:rsidP="00F73C9A">
      <w:pPr>
        <w:spacing w:after="154" w:line="240" w:lineRule="auto"/>
        <w:ind w:left="0" w:firstLine="0"/>
        <w:jc w:val="right"/>
        <w:rPr>
          <w:rFonts w:ascii="Arial" w:hAnsi="Arial" w:cs="Arial"/>
          <w:szCs w:val="24"/>
        </w:rPr>
      </w:pPr>
      <w:r w:rsidRPr="00673BE3">
        <w:rPr>
          <w:rFonts w:ascii="Arial" w:hAnsi="Arial" w:cs="Arial"/>
          <w:b/>
          <w:szCs w:val="24"/>
        </w:rPr>
        <w:t xml:space="preserve">                                                           </w:t>
      </w:r>
      <w:r w:rsidR="00CE36A3">
        <w:rPr>
          <w:rFonts w:ascii="Arial" w:hAnsi="Arial" w:cs="Arial"/>
          <w:b/>
          <w:szCs w:val="24"/>
        </w:rPr>
        <w:t xml:space="preserve">              </w:t>
      </w:r>
      <w:r w:rsidR="00AB7692" w:rsidRPr="00673BE3">
        <w:rPr>
          <w:rFonts w:ascii="Arial" w:hAnsi="Arial" w:cs="Arial"/>
          <w:b/>
          <w:szCs w:val="24"/>
        </w:rPr>
        <w:t>Załącznik</w:t>
      </w:r>
      <w:r w:rsidRPr="00673BE3">
        <w:rPr>
          <w:rFonts w:ascii="Arial" w:hAnsi="Arial" w:cs="Arial"/>
          <w:b/>
          <w:szCs w:val="24"/>
        </w:rPr>
        <w:t xml:space="preserve"> nr </w:t>
      </w:r>
      <w:r w:rsidR="005E7F42">
        <w:rPr>
          <w:rFonts w:ascii="Arial" w:hAnsi="Arial" w:cs="Arial"/>
          <w:b/>
          <w:szCs w:val="24"/>
        </w:rPr>
        <w:t>2</w:t>
      </w:r>
    </w:p>
    <w:p w14:paraId="31C8F1DE" w14:textId="77777777" w:rsidR="00AB7692" w:rsidRPr="00673BE3" w:rsidRDefault="00AB7692" w:rsidP="002A3ED2">
      <w:pPr>
        <w:spacing w:before="960" w:after="112" w:line="240" w:lineRule="auto"/>
        <w:ind w:left="1843" w:right="0" w:firstLine="2693"/>
        <w:jc w:val="left"/>
        <w:rPr>
          <w:rFonts w:ascii="Arial" w:hAnsi="Arial" w:cs="Arial"/>
          <w:szCs w:val="24"/>
        </w:rPr>
      </w:pPr>
      <w:r w:rsidRPr="00673BE3">
        <w:rPr>
          <w:rFonts w:ascii="Arial" w:hAnsi="Arial" w:cs="Arial"/>
          <w:b/>
          <w:szCs w:val="24"/>
        </w:rPr>
        <w:t xml:space="preserve">Umowa  </w:t>
      </w:r>
    </w:p>
    <w:p w14:paraId="04F3AB31" w14:textId="02C6F749" w:rsidR="00AB7692" w:rsidRPr="00673BE3" w:rsidRDefault="00AB7692" w:rsidP="002A3ED2">
      <w:pPr>
        <w:spacing w:after="480" w:line="240" w:lineRule="auto"/>
        <w:ind w:left="516" w:right="6" w:firstLine="2036"/>
        <w:jc w:val="left"/>
        <w:rPr>
          <w:rFonts w:ascii="Arial" w:hAnsi="Arial" w:cs="Arial"/>
          <w:szCs w:val="24"/>
        </w:rPr>
      </w:pPr>
      <w:r w:rsidRPr="00673BE3">
        <w:rPr>
          <w:rFonts w:ascii="Arial" w:hAnsi="Arial" w:cs="Arial"/>
          <w:b/>
          <w:szCs w:val="24"/>
        </w:rPr>
        <w:t xml:space="preserve"> powierzenia przetwarzania danych osobowych</w:t>
      </w:r>
    </w:p>
    <w:p w14:paraId="257DA8DF" w14:textId="21E4C451" w:rsidR="00991EB3" w:rsidRPr="00991EB3" w:rsidRDefault="00991EB3" w:rsidP="002A3ED2">
      <w:pPr>
        <w:spacing w:after="112" w:line="240" w:lineRule="auto"/>
        <w:ind w:left="567" w:right="0" w:firstLine="0"/>
        <w:jc w:val="left"/>
        <w:rPr>
          <w:rFonts w:ascii="Arial" w:hAnsi="Arial" w:cs="Arial"/>
          <w:szCs w:val="24"/>
        </w:rPr>
      </w:pPr>
      <w:r w:rsidRPr="00991EB3">
        <w:rPr>
          <w:rFonts w:ascii="Arial" w:hAnsi="Arial" w:cs="Arial"/>
          <w:szCs w:val="24"/>
        </w:rPr>
        <w:t xml:space="preserve">zawarta w dniu </w:t>
      </w:r>
      <w:r w:rsidR="0014655D">
        <w:rPr>
          <w:rFonts w:ascii="Arial" w:hAnsi="Arial" w:cs="Arial"/>
          <w:szCs w:val="24"/>
        </w:rPr>
        <w:t>……………</w:t>
      </w:r>
      <w:r w:rsidR="007C7AE2">
        <w:rPr>
          <w:rFonts w:ascii="Arial" w:hAnsi="Arial" w:cs="Arial"/>
          <w:szCs w:val="24"/>
        </w:rPr>
        <w:t xml:space="preserve"> r.</w:t>
      </w:r>
      <w:r w:rsidRPr="00991EB3">
        <w:rPr>
          <w:rFonts w:ascii="Arial" w:hAnsi="Arial" w:cs="Arial"/>
          <w:szCs w:val="24"/>
        </w:rPr>
        <w:t xml:space="preserve"> pomiędzy: </w:t>
      </w:r>
    </w:p>
    <w:p w14:paraId="60C43A91" w14:textId="784C8AC4" w:rsidR="00991EB3" w:rsidRPr="00991EB3" w:rsidRDefault="00991EB3" w:rsidP="00991EB3">
      <w:pPr>
        <w:spacing w:after="149" w:line="240" w:lineRule="auto"/>
        <w:ind w:left="567" w:right="0" w:firstLine="0"/>
        <w:jc w:val="left"/>
        <w:rPr>
          <w:rFonts w:ascii="Arial" w:hAnsi="Arial" w:cs="Arial"/>
          <w:szCs w:val="24"/>
        </w:rPr>
      </w:pPr>
      <w:r w:rsidRPr="00991EB3">
        <w:rPr>
          <w:rFonts w:ascii="Arial" w:hAnsi="Arial" w:cs="Arial"/>
          <w:b/>
          <w:szCs w:val="24"/>
        </w:rPr>
        <w:t>Mazowieckim Urzędem Wojewódzkim</w:t>
      </w:r>
      <w:r w:rsidRPr="00991EB3">
        <w:rPr>
          <w:rFonts w:ascii="Arial" w:hAnsi="Arial" w:cs="Arial"/>
          <w:szCs w:val="24"/>
        </w:rPr>
        <w:t xml:space="preserve">, z siedzibą w Warszawie (kod pocztowy: </w:t>
      </w:r>
      <w:r w:rsidR="007C7AE2">
        <w:rPr>
          <w:rFonts w:ascii="Arial" w:hAnsi="Arial" w:cs="Arial"/>
          <w:szCs w:val="24"/>
        </w:rPr>
        <w:br/>
      </w:r>
      <w:r w:rsidRPr="00991EB3">
        <w:rPr>
          <w:rFonts w:ascii="Arial" w:hAnsi="Arial" w:cs="Arial"/>
          <w:szCs w:val="24"/>
        </w:rPr>
        <w:t>00-950), pl. Bankowy 3/5 reprezentowanym przez:</w:t>
      </w:r>
    </w:p>
    <w:p w14:paraId="6307B86C" w14:textId="656DDA57" w:rsidR="00991EB3" w:rsidRDefault="0014655D" w:rsidP="00991EB3">
      <w:pPr>
        <w:spacing w:after="149" w:line="240" w:lineRule="auto"/>
        <w:ind w:left="567" w:right="0" w:firstLine="0"/>
        <w:jc w:val="left"/>
        <w:rPr>
          <w:rFonts w:ascii="Arial" w:hAnsi="Arial" w:cs="Arial"/>
          <w:b/>
          <w:szCs w:val="24"/>
        </w:rPr>
      </w:pPr>
      <w:r>
        <w:rPr>
          <w:rFonts w:ascii="Arial" w:hAnsi="Arial" w:cs="Arial"/>
          <w:b/>
          <w:szCs w:val="24"/>
        </w:rPr>
        <w:t>……………………….</w:t>
      </w:r>
      <w:r w:rsidR="00213983">
        <w:rPr>
          <w:rFonts w:ascii="Arial" w:hAnsi="Arial" w:cs="Arial"/>
          <w:b/>
          <w:szCs w:val="24"/>
        </w:rPr>
        <w:t xml:space="preserve"> - </w:t>
      </w:r>
      <w:r>
        <w:rPr>
          <w:rFonts w:ascii="Arial" w:hAnsi="Arial" w:cs="Arial"/>
          <w:b/>
          <w:szCs w:val="24"/>
        </w:rPr>
        <w:t>……………………………..</w:t>
      </w:r>
      <w:r w:rsidR="00213983">
        <w:rPr>
          <w:rFonts w:ascii="Arial" w:hAnsi="Arial" w:cs="Arial"/>
          <w:b/>
          <w:szCs w:val="24"/>
        </w:rPr>
        <w:t>,</w:t>
      </w:r>
    </w:p>
    <w:p w14:paraId="3A3AE8B7" w14:textId="77777777" w:rsidR="00991EB3" w:rsidRPr="00991EB3" w:rsidRDefault="00991EB3" w:rsidP="008C5BBC">
      <w:pPr>
        <w:spacing w:after="149" w:line="240" w:lineRule="auto"/>
        <w:ind w:left="567" w:right="0" w:firstLine="0"/>
        <w:jc w:val="left"/>
        <w:rPr>
          <w:rFonts w:ascii="Arial" w:hAnsi="Arial" w:cs="Arial"/>
          <w:szCs w:val="24"/>
        </w:rPr>
      </w:pPr>
      <w:r w:rsidRPr="00991EB3">
        <w:rPr>
          <w:rFonts w:ascii="Arial" w:hAnsi="Arial" w:cs="Arial"/>
          <w:szCs w:val="24"/>
        </w:rPr>
        <w:t>zwanym dalej „</w:t>
      </w:r>
      <w:r w:rsidRPr="00991EB3">
        <w:rPr>
          <w:rFonts w:ascii="Arial" w:hAnsi="Arial" w:cs="Arial"/>
          <w:b/>
          <w:i/>
          <w:szCs w:val="24"/>
        </w:rPr>
        <w:t>Administratorem</w:t>
      </w:r>
      <w:r w:rsidRPr="00991EB3">
        <w:rPr>
          <w:rFonts w:ascii="Arial" w:hAnsi="Arial" w:cs="Arial"/>
          <w:szCs w:val="24"/>
        </w:rPr>
        <w:t xml:space="preserve">” a </w:t>
      </w:r>
    </w:p>
    <w:p w14:paraId="1DE53892" w14:textId="77777777" w:rsidR="0014655D" w:rsidRPr="00991EB3" w:rsidRDefault="0014655D" w:rsidP="0014655D">
      <w:pPr>
        <w:spacing w:after="149" w:line="240" w:lineRule="auto"/>
        <w:ind w:left="567" w:right="0" w:firstLine="0"/>
        <w:jc w:val="left"/>
        <w:rPr>
          <w:rFonts w:ascii="Arial" w:hAnsi="Arial" w:cs="Arial"/>
          <w:szCs w:val="24"/>
        </w:rPr>
      </w:pPr>
      <w:r w:rsidRPr="00991EB3">
        <w:rPr>
          <w:rFonts w:ascii="Arial" w:hAnsi="Arial" w:cs="Arial"/>
          <w:b/>
          <w:szCs w:val="24"/>
        </w:rPr>
        <w:t>…………………………………………………………………………………………………..</w:t>
      </w:r>
      <w:r w:rsidRPr="00991EB3">
        <w:rPr>
          <w:rFonts w:ascii="Arial" w:hAnsi="Arial" w:cs="Arial"/>
          <w:szCs w:val="24"/>
        </w:rPr>
        <w:t>, ul. ………………………….., …………….. Warszawa, NIP …………, REGON ……………,</w:t>
      </w:r>
      <w:r w:rsidRPr="00991EB3">
        <w:rPr>
          <w:rFonts w:ascii="Arial" w:hAnsi="Arial" w:cs="Arial"/>
          <w:b/>
          <w:szCs w:val="24"/>
        </w:rPr>
        <w:t xml:space="preserve"> </w:t>
      </w:r>
      <w:r w:rsidRPr="00991EB3">
        <w:rPr>
          <w:rFonts w:ascii="Arial" w:hAnsi="Arial" w:cs="Arial"/>
          <w:szCs w:val="24"/>
        </w:rPr>
        <w:t xml:space="preserve">reprezentowanym przez: </w:t>
      </w:r>
    </w:p>
    <w:p w14:paraId="7DB80D08" w14:textId="77777777" w:rsidR="0014655D" w:rsidRPr="006F0D09" w:rsidRDefault="0014655D" w:rsidP="0014655D">
      <w:pPr>
        <w:spacing w:after="149" w:line="240" w:lineRule="auto"/>
        <w:ind w:left="567" w:right="0" w:firstLine="0"/>
        <w:jc w:val="left"/>
        <w:rPr>
          <w:rFonts w:ascii="Arial" w:hAnsi="Arial" w:cs="Arial"/>
          <w:szCs w:val="24"/>
        </w:rPr>
      </w:pPr>
      <w:r w:rsidRPr="006F0D09">
        <w:rPr>
          <w:rFonts w:ascii="Arial" w:hAnsi="Arial" w:cs="Arial"/>
          <w:b/>
          <w:szCs w:val="24"/>
        </w:rPr>
        <w:t>……………………..…… – ……………………………….</w:t>
      </w:r>
    </w:p>
    <w:p w14:paraId="303B6DA8" w14:textId="18D8DD80" w:rsidR="00991EB3" w:rsidRPr="00991EB3" w:rsidRDefault="0014655D" w:rsidP="0014655D">
      <w:pPr>
        <w:spacing w:after="149" w:line="240" w:lineRule="auto"/>
        <w:ind w:left="567" w:right="0" w:firstLine="0"/>
        <w:jc w:val="left"/>
        <w:rPr>
          <w:rFonts w:ascii="Arial" w:hAnsi="Arial" w:cs="Arial"/>
          <w:szCs w:val="24"/>
        </w:rPr>
      </w:pPr>
      <w:r w:rsidRPr="00991EB3">
        <w:rPr>
          <w:rFonts w:ascii="Arial" w:hAnsi="Arial" w:cs="Arial"/>
          <w:szCs w:val="24"/>
        </w:rPr>
        <w:t xml:space="preserve">zwanym dalej </w:t>
      </w:r>
      <w:r w:rsidRPr="00991EB3">
        <w:rPr>
          <w:rFonts w:ascii="Arial" w:hAnsi="Arial" w:cs="Arial"/>
          <w:b/>
          <w:szCs w:val="24"/>
        </w:rPr>
        <w:t xml:space="preserve"> </w:t>
      </w:r>
      <w:r w:rsidRPr="00991EB3">
        <w:rPr>
          <w:rFonts w:ascii="Arial" w:hAnsi="Arial" w:cs="Arial"/>
          <w:szCs w:val="24"/>
        </w:rPr>
        <w:t>„</w:t>
      </w:r>
      <w:r w:rsidRPr="00991EB3">
        <w:rPr>
          <w:rFonts w:ascii="Arial" w:hAnsi="Arial" w:cs="Arial"/>
          <w:b/>
          <w:i/>
          <w:szCs w:val="24"/>
        </w:rPr>
        <w:t>Podmiotem przetwarzającym</w:t>
      </w:r>
      <w:r w:rsidRPr="00991EB3">
        <w:rPr>
          <w:rFonts w:ascii="Arial" w:hAnsi="Arial" w:cs="Arial"/>
          <w:szCs w:val="24"/>
        </w:rPr>
        <w:t>”</w:t>
      </w:r>
      <w:r w:rsidR="00991EB3" w:rsidRPr="00991EB3">
        <w:rPr>
          <w:rFonts w:ascii="Arial" w:hAnsi="Arial" w:cs="Arial"/>
          <w:szCs w:val="24"/>
        </w:rPr>
        <w:t xml:space="preserve"> </w:t>
      </w:r>
    </w:p>
    <w:p w14:paraId="5D86EEAF" w14:textId="77777777" w:rsidR="00AB7692" w:rsidRPr="00673BE3" w:rsidRDefault="00AB7692" w:rsidP="008C5BBC">
      <w:pPr>
        <w:spacing w:before="360" w:after="3" w:line="240" w:lineRule="auto"/>
        <w:ind w:left="425" w:right="62" w:firstLine="0"/>
        <w:jc w:val="left"/>
        <w:rPr>
          <w:rFonts w:ascii="Arial" w:hAnsi="Arial" w:cs="Arial"/>
          <w:szCs w:val="24"/>
        </w:rPr>
      </w:pPr>
      <w:r w:rsidRPr="00673BE3">
        <w:rPr>
          <w:rFonts w:ascii="Arial" w:hAnsi="Arial" w:cs="Arial"/>
          <w:szCs w:val="24"/>
        </w:rPr>
        <w:t xml:space="preserve">zwanymi dalej </w:t>
      </w:r>
      <w:r w:rsidRPr="00673BE3">
        <w:rPr>
          <w:rFonts w:ascii="Arial" w:hAnsi="Arial" w:cs="Arial"/>
          <w:i/>
          <w:szCs w:val="24"/>
        </w:rPr>
        <w:t xml:space="preserve">„Stronami” lub każdy oddzielnie „Stroną” </w:t>
      </w:r>
      <w:r w:rsidRPr="00673BE3">
        <w:rPr>
          <w:rFonts w:ascii="Arial" w:hAnsi="Arial" w:cs="Arial"/>
          <w:szCs w:val="24"/>
        </w:rPr>
        <w:t xml:space="preserve">o następującej treści: </w:t>
      </w:r>
    </w:p>
    <w:p w14:paraId="1C7FA4B1" w14:textId="3F763052" w:rsidR="00AB7692" w:rsidRPr="00673BE3" w:rsidRDefault="00AB7692" w:rsidP="008C5BBC">
      <w:pPr>
        <w:spacing w:line="240" w:lineRule="auto"/>
        <w:ind w:left="426" w:right="52" w:firstLine="0"/>
        <w:jc w:val="left"/>
        <w:rPr>
          <w:rFonts w:ascii="Arial" w:hAnsi="Arial" w:cs="Arial"/>
          <w:szCs w:val="24"/>
        </w:rPr>
      </w:pPr>
      <w:r w:rsidRPr="00673BE3">
        <w:rPr>
          <w:rFonts w:ascii="Arial" w:hAnsi="Arial" w:cs="Arial"/>
          <w:szCs w:val="24"/>
        </w:rPr>
        <w:t>Strony umowy, mając na uwadze obowiązki ochrony danych osobowych określone  w</w:t>
      </w:r>
      <w:r w:rsidR="00A5108F">
        <w:rPr>
          <w:rFonts w:ascii="Arial" w:hAnsi="Arial" w:cs="Arial"/>
          <w:szCs w:val="24"/>
        </w:rPr>
        <w:t> </w:t>
      </w:r>
      <w:r w:rsidRPr="00673BE3">
        <w:rPr>
          <w:rFonts w:ascii="Arial" w:hAnsi="Arial" w:cs="Arial"/>
          <w:szCs w:val="24"/>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3AF5E8C" w14:textId="4F209D4D" w:rsidR="00AB7692" w:rsidRPr="00673BE3" w:rsidRDefault="00AB7692" w:rsidP="008C5BBC">
      <w:pPr>
        <w:spacing w:before="240" w:after="103" w:line="240" w:lineRule="auto"/>
        <w:ind w:left="567" w:right="0" w:firstLine="4111"/>
        <w:jc w:val="left"/>
        <w:rPr>
          <w:rFonts w:ascii="Arial" w:hAnsi="Arial" w:cs="Arial"/>
          <w:szCs w:val="24"/>
        </w:rPr>
      </w:pPr>
      <w:r w:rsidRPr="00673BE3">
        <w:rPr>
          <w:rFonts w:ascii="Arial" w:hAnsi="Arial" w:cs="Arial"/>
          <w:b/>
          <w:szCs w:val="24"/>
        </w:rPr>
        <w:t>§ 1.</w:t>
      </w:r>
    </w:p>
    <w:p w14:paraId="29CB2629" w14:textId="77777777" w:rsidR="00AB7692" w:rsidRDefault="00AB7692" w:rsidP="008C5BBC">
      <w:pPr>
        <w:spacing w:after="240" w:line="240" w:lineRule="auto"/>
        <w:ind w:left="516" w:right="6" w:firstLine="1894"/>
        <w:jc w:val="left"/>
        <w:rPr>
          <w:rFonts w:ascii="Arial" w:hAnsi="Arial" w:cs="Arial"/>
          <w:b/>
          <w:szCs w:val="24"/>
        </w:rPr>
      </w:pPr>
      <w:r w:rsidRPr="00673BE3">
        <w:rPr>
          <w:rFonts w:ascii="Arial" w:hAnsi="Arial" w:cs="Arial"/>
          <w:b/>
          <w:szCs w:val="24"/>
        </w:rPr>
        <w:t xml:space="preserve">Powierzenie przetwarzania danych osobowych </w:t>
      </w:r>
    </w:p>
    <w:p w14:paraId="7183ABC3" w14:textId="03FACC33" w:rsidR="007C44DE" w:rsidRDefault="007C44DE"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S</w:t>
      </w:r>
      <w:r w:rsidRPr="007C44DE">
        <w:rPr>
          <w:rFonts w:ascii="Arial" w:hAnsi="Arial" w:cs="Arial"/>
          <w:szCs w:val="24"/>
        </w:rPr>
        <w:t xml:space="preserve">trony oświadczają, że w dniu </w:t>
      </w:r>
      <w:r w:rsidR="0014655D">
        <w:rPr>
          <w:rFonts w:ascii="Arial" w:hAnsi="Arial" w:cs="Arial"/>
          <w:szCs w:val="24"/>
        </w:rPr>
        <w:t>…………..2023</w:t>
      </w:r>
      <w:r w:rsidR="007C7AE2">
        <w:rPr>
          <w:rFonts w:ascii="Arial" w:hAnsi="Arial" w:cs="Arial"/>
          <w:szCs w:val="24"/>
        </w:rPr>
        <w:t xml:space="preserve"> r.</w:t>
      </w:r>
      <w:r w:rsidRPr="007C44DE">
        <w:rPr>
          <w:rFonts w:ascii="Arial" w:hAnsi="Arial" w:cs="Arial"/>
          <w:szCs w:val="24"/>
        </w:rPr>
        <w:t xml:space="preserve"> pomiędzy Stronami zawarta została umowa, której przedmiotem jest </w:t>
      </w:r>
      <w:r w:rsidR="00D94598">
        <w:rPr>
          <w:rFonts w:ascii="Arial" w:hAnsi="Arial" w:cs="Arial"/>
          <w:szCs w:val="24"/>
        </w:rPr>
        <w:t>świadczenie usługi tłumacza języka migowego on-line</w:t>
      </w:r>
      <w:r w:rsidRPr="007C44DE">
        <w:rPr>
          <w:rFonts w:ascii="Arial" w:hAnsi="Arial" w:cs="Arial"/>
          <w:szCs w:val="24"/>
        </w:rPr>
        <w:t xml:space="preserve"> w Mazowieckim Urzędzie Wojewódzkim, a niniejsza umowa powierzenia przetwarzania danych osobowych, jako umowa akcesoryjna do umowy głównej, reguluje prawa i</w:t>
      </w:r>
      <w:r w:rsidR="00A5108F">
        <w:rPr>
          <w:rFonts w:ascii="Arial" w:hAnsi="Arial" w:cs="Arial"/>
          <w:szCs w:val="24"/>
        </w:rPr>
        <w:t> </w:t>
      </w:r>
      <w:r w:rsidRPr="007C44DE">
        <w:rPr>
          <w:rFonts w:ascii="Arial" w:hAnsi="Arial" w:cs="Arial"/>
          <w:szCs w:val="24"/>
        </w:rPr>
        <w:t>obowiązki Stron w zakresie przet</w:t>
      </w:r>
      <w:r>
        <w:rPr>
          <w:rFonts w:ascii="Arial" w:hAnsi="Arial" w:cs="Arial"/>
          <w:szCs w:val="24"/>
        </w:rPr>
        <w:t xml:space="preserve">warzania </w:t>
      </w:r>
      <w:r w:rsidRPr="007C44DE">
        <w:rPr>
          <w:rFonts w:ascii="Arial" w:hAnsi="Arial" w:cs="Arial"/>
          <w:szCs w:val="24"/>
        </w:rPr>
        <w:t>danych</w:t>
      </w:r>
      <w:r>
        <w:rPr>
          <w:rFonts w:ascii="Arial" w:hAnsi="Arial" w:cs="Arial"/>
          <w:szCs w:val="24"/>
        </w:rPr>
        <w:t xml:space="preserve"> </w:t>
      </w:r>
      <w:r w:rsidRPr="007C44DE">
        <w:rPr>
          <w:rFonts w:ascii="Arial" w:hAnsi="Arial" w:cs="Arial"/>
          <w:szCs w:val="24"/>
        </w:rPr>
        <w:t>osobowych w związku  z</w:t>
      </w:r>
      <w:r w:rsidR="00A5108F">
        <w:rPr>
          <w:rFonts w:ascii="Arial" w:hAnsi="Arial" w:cs="Arial"/>
          <w:szCs w:val="24"/>
        </w:rPr>
        <w:t> </w:t>
      </w:r>
      <w:r w:rsidRPr="007C44DE">
        <w:rPr>
          <w:rFonts w:ascii="Arial" w:hAnsi="Arial" w:cs="Arial"/>
          <w:szCs w:val="24"/>
        </w:rPr>
        <w:t>wykonywaniem umowy głównej.</w:t>
      </w:r>
    </w:p>
    <w:p w14:paraId="636152DF" w14:textId="28D006D3" w:rsidR="00AB7692"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Prze</w:t>
      </w:r>
      <w:r w:rsidRPr="003E7D2A">
        <w:rPr>
          <w:rFonts w:ascii="Arial" w:hAnsi="Arial" w:cs="Arial"/>
          <w:szCs w:val="24"/>
        </w:rPr>
        <w:t>dmiotem umowy jest powierzenie Podmiotowi przetwarzającemu przez Administratora przetwarzania danych osobowych w trybie art. 28  Rozporządzenia, w</w:t>
      </w:r>
      <w:r w:rsidR="00A5108F">
        <w:rPr>
          <w:rFonts w:ascii="Arial" w:hAnsi="Arial" w:cs="Arial"/>
          <w:szCs w:val="24"/>
        </w:rPr>
        <w:t> </w:t>
      </w:r>
      <w:r w:rsidRPr="003E7D2A">
        <w:rPr>
          <w:rFonts w:ascii="Arial" w:hAnsi="Arial" w:cs="Arial"/>
          <w:szCs w:val="24"/>
        </w:rPr>
        <w:t xml:space="preserve">związku  z wykonywaniem umowy głównej na warunkach </w:t>
      </w:r>
      <w:r>
        <w:rPr>
          <w:rFonts w:ascii="Arial" w:hAnsi="Arial" w:cs="Arial"/>
          <w:szCs w:val="24"/>
        </w:rPr>
        <w:t>opisanych w niniejszej umowie.</w:t>
      </w:r>
    </w:p>
    <w:p w14:paraId="27B518BE" w14:textId="77777777" w:rsidR="003E7D2A"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Ad</w:t>
      </w:r>
      <w:r w:rsidRPr="003E7D2A">
        <w:rPr>
          <w:rFonts w:ascii="Arial" w:hAnsi="Arial" w:cs="Arial"/>
          <w:szCs w:val="24"/>
        </w:rPr>
        <w:t>ministrator powierza Podmiotowi przetwarzającemu, w trybie art. 28 ust. 3 Rozporządzenia dane osobowe wskazane w § 2 ust. 2 do przetwarzania na zasadach i w celu określonym w niniejszej Umowie Powierzenia.</w:t>
      </w:r>
    </w:p>
    <w:p w14:paraId="698301CB" w14:textId="77777777" w:rsidR="003E7D2A"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t>Podmiot p</w:t>
      </w:r>
      <w:r w:rsidRPr="003E7D2A">
        <w:rPr>
          <w:rFonts w:ascii="Arial" w:hAnsi="Arial" w:cs="Arial"/>
          <w:szCs w:val="24"/>
        </w:rPr>
        <w:t>rzetwarzający zobowiązuje się przetwarzać powierzone mu dane osobowe zgodnie z niniejszą Umową Powierzenia, Rozporządzeniem oraz innymi przepisami prawa powszechnie obowiązującego, które chronią prawa osób, których dane dotyczą.</w:t>
      </w:r>
    </w:p>
    <w:p w14:paraId="61E8C19B" w14:textId="46974922" w:rsidR="00AB7692" w:rsidRDefault="003E7D2A" w:rsidP="008C5BBC">
      <w:pPr>
        <w:pStyle w:val="Akapitzlist"/>
        <w:numPr>
          <w:ilvl w:val="0"/>
          <w:numId w:val="1"/>
        </w:numPr>
        <w:spacing w:after="167" w:line="240" w:lineRule="auto"/>
        <w:ind w:left="426" w:right="3" w:hanging="426"/>
        <w:jc w:val="left"/>
        <w:rPr>
          <w:rFonts w:ascii="Arial" w:hAnsi="Arial" w:cs="Arial"/>
          <w:szCs w:val="24"/>
        </w:rPr>
      </w:pPr>
      <w:r>
        <w:rPr>
          <w:rFonts w:ascii="Arial" w:hAnsi="Arial" w:cs="Arial"/>
          <w:szCs w:val="24"/>
        </w:rPr>
        <w:lastRenderedPageBreak/>
        <w:t xml:space="preserve">Podmiot </w:t>
      </w:r>
      <w:r w:rsidRPr="003E7D2A">
        <w:rPr>
          <w:rFonts w:ascii="Arial" w:hAnsi="Arial" w:cs="Arial"/>
          <w:szCs w:val="24"/>
        </w:rPr>
        <w:t>przetwarzający oświadcza, iż dysponuje środkami, doświadczeniem, wiedzą  i</w:t>
      </w:r>
      <w:r w:rsidR="00A5108F">
        <w:rPr>
          <w:rFonts w:ascii="Arial" w:hAnsi="Arial" w:cs="Arial"/>
          <w:szCs w:val="24"/>
        </w:rPr>
        <w:t> </w:t>
      </w:r>
      <w:r w:rsidRPr="003E7D2A">
        <w:rPr>
          <w:rFonts w:ascii="Arial" w:hAnsi="Arial" w:cs="Arial"/>
          <w:szCs w:val="24"/>
        </w:rPr>
        <w:t>wykwalifikowanym personelem, co umożliwia mu prawidłowe wykonanie niniejszej Umowy Powierzenia, w szczególności stosuje środki bezpieczeństwa spełniające</w:t>
      </w:r>
      <w:r>
        <w:rPr>
          <w:rFonts w:ascii="Arial" w:hAnsi="Arial" w:cs="Arial"/>
          <w:szCs w:val="24"/>
        </w:rPr>
        <w:t xml:space="preserve"> </w:t>
      </w:r>
      <w:r w:rsidRPr="003E7D2A">
        <w:rPr>
          <w:rFonts w:ascii="Arial" w:hAnsi="Arial" w:cs="Arial"/>
          <w:szCs w:val="24"/>
        </w:rPr>
        <w:t>wymogi Rozporządzenia.</w:t>
      </w:r>
    </w:p>
    <w:p w14:paraId="5DC94C79" w14:textId="77777777" w:rsidR="00AB7692" w:rsidRPr="00673BE3" w:rsidRDefault="00AB7692" w:rsidP="008C5BBC">
      <w:pPr>
        <w:spacing w:before="240" w:after="112" w:line="240" w:lineRule="auto"/>
        <w:ind w:left="516" w:right="0" w:firstLine="4162"/>
        <w:jc w:val="left"/>
        <w:rPr>
          <w:rFonts w:ascii="Arial" w:hAnsi="Arial" w:cs="Arial"/>
          <w:szCs w:val="24"/>
        </w:rPr>
      </w:pPr>
      <w:r w:rsidRPr="00673BE3">
        <w:rPr>
          <w:rFonts w:ascii="Arial" w:hAnsi="Arial" w:cs="Arial"/>
          <w:b/>
          <w:szCs w:val="24"/>
        </w:rPr>
        <w:t xml:space="preserve">§ 2. </w:t>
      </w:r>
    </w:p>
    <w:p w14:paraId="0E87AFED" w14:textId="77777777" w:rsidR="00AB7692" w:rsidRPr="00673BE3" w:rsidRDefault="00AB7692" w:rsidP="008C5BBC">
      <w:pPr>
        <w:spacing w:after="240" w:line="240" w:lineRule="auto"/>
        <w:ind w:left="516" w:right="0" w:firstLine="2745"/>
        <w:jc w:val="left"/>
        <w:rPr>
          <w:rFonts w:ascii="Arial" w:hAnsi="Arial" w:cs="Arial"/>
          <w:szCs w:val="24"/>
        </w:rPr>
      </w:pPr>
      <w:r w:rsidRPr="00673BE3">
        <w:rPr>
          <w:rFonts w:ascii="Arial" w:hAnsi="Arial" w:cs="Arial"/>
          <w:b/>
          <w:szCs w:val="24"/>
        </w:rPr>
        <w:t xml:space="preserve">Zakres i cel przetwarzania danych </w:t>
      </w:r>
    </w:p>
    <w:p w14:paraId="0674D524" w14:textId="6F2B5353"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Przetwarzanie danych osobowych obejmuje dane</w:t>
      </w:r>
      <w:r w:rsidR="008B2253">
        <w:rPr>
          <w:rFonts w:ascii="Arial" w:hAnsi="Arial" w:cs="Arial"/>
          <w:szCs w:val="24"/>
        </w:rPr>
        <w:t xml:space="preserve"> osobowe przetwarzane  w celu realizacji umowy z dnia </w:t>
      </w:r>
      <w:r w:rsidR="0014655D">
        <w:rPr>
          <w:rFonts w:ascii="Arial" w:hAnsi="Arial" w:cs="Arial"/>
          <w:szCs w:val="24"/>
        </w:rPr>
        <w:t>……. 2023</w:t>
      </w:r>
      <w:r w:rsidR="008B2253">
        <w:rPr>
          <w:rFonts w:ascii="Arial" w:hAnsi="Arial" w:cs="Arial"/>
          <w:szCs w:val="24"/>
        </w:rPr>
        <w:t xml:space="preserve"> roku nr </w:t>
      </w:r>
      <w:r w:rsidR="0014655D">
        <w:rPr>
          <w:rFonts w:ascii="Arial" w:hAnsi="Arial" w:cs="Arial"/>
          <w:szCs w:val="24"/>
        </w:rPr>
        <w:t>…</w:t>
      </w:r>
      <w:r w:rsidR="008B2253">
        <w:rPr>
          <w:rFonts w:ascii="Arial" w:hAnsi="Arial" w:cs="Arial"/>
          <w:szCs w:val="24"/>
        </w:rPr>
        <w:t>/20</w:t>
      </w:r>
      <w:r w:rsidR="001C07CF">
        <w:rPr>
          <w:rFonts w:ascii="Arial" w:hAnsi="Arial" w:cs="Arial"/>
          <w:szCs w:val="24"/>
        </w:rPr>
        <w:t>2</w:t>
      </w:r>
      <w:r w:rsidR="0014655D">
        <w:rPr>
          <w:rFonts w:ascii="Arial" w:hAnsi="Arial" w:cs="Arial"/>
          <w:szCs w:val="24"/>
        </w:rPr>
        <w:t>3</w:t>
      </w:r>
      <w:r w:rsidR="008B2253">
        <w:rPr>
          <w:rFonts w:ascii="Arial" w:hAnsi="Arial" w:cs="Arial"/>
          <w:szCs w:val="24"/>
        </w:rPr>
        <w:t>/</w:t>
      </w:r>
      <w:r w:rsidR="001C187D">
        <w:rPr>
          <w:rFonts w:ascii="Arial" w:hAnsi="Arial" w:cs="Arial"/>
          <w:szCs w:val="24"/>
        </w:rPr>
        <w:t>BKO</w:t>
      </w:r>
      <w:r w:rsidR="004E55BE">
        <w:rPr>
          <w:rFonts w:ascii="Arial" w:hAnsi="Arial" w:cs="Arial"/>
          <w:szCs w:val="24"/>
        </w:rPr>
        <w:t>.</w:t>
      </w:r>
      <w:r w:rsidRPr="00673BE3">
        <w:rPr>
          <w:rFonts w:ascii="Arial" w:hAnsi="Arial" w:cs="Arial"/>
          <w:szCs w:val="24"/>
        </w:rPr>
        <w:t xml:space="preserve"> </w:t>
      </w:r>
    </w:p>
    <w:p w14:paraId="4B2188D7" w14:textId="77777777"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 xml:space="preserve">Przetwarzaniu podlegają dane osobowe w następującym zakresie: </w:t>
      </w:r>
    </w:p>
    <w:tbl>
      <w:tblPr>
        <w:tblStyle w:val="TableGrid"/>
        <w:tblW w:w="9213" w:type="dxa"/>
        <w:tblInd w:w="421" w:type="dxa"/>
        <w:tblCellMar>
          <w:top w:w="9" w:type="dxa"/>
          <w:left w:w="108" w:type="dxa"/>
          <w:right w:w="48" w:type="dxa"/>
        </w:tblCellMar>
        <w:tblLook w:val="04A0" w:firstRow="1" w:lastRow="0" w:firstColumn="1" w:lastColumn="0" w:noHBand="0" w:noVBand="1"/>
      </w:tblPr>
      <w:tblGrid>
        <w:gridCol w:w="4167"/>
        <w:gridCol w:w="2916"/>
        <w:gridCol w:w="2130"/>
      </w:tblGrid>
      <w:tr w:rsidR="00AB7692" w:rsidRPr="00673BE3" w14:paraId="7F7C4CE6" w14:textId="77777777" w:rsidTr="003D2765">
        <w:trPr>
          <w:trHeight w:val="838"/>
        </w:trPr>
        <w:tc>
          <w:tcPr>
            <w:tcW w:w="4167" w:type="dxa"/>
            <w:tcBorders>
              <w:top w:val="single" w:sz="4" w:space="0" w:color="000000"/>
              <w:left w:val="single" w:sz="4" w:space="0" w:color="000000"/>
              <w:bottom w:val="single" w:sz="4" w:space="0" w:color="000000"/>
              <w:right w:val="single" w:sz="4" w:space="0" w:color="000000"/>
            </w:tcBorders>
          </w:tcPr>
          <w:p w14:paraId="608B73E0" w14:textId="77777777" w:rsidR="00AB7692" w:rsidRPr="00673BE3" w:rsidRDefault="00AB7692" w:rsidP="008C5BBC">
            <w:pPr>
              <w:spacing w:before="240" w:after="0" w:line="240" w:lineRule="auto"/>
              <w:ind w:left="2" w:right="0" w:firstLine="0"/>
              <w:jc w:val="left"/>
              <w:rPr>
                <w:rFonts w:ascii="Arial" w:hAnsi="Arial" w:cs="Arial"/>
                <w:szCs w:val="24"/>
              </w:rPr>
            </w:pPr>
            <w:r w:rsidRPr="00673BE3">
              <w:rPr>
                <w:rFonts w:ascii="Arial" w:hAnsi="Arial" w:cs="Arial"/>
                <w:szCs w:val="24"/>
              </w:rPr>
              <w:t>Kategorie osób, których dane dotyczą</w:t>
            </w:r>
          </w:p>
        </w:tc>
        <w:tc>
          <w:tcPr>
            <w:tcW w:w="2916" w:type="dxa"/>
            <w:tcBorders>
              <w:top w:val="single" w:sz="4" w:space="0" w:color="000000"/>
              <w:left w:val="single" w:sz="4" w:space="0" w:color="000000"/>
              <w:bottom w:val="single" w:sz="4" w:space="0" w:color="000000"/>
              <w:right w:val="single" w:sz="4" w:space="0" w:color="000000"/>
            </w:tcBorders>
          </w:tcPr>
          <w:p w14:paraId="60E9350F" w14:textId="77777777" w:rsidR="00AB7692" w:rsidRPr="00673BE3" w:rsidRDefault="00AB7692" w:rsidP="008C5BBC">
            <w:pPr>
              <w:spacing w:before="240" w:after="0" w:line="240" w:lineRule="auto"/>
              <w:ind w:left="0" w:right="0" w:firstLine="0"/>
              <w:jc w:val="left"/>
              <w:rPr>
                <w:rFonts w:ascii="Arial" w:hAnsi="Arial" w:cs="Arial"/>
                <w:szCs w:val="24"/>
              </w:rPr>
            </w:pPr>
            <w:r w:rsidRPr="00673BE3">
              <w:rPr>
                <w:rFonts w:ascii="Arial" w:hAnsi="Arial" w:cs="Arial"/>
                <w:szCs w:val="24"/>
              </w:rPr>
              <w:t>Rodzaj danych osobowych</w:t>
            </w:r>
          </w:p>
        </w:tc>
        <w:tc>
          <w:tcPr>
            <w:tcW w:w="2130" w:type="dxa"/>
            <w:tcBorders>
              <w:top w:val="single" w:sz="4" w:space="0" w:color="000000"/>
              <w:left w:val="single" w:sz="4" w:space="0" w:color="000000"/>
              <w:bottom w:val="single" w:sz="4" w:space="0" w:color="000000"/>
              <w:right w:val="single" w:sz="4" w:space="0" w:color="000000"/>
            </w:tcBorders>
          </w:tcPr>
          <w:p w14:paraId="6DA574BC" w14:textId="77777777" w:rsidR="00AB7692" w:rsidRPr="00673BE3" w:rsidRDefault="00C57D85" w:rsidP="008C5BBC">
            <w:pPr>
              <w:spacing w:before="240" w:after="0" w:line="240" w:lineRule="auto"/>
              <w:ind w:left="0" w:right="0" w:firstLine="0"/>
              <w:jc w:val="left"/>
              <w:rPr>
                <w:rFonts w:ascii="Arial" w:hAnsi="Arial" w:cs="Arial"/>
                <w:szCs w:val="24"/>
              </w:rPr>
            </w:pPr>
            <w:r>
              <w:rPr>
                <w:rFonts w:ascii="Arial" w:hAnsi="Arial" w:cs="Arial"/>
                <w:szCs w:val="24"/>
              </w:rPr>
              <w:t>Operacje przetwarzania</w:t>
            </w:r>
          </w:p>
        </w:tc>
      </w:tr>
      <w:tr w:rsidR="00AB7692" w:rsidRPr="00673BE3" w14:paraId="3BE7DC1B" w14:textId="77777777" w:rsidTr="003D2765">
        <w:trPr>
          <w:trHeight w:val="2096"/>
        </w:trPr>
        <w:tc>
          <w:tcPr>
            <w:tcW w:w="4167" w:type="dxa"/>
            <w:tcBorders>
              <w:top w:val="single" w:sz="4" w:space="0" w:color="000000"/>
              <w:left w:val="single" w:sz="4" w:space="0" w:color="000000"/>
              <w:bottom w:val="single" w:sz="4" w:space="0" w:color="000000"/>
              <w:right w:val="single" w:sz="4" w:space="0" w:color="000000"/>
            </w:tcBorders>
          </w:tcPr>
          <w:p w14:paraId="5E9F1674" w14:textId="77777777" w:rsidR="00AB7692" w:rsidRDefault="00C57D85" w:rsidP="008C5BBC">
            <w:pPr>
              <w:pStyle w:val="Akapitzlist"/>
              <w:numPr>
                <w:ilvl w:val="0"/>
                <w:numId w:val="10"/>
              </w:numPr>
              <w:spacing w:after="0" w:line="240" w:lineRule="auto"/>
              <w:ind w:left="459" w:right="0" w:hanging="459"/>
              <w:jc w:val="left"/>
              <w:rPr>
                <w:rFonts w:ascii="Arial" w:hAnsi="Arial" w:cs="Arial"/>
                <w:szCs w:val="24"/>
              </w:rPr>
            </w:pPr>
            <w:r>
              <w:rPr>
                <w:rFonts w:ascii="Arial" w:hAnsi="Arial" w:cs="Arial"/>
                <w:szCs w:val="24"/>
              </w:rPr>
              <w:t>klienci Mazowieckiego Urzędu Wojewódzkiego</w:t>
            </w:r>
          </w:p>
          <w:p w14:paraId="182D4692" w14:textId="77777777" w:rsidR="00C57D85" w:rsidRPr="00C57D85" w:rsidRDefault="00C57D85" w:rsidP="008C5BBC">
            <w:pPr>
              <w:pStyle w:val="Akapitzlist"/>
              <w:numPr>
                <w:ilvl w:val="0"/>
                <w:numId w:val="10"/>
              </w:numPr>
              <w:spacing w:after="0" w:line="240" w:lineRule="auto"/>
              <w:ind w:left="459" w:right="0" w:hanging="459"/>
              <w:jc w:val="left"/>
              <w:rPr>
                <w:rFonts w:ascii="Arial" w:hAnsi="Arial" w:cs="Arial"/>
                <w:szCs w:val="24"/>
              </w:rPr>
            </w:pPr>
            <w:r>
              <w:rPr>
                <w:rFonts w:ascii="Arial" w:hAnsi="Arial" w:cs="Arial"/>
                <w:szCs w:val="24"/>
              </w:rPr>
              <w:t>pracownicy Administratora danych</w:t>
            </w:r>
          </w:p>
        </w:tc>
        <w:tc>
          <w:tcPr>
            <w:tcW w:w="2916" w:type="dxa"/>
            <w:tcBorders>
              <w:top w:val="single" w:sz="4" w:space="0" w:color="000000"/>
              <w:left w:val="single" w:sz="4" w:space="0" w:color="000000"/>
              <w:bottom w:val="single" w:sz="4" w:space="0" w:color="000000"/>
              <w:right w:val="single" w:sz="4" w:space="0" w:color="000000"/>
            </w:tcBorders>
          </w:tcPr>
          <w:p w14:paraId="1BF90E22" w14:textId="77777777" w:rsidR="00AB7692" w:rsidRPr="00BE150E" w:rsidRDefault="00C57D85" w:rsidP="008C5BBC">
            <w:pPr>
              <w:pStyle w:val="Akapitzlist"/>
              <w:numPr>
                <w:ilvl w:val="0"/>
                <w:numId w:val="10"/>
              </w:numPr>
              <w:spacing w:after="0" w:line="240" w:lineRule="auto"/>
              <w:ind w:left="379" w:right="0"/>
              <w:jc w:val="left"/>
              <w:rPr>
                <w:rFonts w:ascii="Arial" w:hAnsi="Arial" w:cs="Arial"/>
                <w:color w:val="auto"/>
                <w:szCs w:val="24"/>
              </w:rPr>
            </w:pPr>
            <w:r w:rsidRPr="00BE150E">
              <w:rPr>
                <w:rFonts w:ascii="Arial" w:hAnsi="Arial" w:cs="Arial"/>
                <w:color w:val="auto"/>
                <w:szCs w:val="24"/>
              </w:rPr>
              <w:t>imię i nazwisko</w:t>
            </w:r>
          </w:p>
          <w:p w14:paraId="2E01F79C" w14:textId="3F04BA75" w:rsidR="00B924F3" w:rsidRPr="00C57D85" w:rsidRDefault="005E3BD8" w:rsidP="008C5BBC">
            <w:pPr>
              <w:pStyle w:val="Akapitzlist"/>
              <w:numPr>
                <w:ilvl w:val="0"/>
                <w:numId w:val="10"/>
              </w:numPr>
              <w:spacing w:after="0" w:line="240" w:lineRule="auto"/>
              <w:ind w:left="379" w:right="0"/>
              <w:jc w:val="left"/>
              <w:rPr>
                <w:rFonts w:ascii="Arial" w:hAnsi="Arial" w:cs="Arial"/>
                <w:szCs w:val="24"/>
              </w:rPr>
            </w:pPr>
            <w:r w:rsidRPr="00BE150E">
              <w:rPr>
                <w:rFonts w:ascii="Arial" w:hAnsi="Arial" w:cs="Arial"/>
                <w:color w:val="auto"/>
                <w:szCs w:val="24"/>
              </w:rPr>
              <w:t xml:space="preserve">inne </w:t>
            </w:r>
            <w:r w:rsidR="00B924F3" w:rsidRPr="00BE150E">
              <w:rPr>
                <w:rFonts w:ascii="Arial" w:hAnsi="Arial" w:cs="Arial"/>
                <w:color w:val="auto"/>
                <w:szCs w:val="24"/>
              </w:rPr>
              <w:t>dane osobowe</w:t>
            </w:r>
            <w:r w:rsidR="007F35F2" w:rsidRPr="00BE150E">
              <w:rPr>
                <w:rFonts w:ascii="Arial" w:hAnsi="Arial" w:cs="Arial"/>
                <w:color w:val="auto"/>
                <w:szCs w:val="24"/>
              </w:rPr>
              <w:t xml:space="preserve"> zwykłe i dane osobowe </w:t>
            </w:r>
            <w:r w:rsidR="00BE150E" w:rsidRPr="00BE150E">
              <w:rPr>
                <w:rFonts w:ascii="Arial" w:hAnsi="Arial" w:cs="Arial"/>
                <w:color w:val="auto"/>
                <w:szCs w:val="24"/>
              </w:rPr>
              <w:t>szczególnych kategorii</w:t>
            </w:r>
          </w:p>
        </w:tc>
        <w:tc>
          <w:tcPr>
            <w:tcW w:w="2130" w:type="dxa"/>
            <w:tcBorders>
              <w:top w:val="single" w:sz="4" w:space="0" w:color="000000"/>
              <w:left w:val="single" w:sz="4" w:space="0" w:color="000000"/>
              <w:bottom w:val="single" w:sz="4" w:space="0" w:color="000000"/>
              <w:right w:val="single" w:sz="4" w:space="0" w:color="000000"/>
            </w:tcBorders>
          </w:tcPr>
          <w:p w14:paraId="3D53DF14" w14:textId="77777777" w:rsidR="00C57D85" w:rsidRDefault="00C57D85" w:rsidP="008C5BBC">
            <w:pPr>
              <w:pStyle w:val="Akapitzlist"/>
              <w:numPr>
                <w:ilvl w:val="0"/>
                <w:numId w:val="10"/>
              </w:numPr>
              <w:spacing w:after="0" w:line="240" w:lineRule="auto"/>
              <w:ind w:left="386" w:right="0"/>
              <w:jc w:val="left"/>
              <w:rPr>
                <w:rFonts w:ascii="Arial" w:hAnsi="Arial" w:cs="Arial"/>
                <w:szCs w:val="24"/>
              </w:rPr>
            </w:pPr>
            <w:r>
              <w:rPr>
                <w:rFonts w:ascii="Arial" w:hAnsi="Arial" w:cs="Arial"/>
                <w:szCs w:val="24"/>
              </w:rPr>
              <w:t>przekazywanie</w:t>
            </w:r>
          </w:p>
          <w:p w14:paraId="55A1D150" w14:textId="7C0E8056" w:rsidR="00C57D85" w:rsidRPr="00C57D85" w:rsidRDefault="00C57D85" w:rsidP="008C5BBC">
            <w:pPr>
              <w:pStyle w:val="Akapitzlist"/>
              <w:spacing w:after="0" w:line="240" w:lineRule="auto"/>
              <w:ind w:left="386" w:right="0" w:firstLine="0"/>
              <w:jc w:val="left"/>
              <w:rPr>
                <w:rFonts w:ascii="Arial" w:hAnsi="Arial" w:cs="Arial"/>
                <w:szCs w:val="24"/>
              </w:rPr>
            </w:pPr>
          </w:p>
        </w:tc>
      </w:tr>
    </w:tbl>
    <w:p w14:paraId="48F3BCD1" w14:textId="77777777" w:rsidR="00AB7692" w:rsidRPr="00673BE3" w:rsidRDefault="00AB7692" w:rsidP="00B07D34">
      <w:pPr>
        <w:spacing w:after="0" w:line="240" w:lineRule="auto"/>
        <w:ind w:left="1287" w:right="0" w:firstLine="0"/>
        <w:jc w:val="left"/>
        <w:rPr>
          <w:rFonts w:ascii="Arial" w:hAnsi="Arial" w:cs="Arial"/>
          <w:szCs w:val="24"/>
        </w:rPr>
      </w:pPr>
      <w:r w:rsidRPr="00673BE3">
        <w:rPr>
          <w:rFonts w:ascii="Arial" w:hAnsi="Arial" w:cs="Arial"/>
          <w:szCs w:val="24"/>
        </w:rPr>
        <w:t xml:space="preserve"> </w:t>
      </w:r>
    </w:p>
    <w:p w14:paraId="499F82EE" w14:textId="77777777"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 xml:space="preserve">Cel i zakres powierzenia Podmiotowi przetwarzającemu przetwarzania danych osobowych wynika bezpośrednio i ogranicza się wyłącznie do zadań i czynności, wynikających z umowy głównej. </w:t>
      </w:r>
    </w:p>
    <w:p w14:paraId="076EB89C" w14:textId="1E7004FA" w:rsidR="00AB7692" w:rsidRPr="00673BE3"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Przetwarzanie danych osobowych odbędzie s</w:t>
      </w:r>
      <w:r w:rsidR="004E55BE">
        <w:rPr>
          <w:rFonts w:ascii="Arial" w:hAnsi="Arial" w:cs="Arial"/>
          <w:szCs w:val="24"/>
        </w:rPr>
        <w:t>ię w formie elektroniczne</w:t>
      </w:r>
      <w:r w:rsidR="00D11A11">
        <w:rPr>
          <w:rFonts w:ascii="Arial" w:hAnsi="Arial" w:cs="Arial"/>
          <w:szCs w:val="24"/>
        </w:rPr>
        <w:t>j</w:t>
      </w:r>
      <w:r w:rsidR="00970FC2">
        <w:rPr>
          <w:rFonts w:ascii="Arial" w:hAnsi="Arial" w:cs="Arial"/>
          <w:szCs w:val="24"/>
        </w:rPr>
        <w:t xml:space="preserve"> i</w:t>
      </w:r>
      <w:r w:rsidR="00A5108F">
        <w:rPr>
          <w:rFonts w:ascii="Arial" w:hAnsi="Arial" w:cs="Arial"/>
          <w:szCs w:val="24"/>
        </w:rPr>
        <w:t> </w:t>
      </w:r>
      <w:r w:rsidR="00970FC2">
        <w:rPr>
          <w:rFonts w:ascii="Arial" w:hAnsi="Arial" w:cs="Arial"/>
          <w:szCs w:val="24"/>
        </w:rPr>
        <w:t>bezpośredniej rozmowy</w:t>
      </w:r>
      <w:r w:rsidRPr="00673BE3">
        <w:rPr>
          <w:rFonts w:ascii="Arial" w:hAnsi="Arial" w:cs="Arial"/>
          <w:i/>
          <w:szCs w:val="24"/>
        </w:rPr>
        <w:t xml:space="preserve">. </w:t>
      </w:r>
    </w:p>
    <w:p w14:paraId="3DACEB79" w14:textId="7AAFFCF1" w:rsidR="00AB7692" w:rsidRPr="0096632B" w:rsidRDefault="00AB7692" w:rsidP="008C5BBC">
      <w:pPr>
        <w:numPr>
          <w:ilvl w:val="0"/>
          <w:numId w:val="2"/>
        </w:numPr>
        <w:spacing w:line="240" w:lineRule="auto"/>
        <w:ind w:left="426" w:right="52" w:hanging="426"/>
        <w:jc w:val="left"/>
        <w:rPr>
          <w:rFonts w:ascii="Arial" w:hAnsi="Arial" w:cs="Arial"/>
          <w:szCs w:val="24"/>
        </w:rPr>
      </w:pPr>
      <w:r w:rsidRPr="00673BE3">
        <w:rPr>
          <w:rFonts w:ascii="Arial" w:hAnsi="Arial" w:cs="Arial"/>
          <w:szCs w:val="24"/>
        </w:rPr>
        <w:t>Administrator powierza Podmiotowi przetwarzającemu przetwarzanie danych osobowych, o których mowa w § 2 ust. 2, w okresie obowiązywania umowy głównej. Po zakończeniu świadczenia usług związanych z przetwarzaniem Podmiot prz</w:t>
      </w:r>
      <w:r w:rsidR="0096632B">
        <w:rPr>
          <w:rFonts w:ascii="Arial" w:hAnsi="Arial" w:cs="Arial"/>
          <w:szCs w:val="24"/>
        </w:rPr>
        <w:t>etwarzający trwale usuwa</w:t>
      </w:r>
      <w:r w:rsidRPr="00673BE3">
        <w:rPr>
          <w:rFonts w:ascii="Arial" w:hAnsi="Arial" w:cs="Arial"/>
          <w:szCs w:val="24"/>
        </w:rPr>
        <w:t xml:space="preserve"> wszelkie dane osobowe Administratorowi danych </w:t>
      </w:r>
      <w:r w:rsidRPr="0096632B">
        <w:rPr>
          <w:rFonts w:ascii="Arial" w:hAnsi="Arial" w:cs="Arial"/>
          <w:szCs w:val="24"/>
        </w:rPr>
        <w:t xml:space="preserve">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przysługuje prawo uczestniczenia w czynności usuwania danych. Usunięcie danych zostanie potwierdzone stosownym protokołem przez Podmiot przetwarzający.  </w:t>
      </w:r>
    </w:p>
    <w:p w14:paraId="799CD179" w14:textId="2A582C5A" w:rsidR="00AB7692" w:rsidRPr="00673BE3" w:rsidRDefault="00AB7692" w:rsidP="008C5BBC">
      <w:pPr>
        <w:spacing w:before="240" w:after="115" w:line="240" w:lineRule="auto"/>
        <w:ind w:left="1287" w:right="0" w:firstLine="3391"/>
        <w:jc w:val="left"/>
        <w:rPr>
          <w:rFonts w:ascii="Arial" w:hAnsi="Arial" w:cs="Arial"/>
          <w:szCs w:val="24"/>
        </w:rPr>
      </w:pPr>
      <w:r w:rsidRPr="00673BE3">
        <w:rPr>
          <w:rFonts w:ascii="Arial" w:hAnsi="Arial" w:cs="Arial"/>
          <w:b/>
          <w:szCs w:val="24"/>
        </w:rPr>
        <w:t xml:space="preserve">§ 3. </w:t>
      </w:r>
    </w:p>
    <w:p w14:paraId="101D01FA" w14:textId="77777777" w:rsidR="00AB7692" w:rsidRPr="00673BE3" w:rsidRDefault="00AB7692" w:rsidP="008C5BBC">
      <w:pPr>
        <w:spacing w:after="240" w:line="240" w:lineRule="auto"/>
        <w:ind w:left="516" w:right="6" w:firstLine="335"/>
        <w:jc w:val="left"/>
        <w:rPr>
          <w:rFonts w:ascii="Arial" w:hAnsi="Arial" w:cs="Arial"/>
          <w:szCs w:val="24"/>
        </w:rPr>
      </w:pPr>
      <w:r w:rsidRPr="00673BE3">
        <w:rPr>
          <w:rFonts w:ascii="Arial" w:hAnsi="Arial" w:cs="Arial"/>
          <w:b/>
          <w:szCs w:val="24"/>
        </w:rPr>
        <w:t xml:space="preserve">Sposób wykonania umowy w zakresie przetwarzania danych osobowych </w:t>
      </w:r>
    </w:p>
    <w:p w14:paraId="43E18067" w14:textId="7B6C6B0D" w:rsidR="00AB7692" w:rsidRPr="00A22C7C"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zobowiązuje się, przy przetwarzaniu powierzonych danych osobowych, do ich zabezpieczenia przez stosowanie odpowiednich środków technicznych i organizacyjnych, o których mowa w art. 32  Rozporządzenia, zapewniających adekwatny </w:t>
      </w:r>
      <w:r w:rsidRPr="00A22C7C">
        <w:rPr>
          <w:rFonts w:ascii="Arial" w:hAnsi="Arial" w:cs="Arial"/>
          <w:szCs w:val="24"/>
        </w:rPr>
        <w:t>stopień bezpieczeństwa odpowiadający ryzyku związanemu z przetwarzaniem powierzonych danych osobowych.</w:t>
      </w:r>
      <w:r w:rsidRPr="00A22C7C">
        <w:rPr>
          <w:rFonts w:ascii="Arial" w:hAnsi="Arial" w:cs="Arial"/>
          <w:i/>
          <w:szCs w:val="24"/>
        </w:rPr>
        <w:t xml:space="preserve"> </w:t>
      </w:r>
      <w:r w:rsidRPr="00A22C7C">
        <w:rPr>
          <w:rFonts w:ascii="Arial" w:hAnsi="Arial" w:cs="Arial"/>
          <w:szCs w:val="24"/>
        </w:rPr>
        <w:t>Podmiot przetwarzający oświadcza, że daje gwarancję wdrożenia odpowiednich systemów, o których mowa powyżej, aby przetwarzanie danych osobowych było zgodne z</w:t>
      </w:r>
      <w:r w:rsidR="00A5108F">
        <w:rPr>
          <w:rFonts w:ascii="Arial" w:hAnsi="Arial" w:cs="Arial"/>
          <w:szCs w:val="24"/>
        </w:rPr>
        <w:t> </w:t>
      </w:r>
      <w:r w:rsidRPr="00A22C7C">
        <w:rPr>
          <w:rFonts w:ascii="Arial" w:hAnsi="Arial" w:cs="Arial"/>
          <w:szCs w:val="24"/>
        </w:rPr>
        <w:t xml:space="preserve">treścią Rozporządzenia. </w:t>
      </w:r>
    </w:p>
    <w:p w14:paraId="3D07CC2E"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zobowiązuje się dołożyć należytej staranności przy przetwarzaniu powierzonych danych osobowych. </w:t>
      </w:r>
    </w:p>
    <w:p w14:paraId="6F30D59A"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lastRenderedPageBreak/>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6FB80E6"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zobowiązuje się – przed wydaniem upoważnień, o których mowa w ust. 3 – do przeszkolenia z zakresu ochrony danych osobowych wszystkich osób, które będą przetwarzały powierzone dane w związku z</w:t>
      </w:r>
      <w:r w:rsidR="00A5108F">
        <w:rPr>
          <w:rFonts w:ascii="Arial" w:hAnsi="Arial" w:cs="Arial"/>
          <w:szCs w:val="24"/>
        </w:rPr>
        <w:t> </w:t>
      </w:r>
      <w:r w:rsidRPr="00673BE3">
        <w:rPr>
          <w:rFonts w:ascii="Arial" w:hAnsi="Arial" w:cs="Arial"/>
          <w:szCs w:val="24"/>
        </w:rPr>
        <w:t xml:space="preserve">wykonywaniem umowy głównej. </w:t>
      </w:r>
    </w:p>
    <w:p w14:paraId="1695F1CD" w14:textId="15FCC055"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w:t>
      </w:r>
      <w:r w:rsidR="00A5108F">
        <w:rPr>
          <w:rFonts w:ascii="Arial" w:hAnsi="Arial" w:cs="Arial"/>
          <w:szCs w:val="24"/>
        </w:rPr>
        <w:t> </w:t>
      </w:r>
      <w:r w:rsidRPr="00673BE3">
        <w:rPr>
          <w:rFonts w:ascii="Arial" w:hAnsi="Arial" w:cs="Arial"/>
          <w:szCs w:val="24"/>
        </w:rPr>
        <w:t xml:space="preserve">tajemnicy danych osobowych oraz sposobów ich zabezpieczenia.  </w:t>
      </w:r>
    </w:p>
    <w:p w14:paraId="1169FAFA"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W miarę możliwości Podmiot przetwarzający zobowiązuje się pomagać Administratorowi</w:t>
      </w:r>
      <w:r w:rsidRPr="00673BE3">
        <w:rPr>
          <w:rFonts w:ascii="Arial" w:hAnsi="Arial" w:cs="Arial"/>
          <w:i/>
          <w:szCs w:val="24"/>
        </w:rPr>
        <w:t xml:space="preserve"> </w:t>
      </w:r>
      <w:r w:rsidRPr="00673BE3">
        <w:rPr>
          <w:rFonts w:ascii="Arial" w:hAnsi="Arial" w:cs="Arial"/>
          <w:szCs w:val="24"/>
        </w:rPr>
        <w:t xml:space="preserve">wywiązywać się z obowiązków odpowiadania na żądania osoby, której dane dotyczą, o których mowa w rozdziale III Rozporządzenia oraz wywiązywać się z obowiązków określonych w art. 32-36 Rozporządzenia.  </w:t>
      </w:r>
    </w:p>
    <w:p w14:paraId="29CDF076"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ma obowiązek niezwłocznie, nie później jednak niż w ciągu  24 godzin od nastąpienia określonego zdarzenia lub powzięcia określonej informacji, poinformować Administratora: </w:t>
      </w:r>
    </w:p>
    <w:p w14:paraId="5C8E95B7"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nie jest w stanie zapewnić bezpieczeństwa powierzonych danych osobowych lub zgodności ich przetwarzania z prawem; </w:t>
      </w:r>
    </w:p>
    <w:p w14:paraId="651265D2"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otrzyma informację o planowanej u niego kontroli organu nadzoru; </w:t>
      </w:r>
    </w:p>
    <w:p w14:paraId="0DD9090D"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otrzyma żądanie udostępnienia powierzonych danych osobowych, pochodzące od osoby trzeciej; </w:t>
      </w:r>
    </w:p>
    <w:p w14:paraId="5A3CF071"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6EE10C25" w14:textId="77777777" w:rsidR="00AB7692" w:rsidRPr="00673BE3" w:rsidRDefault="00AB7692" w:rsidP="008C5BBC">
      <w:pPr>
        <w:numPr>
          <w:ilvl w:val="1"/>
          <w:numId w:val="3"/>
        </w:numPr>
        <w:spacing w:line="240" w:lineRule="auto"/>
        <w:ind w:left="709" w:right="52" w:hanging="283"/>
        <w:jc w:val="left"/>
        <w:rPr>
          <w:rFonts w:ascii="Arial" w:hAnsi="Arial" w:cs="Arial"/>
          <w:szCs w:val="24"/>
        </w:rPr>
      </w:pPr>
      <w:r w:rsidRPr="00673BE3">
        <w:rPr>
          <w:rFonts w:ascii="Arial" w:hAnsi="Arial" w:cs="Arial"/>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69207956"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w:t>
      </w:r>
      <w:r w:rsidR="00A5108F">
        <w:rPr>
          <w:rFonts w:ascii="Arial" w:hAnsi="Arial" w:cs="Arial"/>
          <w:szCs w:val="24"/>
        </w:rPr>
        <w:t> </w:t>
      </w:r>
      <w:r w:rsidRPr="00673BE3">
        <w:rPr>
          <w:rFonts w:ascii="Arial" w:hAnsi="Arial" w:cs="Arial"/>
          <w:szCs w:val="24"/>
        </w:rPr>
        <w:t xml:space="preserve">tym inspekcji  i przyczynia się do nich. </w:t>
      </w:r>
    </w:p>
    <w:p w14:paraId="570499DD"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lastRenderedPageBreak/>
        <w:t xml:space="preserve">Na Podmiocie przetwarzającym ciążą wszystkie obowiązki nałożone na niego przepisami Rozporządzenia oraz innymi przepisami prawa, a także dodatkowe obowiązki wynikające z przedmiotowej umowy. </w:t>
      </w:r>
    </w:p>
    <w:p w14:paraId="668F9C08"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udostępniania Administratorowi wszelkich dokumentów niezbędnych do wykazania spełnienia obowiązków wynikających  z przepisów prawa, a w szczególności Rozporządzenia. </w:t>
      </w:r>
    </w:p>
    <w:p w14:paraId="2E61DC90"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3DD730EC"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Podmiot przetwarzający zobowiązuje się stosować do ewentualnych wskazówek lub zaleceń wydawanych przez organ nadzoru lub unijny organ doradczy zajmujący się ochroną danych osobowych dotyczących przetwarzania danych osobowych, w</w:t>
      </w:r>
      <w:r w:rsidR="00A5108F">
        <w:rPr>
          <w:rFonts w:ascii="Arial" w:hAnsi="Arial" w:cs="Arial"/>
          <w:szCs w:val="24"/>
        </w:rPr>
        <w:t> </w:t>
      </w:r>
      <w:r w:rsidRPr="00673BE3">
        <w:rPr>
          <w:rFonts w:ascii="Arial" w:hAnsi="Arial" w:cs="Arial"/>
          <w:szCs w:val="24"/>
        </w:rPr>
        <w:t xml:space="preserve">szczególności  w zakresie stosowania Rozporządzenia. </w:t>
      </w:r>
    </w:p>
    <w:p w14:paraId="5EEE5593" w14:textId="77777777" w:rsidR="00AB7692" w:rsidRPr="00673BE3" w:rsidRDefault="00AB7692" w:rsidP="008C5BBC">
      <w:pPr>
        <w:numPr>
          <w:ilvl w:val="0"/>
          <w:numId w:val="3"/>
        </w:numPr>
        <w:spacing w:line="240" w:lineRule="auto"/>
        <w:ind w:left="426" w:right="52" w:hanging="426"/>
        <w:jc w:val="left"/>
        <w:rPr>
          <w:rFonts w:ascii="Arial" w:hAnsi="Arial" w:cs="Arial"/>
          <w:szCs w:val="24"/>
        </w:rPr>
      </w:pPr>
      <w:r w:rsidRPr="00673BE3">
        <w:rPr>
          <w:rFonts w:ascii="Arial" w:hAnsi="Arial" w:cs="Arial"/>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3F899926" w14:textId="6786FBA9" w:rsidR="00AB7692" w:rsidRPr="00673BE3" w:rsidRDefault="00AB7692" w:rsidP="008C5BBC">
      <w:pPr>
        <w:spacing w:before="240" w:after="164" w:line="240" w:lineRule="auto"/>
        <w:ind w:left="567" w:right="0" w:firstLine="4253"/>
        <w:jc w:val="left"/>
        <w:rPr>
          <w:rFonts w:ascii="Arial" w:hAnsi="Arial" w:cs="Arial"/>
          <w:szCs w:val="24"/>
        </w:rPr>
      </w:pPr>
      <w:bookmarkStart w:id="0" w:name="_GoBack"/>
      <w:bookmarkEnd w:id="0"/>
      <w:r w:rsidRPr="00673BE3">
        <w:rPr>
          <w:rFonts w:ascii="Arial" w:hAnsi="Arial" w:cs="Arial"/>
          <w:b/>
          <w:szCs w:val="24"/>
        </w:rPr>
        <w:t>§ 4.</w:t>
      </w:r>
    </w:p>
    <w:p w14:paraId="1CC51CAD" w14:textId="77777777" w:rsidR="00AB7692" w:rsidRPr="00673BE3" w:rsidRDefault="00AB7692" w:rsidP="008C5BBC">
      <w:pPr>
        <w:spacing w:after="240" w:line="240" w:lineRule="auto"/>
        <w:ind w:left="425" w:right="6" w:firstLine="3828"/>
        <w:jc w:val="left"/>
        <w:rPr>
          <w:rFonts w:ascii="Arial" w:hAnsi="Arial" w:cs="Arial"/>
          <w:szCs w:val="24"/>
        </w:rPr>
      </w:pPr>
      <w:r w:rsidRPr="00673BE3">
        <w:rPr>
          <w:rFonts w:ascii="Arial" w:hAnsi="Arial" w:cs="Arial"/>
          <w:b/>
          <w:szCs w:val="24"/>
        </w:rPr>
        <w:t xml:space="preserve">Prawo kontroli </w:t>
      </w:r>
    </w:p>
    <w:p w14:paraId="50E9D278" w14:textId="77777777" w:rsidR="00AB7692" w:rsidRPr="00B07D34" w:rsidRDefault="00AB7692" w:rsidP="008C5BBC">
      <w:pPr>
        <w:numPr>
          <w:ilvl w:val="0"/>
          <w:numId w:val="4"/>
        </w:numPr>
        <w:spacing w:line="240" w:lineRule="auto"/>
        <w:ind w:left="426" w:right="52" w:hanging="426"/>
        <w:jc w:val="left"/>
        <w:rPr>
          <w:rFonts w:ascii="Arial" w:hAnsi="Arial" w:cs="Arial"/>
          <w:szCs w:val="24"/>
        </w:rPr>
      </w:pPr>
      <w:r w:rsidRPr="00673BE3">
        <w:rPr>
          <w:rFonts w:ascii="Arial" w:hAnsi="Arial" w:cs="Arial"/>
          <w:szCs w:val="24"/>
        </w:rPr>
        <w:t>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w:t>
      </w:r>
      <w:r w:rsidR="00B07D34">
        <w:rPr>
          <w:rFonts w:ascii="Arial" w:hAnsi="Arial" w:cs="Arial"/>
          <w:szCs w:val="24"/>
        </w:rPr>
        <w:t xml:space="preserve">osowanych środków technicznych </w:t>
      </w:r>
      <w:r w:rsidRPr="00B07D34">
        <w:rPr>
          <w:rFonts w:ascii="Arial" w:hAnsi="Arial" w:cs="Arial"/>
          <w:szCs w:val="24"/>
        </w:rPr>
        <w:t xml:space="preserve">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353C1338" w14:textId="77777777" w:rsidR="00AB7692" w:rsidRPr="00B07D34" w:rsidRDefault="00AB7692" w:rsidP="008C5BBC">
      <w:pPr>
        <w:numPr>
          <w:ilvl w:val="0"/>
          <w:numId w:val="4"/>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w:t>
      </w:r>
      <w:r w:rsidRPr="00B07D34">
        <w:rPr>
          <w:rFonts w:ascii="Arial" w:hAnsi="Arial" w:cs="Arial"/>
          <w:szCs w:val="24"/>
        </w:rPr>
        <w:t xml:space="preserve">Administratora nie dłuższym niż 7 dni kalendarzowych. </w:t>
      </w:r>
    </w:p>
    <w:p w14:paraId="6D39C1D8" w14:textId="430C8FF0" w:rsidR="00AB7692" w:rsidRPr="00673BE3" w:rsidRDefault="00AB7692" w:rsidP="008C5BBC">
      <w:pPr>
        <w:spacing w:before="240" w:after="162" w:line="240" w:lineRule="auto"/>
        <w:ind w:left="567" w:right="0" w:firstLine="4253"/>
        <w:jc w:val="left"/>
        <w:rPr>
          <w:rFonts w:ascii="Arial" w:hAnsi="Arial" w:cs="Arial"/>
          <w:szCs w:val="24"/>
        </w:rPr>
      </w:pPr>
      <w:r w:rsidRPr="00673BE3">
        <w:rPr>
          <w:rFonts w:ascii="Arial" w:hAnsi="Arial" w:cs="Arial"/>
          <w:b/>
          <w:szCs w:val="24"/>
        </w:rPr>
        <w:t>§ 5.</w:t>
      </w:r>
    </w:p>
    <w:p w14:paraId="5BCE7FB7" w14:textId="77777777" w:rsidR="00AB7692" w:rsidRPr="00673BE3" w:rsidRDefault="00AB7692" w:rsidP="008C5BBC">
      <w:pPr>
        <w:spacing w:after="240" w:line="240" w:lineRule="auto"/>
        <w:ind w:left="516" w:right="6" w:firstLine="2036"/>
        <w:jc w:val="left"/>
        <w:rPr>
          <w:rFonts w:ascii="Arial" w:hAnsi="Arial" w:cs="Arial"/>
          <w:szCs w:val="24"/>
        </w:rPr>
      </w:pPr>
      <w:r w:rsidRPr="00673BE3">
        <w:rPr>
          <w:rFonts w:ascii="Arial" w:hAnsi="Arial" w:cs="Arial"/>
          <w:b/>
          <w:szCs w:val="24"/>
        </w:rPr>
        <w:t xml:space="preserve">Dalsze powierzenia danych do przetwarzania </w:t>
      </w:r>
    </w:p>
    <w:p w14:paraId="1C068040" w14:textId="77777777"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lastRenderedPageBreak/>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7C63383F" w14:textId="12327C43" w:rsidR="00AB7692" w:rsidRPr="003D2765" w:rsidRDefault="00AB7692" w:rsidP="008C5BBC">
      <w:pPr>
        <w:numPr>
          <w:ilvl w:val="1"/>
          <w:numId w:val="5"/>
        </w:numPr>
        <w:spacing w:after="0" w:line="240" w:lineRule="auto"/>
        <w:ind w:left="426" w:right="52" w:hanging="426"/>
        <w:jc w:val="left"/>
        <w:rPr>
          <w:rFonts w:ascii="Arial" w:hAnsi="Arial" w:cs="Arial"/>
          <w:szCs w:val="24"/>
        </w:rPr>
      </w:pPr>
      <w:r w:rsidRPr="00673BE3">
        <w:rPr>
          <w:rFonts w:ascii="Arial" w:hAnsi="Arial" w:cs="Arial"/>
          <w:szCs w:val="24"/>
        </w:rPr>
        <w:t xml:space="preserve">Podmiot przetwarzający zobowiązany jest do zapewnienia tożsamych uprawień </w:t>
      </w:r>
      <w:r w:rsidRPr="003D2765">
        <w:rPr>
          <w:rFonts w:ascii="Arial" w:hAnsi="Arial" w:cs="Arial"/>
          <w:szCs w:val="24"/>
        </w:rPr>
        <w:t xml:space="preserve">Administratorowi względem dalszego podmiot przetwarzającego do tych wynikających z niniejszej umowy. </w:t>
      </w:r>
    </w:p>
    <w:p w14:paraId="0571B78F" w14:textId="77777777"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ponosi pełną odpowiedzialność wobec Administratora za niewywiązanie się ze spoczywających na  dalszym podmiocie przetwarzającym obowiązków ochrony danych. </w:t>
      </w:r>
    </w:p>
    <w:p w14:paraId="769BA75D" w14:textId="42895C21"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w:t>
      </w:r>
      <w:r w:rsidR="00A5108F">
        <w:rPr>
          <w:rFonts w:ascii="Arial" w:hAnsi="Arial" w:cs="Arial"/>
          <w:szCs w:val="24"/>
        </w:rPr>
        <w:t> </w:t>
      </w:r>
      <w:r w:rsidRPr="00673BE3">
        <w:rPr>
          <w:rFonts w:ascii="Arial" w:hAnsi="Arial" w:cs="Arial"/>
          <w:szCs w:val="24"/>
        </w:rPr>
        <w:t xml:space="preserve">obowiązującymi przepisami. </w:t>
      </w:r>
    </w:p>
    <w:p w14:paraId="4C708063" w14:textId="23EBE90F" w:rsidR="00AB7692" w:rsidRPr="00673BE3" w:rsidRDefault="00AB7692" w:rsidP="008C5BBC">
      <w:pPr>
        <w:numPr>
          <w:ilvl w:val="1"/>
          <w:numId w:val="5"/>
        </w:numPr>
        <w:spacing w:line="240" w:lineRule="auto"/>
        <w:ind w:left="426" w:right="52" w:hanging="426"/>
        <w:jc w:val="left"/>
        <w:rPr>
          <w:rFonts w:ascii="Arial" w:hAnsi="Arial" w:cs="Arial"/>
          <w:szCs w:val="24"/>
        </w:rPr>
      </w:pPr>
      <w:r w:rsidRPr="00673BE3">
        <w:rPr>
          <w:rFonts w:ascii="Arial" w:hAnsi="Arial" w:cs="Arial"/>
          <w:szCs w:val="24"/>
        </w:rPr>
        <w:t>Podmiot przetwarzający zobowiązany jest przestrzegać warunków korzystania z usług dalszego podmiotu przetwarzającego określonych w Rozporządzeniu oraz niniejszej Umowie.</w:t>
      </w:r>
    </w:p>
    <w:p w14:paraId="5529B28F" w14:textId="61D54A15" w:rsidR="00AB7692" w:rsidRPr="00673BE3" w:rsidRDefault="00AB7692" w:rsidP="008C5BBC">
      <w:pPr>
        <w:spacing w:before="240" w:after="0" w:line="240" w:lineRule="auto"/>
        <w:ind w:left="0" w:right="0" w:firstLine="4820"/>
        <w:jc w:val="left"/>
        <w:rPr>
          <w:rFonts w:ascii="Arial" w:hAnsi="Arial" w:cs="Arial"/>
          <w:szCs w:val="24"/>
        </w:rPr>
      </w:pPr>
      <w:r w:rsidRPr="00673BE3">
        <w:rPr>
          <w:rFonts w:ascii="Arial" w:hAnsi="Arial" w:cs="Arial"/>
          <w:b/>
          <w:szCs w:val="24"/>
        </w:rPr>
        <w:t xml:space="preserve">§ 6. </w:t>
      </w:r>
    </w:p>
    <w:p w14:paraId="3BB3FA41" w14:textId="77777777" w:rsidR="00AB7692" w:rsidRPr="00673BE3" w:rsidRDefault="00AB7692" w:rsidP="008C5BBC">
      <w:pPr>
        <w:spacing w:after="240" w:line="240" w:lineRule="auto"/>
        <w:ind w:left="516" w:right="6" w:firstLine="2036"/>
        <w:jc w:val="left"/>
        <w:rPr>
          <w:rFonts w:ascii="Arial" w:hAnsi="Arial" w:cs="Arial"/>
          <w:szCs w:val="24"/>
        </w:rPr>
      </w:pPr>
      <w:r w:rsidRPr="00673BE3">
        <w:rPr>
          <w:rFonts w:ascii="Arial" w:hAnsi="Arial" w:cs="Arial"/>
          <w:b/>
          <w:szCs w:val="24"/>
        </w:rPr>
        <w:t xml:space="preserve">Odpowiedzialność  Podmiotu przetwarzającego </w:t>
      </w:r>
    </w:p>
    <w:p w14:paraId="02947572" w14:textId="4DB093AA"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Podmiot przetwarzający jest odpowiedzialny za udostępnienie lub wykorzystanie danych osobowych niezgodnie z treścią Umowy, a</w:t>
      </w:r>
      <w:r w:rsidR="00A5108F">
        <w:rPr>
          <w:rFonts w:ascii="Arial" w:hAnsi="Arial" w:cs="Arial"/>
          <w:szCs w:val="24"/>
        </w:rPr>
        <w:t> </w:t>
      </w:r>
      <w:r w:rsidRPr="00673BE3">
        <w:rPr>
          <w:rFonts w:ascii="Arial" w:hAnsi="Arial" w:cs="Arial"/>
          <w:szCs w:val="24"/>
        </w:rPr>
        <w:t>w</w:t>
      </w:r>
      <w:r w:rsidR="00A5108F">
        <w:rPr>
          <w:rFonts w:ascii="Arial" w:hAnsi="Arial" w:cs="Arial"/>
          <w:szCs w:val="24"/>
        </w:rPr>
        <w:t> </w:t>
      </w:r>
      <w:r w:rsidRPr="00673BE3">
        <w:rPr>
          <w:rFonts w:ascii="Arial" w:hAnsi="Arial" w:cs="Arial"/>
          <w:szCs w:val="24"/>
        </w:rPr>
        <w:t xml:space="preserve">szczególności za udostępnienie powierzonych do przetwarzania danych osobowych osobom nieupoważnionym. </w:t>
      </w:r>
    </w:p>
    <w:p w14:paraId="146A4420"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BC42B76"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3FC42250"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Podmiot Przetwarzający dane zapłaci Administratorowi danych karę umowną  za naruszenie postanowień Umowy lub przepisów prawa dotyczących przetwarzania danych osobowych, w tym Ro</w:t>
      </w:r>
      <w:r w:rsidR="001C0CF8">
        <w:rPr>
          <w:rFonts w:ascii="Arial" w:hAnsi="Arial" w:cs="Arial"/>
          <w:szCs w:val="24"/>
        </w:rPr>
        <w:t xml:space="preserve">zporządzenia  w wysokości 10 000 zł (słownie: dziesięć tysięcy złotych) </w:t>
      </w:r>
      <w:r w:rsidRPr="00673BE3">
        <w:rPr>
          <w:rFonts w:ascii="Arial" w:hAnsi="Arial" w:cs="Arial"/>
          <w:szCs w:val="24"/>
        </w:rPr>
        <w:t xml:space="preserve">za każde naruszenie.  </w:t>
      </w:r>
    </w:p>
    <w:p w14:paraId="626525BC"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14:paraId="5D6592DC" w14:textId="77777777" w:rsidR="00AB7692" w:rsidRPr="00673BE3" w:rsidRDefault="00AB7692" w:rsidP="008C5BBC">
      <w:pPr>
        <w:numPr>
          <w:ilvl w:val="0"/>
          <w:numId w:val="6"/>
        </w:numPr>
        <w:spacing w:line="240" w:lineRule="auto"/>
        <w:ind w:left="426" w:right="52" w:hanging="426"/>
        <w:jc w:val="left"/>
        <w:rPr>
          <w:rFonts w:ascii="Arial" w:hAnsi="Arial" w:cs="Arial"/>
          <w:szCs w:val="24"/>
        </w:rPr>
      </w:pPr>
      <w:r w:rsidRPr="00673BE3">
        <w:rPr>
          <w:rFonts w:ascii="Arial" w:hAnsi="Arial" w:cs="Arial"/>
          <w:szCs w:val="24"/>
        </w:rPr>
        <w:t xml:space="preserve">Administrator danych ma prawo dochodzenia odszkodowania przewyższającego wysokość kary umownej  na zasadach ogólnych. </w:t>
      </w:r>
    </w:p>
    <w:p w14:paraId="0860D250" w14:textId="4BBCC005" w:rsidR="00AB7692" w:rsidRPr="00673BE3" w:rsidRDefault="00B063F0" w:rsidP="00B063F0">
      <w:pPr>
        <w:spacing w:before="240" w:after="142" w:line="240" w:lineRule="auto"/>
        <w:ind w:left="4820" w:right="0" w:firstLine="0"/>
        <w:jc w:val="left"/>
        <w:rPr>
          <w:rFonts w:ascii="Arial" w:hAnsi="Arial" w:cs="Arial"/>
          <w:szCs w:val="24"/>
        </w:rPr>
      </w:pPr>
      <w:r>
        <w:rPr>
          <w:rFonts w:ascii="Arial" w:hAnsi="Arial" w:cs="Arial"/>
          <w:b/>
          <w:szCs w:val="24"/>
        </w:rPr>
        <w:br/>
      </w:r>
      <w:r>
        <w:rPr>
          <w:rFonts w:ascii="Arial" w:hAnsi="Arial" w:cs="Arial"/>
          <w:b/>
          <w:szCs w:val="24"/>
        </w:rPr>
        <w:br/>
      </w:r>
      <w:r>
        <w:rPr>
          <w:rFonts w:ascii="Arial" w:hAnsi="Arial" w:cs="Arial"/>
          <w:b/>
          <w:szCs w:val="24"/>
        </w:rPr>
        <w:br/>
      </w:r>
      <w:r>
        <w:rPr>
          <w:rFonts w:ascii="Arial" w:hAnsi="Arial" w:cs="Arial"/>
          <w:b/>
          <w:szCs w:val="24"/>
        </w:rPr>
        <w:br/>
      </w:r>
      <w:r>
        <w:rPr>
          <w:rFonts w:ascii="Arial" w:hAnsi="Arial" w:cs="Arial"/>
          <w:b/>
          <w:szCs w:val="24"/>
        </w:rPr>
        <w:lastRenderedPageBreak/>
        <w:br/>
      </w:r>
      <w:r w:rsidR="00AB7692" w:rsidRPr="00673BE3">
        <w:rPr>
          <w:rFonts w:ascii="Arial" w:hAnsi="Arial" w:cs="Arial"/>
          <w:b/>
          <w:szCs w:val="24"/>
        </w:rPr>
        <w:t xml:space="preserve">§ 7. </w:t>
      </w:r>
    </w:p>
    <w:p w14:paraId="0570EDCE" w14:textId="77777777" w:rsidR="00AB7692" w:rsidRPr="00673BE3" w:rsidRDefault="00AB7692" w:rsidP="008C5BBC">
      <w:pPr>
        <w:spacing w:after="240" w:line="240" w:lineRule="auto"/>
        <w:ind w:left="516" w:right="0" w:firstLine="335"/>
        <w:jc w:val="left"/>
        <w:rPr>
          <w:rFonts w:ascii="Arial" w:hAnsi="Arial" w:cs="Arial"/>
          <w:szCs w:val="24"/>
        </w:rPr>
      </w:pPr>
      <w:r w:rsidRPr="00673BE3">
        <w:rPr>
          <w:rFonts w:ascii="Arial" w:hAnsi="Arial" w:cs="Arial"/>
          <w:b/>
          <w:szCs w:val="24"/>
        </w:rPr>
        <w:t xml:space="preserve">Czas obowiązywania umowy (czas trwania przetwarzania) i jej rozwiązanie </w:t>
      </w:r>
    </w:p>
    <w:p w14:paraId="585FA7CA" w14:textId="366C633C" w:rsidR="00AB7692" w:rsidRPr="00673BE3" w:rsidRDefault="00AB7692" w:rsidP="00C81255">
      <w:pPr>
        <w:numPr>
          <w:ilvl w:val="0"/>
          <w:numId w:val="7"/>
        </w:numPr>
        <w:spacing w:line="240" w:lineRule="auto"/>
        <w:ind w:left="426" w:right="52" w:hanging="426"/>
        <w:jc w:val="left"/>
        <w:rPr>
          <w:rFonts w:ascii="Arial" w:hAnsi="Arial" w:cs="Arial"/>
          <w:szCs w:val="24"/>
        </w:rPr>
      </w:pPr>
      <w:r w:rsidRPr="00673BE3">
        <w:rPr>
          <w:rFonts w:ascii="Arial" w:hAnsi="Arial" w:cs="Arial"/>
          <w:szCs w:val="24"/>
        </w:rPr>
        <w:t>Niniejsza umowa obowiązuje od dnia jej z</w:t>
      </w:r>
      <w:r w:rsidR="004337C7">
        <w:rPr>
          <w:rFonts w:ascii="Arial" w:hAnsi="Arial" w:cs="Arial"/>
          <w:szCs w:val="24"/>
        </w:rPr>
        <w:t xml:space="preserve">awarcia przez czas </w:t>
      </w:r>
      <w:r w:rsidRPr="00673BE3">
        <w:rPr>
          <w:rFonts w:ascii="Arial" w:hAnsi="Arial" w:cs="Arial"/>
          <w:szCs w:val="24"/>
        </w:rPr>
        <w:t xml:space="preserve">określony od </w:t>
      </w:r>
      <w:r w:rsidR="00F15AE9">
        <w:rPr>
          <w:rFonts w:ascii="Arial" w:hAnsi="Arial" w:cs="Arial"/>
          <w:szCs w:val="24"/>
        </w:rPr>
        <w:t>11</w:t>
      </w:r>
      <w:r w:rsidR="00A67144">
        <w:rPr>
          <w:rFonts w:ascii="Arial" w:hAnsi="Arial" w:cs="Arial"/>
          <w:szCs w:val="24"/>
        </w:rPr>
        <w:t>.</w:t>
      </w:r>
      <w:r w:rsidR="00901CF0">
        <w:rPr>
          <w:rFonts w:ascii="Arial" w:hAnsi="Arial" w:cs="Arial"/>
          <w:szCs w:val="24"/>
        </w:rPr>
        <w:t>03</w:t>
      </w:r>
      <w:r w:rsidR="00A67144">
        <w:rPr>
          <w:rFonts w:ascii="Arial" w:hAnsi="Arial" w:cs="Arial"/>
          <w:szCs w:val="24"/>
        </w:rPr>
        <w:t>.20</w:t>
      </w:r>
      <w:r w:rsidR="001C07CF">
        <w:rPr>
          <w:rFonts w:ascii="Arial" w:hAnsi="Arial" w:cs="Arial"/>
          <w:szCs w:val="24"/>
        </w:rPr>
        <w:t>2</w:t>
      </w:r>
      <w:r w:rsidR="0014655D">
        <w:rPr>
          <w:rFonts w:ascii="Arial" w:hAnsi="Arial" w:cs="Arial"/>
          <w:szCs w:val="24"/>
        </w:rPr>
        <w:t>3</w:t>
      </w:r>
      <w:r w:rsidR="00A67144">
        <w:rPr>
          <w:rFonts w:ascii="Arial" w:hAnsi="Arial" w:cs="Arial"/>
          <w:szCs w:val="24"/>
        </w:rPr>
        <w:t xml:space="preserve"> r.</w:t>
      </w:r>
      <w:r w:rsidRPr="00673BE3">
        <w:rPr>
          <w:rFonts w:ascii="Arial" w:hAnsi="Arial" w:cs="Arial"/>
          <w:szCs w:val="24"/>
        </w:rPr>
        <w:t xml:space="preserve"> do </w:t>
      </w:r>
      <w:r w:rsidR="00F15AE9">
        <w:rPr>
          <w:rFonts w:ascii="Arial" w:hAnsi="Arial" w:cs="Arial"/>
          <w:szCs w:val="24"/>
        </w:rPr>
        <w:t>10</w:t>
      </w:r>
      <w:r w:rsidR="004337C7">
        <w:rPr>
          <w:rFonts w:ascii="Arial" w:hAnsi="Arial" w:cs="Arial"/>
          <w:szCs w:val="24"/>
        </w:rPr>
        <w:t>.</w:t>
      </w:r>
      <w:r w:rsidR="00884D49">
        <w:rPr>
          <w:rFonts w:ascii="Arial" w:hAnsi="Arial" w:cs="Arial"/>
          <w:szCs w:val="24"/>
        </w:rPr>
        <w:t>03</w:t>
      </w:r>
      <w:r w:rsidR="004337C7">
        <w:rPr>
          <w:rFonts w:ascii="Arial" w:hAnsi="Arial" w:cs="Arial"/>
          <w:szCs w:val="24"/>
        </w:rPr>
        <w:t>.202</w:t>
      </w:r>
      <w:r w:rsidR="0014655D">
        <w:rPr>
          <w:rFonts w:ascii="Arial" w:hAnsi="Arial" w:cs="Arial"/>
          <w:szCs w:val="24"/>
        </w:rPr>
        <w:t>4</w:t>
      </w:r>
      <w:r w:rsidR="004337C7">
        <w:rPr>
          <w:rFonts w:ascii="Arial" w:hAnsi="Arial" w:cs="Arial"/>
          <w:szCs w:val="24"/>
        </w:rPr>
        <w:t xml:space="preserve"> r.</w:t>
      </w:r>
      <w:r w:rsidRPr="00673BE3">
        <w:rPr>
          <w:rFonts w:ascii="Arial" w:hAnsi="Arial" w:cs="Arial"/>
          <w:szCs w:val="24"/>
        </w:rPr>
        <w:t xml:space="preserve"> jednakże nie dłużej niż do dnia obowiązywania umowy o której mowa § 1 ust 1. </w:t>
      </w:r>
    </w:p>
    <w:p w14:paraId="68B4D3CF" w14:textId="77777777" w:rsidR="00AB7692" w:rsidRPr="00673BE3" w:rsidRDefault="00AB7692" w:rsidP="00C81255">
      <w:pPr>
        <w:numPr>
          <w:ilvl w:val="0"/>
          <w:numId w:val="7"/>
        </w:numPr>
        <w:spacing w:line="240"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 zachowaniem </w:t>
      </w:r>
      <w:r w:rsidR="009203BD">
        <w:rPr>
          <w:rFonts w:ascii="Arial" w:hAnsi="Arial" w:cs="Arial"/>
          <w:szCs w:val="24"/>
        </w:rPr>
        <w:t xml:space="preserve">miesięcznego </w:t>
      </w:r>
      <w:r w:rsidRPr="00673BE3">
        <w:rPr>
          <w:rFonts w:ascii="Arial" w:hAnsi="Arial" w:cs="Arial"/>
          <w:szCs w:val="24"/>
        </w:rPr>
        <w:t xml:space="preserve">okresu wypowiedzenia. </w:t>
      </w:r>
    </w:p>
    <w:p w14:paraId="7C2EADD2" w14:textId="77777777" w:rsidR="00AB7692" w:rsidRPr="00673BE3" w:rsidRDefault="00AB7692" w:rsidP="00C81255">
      <w:pPr>
        <w:numPr>
          <w:ilvl w:val="0"/>
          <w:numId w:val="7"/>
        </w:numPr>
        <w:spacing w:line="240" w:lineRule="auto"/>
        <w:ind w:left="426" w:right="52" w:hanging="426"/>
        <w:jc w:val="left"/>
        <w:rPr>
          <w:rFonts w:ascii="Arial" w:hAnsi="Arial" w:cs="Arial"/>
          <w:szCs w:val="24"/>
        </w:rPr>
      </w:pPr>
      <w:r w:rsidRPr="00673BE3">
        <w:rPr>
          <w:rFonts w:ascii="Arial" w:hAnsi="Arial" w:cs="Arial"/>
          <w:szCs w:val="24"/>
        </w:rPr>
        <w:t xml:space="preserve">Administrator może wypowiedzieć niniejszą Umowę ze skutkiem natychmiastowym, gdy Podmiot przetwarzający narusza postanowienia niniejszej umowy powierzenia,  w szczególności: </w:t>
      </w:r>
    </w:p>
    <w:p w14:paraId="25CF5AA2" w14:textId="77777777" w:rsidR="00AB7692" w:rsidRPr="00673BE3" w:rsidRDefault="00AB7692" w:rsidP="00C81255">
      <w:pPr>
        <w:numPr>
          <w:ilvl w:val="0"/>
          <w:numId w:val="8"/>
        </w:numPr>
        <w:spacing w:line="240" w:lineRule="auto"/>
        <w:ind w:left="709" w:right="52" w:hanging="283"/>
        <w:jc w:val="left"/>
        <w:rPr>
          <w:rFonts w:ascii="Arial" w:hAnsi="Arial" w:cs="Arial"/>
          <w:szCs w:val="24"/>
        </w:rPr>
      </w:pPr>
      <w:r w:rsidRPr="00673BE3">
        <w:rPr>
          <w:rFonts w:ascii="Arial" w:hAnsi="Arial" w:cs="Arial"/>
          <w:szCs w:val="24"/>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673BE3" w:rsidRDefault="00AB7692" w:rsidP="00C81255">
      <w:pPr>
        <w:numPr>
          <w:ilvl w:val="0"/>
          <w:numId w:val="8"/>
        </w:numPr>
        <w:spacing w:after="122" w:line="240" w:lineRule="auto"/>
        <w:ind w:left="709" w:right="52" w:hanging="283"/>
        <w:jc w:val="left"/>
        <w:rPr>
          <w:rFonts w:ascii="Arial" w:hAnsi="Arial" w:cs="Arial"/>
          <w:szCs w:val="24"/>
        </w:rPr>
      </w:pPr>
      <w:r w:rsidRPr="00673BE3">
        <w:rPr>
          <w:rFonts w:ascii="Arial" w:hAnsi="Arial" w:cs="Arial"/>
          <w:szCs w:val="24"/>
        </w:rPr>
        <w:t xml:space="preserve">przetwarza  dane osobowe w sposób niezgodny z umową lub przepisami prawa, </w:t>
      </w:r>
    </w:p>
    <w:p w14:paraId="6558E555" w14:textId="77777777" w:rsidR="00AB7692" w:rsidRPr="00673BE3" w:rsidRDefault="00AB7692" w:rsidP="00C81255">
      <w:pPr>
        <w:numPr>
          <w:ilvl w:val="0"/>
          <w:numId w:val="8"/>
        </w:numPr>
        <w:spacing w:line="240" w:lineRule="auto"/>
        <w:ind w:left="709" w:right="52" w:hanging="283"/>
        <w:jc w:val="left"/>
        <w:rPr>
          <w:rFonts w:ascii="Arial" w:hAnsi="Arial" w:cs="Arial"/>
          <w:szCs w:val="24"/>
        </w:rPr>
      </w:pPr>
      <w:r w:rsidRPr="00673BE3">
        <w:rPr>
          <w:rFonts w:ascii="Arial" w:hAnsi="Arial" w:cs="Arial"/>
          <w:szCs w:val="24"/>
        </w:rPr>
        <w:t xml:space="preserve">powierzył przetwarzanie danych osobowych innemu podmiotowi bez uprzedniej pisemnej pod rygorem nieważności zgody Administratora, </w:t>
      </w:r>
    </w:p>
    <w:p w14:paraId="67A66B12" w14:textId="77777777" w:rsidR="003D2765" w:rsidRDefault="00AB7692" w:rsidP="00C81255">
      <w:pPr>
        <w:numPr>
          <w:ilvl w:val="0"/>
          <w:numId w:val="8"/>
        </w:numPr>
        <w:spacing w:line="240" w:lineRule="auto"/>
        <w:ind w:left="709" w:right="52" w:hanging="283"/>
        <w:jc w:val="left"/>
        <w:rPr>
          <w:rFonts w:ascii="Arial" w:hAnsi="Arial" w:cs="Arial"/>
          <w:szCs w:val="24"/>
        </w:rPr>
      </w:pPr>
      <w:r w:rsidRPr="00673BE3">
        <w:rPr>
          <w:rFonts w:ascii="Arial" w:hAnsi="Arial" w:cs="Arial"/>
          <w:szCs w:val="24"/>
        </w:rPr>
        <w:t>w razie stwierdzenia, że dalszy podmiot przetwarzający przetwarza powierzone mu dane osobowe z naruszeniem przepisów prawa, niniejszej Umowy lub umowy dalszego powierzenia z podmiotem przetwarzającym.</w:t>
      </w:r>
    </w:p>
    <w:p w14:paraId="53127BC9" w14:textId="2B7A820E" w:rsidR="00AB7692" w:rsidRPr="003D2765" w:rsidRDefault="00AB7692" w:rsidP="00C81255">
      <w:pPr>
        <w:pStyle w:val="Akapitzlist"/>
        <w:numPr>
          <w:ilvl w:val="0"/>
          <w:numId w:val="7"/>
        </w:numPr>
        <w:spacing w:line="240" w:lineRule="auto"/>
        <w:ind w:left="426" w:right="52" w:hanging="426"/>
        <w:jc w:val="left"/>
        <w:rPr>
          <w:rFonts w:ascii="Arial" w:hAnsi="Arial" w:cs="Arial"/>
          <w:szCs w:val="24"/>
        </w:rPr>
      </w:pPr>
      <w:r w:rsidRPr="003D2765">
        <w:rPr>
          <w:rFonts w:ascii="Arial" w:hAnsi="Arial" w:cs="Arial"/>
          <w:szCs w:val="24"/>
        </w:rPr>
        <w:t>Oprócz przypadków określonych w ust. 3 Administrato</w:t>
      </w:r>
      <w:r w:rsidR="003D2765" w:rsidRPr="003D2765">
        <w:rPr>
          <w:rFonts w:ascii="Arial" w:hAnsi="Arial" w:cs="Arial"/>
          <w:szCs w:val="24"/>
        </w:rPr>
        <w:t xml:space="preserve">r może wypowiedzieć niniejszą </w:t>
      </w:r>
      <w:r w:rsidRPr="003D2765">
        <w:rPr>
          <w:rFonts w:ascii="Arial" w:hAnsi="Arial" w:cs="Arial"/>
          <w:szCs w:val="24"/>
        </w:rPr>
        <w:t>Umowę  ze skutkiem natychmiastowym w wypadku rozwiązania umowy głównej o której mowa § 1 ust. 1.</w:t>
      </w:r>
      <w:r w:rsidRPr="003D2765">
        <w:rPr>
          <w:rFonts w:ascii="Arial" w:hAnsi="Arial" w:cs="Arial"/>
          <w:b/>
          <w:szCs w:val="24"/>
        </w:rPr>
        <w:t xml:space="preserve">  </w:t>
      </w:r>
    </w:p>
    <w:p w14:paraId="1BA4E784" w14:textId="10EAD8D3" w:rsidR="00AB7692" w:rsidRPr="00673BE3" w:rsidRDefault="00AB7692" w:rsidP="008C5BBC">
      <w:pPr>
        <w:spacing w:before="240" w:after="139" w:line="240" w:lineRule="auto"/>
        <w:ind w:left="567" w:right="0" w:firstLine="4253"/>
        <w:jc w:val="left"/>
        <w:rPr>
          <w:rFonts w:ascii="Arial" w:hAnsi="Arial" w:cs="Arial"/>
          <w:szCs w:val="24"/>
        </w:rPr>
      </w:pPr>
      <w:r w:rsidRPr="00673BE3">
        <w:rPr>
          <w:rFonts w:ascii="Arial" w:hAnsi="Arial" w:cs="Arial"/>
          <w:b/>
          <w:szCs w:val="24"/>
        </w:rPr>
        <w:t xml:space="preserve">§ 8. </w:t>
      </w:r>
    </w:p>
    <w:p w14:paraId="20528500" w14:textId="77777777" w:rsidR="00AB7692" w:rsidRPr="00673BE3" w:rsidRDefault="00AB7692" w:rsidP="00C81255">
      <w:pPr>
        <w:spacing w:after="240" w:line="240" w:lineRule="auto"/>
        <w:ind w:left="516" w:right="284" w:firstLine="3312"/>
        <w:jc w:val="left"/>
        <w:rPr>
          <w:rFonts w:ascii="Arial" w:hAnsi="Arial" w:cs="Arial"/>
          <w:szCs w:val="24"/>
        </w:rPr>
      </w:pPr>
      <w:r w:rsidRPr="00673BE3">
        <w:rPr>
          <w:rFonts w:ascii="Arial" w:hAnsi="Arial" w:cs="Arial"/>
          <w:b/>
          <w:szCs w:val="24"/>
        </w:rPr>
        <w:t xml:space="preserve">Postanowienia końcowe </w:t>
      </w:r>
    </w:p>
    <w:p w14:paraId="18C526DF"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Wszelkie spory między Stronami</w:t>
      </w:r>
      <w:r w:rsidRPr="00673BE3">
        <w:rPr>
          <w:rFonts w:ascii="Arial" w:hAnsi="Arial" w:cs="Arial"/>
          <w:i/>
          <w:szCs w:val="24"/>
        </w:rPr>
        <w:t xml:space="preserve"> </w:t>
      </w:r>
      <w:r w:rsidRPr="00673BE3">
        <w:rPr>
          <w:rFonts w:ascii="Arial" w:hAnsi="Arial" w:cs="Arial"/>
          <w:szCs w:val="24"/>
        </w:rPr>
        <w:t>wynikające z realizacji niniejszej Umowy</w:t>
      </w:r>
      <w:r w:rsidRPr="00673BE3">
        <w:rPr>
          <w:rFonts w:ascii="Arial" w:hAnsi="Arial" w:cs="Arial"/>
          <w:i/>
          <w:szCs w:val="24"/>
        </w:rPr>
        <w:t xml:space="preserve"> </w:t>
      </w:r>
      <w:r w:rsidRPr="00673BE3">
        <w:rPr>
          <w:rFonts w:ascii="Arial" w:hAnsi="Arial" w:cs="Arial"/>
          <w:szCs w:val="24"/>
        </w:rPr>
        <w:t xml:space="preserve">będą rozstrzygane w drodze negocjacji. </w:t>
      </w:r>
    </w:p>
    <w:p w14:paraId="5E70F2A1"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 xml:space="preserve">W razie niemożności polubownego rozwiązania sporów Strony poddadzą ich rozstrzygnięcie sądowi właściwemu  dla siedziby Administratora. </w:t>
      </w:r>
    </w:p>
    <w:p w14:paraId="2E18FE7B"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 xml:space="preserve">W sprawach nieuregulowanych zastosowanie będą miały przepisy Kodeksu cywilnego oraz Rozporządzenia. </w:t>
      </w:r>
    </w:p>
    <w:p w14:paraId="0FE76F0E" w14:textId="77777777" w:rsidR="00AB7692" w:rsidRPr="00673BE3" w:rsidRDefault="00AB7692" w:rsidP="00C81255">
      <w:pPr>
        <w:numPr>
          <w:ilvl w:val="0"/>
          <w:numId w:val="9"/>
        </w:numPr>
        <w:spacing w:line="240" w:lineRule="auto"/>
        <w:ind w:left="426" w:right="52" w:hanging="426"/>
        <w:jc w:val="left"/>
        <w:rPr>
          <w:rFonts w:ascii="Arial" w:hAnsi="Arial" w:cs="Arial"/>
          <w:szCs w:val="24"/>
        </w:rPr>
      </w:pPr>
      <w:r w:rsidRPr="00673BE3">
        <w:rPr>
          <w:rFonts w:ascii="Arial" w:hAnsi="Arial" w:cs="Arial"/>
          <w:szCs w:val="24"/>
        </w:rPr>
        <w:t xml:space="preserve">Wszelkie zmiany niniejszej Umowy wymagają formy pisemnej pod rygorem nieważności. </w:t>
      </w:r>
    </w:p>
    <w:p w14:paraId="3C9C32AB" w14:textId="6F4A62ED" w:rsidR="00AB7692" w:rsidRPr="00673BE3" w:rsidRDefault="00F36DA9" w:rsidP="00C81255">
      <w:pPr>
        <w:numPr>
          <w:ilvl w:val="0"/>
          <w:numId w:val="9"/>
        </w:numPr>
        <w:spacing w:line="240" w:lineRule="auto"/>
        <w:ind w:left="426" w:right="52" w:hanging="426"/>
        <w:jc w:val="left"/>
        <w:rPr>
          <w:rFonts w:ascii="Arial" w:hAnsi="Arial" w:cs="Arial"/>
          <w:szCs w:val="24"/>
        </w:rPr>
      </w:pPr>
      <w:r>
        <w:rPr>
          <w:rFonts w:ascii="Arial" w:hAnsi="Arial" w:cs="Arial"/>
          <w:szCs w:val="24"/>
        </w:rPr>
        <w:t>Umowę sporządzono w formie elektronicznej, podpisem kwalifikowanym elektronicznym</w:t>
      </w:r>
      <w:r w:rsidR="008D6348">
        <w:rPr>
          <w:rFonts w:ascii="Arial" w:hAnsi="Arial" w:cs="Arial"/>
          <w:szCs w:val="24"/>
        </w:rPr>
        <w:t>.</w:t>
      </w:r>
      <w:r w:rsidR="00AB7692" w:rsidRPr="00673BE3">
        <w:rPr>
          <w:rFonts w:ascii="Arial" w:hAnsi="Arial" w:cs="Arial"/>
          <w:szCs w:val="24"/>
        </w:rPr>
        <w:t xml:space="preserve"> </w:t>
      </w:r>
    </w:p>
    <w:p w14:paraId="4F50A801" w14:textId="77777777" w:rsidR="00195695" w:rsidRDefault="00195695" w:rsidP="00B07D34">
      <w:pPr>
        <w:spacing w:after="156" w:line="240" w:lineRule="auto"/>
        <w:ind w:left="720" w:right="0" w:firstLine="0"/>
        <w:jc w:val="left"/>
        <w:rPr>
          <w:rFonts w:ascii="Arial" w:hAnsi="Arial" w:cs="Arial"/>
          <w:szCs w:val="24"/>
        </w:rPr>
      </w:pPr>
    </w:p>
    <w:p w14:paraId="644A1F0E" w14:textId="77777777" w:rsidR="00AB7692" w:rsidRDefault="00AB7692" w:rsidP="00B07D34">
      <w:pPr>
        <w:spacing w:after="156" w:line="240" w:lineRule="auto"/>
        <w:ind w:left="720" w:right="0" w:firstLine="0"/>
        <w:jc w:val="left"/>
        <w:rPr>
          <w:rFonts w:ascii="Arial" w:hAnsi="Arial" w:cs="Arial"/>
          <w:szCs w:val="24"/>
        </w:rPr>
      </w:pPr>
      <w:r w:rsidRPr="00673BE3">
        <w:rPr>
          <w:rFonts w:ascii="Arial" w:hAnsi="Arial" w:cs="Arial"/>
          <w:szCs w:val="24"/>
        </w:rPr>
        <w:t xml:space="preserve"> </w:t>
      </w:r>
    </w:p>
    <w:p w14:paraId="0A963D1F" w14:textId="77777777" w:rsidR="001C6F41" w:rsidRPr="00673BE3" w:rsidRDefault="001C6F41" w:rsidP="00B07D34">
      <w:pPr>
        <w:spacing w:after="156" w:line="240" w:lineRule="auto"/>
        <w:ind w:left="720" w:right="0" w:firstLine="0"/>
        <w:jc w:val="left"/>
        <w:rPr>
          <w:rFonts w:ascii="Arial" w:hAnsi="Arial" w:cs="Arial"/>
          <w:szCs w:val="24"/>
        </w:rPr>
      </w:pPr>
    </w:p>
    <w:p w14:paraId="40B38A5B" w14:textId="77777777" w:rsidR="00AB7692" w:rsidRPr="00673BE3" w:rsidRDefault="00AB7692" w:rsidP="00B07D34">
      <w:pPr>
        <w:tabs>
          <w:tab w:val="center" w:pos="2460"/>
          <w:tab w:val="center" w:pos="7383"/>
        </w:tabs>
        <w:spacing w:after="134" w:line="240" w:lineRule="auto"/>
        <w:ind w:left="0" w:right="0" w:firstLine="0"/>
        <w:jc w:val="left"/>
        <w:rPr>
          <w:rFonts w:ascii="Arial" w:hAnsi="Arial" w:cs="Arial"/>
          <w:szCs w:val="24"/>
        </w:rPr>
      </w:pPr>
      <w:r w:rsidRPr="00673BE3">
        <w:rPr>
          <w:rFonts w:ascii="Arial" w:eastAsia="Calibri" w:hAnsi="Arial" w:cs="Arial"/>
          <w:szCs w:val="24"/>
        </w:rPr>
        <w:tab/>
      </w:r>
      <w:r w:rsidRPr="00673BE3">
        <w:rPr>
          <w:rFonts w:ascii="Arial" w:hAnsi="Arial" w:cs="Arial"/>
          <w:szCs w:val="24"/>
        </w:rPr>
        <w:t xml:space="preserve">..……………………………………                   </w:t>
      </w:r>
      <w:r w:rsidRPr="00673BE3">
        <w:rPr>
          <w:rFonts w:ascii="Arial" w:hAnsi="Arial" w:cs="Arial"/>
          <w:szCs w:val="24"/>
        </w:rPr>
        <w:tab/>
        <w:t xml:space="preserve">..……………………………………… </w:t>
      </w:r>
    </w:p>
    <w:p w14:paraId="42CF9276" w14:textId="1B69AE6C" w:rsidR="00AB7692" w:rsidRPr="00673BE3" w:rsidRDefault="008D6348" w:rsidP="00B07D34">
      <w:pPr>
        <w:spacing w:after="0" w:line="240" w:lineRule="auto"/>
        <w:ind w:left="1419" w:right="0" w:firstLine="0"/>
        <w:jc w:val="left"/>
        <w:rPr>
          <w:rFonts w:ascii="Arial" w:hAnsi="Arial" w:cs="Arial"/>
          <w:szCs w:val="24"/>
        </w:rPr>
      </w:pPr>
      <w:r>
        <w:rPr>
          <w:rFonts w:ascii="Arial" w:hAnsi="Arial" w:cs="Arial"/>
          <w:b/>
          <w:szCs w:val="24"/>
        </w:rPr>
        <w:t xml:space="preserve"> </w:t>
      </w:r>
      <w:r w:rsidR="00AB7692" w:rsidRPr="00673BE3">
        <w:rPr>
          <w:rFonts w:ascii="Arial" w:hAnsi="Arial" w:cs="Arial"/>
          <w:b/>
          <w:szCs w:val="24"/>
        </w:rPr>
        <w:t xml:space="preserve">Administrator                        </w:t>
      </w:r>
      <w:r>
        <w:rPr>
          <w:rFonts w:ascii="Arial" w:hAnsi="Arial" w:cs="Arial"/>
          <w:b/>
          <w:szCs w:val="24"/>
        </w:rPr>
        <w:t xml:space="preserve">                     </w:t>
      </w:r>
      <w:r w:rsidR="00AB7692" w:rsidRPr="00673BE3">
        <w:rPr>
          <w:rFonts w:ascii="Arial" w:hAnsi="Arial" w:cs="Arial"/>
          <w:b/>
          <w:szCs w:val="24"/>
        </w:rPr>
        <w:t xml:space="preserve">Podmiot przetwarzający           </w:t>
      </w:r>
    </w:p>
    <w:p w14:paraId="303284B2" w14:textId="77777777" w:rsidR="007A6DCC" w:rsidRPr="00673BE3" w:rsidRDefault="007A6DCC" w:rsidP="00B07D34">
      <w:pPr>
        <w:spacing w:line="240"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3A196" w14:textId="77777777" w:rsidR="00184AD8" w:rsidRDefault="00184AD8">
      <w:pPr>
        <w:spacing w:after="0" w:line="240" w:lineRule="auto"/>
      </w:pPr>
      <w:r>
        <w:separator/>
      </w:r>
    </w:p>
  </w:endnote>
  <w:endnote w:type="continuationSeparator" w:id="0">
    <w:p w14:paraId="02464AEE" w14:textId="77777777" w:rsidR="00184AD8" w:rsidRDefault="0018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FA86" w14:textId="0D0E46D2"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CA0D3C" w:rsidRPr="00CA0D3C">
      <w:rPr>
        <w:rFonts w:ascii="Trebuchet MS" w:eastAsia="Trebuchet MS" w:hAnsi="Trebuchet MS" w:cs="Trebuchet MS"/>
        <w:b/>
        <w:noProof/>
        <w:sz w:val="16"/>
      </w:rPr>
      <w:t>6</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DD2EA" w14:textId="77777777" w:rsidR="00184AD8" w:rsidRDefault="00184AD8">
      <w:pPr>
        <w:spacing w:after="0" w:line="240" w:lineRule="auto"/>
      </w:pPr>
      <w:r>
        <w:separator/>
      </w:r>
    </w:p>
  </w:footnote>
  <w:footnote w:type="continuationSeparator" w:id="0">
    <w:p w14:paraId="1842FE46" w14:textId="77777777" w:rsidR="00184AD8" w:rsidRDefault="00184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A2"/>
    <w:rsid w:val="000315EA"/>
    <w:rsid w:val="00057696"/>
    <w:rsid w:val="00074CB6"/>
    <w:rsid w:val="000905AA"/>
    <w:rsid w:val="00100EB5"/>
    <w:rsid w:val="00111550"/>
    <w:rsid w:val="00130727"/>
    <w:rsid w:val="0014655D"/>
    <w:rsid w:val="00184AD8"/>
    <w:rsid w:val="00195695"/>
    <w:rsid w:val="001958A7"/>
    <w:rsid w:val="001C07CF"/>
    <w:rsid w:val="001C0CF8"/>
    <w:rsid w:val="001C187D"/>
    <w:rsid w:val="001C6F41"/>
    <w:rsid w:val="001E4402"/>
    <w:rsid w:val="00213983"/>
    <w:rsid w:val="00251DC7"/>
    <w:rsid w:val="0026580B"/>
    <w:rsid w:val="002A3ED2"/>
    <w:rsid w:val="002A47DA"/>
    <w:rsid w:val="002D5D3D"/>
    <w:rsid w:val="002F2C02"/>
    <w:rsid w:val="003B44D3"/>
    <w:rsid w:val="003D2765"/>
    <w:rsid w:val="003E7D2A"/>
    <w:rsid w:val="0041685B"/>
    <w:rsid w:val="00426BDD"/>
    <w:rsid w:val="00432495"/>
    <w:rsid w:val="004337C7"/>
    <w:rsid w:val="00460BCF"/>
    <w:rsid w:val="0047707A"/>
    <w:rsid w:val="0049085A"/>
    <w:rsid w:val="004E55BE"/>
    <w:rsid w:val="004E5A79"/>
    <w:rsid w:val="004F162B"/>
    <w:rsid w:val="00511A3E"/>
    <w:rsid w:val="00524D75"/>
    <w:rsid w:val="0054637D"/>
    <w:rsid w:val="005607BD"/>
    <w:rsid w:val="005E3BD8"/>
    <w:rsid w:val="005E7F42"/>
    <w:rsid w:val="00617A47"/>
    <w:rsid w:val="00622C6C"/>
    <w:rsid w:val="00624971"/>
    <w:rsid w:val="00640E5F"/>
    <w:rsid w:val="006564FC"/>
    <w:rsid w:val="00673BE3"/>
    <w:rsid w:val="00684E16"/>
    <w:rsid w:val="006D1346"/>
    <w:rsid w:val="006D48C5"/>
    <w:rsid w:val="006F0D09"/>
    <w:rsid w:val="00740ACF"/>
    <w:rsid w:val="00775F01"/>
    <w:rsid w:val="007A6DCC"/>
    <w:rsid w:val="007C44DE"/>
    <w:rsid w:val="007C7AE2"/>
    <w:rsid w:val="007F35F2"/>
    <w:rsid w:val="00884D49"/>
    <w:rsid w:val="00886BA7"/>
    <w:rsid w:val="00892C5D"/>
    <w:rsid w:val="008A13F2"/>
    <w:rsid w:val="008B2253"/>
    <w:rsid w:val="008C3901"/>
    <w:rsid w:val="008C5BBC"/>
    <w:rsid w:val="008D6348"/>
    <w:rsid w:val="008D7E74"/>
    <w:rsid w:val="00901CF0"/>
    <w:rsid w:val="00911495"/>
    <w:rsid w:val="009203BD"/>
    <w:rsid w:val="00931BA0"/>
    <w:rsid w:val="00933502"/>
    <w:rsid w:val="0096632B"/>
    <w:rsid w:val="00970FC2"/>
    <w:rsid w:val="009734A5"/>
    <w:rsid w:val="00991EB3"/>
    <w:rsid w:val="009D6BD0"/>
    <w:rsid w:val="00A054F8"/>
    <w:rsid w:val="00A22C7C"/>
    <w:rsid w:val="00A5108F"/>
    <w:rsid w:val="00A67144"/>
    <w:rsid w:val="00AB7692"/>
    <w:rsid w:val="00AF30CD"/>
    <w:rsid w:val="00B063F0"/>
    <w:rsid w:val="00B07D34"/>
    <w:rsid w:val="00B31DA9"/>
    <w:rsid w:val="00B660D8"/>
    <w:rsid w:val="00B838EF"/>
    <w:rsid w:val="00B924F3"/>
    <w:rsid w:val="00BD0187"/>
    <w:rsid w:val="00BE150E"/>
    <w:rsid w:val="00BE509A"/>
    <w:rsid w:val="00BE5AA2"/>
    <w:rsid w:val="00BF7AF0"/>
    <w:rsid w:val="00C15EA2"/>
    <w:rsid w:val="00C57D85"/>
    <w:rsid w:val="00C80B34"/>
    <w:rsid w:val="00C81255"/>
    <w:rsid w:val="00CA0D3C"/>
    <w:rsid w:val="00CD7765"/>
    <w:rsid w:val="00CE36A3"/>
    <w:rsid w:val="00CF64E3"/>
    <w:rsid w:val="00D11A11"/>
    <w:rsid w:val="00D54C1C"/>
    <w:rsid w:val="00D55492"/>
    <w:rsid w:val="00D94598"/>
    <w:rsid w:val="00DC19B9"/>
    <w:rsid w:val="00DD2222"/>
    <w:rsid w:val="00DE20E9"/>
    <w:rsid w:val="00DF3433"/>
    <w:rsid w:val="00EC46D3"/>
    <w:rsid w:val="00ED48E7"/>
    <w:rsid w:val="00EF1FB4"/>
    <w:rsid w:val="00F15AE9"/>
    <w:rsid w:val="00F35C94"/>
    <w:rsid w:val="00F36DA9"/>
    <w:rsid w:val="00F62700"/>
    <w:rsid w:val="00F71CBE"/>
    <w:rsid w:val="00F73C9A"/>
    <w:rsid w:val="00F86BA3"/>
    <w:rsid w:val="00F924E2"/>
    <w:rsid w:val="00FC606C"/>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2352</Words>
  <Characters>14116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Karolina Grzybowska</cp:lastModifiedBy>
  <cp:revision>4</cp:revision>
  <cp:lastPrinted>2019-11-14T10:09:00Z</cp:lastPrinted>
  <dcterms:created xsi:type="dcterms:W3CDTF">2023-02-10T12:41:00Z</dcterms:created>
  <dcterms:modified xsi:type="dcterms:W3CDTF">2023-02-13T09:31:00Z</dcterms:modified>
</cp:coreProperties>
</file>