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321471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321471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44544120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321471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321471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44544120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321471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bookmarkEnd w:id="0"/>
      <w:r w:rsidR="00246DBD">
        <w:rPr>
          <w:rFonts w:ascii="Calibri" w:hAnsi="Calibri" w:cs="Calibri"/>
        </w:rPr>
        <w:t>27.02.2023 r.</w:t>
      </w:r>
    </w:p>
    <w:p w:rsidR="004824F3" w:rsidRPr="00B2243E" w:rsidRDefault="00321471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WPS-II.431.3.85.2022</w:t>
      </w:r>
      <w:bookmarkEnd w:id="1"/>
      <w:r>
        <w:rPr>
          <w:rFonts w:ascii="Calibri" w:hAnsi="Calibri" w:cs="Calibri"/>
        </w:rPr>
        <w:t>.IM</w:t>
      </w:r>
      <w:r>
        <w:rPr>
          <w:rFonts w:ascii="Calibri" w:hAnsi="Calibri" w:cs="Calibri"/>
        </w:rPr>
        <w:br/>
      </w:r>
    </w:p>
    <w:p w:rsidR="00321471" w:rsidRPr="00321471" w:rsidRDefault="00321471" w:rsidP="00321471">
      <w:pPr>
        <w:spacing w:before="120"/>
        <w:ind w:left="2836" w:firstLine="709"/>
        <w:rPr>
          <w:rFonts w:ascii="Calibri" w:hAnsi="Calibri" w:cs="Calibri"/>
        </w:rPr>
      </w:pPr>
      <w:r w:rsidRPr="00321471">
        <w:rPr>
          <w:rFonts w:ascii="Calibri" w:hAnsi="Calibri" w:cs="Calibri"/>
        </w:rPr>
        <w:t>ECODOS Europejskie Centrum Opieki dla Osób Starszych</w:t>
      </w:r>
    </w:p>
    <w:p w:rsidR="00321471" w:rsidRPr="00321471" w:rsidRDefault="00321471" w:rsidP="00321471">
      <w:pPr>
        <w:spacing w:before="120"/>
        <w:ind w:left="2836" w:firstLine="709"/>
        <w:rPr>
          <w:rFonts w:ascii="Calibri" w:hAnsi="Calibri" w:cs="Calibri"/>
        </w:rPr>
      </w:pPr>
      <w:r w:rsidRPr="00321471">
        <w:rPr>
          <w:rFonts w:ascii="Calibri" w:hAnsi="Calibri" w:cs="Calibri"/>
        </w:rPr>
        <w:t>ul. Prusa 14</w:t>
      </w:r>
    </w:p>
    <w:p w:rsidR="00321471" w:rsidRDefault="00321471" w:rsidP="00321471">
      <w:pPr>
        <w:spacing w:before="120"/>
        <w:ind w:left="2836" w:firstLine="709"/>
        <w:rPr>
          <w:rFonts w:ascii="Calibri" w:hAnsi="Calibri" w:cs="Calibri"/>
        </w:rPr>
      </w:pPr>
      <w:r w:rsidRPr="00321471">
        <w:rPr>
          <w:rFonts w:ascii="Calibri" w:hAnsi="Calibri" w:cs="Calibri"/>
        </w:rPr>
        <w:t xml:space="preserve">05-510 Konstancin-Jeziorna </w:t>
      </w:r>
    </w:p>
    <w:p w:rsidR="00321471" w:rsidRPr="00321471" w:rsidRDefault="00321471" w:rsidP="00321471">
      <w:pPr>
        <w:spacing w:before="120" w:line="276" w:lineRule="auto"/>
        <w:rPr>
          <w:rFonts w:ascii="Calibri" w:hAnsi="Calibri" w:cs="Calibri"/>
        </w:rPr>
      </w:pPr>
    </w:p>
    <w:p w:rsidR="00321471" w:rsidRPr="00321471" w:rsidRDefault="00321471" w:rsidP="00321471">
      <w:pPr>
        <w:spacing w:before="120" w:line="276" w:lineRule="auto"/>
        <w:jc w:val="center"/>
        <w:rPr>
          <w:rFonts w:ascii="Calibri" w:hAnsi="Calibri" w:cs="Calibri"/>
        </w:rPr>
      </w:pPr>
      <w:r w:rsidRPr="00321471">
        <w:rPr>
          <w:rFonts w:ascii="Calibri" w:hAnsi="Calibri" w:cs="Calibri"/>
        </w:rPr>
        <w:t>WYSTĄPIENIE POKONTROLNE</w:t>
      </w:r>
    </w:p>
    <w:p w:rsidR="00321471" w:rsidRPr="00321471" w:rsidRDefault="00321471" w:rsidP="00321471">
      <w:pPr>
        <w:spacing w:before="120" w:line="276" w:lineRule="auto"/>
        <w:rPr>
          <w:rFonts w:ascii="Calibri" w:hAnsi="Calibri" w:cs="Calibri"/>
          <w:bCs/>
        </w:rPr>
      </w:pPr>
      <w:r w:rsidRPr="00321471">
        <w:rPr>
          <w:rFonts w:ascii="Calibri" w:hAnsi="Calibri" w:cs="Calibri"/>
          <w:bCs/>
        </w:rPr>
        <w:t xml:space="preserve">Zgodnie z wpisem do rejestru placówek zapewniających całodobową opiekę prowadzonym przez Wojewodę Mazowieckiego podmiotem prowadzącym placówkę pn. ECODOS Europejskie Centrum Opieki Dla Osób Starszych w </w:t>
      </w:r>
      <w:proofErr w:type="spellStart"/>
      <w:r w:rsidRPr="00321471">
        <w:rPr>
          <w:rFonts w:ascii="Calibri" w:hAnsi="Calibri" w:cs="Calibri"/>
          <w:bCs/>
        </w:rPr>
        <w:t>Konstanicinie</w:t>
      </w:r>
      <w:proofErr w:type="spellEnd"/>
      <w:r w:rsidRPr="00321471">
        <w:rPr>
          <w:rFonts w:ascii="Calibri" w:hAnsi="Calibri" w:cs="Calibri"/>
          <w:bCs/>
        </w:rPr>
        <w:t>-Jeziornie, przy ul. Prusa 14</w:t>
      </w:r>
      <w:r>
        <w:rPr>
          <w:rFonts w:ascii="Calibri" w:hAnsi="Calibri" w:cs="Calibri"/>
          <w:bCs/>
        </w:rPr>
        <w:t xml:space="preserve"> </w:t>
      </w:r>
      <w:r w:rsidRPr="00321471">
        <w:rPr>
          <w:rFonts w:ascii="Calibri" w:hAnsi="Calibri" w:cs="Calibri"/>
          <w:bCs/>
        </w:rPr>
        <w:t xml:space="preserve">jest ECODOS U.T. s.c. Urszula </w:t>
      </w:r>
      <w:proofErr w:type="spellStart"/>
      <w:r w:rsidRPr="00321471">
        <w:rPr>
          <w:rFonts w:ascii="Calibri" w:hAnsi="Calibri" w:cs="Calibri"/>
          <w:bCs/>
        </w:rPr>
        <w:t>Puczkowska</w:t>
      </w:r>
      <w:proofErr w:type="spellEnd"/>
      <w:r w:rsidRPr="00321471">
        <w:rPr>
          <w:rFonts w:ascii="Calibri" w:hAnsi="Calibri" w:cs="Calibri"/>
          <w:bCs/>
        </w:rPr>
        <w:t xml:space="preserve">, Tomasz Siedlecki. </w:t>
      </w:r>
      <w:r w:rsidRPr="00321471">
        <w:rPr>
          <w:rFonts w:ascii="Calibri" w:hAnsi="Calibri" w:cs="Calibri"/>
        </w:rPr>
        <w:t>ECODOS U.T. s.c. posiada zezwolenie Wojewody Mazowieckiego na prowadzenie działalności gospodarczej w zakresie prowadzenia placówki zapewniającej całodobową opiekę osobom niepełnosprawnym, przewlekle chorym lub osobom w podeszłym wieku, o którym mowa w ustawie – decyzja Wojewody Mazowieckiego Nr 2063/2017 z dnia 17.10.2017 r. na czas określony do 1.07.2027 r. z liczbą 20 miejsc. Placówka jest wpisana do rejestru wojewody pod poz. 147.</w:t>
      </w:r>
      <w:r>
        <w:rPr>
          <w:rFonts w:ascii="Calibri" w:hAnsi="Calibri" w:cs="Calibri"/>
          <w:bCs/>
        </w:rPr>
        <w:t xml:space="preserve"> </w:t>
      </w:r>
      <w:r w:rsidRPr="00321471">
        <w:rPr>
          <w:rFonts w:ascii="Calibri" w:hAnsi="Calibri" w:cs="Calibri"/>
          <w:bCs/>
        </w:rPr>
        <w:t xml:space="preserve">Według informacji pozyskanych w trakcie kontroli, od 1 listopada 2022 r. podmiotem prowadzącym placówkę jest Fundacja </w:t>
      </w:r>
      <w:proofErr w:type="spellStart"/>
      <w:r w:rsidRPr="00321471">
        <w:rPr>
          <w:rFonts w:ascii="Calibri" w:hAnsi="Calibri" w:cs="Calibri"/>
          <w:bCs/>
        </w:rPr>
        <w:t>Medicine</w:t>
      </w:r>
      <w:proofErr w:type="spellEnd"/>
      <w:r w:rsidRPr="00321471">
        <w:rPr>
          <w:rFonts w:ascii="Calibri" w:hAnsi="Calibri" w:cs="Calibri"/>
          <w:bCs/>
        </w:rPr>
        <w:t xml:space="preserve"> Pro Omnibus, którą</w:t>
      </w:r>
      <w:r w:rsidR="00B71CFB">
        <w:rPr>
          <w:rFonts w:ascii="Calibri" w:hAnsi="Calibri" w:cs="Calibri"/>
          <w:bCs/>
        </w:rPr>
        <w:t xml:space="preserve"> reprezentuje pan XXXX.</w:t>
      </w:r>
    </w:p>
    <w:p w:rsidR="00321471" w:rsidRPr="00321471" w:rsidRDefault="00321471" w:rsidP="00321471">
      <w:pPr>
        <w:spacing w:before="120" w:line="276" w:lineRule="auto"/>
        <w:rPr>
          <w:rFonts w:ascii="Calibri" w:hAnsi="Calibri" w:cs="Calibri"/>
          <w:bCs/>
        </w:rPr>
      </w:pPr>
      <w:r w:rsidRPr="00321471">
        <w:rPr>
          <w:rFonts w:ascii="Calibri" w:hAnsi="Calibri" w:cs="Calibri"/>
        </w:rPr>
        <w:t xml:space="preserve">W związku z informacjami dotyczącymi nieprawidłowości w placówce, spowodowanymi między innymi zmianą właściciela placówki, na podstawie art. 126 oraz art. 127 w związku </w:t>
      </w:r>
      <w:r w:rsidRPr="00321471">
        <w:rPr>
          <w:rFonts w:ascii="Calibri" w:hAnsi="Calibri" w:cs="Calibri"/>
        </w:rPr>
        <w:br/>
        <w:t xml:space="preserve">z art. 22 pkt 10 ustawy z dnia 12 marca 2004 r. o pomocy społecznej (Dz. U. z 2021 r. </w:t>
      </w:r>
      <w:r>
        <w:rPr>
          <w:rFonts w:ascii="Calibri" w:hAnsi="Calibri" w:cs="Calibri"/>
        </w:rPr>
        <w:br/>
      </w:r>
      <w:r w:rsidRPr="00321471">
        <w:rPr>
          <w:rFonts w:ascii="Calibri" w:hAnsi="Calibri" w:cs="Calibri"/>
        </w:rPr>
        <w:t xml:space="preserve">poz. 2268 z </w:t>
      </w:r>
      <w:proofErr w:type="spellStart"/>
      <w:r w:rsidRPr="00321471">
        <w:rPr>
          <w:rFonts w:ascii="Calibri" w:hAnsi="Calibri" w:cs="Calibri"/>
        </w:rPr>
        <w:t>późn</w:t>
      </w:r>
      <w:proofErr w:type="spellEnd"/>
      <w:r w:rsidRPr="00321471">
        <w:rPr>
          <w:rFonts w:ascii="Calibri" w:hAnsi="Calibri" w:cs="Calibri"/>
        </w:rPr>
        <w:t>. zm.) -</w:t>
      </w:r>
      <w:r w:rsidRPr="00321471">
        <w:rPr>
          <w:rFonts w:ascii="Calibri" w:hAnsi="Calibri" w:cs="Calibri"/>
          <w:bCs/>
        </w:rPr>
        <w:t xml:space="preserve"> inspektorzy Wydziału Polityki Społecznej Mazowieckiego Urzędu Wojewódzkiego w Warszawie, w dniach 01.12.2022 r. oraz 28.12.2022 r. przeprowadzili kontrole doraźne w placówce pn. ECODOS Europejskie Centrum Opieki Dla Osób Starszych </w:t>
      </w:r>
      <w:r>
        <w:rPr>
          <w:rFonts w:ascii="Calibri" w:hAnsi="Calibri" w:cs="Calibri"/>
          <w:bCs/>
        </w:rPr>
        <w:br/>
      </w:r>
      <w:r w:rsidRPr="00321471">
        <w:rPr>
          <w:rFonts w:ascii="Calibri" w:hAnsi="Calibri" w:cs="Calibri"/>
          <w:bCs/>
        </w:rPr>
        <w:t>w zakresie realizacji usług opiekuńczych i bytowych świadczonych przez placówkę, przestrzegania praw mieszkańców oraz struktury zatrudnienia – według stanu na dzień kontroli.</w:t>
      </w:r>
    </w:p>
    <w:p w:rsidR="00321471" w:rsidRPr="00321471" w:rsidRDefault="00321471" w:rsidP="00321471">
      <w:pPr>
        <w:spacing w:before="120" w:line="276" w:lineRule="auto"/>
        <w:rPr>
          <w:rFonts w:ascii="Calibri" w:hAnsi="Calibri" w:cs="Calibri"/>
        </w:rPr>
      </w:pPr>
      <w:r w:rsidRPr="00321471">
        <w:rPr>
          <w:rFonts w:ascii="Calibri" w:hAnsi="Calibri" w:cs="Calibri"/>
        </w:rPr>
        <w:t xml:space="preserve">Zarówno podczas kontroli w dniu 01.12.2022 r. jak i w dniu 28.12.2022 r. stwierdzono nieprawidłowości i liczne naruszenia: </w:t>
      </w:r>
    </w:p>
    <w:p w:rsidR="00321471" w:rsidRPr="00321471" w:rsidRDefault="00321471" w:rsidP="00321471">
      <w:pPr>
        <w:spacing w:before="120"/>
        <w:rPr>
          <w:rFonts w:ascii="Calibri" w:hAnsi="Calibri" w:cs="Calibri"/>
        </w:rPr>
      </w:pPr>
      <w:r w:rsidRPr="00321471">
        <w:rPr>
          <w:rFonts w:ascii="Calibri" w:hAnsi="Calibri" w:cs="Calibri"/>
        </w:rPr>
        <w:t>- nieprzestrzeganie praw mieszkańców, w tym stosowanie nieuzasadnionego przymusu bezpośredniego wobec jednej z mieszkanek, poprzez unieruchomienie jej w wózku,</w:t>
      </w:r>
    </w:p>
    <w:p w:rsidR="00321471" w:rsidRPr="00321471" w:rsidRDefault="00321471" w:rsidP="00321471">
      <w:pPr>
        <w:spacing w:before="120"/>
        <w:rPr>
          <w:rFonts w:ascii="Calibri" w:hAnsi="Calibri" w:cs="Calibri"/>
        </w:rPr>
      </w:pPr>
      <w:r w:rsidRPr="00321471">
        <w:rPr>
          <w:rFonts w:ascii="Calibri" w:hAnsi="Calibri" w:cs="Calibri"/>
        </w:rPr>
        <w:t>- nieprowadzenie właściwej gospodarki lekowej oraz wystąpienie podejrzenia, że mieszkańcy mają aplikowane leki niezgodnie z ich rzeczywistymi potrzebami,</w:t>
      </w:r>
    </w:p>
    <w:p w:rsidR="00321471" w:rsidRPr="00321471" w:rsidRDefault="00321471" w:rsidP="00321471">
      <w:pPr>
        <w:spacing w:before="120"/>
        <w:rPr>
          <w:rFonts w:ascii="Calibri" w:hAnsi="Calibri" w:cs="Calibri"/>
        </w:rPr>
      </w:pPr>
      <w:r w:rsidRPr="00321471">
        <w:rPr>
          <w:rFonts w:ascii="Calibri" w:hAnsi="Calibri" w:cs="Calibri"/>
        </w:rPr>
        <w:t>- brak wiedzy personelu o faktycznych potrzebach opiekuńczych mieszkańców,</w:t>
      </w:r>
    </w:p>
    <w:p w:rsidR="00321471" w:rsidRPr="00321471" w:rsidRDefault="00321471" w:rsidP="00321471">
      <w:pPr>
        <w:spacing w:before="120"/>
        <w:rPr>
          <w:rFonts w:ascii="Calibri" w:hAnsi="Calibri" w:cs="Calibri"/>
        </w:rPr>
      </w:pPr>
      <w:r w:rsidRPr="00321471">
        <w:rPr>
          <w:rFonts w:ascii="Calibri" w:hAnsi="Calibri" w:cs="Calibri"/>
        </w:rPr>
        <w:t xml:space="preserve">- niezatrudnienie odpowiedniej liczby personelu o odpowiednich kwalifikacjach, </w:t>
      </w:r>
    </w:p>
    <w:p w:rsidR="00321471" w:rsidRPr="00321471" w:rsidRDefault="00321471" w:rsidP="00321471">
      <w:pPr>
        <w:spacing w:before="120"/>
        <w:rPr>
          <w:rFonts w:ascii="Calibri" w:hAnsi="Calibri" w:cs="Calibri"/>
        </w:rPr>
      </w:pPr>
      <w:r w:rsidRPr="00321471">
        <w:rPr>
          <w:rFonts w:ascii="Calibri" w:hAnsi="Calibri" w:cs="Calibri"/>
        </w:rPr>
        <w:lastRenderedPageBreak/>
        <w:t xml:space="preserve">- brak wymaganej przepisami dokumentacji mieszkańców, </w:t>
      </w:r>
    </w:p>
    <w:p w:rsidR="00321471" w:rsidRPr="00321471" w:rsidRDefault="00321471" w:rsidP="00321471">
      <w:pPr>
        <w:spacing w:before="120"/>
        <w:rPr>
          <w:rFonts w:ascii="Calibri" w:hAnsi="Calibri" w:cs="Calibri"/>
        </w:rPr>
      </w:pPr>
      <w:r w:rsidRPr="00321471">
        <w:rPr>
          <w:rFonts w:ascii="Calibri" w:hAnsi="Calibri" w:cs="Calibri"/>
        </w:rPr>
        <w:t xml:space="preserve">- niewłaściwe warunki bytowe, </w:t>
      </w:r>
    </w:p>
    <w:p w:rsidR="00321471" w:rsidRPr="00321471" w:rsidRDefault="00321471" w:rsidP="00321471">
      <w:pPr>
        <w:spacing w:before="120"/>
        <w:rPr>
          <w:rFonts w:ascii="Calibri" w:hAnsi="Calibri" w:cs="Calibri"/>
        </w:rPr>
      </w:pPr>
      <w:r w:rsidRPr="00321471">
        <w:rPr>
          <w:rFonts w:ascii="Calibri" w:hAnsi="Calibri" w:cs="Calibri"/>
        </w:rPr>
        <w:t>- brak organizacji czasu wolnego.</w:t>
      </w:r>
    </w:p>
    <w:p w:rsidR="00321471" w:rsidRPr="00321471" w:rsidRDefault="00321471" w:rsidP="00321471">
      <w:pPr>
        <w:spacing w:before="120" w:line="276" w:lineRule="auto"/>
        <w:rPr>
          <w:rFonts w:ascii="Calibri" w:hAnsi="Calibri" w:cs="Calibri"/>
        </w:rPr>
      </w:pPr>
      <w:r w:rsidRPr="00321471">
        <w:rPr>
          <w:rFonts w:ascii="Calibri" w:hAnsi="Calibri" w:cs="Calibri"/>
        </w:rPr>
        <w:t xml:space="preserve">Zgodnie z art. 68 ust. 2 ustawy, obowiązkiem placówki jest zapewnić usługi opiekuńcze </w:t>
      </w:r>
      <w:r>
        <w:rPr>
          <w:rFonts w:ascii="Calibri" w:hAnsi="Calibri" w:cs="Calibri"/>
        </w:rPr>
        <w:br/>
      </w:r>
      <w:r w:rsidRPr="00321471">
        <w:rPr>
          <w:rFonts w:ascii="Calibri" w:hAnsi="Calibri" w:cs="Calibri"/>
        </w:rPr>
        <w:t xml:space="preserve">w taki sposób, aby uwzględniały one stan zdrowia, sprawność fizyczną i intelektualną oraz indywidualne potrzeby i możliwości osoby przebywającej w placówce, a także prawa człowieka, w tym w szczególności prawo do godności, wolności, intymności i poczucia bezpieczeństwa. Biorąc pod uwagę ustalenia kontroli z dnia 01.12. 2022 r. oraz z dnia 28.12.2022 r. , stwierdza się, że dyspozycja tego przepisu nie została wypełniona. Placówka całodobowo świadczy mieszkańcom usługi opiekuńcze i bytowe wyłącznie na podstawowym poziomie. </w:t>
      </w:r>
    </w:p>
    <w:p w:rsidR="00321471" w:rsidRPr="00321471" w:rsidRDefault="00321471" w:rsidP="00321471">
      <w:pPr>
        <w:spacing w:before="120" w:line="276" w:lineRule="auto"/>
        <w:rPr>
          <w:rFonts w:ascii="Calibri" w:hAnsi="Calibri" w:cs="Calibri"/>
          <w:b/>
        </w:rPr>
      </w:pPr>
      <w:r w:rsidRPr="00321471">
        <w:rPr>
          <w:rFonts w:ascii="Calibri" w:hAnsi="Calibri" w:cs="Calibri"/>
        </w:rPr>
        <w:t xml:space="preserve">Biorąc pod uwagę przyczynę i zakres obu kontroli doraźnych oraz wskazane nieprawidłowości, działalność kontrolowanej jednostki oceniono </w:t>
      </w:r>
      <w:r w:rsidRPr="00321471">
        <w:rPr>
          <w:rFonts w:ascii="Calibri" w:hAnsi="Calibri" w:cs="Calibri"/>
          <w:b/>
        </w:rPr>
        <w:t xml:space="preserve">negatywnie. </w:t>
      </w:r>
    </w:p>
    <w:p w:rsidR="00321471" w:rsidRPr="00321471" w:rsidRDefault="00321471" w:rsidP="00321471">
      <w:pPr>
        <w:spacing w:before="120" w:line="276" w:lineRule="auto"/>
        <w:rPr>
          <w:rFonts w:ascii="Calibri" w:hAnsi="Calibri" w:cs="Calibri"/>
        </w:rPr>
      </w:pPr>
      <w:r w:rsidRPr="00321471">
        <w:rPr>
          <w:rFonts w:ascii="Calibri" w:hAnsi="Calibri" w:cs="Calibri"/>
        </w:rPr>
        <w:t xml:space="preserve">Ponadto z uwagi na niejasną sytuację dotyczącą podmiotu prowadzącego placówkę, która </w:t>
      </w:r>
      <w:r>
        <w:rPr>
          <w:rFonts w:ascii="Calibri" w:hAnsi="Calibri" w:cs="Calibri"/>
        </w:rPr>
        <w:br/>
      </w:r>
      <w:r w:rsidRPr="00321471">
        <w:rPr>
          <w:rFonts w:ascii="Calibri" w:hAnsi="Calibri" w:cs="Calibri"/>
        </w:rPr>
        <w:t xml:space="preserve">z powodu nieobecności osób odpowiedzialnych za funkcjonowanie placówki w trakcie kontroli doraźnej nie została wyjaśniona, zaistniało uzasadnione podejrzenie, że aktualnie działalność prowadzona jest przez podmiot nieposiadający zezwolenia wojewody w tym zakresie. </w:t>
      </w:r>
    </w:p>
    <w:p w:rsidR="00321471" w:rsidRPr="00321471" w:rsidRDefault="00321471" w:rsidP="00321471">
      <w:pPr>
        <w:spacing w:before="120" w:line="276" w:lineRule="auto"/>
        <w:rPr>
          <w:rFonts w:ascii="Calibri" w:hAnsi="Calibri" w:cs="Calibri"/>
        </w:rPr>
      </w:pPr>
      <w:r w:rsidRPr="00321471">
        <w:rPr>
          <w:rFonts w:ascii="Calibri" w:hAnsi="Calibri" w:cs="Calibri"/>
        </w:rPr>
        <w:t xml:space="preserve">Szczegółowy opis, ocena skontrolowanej działalności i zakres nieprawidłowości, zostały przedstawione w protokołach kontroli. </w:t>
      </w:r>
      <w:r>
        <w:rPr>
          <w:rFonts w:ascii="Calibri" w:hAnsi="Calibri" w:cs="Calibri"/>
        </w:rPr>
        <w:br/>
      </w:r>
      <w:r w:rsidRPr="00321471">
        <w:rPr>
          <w:rFonts w:ascii="Calibri" w:hAnsi="Calibri" w:cs="Calibri"/>
        </w:rPr>
        <w:t xml:space="preserve">Pismem z 30.12.2022 r. znak WPS-II.431.3.75.2022.RM na adres placówki zostały wysłane, podpisane przez członków zespołu inspektorów, dwa egzemplarze protokołu kontroli doraźnej przeprowadzonej 01.12.2022 r., z prośbą o podpisanie przez kierownika placówki każdej ze stron, oraz w przypadku niezgłaszania zastrzeżeń do ustaleń w nim zawartych, odesłanie jednego egzemplarza do Wydziału Polityki Społecznej Mazowieckiego Urzędu Wojewódzkiego. Korespondencja nie została odebrana w terminie i zwrócona do Wydziału przez Pocztę Polską. </w:t>
      </w:r>
      <w:r>
        <w:rPr>
          <w:rFonts w:ascii="Calibri" w:hAnsi="Calibri" w:cs="Calibri"/>
        </w:rPr>
        <w:br/>
      </w:r>
      <w:r w:rsidRPr="00321471">
        <w:rPr>
          <w:rFonts w:ascii="Calibri" w:hAnsi="Calibri" w:cs="Calibri"/>
        </w:rPr>
        <w:t>Pismem z dnia 17.01.2023 r. znak WPS-II.431.3.85.2022.IM na adres: ECODOS Europejskie Centrum Opieki dla Osób Starszych, ul. Prusa 14, 05-510 Konstancin-Jeziorna</w:t>
      </w:r>
      <w:r>
        <w:rPr>
          <w:rFonts w:ascii="Calibri" w:hAnsi="Calibri" w:cs="Calibri"/>
        </w:rPr>
        <w:t xml:space="preserve"> </w:t>
      </w:r>
      <w:r w:rsidRPr="00321471">
        <w:rPr>
          <w:rFonts w:ascii="Calibri" w:hAnsi="Calibri" w:cs="Calibri"/>
        </w:rPr>
        <w:t xml:space="preserve">zostały wysłane, podpisane przez członków zespołu inspektorów, dwa egzemplarze protokołu kontroli doraźnej przeprowadzonej 28.12.2022 r., z prośbą o podpisanie przez kierownika placówki każdej ze stron, oraz w przypadku nie zgłaszania zastrzeżeń do ustaleń w nim zawartych, odesłanie jednego egzemplarza do Wydziału Polityki Społecznej Mazowieckiego Urzędu Wojewódzkiego. Korespondencja nie została odebrana w terminie i zwrócona do Wydziału przez Pocztę Polską. </w:t>
      </w:r>
    </w:p>
    <w:p w:rsidR="00321471" w:rsidRPr="00321471" w:rsidRDefault="00321471" w:rsidP="00321471">
      <w:pPr>
        <w:spacing w:before="120" w:line="276" w:lineRule="auto"/>
        <w:rPr>
          <w:rFonts w:ascii="Calibri" w:hAnsi="Calibri" w:cs="Calibri"/>
        </w:rPr>
      </w:pPr>
      <w:r w:rsidRPr="00321471">
        <w:rPr>
          <w:rFonts w:ascii="Calibri" w:hAnsi="Calibri" w:cs="Calibri"/>
        </w:rPr>
        <w:t>Zgodnie z art. 44 § 4 kpa (Ustawa z dnia 14 czerwca 1960 r. Kodeks postępowania administracyjnego, Dz.U. z 2021 r., poz. 1491) doręczenie uważa się za dokonane.</w:t>
      </w:r>
    </w:p>
    <w:p w:rsidR="00321471" w:rsidRPr="00321471" w:rsidRDefault="00321471" w:rsidP="00321471">
      <w:pPr>
        <w:spacing w:before="120" w:line="276" w:lineRule="auto"/>
        <w:rPr>
          <w:rFonts w:ascii="Calibri" w:hAnsi="Calibri" w:cs="Calibri"/>
        </w:rPr>
      </w:pPr>
      <w:r w:rsidRPr="00321471">
        <w:rPr>
          <w:rFonts w:ascii="Calibri" w:hAnsi="Calibri" w:cs="Calibri"/>
        </w:rPr>
        <w:t>W związku z przeprowadzonymi kontrolami, stosownie do art. 128 ustawy, przekazuję niniejsze zalecenia pokontrolne:</w:t>
      </w:r>
    </w:p>
    <w:p w:rsidR="00321471" w:rsidRPr="00321471" w:rsidRDefault="00321471" w:rsidP="00321471">
      <w:pPr>
        <w:numPr>
          <w:ilvl w:val="0"/>
          <w:numId w:val="1"/>
        </w:numPr>
        <w:spacing w:before="120" w:line="276" w:lineRule="auto"/>
        <w:rPr>
          <w:rFonts w:ascii="Calibri" w:hAnsi="Calibri" w:cs="Calibri"/>
        </w:rPr>
      </w:pPr>
      <w:r w:rsidRPr="00321471">
        <w:rPr>
          <w:rFonts w:ascii="Calibri" w:hAnsi="Calibri" w:cs="Calibri"/>
        </w:rPr>
        <w:lastRenderedPageBreak/>
        <w:t>Zagwarantować mieszkańcom przestrzeganie ich praw, w tym:</w:t>
      </w:r>
    </w:p>
    <w:p w:rsidR="00321471" w:rsidRPr="00321471" w:rsidRDefault="00321471" w:rsidP="00321471">
      <w:pPr>
        <w:spacing w:before="120" w:line="276" w:lineRule="auto"/>
        <w:rPr>
          <w:rFonts w:ascii="Calibri" w:hAnsi="Calibri" w:cs="Calibri"/>
        </w:rPr>
      </w:pPr>
      <w:r w:rsidRPr="00321471">
        <w:rPr>
          <w:rFonts w:ascii="Calibri" w:hAnsi="Calibri" w:cs="Calibri"/>
        </w:rPr>
        <w:t>- nie stosować przymusu bezpośredniego,</w:t>
      </w:r>
    </w:p>
    <w:p w:rsidR="00321471" w:rsidRPr="00321471" w:rsidRDefault="008A6336" w:rsidP="00321471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leki podawać tylko zgodnie z</w:t>
      </w:r>
      <w:r w:rsidR="00321471" w:rsidRPr="00321471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>aleceniami lekarskimi</w:t>
      </w:r>
      <w:r w:rsidR="00321471" w:rsidRPr="00321471">
        <w:rPr>
          <w:rFonts w:ascii="Calibri" w:hAnsi="Calibri" w:cs="Calibri"/>
        </w:rPr>
        <w:t>.</w:t>
      </w:r>
    </w:p>
    <w:p w:rsidR="00321471" w:rsidRPr="00321471" w:rsidRDefault="00321471" w:rsidP="00321471">
      <w:pPr>
        <w:numPr>
          <w:ilvl w:val="0"/>
          <w:numId w:val="1"/>
        </w:numPr>
        <w:spacing w:before="120" w:line="276" w:lineRule="auto"/>
        <w:rPr>
          <w:rFonts w:ascii="Calibri" w:hAnsi="Calibri" w:cs="Calibri"/>
        </w:rPr>
      </w:pPr>
      <w:r w:rsidRPr="00321471">
        <w:rPr>
          <w:rFonts w:ascii="Calibri" w:hAnsi="Calibri" w:cs="Calibri"/>
        </w:rPr>
        <w:t xml:space="preserve">Zatrudnić odpowiednią liczbę personelu o odpowiednich kwalifikacjach, zgodnie </w:t>
      </w:r>
      <w:r>
        <w:rPr>
          <w:rFonts w:ascii="Calibri" w:hAnsi="Calibri" w:cs="Calibri"/>
        </w:rPr>
        <w:br/>
      </w:r>
      <w:r w:rsidRPr="00321471">
        <w:rPr>
          <w:rFonts w:ascii="Calibri" w:hAnsi="Calibri" w:cs="Calibri"/>
        </w:rPr>
        <w:t>z art. 68a pkt 4) i 5) ustawy.</w:t>
      </w:r>
    </w:p>
    <w:p w:rsidR="00321471" w:rsidRPr="00321471" w:rsidRDefault="00321471" w:rsidP="00321471">
      <w:pPr>
        <w:numPr>
          <w:ilvl w:val="0"/>
          <w:numId w:val="1"/>
        </w:numPr>
        <w:spacing w:before="120" w:line="276" w:lineRule="auto"/>
        <w:rPr>
          <w:rFonts w:ascii="Calibri" w:hAnsi="Calibri" w:cs="Calibri"/>
        </w:rPr>
      </w:pPr>
      <w:r w:rsidRPr="00321471">
        <w:rPr>
          <w:rFonts w:ascii="Calibri" w:hAnsi="Calibri" w:cs="Calibri"/>
        </w:rPr>
        <w:t>Wykonywanie usług opiekuńczych powierzać wyłącznie osobom zatrudnionym na warunkach, o których mowa w art. 68a pkt 4) i 5) ustawy.</w:t>
      </w:r>
    </w:p>
    <w:p w:rsidR="00321471" w:rsidRPr="00321471" w:rsidRDefault="00321471" w:rsidP="00321471">
      <w:pPr>
        <w:numPr>
          <w:ilvl w:val="0"/>
          <w:numId w:val="1"/>
        </w:numPr>
        <w:spacing w:before="120" w:line="276" w:lineRule="auto"/>
        <w:rPr>
          <w:rFonts w:ascii="Calibri" w:hAnsi="Calibri" w:cs="Calibri"/>
        </w:rPr>
      </w:pPr>
      <w:r w:rsidRPr="00321471">
        <w:rPr>
          <w:rFonts w:ascii="Calibri" w:hAnsi="Calibri" w:cs="Calibri"/>
        </w:rPr>
        <w:t>Prawidłowo prowadzić dokumentację zawierającą informacje o stanie zdrowia mieszkańców, w tym potwierdzające realizację zaleceń lekarskich oraz pielęgnację mieszkańców w chorobie.</w:t>
      </w:r>
    </w:p>
    <w:p w:rsidR="00321471" w:rsidRPr="00321471" w:rsidRDefault="00321471" w:rsidP="00321471">
      <w:pPr>
        <w:numPr>
          <w:ilvl w:val="0"/>
          <w:numId w:val="1"/>
        </w:numPr>
        <w:spacing w:before="120" w:line="276" w:lineRule="auto"/>
        <w:rPr>
          <w:rFonts w:ascii="Calibri" w:hAnsi="Calibri" w:cs="Calibri"/>
        </w:rPr>
      </w:pPr>
      <w:r w:rsidRPr="00321471">
        <w:rPr>
          <w:rFonts w:ascii="Calibri" w:hAnsi="Calibri" w:cs="Calibri"/>
        </w:rPr>
        <w:t>Prawidłowo prowadzić gospodarkę lekową,</w:t>
      </w:r>
    </w:p>
    <w:p w:rsidR="00321471" w:rsidRPr="00321471" w:rsidRDefault="00321471" w:rsidP="00321471">
      <w:pPr>
        <w:numPr>
          <w:ilvl w:val="0"/>
          <w:numId w:val="1"/>
        </w:numPr>
        <w:spacing w:before="120" w:line="276" w:lineRule="auto"/>
        <w:rPr>
          <w:rFonts w:ascii="Calibri" w:hAnsi="Calibri" w:cs="Calibri"/>
        </w:rPr>
      </w:pPr>
      <w:r w:rsidRPr="00321471">
        <w:rPr>
          <w:rFonts w:ascii="Calibri" w:hAnsi="Calibri" w:cs="Calibri"/>
        </w:rPr>
        <w:t xml:space="preserve">Umożliwiać inspektorom kontrolującym wgląd w prowadzoną dokumentację, zwłaszcza </w:t>
      </w:r>
      <w:r w:rsidRPr="00321471">
        <w:rPr>
          <w:rFonts w:ascii="Calibri" w:hAnsi="Calibri" w:cs="Calibri"/>
        </w:rPr>
        <w:br/>
        <w:t xml:space="preserve">w umowy o świadczenie usług w placówce. </w:t>
      </w:r>
    </w:p>
    <w:p w:rsidR="00321471" w:rsidRPr="00321471" w:rsidRDefault="00321471" w:rsidP="00321471">
      <w:pPr>
        <w:numPr>
          <w:ilvl w:val="0"/>
          <w:numId w:val="1"/>
        </w:numPr>
        <w:spacing w:before="120" w:line="276" w:lineRule="auto"/>
        <w:rPr>
          <w:rFonts w:ascii="Calibri" w:hAnsi="Calibri" w:cs="Calibri"/>
        </w:rPr>
      </w:pPr>
      <w:r w:rsidRPr="00321471">
        <w:rPr>
          <w:rFonts w:ascii="Calibri" w:hAnsi="Calibri" w:cs="Calibri"/>
        </w:rPr>
        <w:t xml:space="preserve">Ostatni posiłek wydawać mieszkańcom nie wcześniej niż o godz. 18.00 </w:t>
      </w:r>
    </w:p>
    <w:p w:rsidR="00321471" w:rsidRPr="00321471" w:rsidRDefault="00321471" w:rsidP="00321471">
      <w:pPr>
        <w:numPr>
          <w:ilvl w:val="0"/>
          <w:numId w:val="1"/>
        </w:numPr>
        <w:spacing w:before="120" w:line="276" w:lineRule="auto"/>
        <w:rPr>
          <w:rFonts w:ascii="Calibri" w:hAnsi="Calibri" w:cs="Calibri"/>
        </w:rPr>
      </w:pPr>
      <w:r w:rsidRPr="00321471">
        <w:rPr>
          <w:rFonts w:ascii="Calibri" w:hAnsi="Calibri" w:cs="Calibri"/>
        </w:rPr>
        <w:t>Na bieżąco utrzymywać porząde</w:t>
      </w:r>
      <w:bookmarkStart w:id="2" w:name="_GoBack"/>
      <w:bookmarkEnd w:id="2"/>
      <w:r w:rsidRPr="00321471">
        <w:rPr>
          <w:rFonts w:ascii="Calibri" w:hAnsi="Calibri" w:cs="Calibri"/>
        </w:rPr>
        <w:t>k w pomieszczeniach przez</w:t>
      </w:r>
      <w:r>
        <w:rPr>
          <w:rFonts w:ascii="Calibri" w:hAnsi="Calibri" w:cs="Calibri"/>
        </w:rPr>
        <w:t>naczonych dla mieszkańców, oraz</w:t>
      </w:r>
      <w:r w:rsidRPr="00321471">
        <w:rPr>
          <w:rFonts w:ascii="Calibri" w:hAnsi="Calibri" w:cs="Calibri"/>
        </w:rPr>
        <w:t xml:space="preserve"> zapewnić, żeby meble i sprzęty były w stanie nadającym się do użytku,</w:t>
      </w:r>
    </w:p>
    <w:p w:rsidR="00321471" w:rsidRPr="00321471" w:rsidRDefault="00321471" w:rsidP="00321471">
      <w:pPr>
        <w:numPr>
          <w:ilvl w:val="0"/>
          <w:numId w:val="1"/>
        </w:numPr>
        <w:spacing w:before="120" w:line="276" w:lineRule="auto"/>
        <w:rPr>
          <w:rFonts w:ascii="Calibri" w:hAnsi="Calibri" w:cs="Calibri"/>
        </w:rPr>
      </w:pPr>
      <w:r w:rsidRPr="00321471">
        <w:rPr>
          <w:rFonts w:ascii="Calibri" w:hAnsi="Calibri" w:cs="Calibri"/>
        </w:rPr>
        <w:t xml:space="preserve">Czas wolny mieszkańcom organizować zgodnie z ich możliwościami </w:t>
      </w:r>
      <w:proofErr w:type="spellStart"/>
      <w:r w:rsidRPr="00321471">
        <w:rPr>
          <w:rFonts w:ascii="Calibri" w:hAnsi="Calibri" w:cs="Calibri"/>
        </w:rPr>
        <w:t>psycho</w:t>
      </w:r>
      <w:proofErr w:type="spellEnd"/>
      <w:r w:rsidRPr="00321471">
        <w:rPr>
          <w:rFonts w:ascii="Calibri" w:hAnsi="Calibri" w:cs="Calibri"/>
        </w:rPr>
        <w:t xml:space="preserve">-fizycznymi </w:t>
      </w:r>
      <w:r>
        <w:rPr>
          <w:rFonts w:ascii="Calibri" w:hAnsi="Calibri" w:cs="Calibri"/>
        </w:rPr>
        <w:br/>
      </w:r>
      <w:r w:rsidRPr="00321471">
        <w:rPr>
          <w:rFonts w:ascii="Calibri" w:hAnsi="Calibri" w:cs="Calibri"/>
        </w:rPr>
        <w:t>i zainteresowaniami.</w:t>
      </w:r>
    </w:p>
    <w:p w:rsidR="00321471" w:rsidRPr="00321471" w:rsidRDefault="00321471" w:rsidP="00321471">
      <w:pPr>
        <w:spacing w:before="120" w:line="276" w:lineRule="auto"/>
        <w:rPr>
          <w:rFonts w:ascii="Calibri" w:hAnsi="Calibri" w:cs="Calibri"/>
        </w:rPr>
      </w:pPr>
    </w:p>
    <w:p w:rsidR="00321471" w:rsidRPr="00246DBD" w:rsidRDefault="00321471" w:rsidP="00321471">
      <w:pPr>
        <w:spacing w:before="120" w:line="276" w:lineRule="auto"/>
        <w:rPr>
          <w:rFonts w:ascii="Calibri" w:hAnsi="Calibri" w:cs="Calibri"/>
          <w:sz w:val="22"/>
          <w:szCs w:val="22"/>
        </w:rPr>
      </w:pPr>
      <w:r w:rsidRPr="00246DBD">
        <w:rPr>
          <w:rFonts w:ascii="Calibri" w:hAnsi="Calibri" w:cs="Calibri"/>
          <w:sz w:val="22"/>
          <w:szCs w:val="22"/>
        </w:rPr>
        <w:t>Pouczenie:</w:t>
      </w:r>
    </w:p>
    <w:p w:rsidR="00321471" w:rsidRPr="00246DBD" w:rsidRDefault="00321471" w:rsidP="00321471">
      <w:pPr>
        <w:numPr>
          <w:ilvl w:val="0"/>
          <w:numId w:val="2"/>
        </w:numPr>
        <w:spacing w:before="120" w:line="276" w:lineRule="auto"/>
        <w:rPr>
          <w:rFonts w:ascii="Calibri" w:hAnsi="Calibri" w:cs="Calibri"/>
          <w:sz w:val="22"/>
          <w:szCs w:val="22"/>
        </w:rPr>
      </w:pPr>
      <w:r w:rsidRPr="00246DBD">
        <w:rPr>
          <w:rFonts w:ascii="Calibri" w:hAnsi="Calibri" w:cs="Calibri"/>
          <w:sz w:val="22"/>
          <w:szCs w:val="22"/>
        </w:rPr>
        <w:t xml:space="preserve">Zgodnie z art. 128 ustawy z dnia 12 marca 2004 r. o pomocy społecznej (Dz.U. z 2021 r. poz. 2268 z </w:t>
      </w:r>
      <w:proofErr w:type="spellStart"/>
      <w:r w:rsidRPr="00246DBD">
        <w:rPr>
          <w:rFonts w:ascii="Calibri" w:hAnsi="Calibri" w:cs="Calibri"/>
          <w:sz w:val="22"/>
          <w:szCs w:val="22"/>
        </w:rPr>
        <w:t>późn</w:t>
      </w:r>
      <w:proofErr w:type="spellEnd"/>
      <w:r w:rsidRPr="00246DBD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246DBD">
        <w:rPr>
          <w:rFonts w:ascii="Calibri" w:hAnsi="Calibri" w:cs="Calibri"/>
          <w:sz w:val="22"/>
          <w:szCs w:val="22"/>
        </w:rPr>
        <w:t>zm</w:t>
      </w:r>
      <w:proofErr w:type="spellEnd"/>
      <w:r w:rsidRPr="00246DBD">
        <w:rPr>
          <w:rFonts w:ascii="Calibri" w:hAnsi="Calibri" w:cs="Calibri"/>
          <w:sz w:val="22"/>
          <w:szCs w:val="22"/>
        </w:rPr>
        <w:t>) kontrolowana jednostka może, w terminie 7 dni od dnia otrzymania zaleceń pokontrolnych, zgłosić do nich zastrzeżenia do Wojewody Mazowieckiego za pośrednictwem Wydziału Polityki Społecznej.</w:t>
      </w:r>
    </w:p>
    <w:p w:rsidR="00321471" w:rsidRPr="00246DBD" w:rsidRDefault="00321471" w:rsidP="00321471">
      <w:pPr>
        <w:numPr>
          <w:ilvl w:val="0"/>
          <w:numId w:val="2"/>
        </w:numPr>
        <w:spacing w:before="120" w:line="276" w:lineRule="auto"/>
        <w:rPr>
          <w:rFonts w:ascii="Calibri" w:hAnsi="Calibri" w:cs="Calibri"/>
          <w:sz w:val="22"/>
          <w:szCs w:val="22"/>
        </w:rPr>
      </w:pPr>
      <w:r w:rsidRPr="00246DBD">
        <w:rPr>
          <w:rFonts w:ascii="Calibri" w:hAnsi="Calibri" w:cs="Calibri"/>
          <w:sz w:val="22"/>
          <w:szCs w:val="22"/>
        </w:rPr>
        <w:t xml:space="preserve"> O sposobie realizacji zaleceń pokontrolnych należy w terminie 30 dni powiadomić Wydział Polityki Społecznej Mazowieckiego Urzędu Wojewódzkiego w Warszawie.</w:t>
      </w:r>
    </w:p>
    <w:p w:rsidR="00321471" w:rsidRPr="00246DBD" w:rsidRDefault="00321471" w:rsidP="00321471">
      <w:pPr>
        <w:numPr>
          <w:ilvl w:val="0"/>
          <w:numId w:val="2"/>
        </w:numPr>
        <w:spacing w:before="120" w:line="276" w:lineRule="auto"/>
        <w:rPr>
          <w:rFonts w:ascii="Calibri" w:hAnsi="Calibri" w:cs="Calibri"/>
          <w:sz w:val="22"/>
          <w:szCs w:val="22"/>
        </w:rPr>
      </w:pPr>
      <w:r w:rsidRPr="00246DBD">
        <w:rPr>
          <w:rFonts w:ascii="Calibri" w:hAnsi="Calibri" w:cs="Calibri"/>
          <w:sz w:val="22"/>
          <w:szCs w:val="22"/>
        </w:rPr>
        <w:t xml:space="preserve">Zgodnie z art. 130 ust.1 ustawy z dnia 12 marca 2004 r. o pomocy społecznej </w:t>
      </w:r>
      <w:r w:rsidRPr="00246DBD">
        <w:rPr>
          <w:rFonts w:ascii="Calibri" w:hAnsi="Calibri" w:cs="Calibri"/>
          <w:sz w:val="22"/>
          <w:szCs w:val="22"/>
        </w:rPr>
        <w:br/>
        <w:t xml:space="preserve">(Dz.U. z 2021 r. poz. 2268 z </w:t>
      </w:r>
      <w:proofErr w:type="spellStart"/>
      <w:r w:rsidRPr="00246DBD">
        <w:rPr>
          <w:rFonts w:ascii="Calibri" w:hAnsi="Calibri" w:cs="Calibri"/>
          <w:sz w:val="22"/>
          <w:szCs w:val="22"/>
        </w:rPr>
        <w:t>późn</w:t>
      </w:r>
      <w:proofErr w:type="spellEnd"/>
      <w:r w:rsidRPr="00246DBD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246DBD">
        <w:rPr>
          <w:rFonts w:ascii="Calibri" w:hAnsi="Calibri" w:cs="Calibri"/>
          <w:sz w:val="22"/>
          <w:szCs w:val="22"/>
        </w:rPr>
        <w:t>zm</w:t>
      </w:r>
      <w:proofErr w:type="spellEnd"/>
      <w:r w:rsidRPr="00246DBD">
        <w:rPr>
          <w:rFonts w:ascii="Calibri" w:hAnsi="Calibri" w:cs="Calibri"/>
          <w:sz w:val="22"/>
          <w:szCs w:val="22"/>
        </w:rPr>
        <w:t>), kto nie realizuje zaleceń pokontrolnych – podlega karze pieniężnej w wysokości od 500 zł do 12.000 zł.</w:t>
      </w:r>
    </w:p>
    <w:p w:rsidR="00246DBD" w:rsidRDefault="00246DBD" w:rsidP="00246DBD">
      <w:pPr>
        <w:spacing w:before="120" w:line="276" w:lineRule="auto"/>
        <w:rPr>
          <w:rFonts w:ascii="Calibri" w:hAnsi="Calibri" w:cs="Calibri"/>
        </w:rPr>
      </w:pPr>
    </w:p>
    <w:p w:rsidR="00246DBD" w:rsidRPr="00246DBD" w:rsidRDefault="00246DBD" w:rsidP="00246DBD">
      <w:pPr>
        <w:tabs>
          <w:tab w:val="left" w:pos="4500"/>
        </w:tabs>
        <w:spacing w:line="360" w:lineRule="auto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246DBD" w:rsidRPr="00246DBD" w:rsidRDefault="00246DBD" w:rsidP="00246DBD">
      <w:pPr>
        <w:ind w:left="5672"/>
        <w:rPr>
          <w:rFonts w:ascii="Calibri" w:hAnsi="Calibri" w:cs="Calibri"/>
          <w:color w:val="000000"/>
          <w:sz w:val="22"/>
          <w:szCs w:val="22"/>
        </w:rPr>
      </w:pPr>
      <w:r w:rsidRPr="00246DBD">
        <w:rPr>
          <w:rFonts w:ascii="Calibri" w:hAnsi="Calibri" w:cs="Calibri"/>
          <w:color w:val="000000"/>
          <w:sz w:val="22"/>
          <w:szCs w:val="22"/>
        </w:rPr>
        <w:t>z up. WOJEWODY MAZOWIECKIEGO</w:t>
      </w:r>
    </w:p>
    <w:p w:rsidR="00246DBD" w:rsidRPr="00246DBD" w:rsidRDefault="00246DBD" w:rsidP="00246DBD">
      <w:pPr>
        <w:ind w:left="6381"/>
        <w:jc w:val="center"/>
        <w:rPr>
          <w:rFonts w:ascii="Calibri" w:hAnsi="Calibri" w:cs="Calibri"/>
          <w:color w:val="000000"/>
          <w:sz w:val="22"/>
          <w:szCs w:val="22"/>
        </w:rPr>
      </w:pPr>
      <w:r w:rsidRPr="00246DBD">
        <w:rPr>
          <w:rFonts w:ascii="Calibri" w:hAnsi="Calibri" w:cs="Calibri"/>
          <w:color w:val="000000"/>
          <w:sz w:val="22"/>
          <w:szCs w:val="22"/>
        </w:rPr>
        <w:t>Anna Olszewska</w:t>
      </w:r>
      <w:r w:rsidRPr="00246DBD">
        <w:rPr>
          <w:rFonts w:ascii="Calibri" w:hAnsi="Calibri" w:cs="Calibri"/>
          <w:color w:val="000000"/>
          <w:sz w:val="22"/>
          <w:szCs w:val="22"/>
        </w:rPr>
        <w:tab/>
      </w:r>
    </w:p>
    <w:p w:rsidR="00246DBD" w:rsidRDefault="00246DBD" w:rsidP="00246DBD">
      <w:pPr>
        <w:ind w:left="638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</w:t>
      </w:r>
      <w:r w:rsidRPr="00246DBD">
        <w:rPr>
          <w:rFonts w:ascii="Calibri" w:hAnsi="Calibri" w:cs="Calibri"/>
          <w:color w:val="000000"/>
          <w:sz w:val="22"/>
          <w:szCs w:val="22"/>
        </w:rPr>
        <w:t xml:space="preserve">Dyrektor </w:t>
      </w:r>
    </w:p>
    <w:p w:rsidR="00246DBD" w:rsidRPr="00246DBD" w:rsidRDefault="00246DBD" w:rsidP="00246DBD">
      <w:pPr>
        <w:ind w:left="5672" w:firstLine="709"/>
        <w:rPr>
          <w:rFonts w:ascii="Calibri" w:hAnsi="Calibri" w:cs="Calibri"/>
          <w:color w:val="000000"/>
          <w:sz w:val="22"/>
          <w:szCs w:val="22"/>
        </w:rPr>
      </w:pPr>
      <w:r w:rsidRPr="00246DBD">
        <w:rPr>
          <w:rFonts w:ascii="Calibri" w:hAnsi="Calibri" w:cs="Calibri"/>
          <w:color w:val="000000"/>
          <w:sz w:val="22"/>
          <w:szCs w:val="22"/>
        </w:rPr>
        <w:t>Wydziału Polityki Społecznej</w:t>
      </w:r>
    </w:p>
    <w:sectPr w:rsidR="00246DBD" w:rsidRPr="00246DBD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95514"/>
    <w:multiLevelType w:val="hybridMultilevel"/>
    <w:tmpl w:val="DA42AB94"/>
    <w:lvl w:ilvl="0" w:tplc="05C262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A9AA8C48">
      <w:start w:val="1"/>
      <w:numFmt w:val="lowerLetter"/>
      <w:lvlText w:val="%2."/>
      <w:lvlJc w:val="left"/>
      <w:pPr>
        <w:ind w:left="1080" w:hanging="360"/>
      </w:pPr>
    </w:lvl>
    <w:lvl w:ilvl="2" w:tplc="35EAE0D4">
      <w:start w:val="1"/>
      <w:numFmt w:val="lowerRoman"/>
      <w:lvlText w:val="%3."/>
      <w:lvlJc w:val="right"/>
      <w:pPr>
        <w:ind w:left="1800" w:hanging="180"/>
      </w:pPr>
    </w:lvl>
    <w:lvl w:ilvl="3" w:tplc="C248B4E2">
      <w:start w:val="1"/>
      <w:numFmt w:val="decimal"/>
      <w:lvlText w:val="%4."/>
      <w:lvlJc w:val="left"/>
      <w:pPr>
        <w:ind w:left="2520" w:hanging="360"/>
      </w:pPr>
    </w:lvl>
    <w:lvl w:ilvl="4" w:tplc="ED464812">
      <w:start w:val="1"/>
      <w:numFmt w:val="lowerLetter"/>
      <w:lvlText w:val="%5."/>
      <w:lvlJc w:val="left"/>
      <w:pPr>
        <w:ind w:left="3240" w:hanging="360"/>
      </w:pPr>
    </w:lvl>
    <w:lvl w:ilvl="5" w:tplc="57223EDE">
      <w:start w:val="1"/>
      <w:numFmt w:val="lowerRoman"/>
      <w:lvlText w:val="%6."/>
      <w:lvlJc w:val="right"/>
      <w:pPr>
        <w:ind w:left="3960" w:hanging="180"/>
      </w:pPr>
    </w:lvl>
    <w:lvl w:ilvl="6" w:tplc="3D065E3A">
      <w:start w:val="1"/>
      <w:numFmt w:val="decimal"/>
      <w:lvlText w:val="%7."/>
      <w:lvlJc w:val="left"/>
      <w:pPr>
        <w:ind w:left="4680" w:hanging="360"/>
      </w:pPr>
    </w:lvl>
    <w:lvl w:ilvl="7" w:tplc="335CC208">
      <w:start w:val="1"/>
      <w:numFmt w:val="lowerLetter"/>
      <w:lvlText w:val="%8."/>
      <w:lvlJc w:val="left"/>
      <w:pPr>
        <w:ind w:left="5400" w:hanging="360"/>
      </w:pPr>
    </w:lvl>
    <w:lvl w:ilvl="8" w:tplc="24E862B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3F0214"/>
    <w:multiLevelType w:val="hybridMultilevel"/>
    <w:tmpl w:val="E898A954"/>
    <w:lvl w:ilvl="0" w:tplc="394EC32A">
      <w:start w:val="1"/>
      <w:numFmt w:val="decimal"/>
      <w:lvlText w:val="%1)"/>
      <w:lvlJc w:val="left"/>
      <w:pPr>
        <w:ind w:left="360" w:hanging="360"/>
      </w:pPr>
    </w:lvl>
    <w:lvl w:ilvl="1" w:tplc="CB48262A">
      <w:start w:val="1"/>
      <w:numFmt w:val="lowerLetter"/>
      <w:lvlText w:val="%2."/>
      <w:lvlJc w:val="left"/>
      <w:pPr>
        <w:ind w:left="1440" w:hanging="360"/>
      </w:pPr>
    </w:lvl>
    <w:lvl w:ilvl="2" w:tplc="7828FD52">
      <w:start w:val="1"/>
      <w:numFmt w:val="lowerRoman"/>
      <w:lvlText w:val="%3."/>
      <w:lvlJc w:val="right"/>
      <w:pPr>
        <w:ind w:left="2160" w:hanging="180"/>
      </w:pPr>
    </w:lvl>
    <w:lvl w:ilvl="3" w:tplc="EEC0F42A">
      <w:start w:val="1"/>
      <w:numFmt w:val="decimal"/>
      <w:lvlText w:val="%4."/>
      <w:lvlJc w:val="left"/>
      <w:pPr>
        <w:ind w:left="2880" w:hanging="360"/>
      </w:pPr>
    </w:lvl>
    <w:lvl w:ilvl="4" w:tplc="A058E58C">
      <w:start w:val="1"/>
      <w:numFmt w:val="lowerLetter"/>
      <w:lvlText w:val="%5."/>
      <w:lvlJc w:val="left"/>
      <w:pPr>
        <w:ind w:left="3600" w:hanging="360"/>
      </w:pPr>
    </w:lvl>
    <w:lvl w:ilvl="5" w:tplc="C94CE3B6">
      <w:start w:val="1"/>
      <w:numFmt w:val="lowerRoman"/>
      <w:lvlText w:val="%6."/>
      <w:lvlJc w:val="right"/>
      <w:pPr>
        <w:ind w:left="4320" w:hanging="180"/>
      </w:pPr>
    </w:lvl>
    <w:lvl w:ilvl="6" w:tplc="3BCEA97A">
      <w:start w:val="1"/>
      <w:numFmt w:val="decimal"/>
      <w:lvlText w:val="%7."/>
      <w:lvlJc w:val="left"/>
      <w:pPr>
        <w:ind w:left="5040" w:hanging="360"/>
      </w:pPr>
    </w:lvl>
    <w:lvl w:ilvl="7" w:tplc="16EE2EDA">
      <w:start w:val="1"/>
      <w:numFmt w:val="lowerLetter"/>
      <w:lvlText w:val="%8."/>
      <w:lvlJc w:val="left"/>
      <w:pPr>
        <w:ind w:left="5760" w:hanging="360"/>
      </w:pPr>
    </w:lvl>
    <w:lvl w:ilvl="8" w:tplc="DFC07F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71"/>
    <w:rsid w:val="00246DBD"/>
    <w:rsid w:val="00321471"/>
    <w:rsid w:val="00796DA1"/>
    <w:rsid w:val="008A6336"/>
    <w:rsid w:val="00B7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4CAA06-09CA-4621-8271-70C835CE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665D-DBCD-4204-B7B3-041CA3F4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2023-04-04T05:20:00Z</dcterms:created>
  <dcterms:modified xsi:type="dcterms:W3CDTF">2023-04-04T05:20:00Z</dcterms:modified>
</cp:coreProperties>
</file>