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6153F" w14:textId="1DAACB24" w:rsidR="00AE0EDF" w:rsidRPr="006B7AD0" w:rsidRDefault="00AE0EDF" w:rsidP="006B7AD0">
      <w:pPr>
        <w:widowControl w:val="0"/>
        <w:suppressAutoHyphens/>
        <w:spacing w:before="454"/>
        <w:jc w:val="center"/>
        <w:rPr>
          <w:rFonts w:ascii="Arial" w:eastAsia="SimSun" w:hAnsi="Arial" w:cs="Arial"/>
          <w:kern w:val="1"/>
          <w:lang w:eastAsia="hi-IN" w:bidi="hi-IN"/>
        </w:rPr>
      </w:pPr>
      <w:bookmarkStart w:id="0" w:name="_GoBack"/>
      <w:bookmarkEnd w:id="0"/>
      <w:r w:rsidRPr="006B7AD0">
        <w:rPr>
          <w:rFonts w:ascii="Arial" w:eastAsia="SimSun" w:hAnsi="Arial" w:cs="Arial"/>
          <w:b/>
          <w:bCs/>
          <w:kern w:val="1"/>
          <w:lang w:eastAsia="hi-IN" w:bidi="hi-IN"/>
        </w:rPr>
        <w:t>UMOWA</w:t>
      </w:r>
      <w:r w:rsidRPr="006B7AD0">
        <w:rPr>
          <w:rFonts w:ascii="Arial" w:eastAsia="SimSun" w:hAnsi="Arial" w:cs="Arial"/>
          <w:kern w:val="1"/>
          <w:lang w:eastAsia="hi-IN" w:bidi="hi-IN"/>
        </w:rPr>
        <w:t xml:space="preserve"> </w:t>
      </w:r>
      <w:r w:rsidRPr="006B7AD0">
        <w:rPr>
          <w:rFonts w:ascii="Arial" w:eastAsia="SimSun" w:hAnsi="Arial" w:cs="Arial"/>
          <w:b/>
          <w:kern w:val="1"/>
          <w:lang w:eastAsia="hi-IN" w:bidi="hi-IN"/>
        </w:rPr>
        <w:t xml:space="preserve">Nr </w:t>
      </w:r>
      <w:r w:rsidR="009B232C" w:rsidRPr="006B7AD0">
        <w:rPr>
          <w:rFonts w:ascii="Arial" w:eastAsia="SimSun" w:hAnsi="Arial" w:cs="Arial"/>
          <w:b/>
          <w:kern w:val="1"/>
          <w:lang w:eastAsia="hi-IN" w:bidi="hi-IN"/>
        </w:rPr>
        <w:t>….</w:t>
      </w:r>
      <w:r w:rsidRPr="006B7AD0">
        <w:rPr>
          <w:rFonts w:ascii="Arial" w:eastAsia="SimSun" w:hAnsi="Arial" w:cs="Arial"/>
          <w:b/>
          <w:kern w:val="1"/>
          <w:lang w:eastAsia="hi-IN" w:bidi="hi-IN"/>
        </w:rPr>
        <w:t>/202</w:t>
      </w:r>
      <w:r w:rsidR="009B232C" w:rsidRPr="006B7AD0">
        <w:rPr>
          <w:rFonts w:ascii="Arial" w:eastAsia="SimSun" w:hAnsi="Arial" w:cs="Arial"/>
          <w:b/>
          <w:kern w:val="1"/>
          <w:lang w:eastAsia="hi-IN" w:bidi="hi-IN"/>
        </w:rPr>
        <w:t>3</w:t>
      </w:r>
      <w:r w:rsidRPr="006B7AD0">
        <w:rPr>
          <w:rFonts w:ascii="Arial" w:eastAsia="SimSun" w:hAnsi="Arial" w:cs="Arial"/>
          <w:b/>
          <w:kern w:val="1"/>
          <w:lang w:eastAsia="hi-IN" w:bidi="hi-IN"/>
        </w:rPr>
        <w:t>/</w:t>
      </w:r>
      <w:r w:rsidR="009B232C" w:rsidRPr="006B7AD0">
        <w:rPr>
          <w:rFonts w:ascii="Arial" w:eastAsia="SimSun" w:hAnsi="Arial" w:cs="Arial"/>
          <w:b/>
          <w:kern w:val="1"/>
          <w:lang w:eastAsia="hi-IN" w:bidi="hi-IN"/>
        </w:rPr>
        <w:t>…..</w:t>
      </w:r>
    </w:p>
    <w:p w14:paraId="06D9C97D" w14:textId="77777777" w:rsidR="00AE0EDF" w:rsidRPr="006B7AD0" w:rsidRDefault="00AE0EDF" w:rsidP="006B7AD0">
      <w:pPr>
        <w:widowControl w:val="0"/>
        <w:suppressAutoHyphens/>
        <w:rPr>
          <w:rFonts w:ascii="Arial" w:eastAsia="SimSun" w:hAnsi="Arial" w:cs="Arial"/>
          <w:kern w:val="1"/>
          <w:lang w:eastAsia="hi-IN" w:bidi="hi-IN"/>
        </w:rPr>
      </w:pPr>
    </w:p>
    <w:p w14:paraId="6C136B57" w14:textId="75EB1529" w:rsidR="00AE0EDF" w:rsidRPr="006B7AD0" w:rsidRDefault="00C46882" w:rsidP="006B7AD0">
      <w:pPr>
        <w:rPr>
          <w:rFonts w:ascii="Arial" w:hAnsi="Arial" w:cs="Arial"/>
        </w:rPr>
      </w:pPr>
      <w:r w:rsidRPr="006B7AD0">
        <w:rPr>
          <w:rFonts w:ascii="Arial" w:hAnsi="Arial" w:cs="Arial"/>
        </w:rPr>
        <w:t>Z</w:t>
      </w:r>
      <w:r w:rsidR="00AE0EDF" w:rsidRPr="006B7AD0">
        <w:rPr>
          <w:rFonts w:ascii="Arial" w:hAnsi="Arial" w:cs="Arial"/>
        </w:rPr>
        <w:t>awarta</w:t>
      </w:r>
      <w:r>
        <w:rPr>
          <w:rFonts w:ascii="Arial" w:hAnsi="Arial" w:cs="Arial"/>
        </w:rPr>
        <w:t xml:space="preserve"> w dniu ……………</w:t>
      </w:r>
      <w:r w:rsidR="00AE0EDF" w:rsidRPr="006B7AD0">
        <w:rPr>
          <w:rFonts w:ascii="Arial" w:hAnsi="Arial" w:cs="Arial"/>
        </w:rPr>
        <w:t>, pomiędzy:</w:t>
      </w:r>
    </w:p>
    <w:p w14:paraId="4009EBE1" w14:textId="77777777" w:rsidR="00AE0EDF" w:rsidRPr="006B7AD0" w:rsidRDefault="00AE0EDF" w:rsidP="006B7AD0">
      <w:pPr>
        <w:rPr>
          <w:rFonts w:ascii="Arial" w:hAnsi="Arial" w:cs="Arial"/>
        </w:rPr>
      </w:pPr>
      <w:r w:rsidRPr="006B7AD0">
        <w:rPr>
          <w:rFonts w:ascii="Arial" w:hAnsi="Arial" w:cs="Arial"/>
          <w:b/>
        </w:rPr>
        <w:t>Skarbem Państwa - Mazowieckim Urzędem Wojewódzkim w Warszawie</w:t>
      </w:r>
      <w:r w:rsidRPr="006B7AD0">
        <w:rPr>
          <w:rFonts w:ascii="Arial" w:hAnsi="Arial" w:cs="Arial"/>
        </w:rPr>
        <w:t xml:space="preserve">, z siedzibą w Warszawie (kod pocztowy: 00-950), pl. Bankowy 3/5, NIP: 525-100-88-75, zwanym dalej </w:t>
      </w:r>
      <w:r w:rsidRPr="006B7AD0">
        <w:rPr>
          <w:rFonts w:ascii="Arial" w:hAnsi="Arial" w:cs="Arial"/>
          <w:b/>
        </w:rPr>
        <w:t>Zamawiającym</w:t>
      </w:r>
      <w:r w:rsidRPr="006B7AD0">
        <w:rPr>
          <w:rFonts w:ascii="Arial" w:hAnsi="Arial" w:cs="Arial"/>
        </w:rPr>
        <w:t>, reprezentowanym przez:</w:t>
      </w:r>
    </w:p>
    <w:p w14:paraId="2E68C104" w14:textId="77777777" w:rsidR="00690244" w:rsidRPr="00690244" w:rsidRDefault="00690244" w:rsidP="006B7AD0">
      <w:pPr>
        <w:rPr>
          <w:rFonts w:ascii="Arial" w:eastAsia="Calibri" w:hAnsi="Arial" w:cs="Arial"/>
        </w:rPr>
      </w:pPr>
      <w:r w:rsidRPr="00690244">
        <w:rPr>
          <w:rFonts w:ascii="Arial" w:eastAsia="Calibri" w:hAnsi="Arial" w:cs="Arial"/>
          <w:b/>
        </w:rPr>
        <w:t>………………………… – …………….……………</w:t>
      </w:r>
      <w:r w:rsidRPr="00690244">
        <w:rPr>
          <w:rFonts w:ascii="Arial" w:eastAsia="Calibri" w:hAnsi="Arial" w:cs="Arial"/>
        </w:rPr>
        <w:t>,</w:t>
      </w:r>
    </w:p>
    <w:p w14:paraId="03C19517" w14:textId="77777777" w:rsidR="00690244" w:rsidRPr="00690244" w:rsidRDefault="00690244" w:rsidP="006B7AD0">
      <w:pPr>
        <w:rPr>
          <w:rFonts w:ascii="Arial" w:eastAsia="Calibri" w:hAnsi="Arial" w:cs="Arial"/>
        </w:rPr>
      </w:pPr>
      <w:r w:rsidRPr="00690244">
        <w:rPr>
          <w:rFonts w:ascii="Arial" w:eastAsia="Calibri" w:hAnsi="Arial" w:cs="Arial"/>
        </w:rPr>
        <w:t xml:space="preserve">na podstawie upoważnienia nr ………….. z dnia ………….. r. Dyrektora Generalnego, którego kserokopia stanowi </w:t>
      </w:r>
      <w:r w:rsidRPr="00690244">
        <w:rPr>
          <w:rFonts w:ascii="Arial" w:eastAsia="Calibri" w:hAnsi="Arial" w:cs="Arial"/>
          <w:color w:val="000000"/>
        </w:rPr>
        <w:t xml:space="preserve">załącznik nr 1 </w:t>
      </w:r>
      <w:r w:rsidRPr="00690244">
        <w:rPr>
          <w:rFonts w:ascii="Arial" w:eastAsia="Calibri" w:hAnsi="Arial" w:cs="Arial"/>
        </w:rPr>
        <w:t>do niniejszej umowy, zwanym dalej Zamawiającym,</w:t>
      </w:r>
    </w:p>
    <w:p w14:paraId="348156A4" w14:textId="77777777" w:rsidR="00690244" w:rsidRPr="00690244" w:rsidRDefault="00690244" w:rsidP="006B7AD0">
      <w:pPr>
        <w:rPr>
          <w:rFonts w:ascii="Arial" w:eastAsia="Calibri" w:hAnsi="Arial" w:cs="Arial"/>
        </w:rPr>
      </w:pPr>
      <w:r w:rsidRPr="00690244">
        <w:rPr>
          <w:rFonts w:ascii="Arial" w:eastAsia="Calibri" w:hAnsi="Arial" w:cs="Arial"/>
        </w:rPr>
        <w:t>a</w:t>
      </w:r>
    </w:p>
    <w:p w14:paraId="60E5AFC3" w14:textId="77777777" w:rsidR="00690244" w:rsidRPr="00690244" w:rsidRDefault="00690244" w:rsidP="006B7AD0">
      <w:pPr>
        <w:rPr>
          <w:rFonts w:ascii="Arial" w:eastAsia="Calibri" w:hAnsi="Arial" w:cs="Arial"/>
        </w:rPr>
      </w:pPr>
      <w:r w:rsidRPr="00690244">
        <w:rPr>
          <w:rFonts w:ascii="Arial" w:eastAsia="Calibri" w:hAnsi="Arial" w:cs="Arial"/>
        </w:rPr>
        <w:t>Firmą</w:t>
      </w:r>
      <w:r w:rsidRPr="00690244">
        <w:rPr>
          <w:rFonts w:ascii="Arial" w:eastAsia="Calibri" w:hAnsi="Arial" w:cs="Arial"/>
          <w:b/>
        </w:rPr>
        <w:t xml:space="preserve"> ……………….………………..………..</w:t>
      </w:r>
      <w:r w:rsidRPr="00690244">
        <w:rPr>
          <w:rFonts w:ascii="Arial" w:eastAsia="Calibri" w:hAnsi="Arial" w:cs="Arial"/>
        </w:rPr>
        <w:t xml:space="preserve"> z siedzibą w ……………………………………… ……………………………………………………………………………..……., zarejestrowaną w …………………………………………………………………………….…………, pod numerem: ………………, NIP: ………….……., REGON: ………………….., reprezentowana przez:</w:t>
      </w:r>
    </w:p>
    <w:p w14:paraId="6694B20A" w14:textId="77777777" w:rsidR="00690244" w:rsidRPr="00690244" w:rsidRDefault="00690244" w:rsidP="006B7AD0">
      <w:pPr>
        <w:rPr>
          <w:rFonts w:ascii="Arial" w:eastAsia="Calibri" w:hAnsi="Arial" w:cs="Arial"/>
        </w:rPr>
      </w:pPr>
      <w:r w:rsidRPr="00690244">
        <w:rPr>
          <w:rFonts w:ascii="Arial" w:eastAsia="Calibri" w:hAnsi="Arial" w:cs="Arial"/>
          <w:b/>
        </w:rPr>
        <w:t>………………………… – …………….……………</w:t>
      </w:r>
      <w:r w:rsidRPr="00690244">
        <w:rPr>
          <w:rFonts w:ascii="Arial" w:eastAsia="Calibri" w:hAnsi="Arial" w:cs="Arial"/>
        </w:rPr>
        <w:t>,</w:t>
      </w:r>
    </w:p>
    <w:p w14:paraId="717F208B" w14:textId="77777777" w:rsidR="00690244" w:rsidRPr="00690244" w:rsidRDefault="00690244" w:rsidP="006B7AD0">
      <w:pPr>
        <w:rPr>
          <w:rFonts w:ascii="Arial" w:eastAsia="Calibri" w:hAnsi="Arial" w:cs="Arial"/>
        </w:rPr>
      </w:pPr>
      <w:r w:rsidRPr="00690244">
        <w:rPr>
          <w:rFonts w:ascii="Arial" w:eastAsia="Calibri" w:hAnsi="Arial" w:cs="Arial"/>
        </w:rPr>
        <w:t xml:space="preserve">Zwaną dalej </w:t>
      </w:r>
      <w:r w:rsidRPr="00690244">
        <w:rPr>
          <w:rFonts w:ascii="Arial" w:eastAsia="Calibri" w:hAnsi="Arial" w:cs="Arial"/>
          <w:b/>
        </w:rPr>
        <w:t>Wykonawcą</w:t>
      </w:r>
      <w:r w:rsidRPr="00690244">
        <w:rPr>
          <w:rFonts w:ascii="Arial" w:eastAsia="Calibri" w:hAnsi="Arial" w:cs="Arial"/>
        </w:rPr>
        <w:t>,</w:t>
      </w:r>
    </w:p>
    <w:p w14:paraId="35105874" w14:textId="77777777" w:rsidR="00690244" w:rsidRPr="00690244" w:rsidRDefault="00690244" w:rsidP="006B7AD0">
      <w:pPr>
        <w:rPr>
          <w:rFonts w:ascii="Arial" w:eastAsia="Calibri" w:hAnsi="Arial" w:cs="Arial"/>
          <w:b/>
        </w:rPr>
      </w:pPr>
      <w:r w:rsidRPr="00690244">
        <w:rPr>
          <w:rFonts w:ascii="Arial" w:eastAsia="Calibri" w:hAnsi="Arial" w:cs="Arial"/>
        </w:rPr>
        <w:t xml:space="preserve">Łącznie zwanych </w:t>
      </w:r>
      <w:r w:rsidRPr="00690244">
        <w:rPr>
          <w:rFonts w:ascii="Arial" w:eastAsia="Calibri" w:hAnsi="Arial" w:cs="Arial"/>
          <w:b/>
        </w:rPr>
        <w:t>Stronami</w:t>
      </w:r>
    </w:p>
    <w:p w14:paraId="4F1616C2" w14:textId="77777777" w:rsidR="00180992" w:rsidRPr="006B7AD0" w:rsidRDefault="00180992" w:rsidP="006B7AD0">
      <w:pPr>
        <w:rPr>
          <w:rFonts w:ascii="Arial" w:hAnsi="Arial" w:cs="Arial"/>
        </w:rPr>
      </w:pPr>
    </w:p>
    <w:p w14:paraId="35DF33B1" w14:textId="7E375F27" w:rsidR="001125EE" w:rsidRPr="006B7AD0" w:rsidRDefault="001125EE" w:rsidP="006B7AD0">
      <w:pPr>
        <w:widowControl w:val="0"/>
        <w:rPr>
          <w:rFonts w:ascii="Arial" w:eastAsia="Times New Roman" w:hAnsi="Arial" w:cs="Arial"/>
        </w:rPr>
      </w:pPr>
      <w:r w:rsidRPr="006B7AD0">
        <w:rPr>
          <w:rFonts w:ascii="Arial" w:eastAsia="Times New Roman" w:hAnsi="Arial" w:cs="Arial"/>
        </w:rPr>
        <w:t>Została zawarta umowa, bez stosowania przepisów - Prawo zamówień publicznych z dnia 11 września 2019 r. (Dz.U. 202</w:t>
      </w:r>
      <w:r w:rsidR="00690244" w:rsidRPr="006B7AD0">
        <w:rPr>
          <w:rFonts w:ascii="Arial" w:eastAsia="Times New Roman" w:hAnsi="Arial" w:cs="Arial"/>
        </w:rPr>
        <w:t>2</w:t>
      </w:r>
      <w:r w:rsidRPr="006B7AD0">
        <w:rPr>
          <w:rFonts w:ascii="Arial" w:eastAsia="Times New Roman" w:hAnsi="Arial" w:cs="Arial"/>
        </w:rPr>
        <w:t xml:space="preserve"> poz. </w:t>
      </w:r>
      <w:r w:rsidR="00690244" w:rsidRPr="006B7AD0">
        <w:rPr>
          <w:rFonts w:ascii="Arial" w:eastAsia="Times New Roman" w:hAnsi="Arial" w:cs="Arial"/>
        </w:rPr>
        <w:t>1</w:t>
      </w:r>
      <w:r w:rsidR="00AE7691">
        <w:rPr>
          <w:rFonts w:ascii="Arial" w:eastAsia="Times New Roman" w:hAnsi="Arial" w:cs="Arial"/>
        </w:rPr>
        <w:t>710</w:t>
      </w:r>
      <w:r w:rsidRPr="006B7AD0">
        <w:rPr>
          <w:rFonts w:ascii="Arial" w:eastAsia="Times New Roman" w:hAnsi="Arial" w:cs="Arial"/>
        </w:rPr>
        <w:t xml:space="preserve"> ze zm.) w związku z art. 2 ust 1 pkt 1) jako umowa nieprzekraczająca 130,000 złotych o następującej treści:</w:t>
      </w:r>
    </w:p>
    <w:p w14:paraId="607F1526" w14:textId="7395F155" w:rsidR="00DD706B" w:rsidRDefault="00DD706B" w:rsidP="006B7AD0">
      <w:pPr>
        <w:rPr>
          <w:rFonts w:ascii="Arial" w:hAnsi="Arial" w:cs="Arial"/>
        </w:rPr>
      </w:pPr>
    </w:p>
    <w:p w14:paraId="5A583E51" w14:textId="5314C38A" w:rsidR="00FD6C10" w:rsidRPr="004F6171" w:rsidRDefault="00FD6C10" w:rsidP="006B7AD0">
      <w:pPr>
        <w:rPr>
          <w:rFonts w:ascii="Arial" w:hAnsi="Arial" w:cs="Arial"/>
          <w:b/>
        </w:rPr>
      </w:pPr>
      <w:r w:rsidRPr="004F6171">
        <w:rPr>
          <w:rFonts w:ascii="Arial" w:hAnsi="Arial" w:cs="Arial"/>
          <w:b/>
        </w:rPr>
        <w:t xml:space="preserve">Definicje </w:t>
      </w:r>
    </w:p>
    <w:p w14:paraId="5337A1DC" w14:textId="2E461BF7" w:rsidR="00437EA4" w:rsidRPr="006B7AD0" w:rsidRDefault="00437EA4" w:rsidP="006B7AD0">
      <w:pPr>
        <w:pStyle w:val="Akapitzlist"/>
        <w:numPr>
          <w:ilvl w:val="0"/>
          <w:numId w:val="1"/>
        </w:numPr>
        <w:ind w:left="425" w:hanging="425"/>
        <w:contextualSpacing w:val="0"/>
        <w:rPr>
          <w:rFonts w:ascii="Arial" w:hAnsi="Arial" w:cs="Arial"/>
          <w:color w:val="000000" w:themeColor="text1"/>
        </w:rPr>
      </w:pPr>
      <w:r w:rsidRPr="006B7AD0">
        <w:rPr>
          <w:rFonts w:ascii="Arial" w:hAnsi="Arial" w:cs="Arial"/>
        </w:rPr>
        <w:t xml:space="preserve">W niniejszej Umowie następujące pojęcia i skróty będą miały znaczenie zgodnie </w:t>
      </w:r>
      <w:r w:rsidRPr="006B7AD0">
        <w:rPr>
          <w:rFonts w:ascii="Arial" w:hAnsi="Arial" w:cs="Arial"/>
        </w:rPr>
        <w:br/>
        <w:t xml:space="preserve">z </w:t>
      </w:r>
      <w:r w:rsidRPr="006B7AD0">
        <w:rPr>
          <w:rFonts w:ascii="Arial" w:hAnsi="Arial" w:cs="Arial"/>
          <w:color w:val="000000" w:themeColor="text1"/>
        </w:rPr>
        <w:t xml:space="preserve">podanymi poniżej definicjami, zapisane z wielkiej litery w celu podkreślenia, że jest </w:t>
      </w:r>
      <w:r w:rsidRPr="006B7AD0">
        <w:rPr>
          <w:rFonts w:ascii="Arial" w:hAnsi="Arial" w:cs="Arial"/>
          <w:color w:val="000000" w:themeColor="text1"/>
        </w:rPr>
        <w:br/>
        <w:t>to pojęcie zdefiniowane:</w:t>
      </w:r>
    </w:p>
    <w:p w14:paraId="72C2BDDF" w14:textId="29FB3E35" w:rsidR="00D5320D" w:rsidRPr="006B7AD0" w:rsidRDefault="00D5320D" w:rsidP="006B7AD0">
      <w:pPr>
        <w:pStyle w:val="Akapitzlist"/>
        <w:numPr>
          <w:ilvl w:val="0"/>
          <w:numId w:val="10"/>
        </w:numPr>
        <w:ind w:left="851" w:hanging="425"/>
        <w:contextualSpacing w:val="0"/>
        <w:rPr>
          <w:rFonts w:ascii="Arial" w:hAnsi="Arial" w:cs="Arial"/>
          <w:color w:val="000000" w:themeColor="text1"/>
        </w:rPr>
      </w:pPr>
      <w:r w:rsidRPr="006B7AD0">
        <w:rPr>
          <w:rFonts w:ascii="Arial" w:hAnsi="Arial" w:cs="Arial"/>
          <w:b/>
        </w:rPr>
        <w:t>Aktualizacja</w:t>
      </w:r>
      <w:r w:rsidRPr="006B7AD0">
        <w:rPr>
          <w:rFonts w:ascii="Arial" w:hAnsi="Arial" w:cs="Arial"/>
        </w:rPr>
        <w:t xml:space="preserve"> – instalacja każdej nowej oraz zaktualizowanej wersji Systemu</w:t>
      </w:r>
      <w:r w:rsidR="00CE710C" w:rsidRPr="006B7AD0">
        <w:rPr>
          <w:rFonts w:ascii="Arial" w:hAnsi="Arial" w:cs="Arial"/>
        </w:rPr>
        <w:t>,</w:t>
      </w:r>
      <w:r w:rsidRPr="006B7AD0">
        <w:rPr>
          <w:rFonts w:ascii="Arial" w:hAnsi="Arial" w:cs="Arial"/>
        </w:rPr>
        <w:t xml:space="preserve"> </w:t>
      </w:r>
      <w:r w:rsidR="00CE710C" w:rsidRPr="006B7AD0">
        <w:rPr>
          <w:rFonts w:ascii="Arial" w:hAnsi="Arial" w:cs="Arial"/>
        </w:rPr>
        <w:t xml:space="preserve">Systemu </w:t>
      </w:r>
      <w:r w:rsidRPr="006B7AD0">
        <w:rPr>
          <w:rFonts w:ascii="Arial" w:hAnsi="Arial" w:cs="Arial"/>
        </w:rPr>
        <w:t>CMS na potrzeby Za</w:t>
      </w:r>
      <w:r w:rsidR="00D15409" w:rsidRPr="006B7AD0">
        <w:rPr>
          <w:rFonts w:ascii="Arial" w:hAnsi="Arial" w:cs="Arial"/>
        </w:rPr>
        <w:t>mawiającego na warunkach określonych w umowie</w:t>
      </w:r>
      <w:r w:rsidR="00CE710C" w:rsidRPr="006B7AD0">
        <w:rPr>
          <w:rFonts w:ascii="Arial" w:hAnsi="Arial" w:cs="Arial"/>
        </w:rPr>
        <w:t>.</w:t>
      </w:r>
    </w:p>
    <w:p w14:paraId="18495D73" w14:textId="0077108E" w:rsidR="00437EA4" w:rsidRPr="006B7AD0" w:rsidRDefault="00437EA4" w:rsidP="006B7AD0">
      <w:pPr>
        <w:pStyle w:val="Akapitzlist"/>
        <w:numPr>
          <w:ilvl w:val="0"/>
          <w:numId w:val="10"/>
        </w:numPr>
        <w:ind w:left="851" w:hanging="425"/>
        <w:contextualSpacing w:val="0"/>
        <w:rPr>
          <w:rFonts w:ascii="Arial" w:hAnsi="Arial" w:cs="Arial"/>
          <w:color w:val="000000" w:themeColor="text1"/>
        </w:rPr>
      </w:pPr>
      <w:r w:rsidRPr="006B7AD0">
        <w:rPr>
          <w:rFonts w:ascii="Arial" w:hAnsi="Arial" w:cs="Arial"/>
          <w:b/>
          <w:color w:val="000000" w:themeColor="text1"/>
        </w:rPr>
        <w:t xml:space="preserve">Błąd </w:t>
      </w:r>
      <w:r w:rsidR="00E262F2" w:rsidRPr="006B7AD0">
        <w:rPr>
          <w:rFonts w:ascii="Arial" w:hAnsi="Arial" w:cs="Arial"/>
          <w:b/>
          <w:color w:val="000000" w:themeColor="text1"/>
        </w:rPr>
        <w:t>Krytyczny</w:t>
      </w:r>
      <w:r w:rsidRPr="006B7AD0">
        <w:rPr>
          <w:rFonts w:ascii="Arial" w:hAnsi="Arial" w:cs="Arial"/>
          <w:b/>
          <w:color w:val="000000" w:themeColor="text1"/>
        </w:rPr>
        <w:t xml:space="preserve"> </w:t>
      </w:r>
      <w:r w:rsidRPr="006B7AD0">
        <w:rPr>
          <w:rFonts w:ascii="Arial" w:hAnsi="Arial" w:cs="Arial"/>
          <w:color w:val="000000" w:themeColor="text1"/>
        </w:rPr>
        <w:t>-</w:t>
      </w:r>
      <w:r w:rsidRPr="006B7AD0">
        <w:rPr>
          <w:rFonts w:ascii="Arial" w:hAnsi="Arial" w:cs="Arial"/>
          <w:b/>
          <w:color w:val="000000" w:themeColor="text1"/>
        </w:rPr>
        <w:t xml:space="preserve"> </w:t>
      </w:r>
      <w:r w:rsidRPr="006B7AD0">
        <w:rPr>
          <w:rFonts w:ascii="Arial" w:hAnsi="Arial" w:cs="Arial"/>
          <w:color w:val="000000" w:themeColor="text1"/>
        </w:rPr>
        <w:t xml:space="preserve">Funkcjonalność Krytyczna - niedostępność </w:t>
      </w:r>
      <w:r w:rsidR="006F6F79" w:rsidRPr="006B7AD0">
        <w:rPr>
          <w:rFonts w:ascii="Arial" w:hAnsi="Arial" w:cs="Arial"/>
          <w:color w:val="000000" w:themeColor="text1"/>
        </w:rPr>
        <w:t xml:space="preserve">Systemu </w:t>
      </w:r>
      <w:r w:rsidRPr="006B7AD0">
        <w:rPr>
          <w:rFonts w:ascii="Arial" w:hAnsi="Arial" w:cs="Arial"/>
          <w:color w:val="000000" w:themeColor="text1"/>
        </w:rPr>
        <w:t xml:space="preserve">CMS lub jego podstawowych funkcjonalności, </w:t>
      </w:r>
      <w:r w:rsidR="00D628E2" w:rsidRPr="006B7AD0">
        <w:rPr>
          <w:rFonts w:ascii="Arial" w:hAnsi="Arial" w:cs="Arial"/>
          <w:color w:val="000000" w:themeColor="text1"/>
        </w:rPr>
        <w:t xml:space="preserve">lub/i </w:t>
      </w:r>
      <w:r w:rsidRPr="006B7AD0">
        <w:rPr>
          <w:rFonts w:ascii="Arial" w:hAnsi="Arial" w:cs="Arial"/>
          <w:color w:val="000000" w:themeColor="text1"/>
        </w:rPr>
        <w:t xml:space="preserve">niedostępność </w:t>
      </w:r>
      <w:r w:rsidR="00117EC0" w:rsidRPr="006B7AD0">
        <w:rPr>
          <w:rFonts w:ascii="Arial" w:hAnsi="Arial" w:cs="Arial"/>
          <w:color w:val="000000" w:themeColor="text1"/>
        </w:rPr>
        <w:t>Systemu</w:t>
      </w:r>
      <w:r w:rsidRPr="006B7AD0">
        <w:rPr>
          <w:rFonts w:ascii="Arial" w:hAnsi="Arial" w:cs="Arial"/>
          <w:color w:val="000000" w:themeColor="text1"/>
        </w:rPr>
        <w:t xml:space="preserve"> lub je</w:t>
      </w:r>
      <w:r w:rsidR="00117EC0" w:rsidRPr="006B7AD0">
        <w:rPr>
          <w:rFonts w:ascii="Arial" w:hAnsi="Arial" w:cs="Arial"/>
          <w:color w:val="000000" w:themeColor="text1"/>
        </w:rPr>
        <w:t>go</w:t>
      </w:r>
      <w:r w:rsidRPr="006B7AD0">
        <w:rPr>
          <w:rFonts w:ascii="Arial" w:hAnsi="Arial" w:cs="Arial"/>
          <w:color w:val="000000" w:themeColor="text1"/>
        </w:rPr>
        <w:t xml:space="preserve"> podstron, wyświetlanie </w:t>
      </w:r>
      <w:r w:rsidR="00E262F2" w:rsidRPr="006B7AD0">
        <w:rPr>
          <w:rFonts w:ascii="Arial" w:hAnsi="Arial" w:cs="Arial"/>
          <w:color w:val="000000" w:themeColor="text1"/>
        </w:rPr>
        <w:t>Sytemu</w:t>
      </w:r>
      <w:r w:rsidR="00442B54" w:rsidRPr="006B7AD0">
        <w:rPr>
          <w:rFonts w:ascii="Arial" w:hAnsi="Arial" w:cs="Arial"/>
          <w:color w:val="000000" w:themeColor="text1"/>
        </w:rPr>
        <w:t xml:space="preserve"> lub </w:t>
      </w:r>
      <w:r w:rsidR="006F6F79" w:rsidRPr="006B7AD0">
        <w:rPr>
          <w:rFonts w:ascii="Arial" w:hAnsi="Arial" w:cs="Arial"/>
          <w:color w:val="000000" w:themeColor="text1"/>
        </w:rPr>
        <w:t xml:space="preserve">Systemu </w:t>
      </w:r>
      <w:r w:rsidR="00442B54" w:rsidRPr="006B7AD0">
        <w:rPr>
          <w:rFonts w:ascii="Arial" w:hAnsi="Arial" w:cs="Arial"/>
          <w:color w:val="000000" w:themeColor="text1"/>
        </w:rPr>
        <w:t>CMS</w:t>
      </w:r>
      <w:r w:rsidRPr="006B7AD0">
        <w:rPr>
          <w:rFonts w:ascii="Arial" w:hAnsi="Arial" w:cs="Arial"/>
          <w:color w:val="000000" w:themeColor="text1"/>
        </w:rPr>
        <w:t xml:space="preserve"> w sposób uniemożliwiający korzystanie z </w:t>
      </w:r>
      <w:r w:rsidR="00FF33E2" w:rsidRPr="006B7AD0">
        <w:rPr>
          <w:rFonts w:ascii="Arial" w:hAnsi="Arial" w:cs="Arial"/>
          <w:color w:val="000000" w:themeColor="text1"/>
        </w:rPr>
        <w:t xml:space="preserve">Systemu </w:t>
      </w:r>
    </w:p>
    <w:p w14:paraId="06EF6D8E" w14:textId="4B47661C" w:rsidR="00437EA4" w:rsidRPr="006B7AD0" w:rsidRDefault="00437EA4" w:rsidP="006B7AD0">
      <w:pPr>
        <w:pStyle w:val="Akapitzlist"/>
        <w:numPr>
          <w:ilvl w:val="0"/>
          <w:numId w:val="10"/>
        </w:numPr>
        <w:ind w:left="851" w:hanging="425"/>
        <w:contextualSpacing w:val="0"/>
        <w:rPr>
          <w:rFonts w:ascii="Arial" w:hAnsi="Arial" w:cs="Arial"/>
        </w:rPr>
      </w:pPr>
      <w:r w:rsidRPr="006B7AD0">
        <w:rPr>
          <w:rFonts w:ascii="Arial" w:hAnsi="Arial" w:cs="Arial"/>
          <w:b/>
          <w:color w:val="000000" w:themeColor="text1"/>
        </w:rPr>
        <w:t xml:space="preserve">Błąd </w:t>
      </w:r>
      <w:r w:rsidR="00E262F2" w:rsidRPr="006B7AD0">
        <w:rPr>
          <w:rFonts w:ascii="Arial" w:hAnsi="Arial" w:cs="Arial"/>
          <w:b/>
          <w:color w:val="000000" w:themeColor="text1"/>
        </w:rPr>
        <w:t>Niekrytyczny</w:t>
      </w:r>
      <w:r w:rsidRPr="006B7AD0">
        <w:rPr>
          <w:rFonts w:ascii="Arial" w:hAnsi="Arial" w:cs="Arial"/>
          <w:b/>
          <w:color w:val="000000" w:themeColor="text1"/>
        </w:rPr>
        <w:t xml:space="preserve"> </w:t>
      </w:r>
      <w:r w:rsidRPr="006B7AD0">
        <w:rPr>
          <w:rFonts w:ascii="Arial" w:hAnsi="Arial" w:cs="Arial"/>
          <w:color w:val="000000" w:themeColor="text1"/>
        </w:rPr>
        <w:t xml:space="preserve">- wadliwe działanie </w:t>
      </w:r>
      <w:r w:rsidR="00117EC0" w:rsidRPr="006B7AD0">
        <w:rPr>
          <w:rFonts w:ascii="Arial" w:hAnsi="Arial" w:cs="Arial"/>
          <w:color w:val="000000" w:themeColor="text1"/>
        </w:rPr>
        <w:t>S</w:t>
      </w:r>
      <w:r w:rsidRPr="006B7AD0">
        <w:rPr>
          <w:rFonts w:ascii="Arial" w:hAnsi="Arial" w:cs="Arial"/>
          <w:color w:val="000000" w:themeColor="text1"/>
        </w:rPr>
        <w:t xml:space="preserve">ystemu uniemożliwiające poprawne korzystanie z Systemu </w:t>
      </w:r>
      <w:r w:rsidR="00864B8F" w:rsidRPr="006B7AD0">
        <w:rPr>
          <w:rFonts w:ascii="Arial" w:hAnsi="Arial" w:cs="Arial"/>
          <w:color w:val="000000" w:themeColor="text1"/>
        </w:rPr>
        <w:t>lub</w:t>
      </w:r>
      <w:r w:rsidR="00FF33E2" w:rsidRPr="006B7AD0">
        <w:rPr>
          <w:rFonts w:ascii="Arial" w:hAnsi="Arial" w:cs="Arial"/>
          <w:color w:val="000000" w:themeColor="text1"/>
        </w:rPr>
        <w:t xml:space="preserve"> Systemu </w:t>
      </w:r>
      <w:r w:rsidR="00864B8F" w:rsidRPr="006B7AD0">
        <w:rPr>
          <w:rFonts w:ascii="Arial" w:hAnsi="Arial" w:cs="Arial"/>
          <w:color w:val="000000" w:themeColor="text1"/>
        </w:rPr>
        <w:t xml:space="preserve"> </w:t>
      </w:r>
      <w:r w:rsidRPr="006B7AD0">
        <w:rPr>
          <w:rFonts w:ascii="Arial" w:hAnsi="Arial" w:cs="Arial"/>
          <w:color w:val="000000" w:themeColor="text1"/>
        </w:rPr>
        <w:t>CMS, nieprawidłowe wyśw</w:t>
      </w:r>
      <w:r w:rsidR="00864B8F" w:rsidRPr="006B7AD0">
        <w:rPr>
          <w:rFonts w:ascii="Arial" w:hAnsi="Arial" w:cs="Arial"/>
          <w:color w:val="000000" w:themeColor="text1"/>
        </w:rPr>
        <w:t>ietlanie pojedynczych podstron</w:t>
      </w:r>
      <w:r w:rsidRPr="006B7AD0">
        <w:rPr>
          <w:rFonts w:ascii="Arial" w:hAnsi="Arial" w:cs="Arial"/>
          <w:color w:val="000000" w:themeColor="text1"/>
        </w:rPr>
        <w:t>,</w:t>
      </w:r>
      <w:r w:rsidR="00442B54" w:rsidRPr="006B7AD0">
        <w:rPr>
          <w:rFonts w:ascii="Arial" w:hAnsi="Arial" w:cs="Arial"/>
          <w:color w:val="000000" w:themeColor="text1"/>
        </w:rPr>
        <w:t xml:space="preserve"> </w:t>
      </w:r>
      <w:r w:rsidRPr="006B7AD0">
        <w:rPr>
          <w:rFonts w:ascii="Arial" w:hAnsi="Arial" w:cs="Arial"/>
          <w:color w:val="000000" w:themeColor="text1"/>
        </w:rPr>
        <w:t>drobne wady lub usterki niemające wpływu na dostępność Systemu</w:t>
      </w:r>
      <w:r w:rsidR="00864B8F" w:rsidRPr="006B7AD0">
        <w:rPr>
          <w:rFonts w:ascii="Arial" w:hAnsi="Arial" w:cs="Arial"/>
          <w:color w:val="000000" w:themeColor="text1"/>
        </w:rPr>
        <w:t xml:space="preserve"> lub</w:t>
      </w:r>
      <w:r w:rsidRPr="006B7AD0">
        <w:rPr>
          <w:rFonts w:ascii="Arial" w:hAnsi="Arial" w:cs="Arial"/>
          <w:color w:val="000000" w:themeColor="text1"/>
        </w:rPr>
        <w:t xml:space="preserve"> CMS lub jego podstawowych funkcjonalności, </w:t>
      </w:r>
      <w:r w:rsidR="00DF0593" w:rsidRPr="006B7AD0">
        <w:rPr>
          <w:rFonts w:ascii="Arial" w:hAnsi="Arial" w:cs="Arial"/>
          <w:color w:val="000000" w:themeColor="text1"/>
        </w:rPr>
        <w:t>ograniczenie wydajności Systemu lub CMS</w:t>
      </w:r>
      <w:r w:rsidRPr="006B7AD0">
        <w:rPr>
          <w:rFonts w:ascii="Arial" w:hAnsi="Arial" w:cs="Arial"/>
          <w:color w:val="000000" w:themeColor="text1"/>
        </w:rPr>
        <w:t>,</w:t>
      </w:r>
    </w:p>
    <w:p w14:paraId="2A4A8527" w14:textId="66387606" w:rsidR="00437EA4" w:rsidRPr="006B7AD0" w:rsidRDefault="00437EA4" w:rsidP="006B7AD0">
      <w:pPr>
        <w:pStyle w:val="Akapitzlist"/>
        <w:numPr>
          <w:ilvl w:val="0"/>
          <w:numId w:val="10"/>
        </w:numPr>
        <w:ind w:left="851" w:hanging="425"/>
        <w:contextualSpacing w:val="0"/>
        <w:rPr>
          <w:rFonts w:ascii="Arial" w:hAnsi="Arial" w:cs="Arial"/>
        </w:rPr>
      </w:pPr>
      <w:r w:rsidRPr="006B7AD0">
        <w:rPr>
          <w:rFonts w:ascii="Arial" w:hAnsi="Arial" w:cs="Arial"/>
          <w:b/>
        </w:rPr>
        <w:t xml:space="preserve">Błąd - </w:t>
      </w:r>
      <w:r w:rsidRPr="006B7AD0">
        <w:rPr>
          <w:rFonts w:ascii="Arial" w:hAnsi="Arial" w:cs="Arial"/>
        </w:rPr>
        <w:t xml:space="preserve">Błąd </w:t>
      </w:r>
      <w:r w:rsidR="00442B54" w:rsidRPr="006B7AD0">
        <w:rPr>
          <w:rFonts w:ascii="Arial" w:hAnsi="Arial" w:cs="Arial"/>
        </w:rPr>
        <w:t>Krytyczny i Niekrytyczny</w:t>
      </w:r>
      <w:r w:rsidRPr="006B7AD0">
        <w:rPr>
          <w:rFonts w:ascii="Arial" w:hAnsi="Arial" w:cs="Arial"/>
        </w:rPr>
        <w:t>,</w:t>
      </w:r>
    </w:p>
    <w:p w14:paraId="28E64D32" w14:textId="5B6E7EB2" w:rsidR="00437EA4" w:rsidRPr="006B7AD0" w:rsidRDefault="00437EA4" w:rsidP="006B7AD0">
      <w:pPr>
        <w:pStyle w:val="Akapitzlist"/>
        <w:numPr>
          <w:ilvl w:val="0"/>
          <w:numId w:val="10"/>
        </w:numPr>
        <w:ind w:left="851" w:hanging="425"/>
        <w:contextualSpacing w:val="0"/>
        <w:rPr>
          <w:rFonts w:ascii="Arial" w:hAnsi="Arial" w:cs="Arial"/>
        </w:rPr>
      </w:pPr>
      <w:r w:rsidRPr="006B7AD0">
        <w:rPr>
          <w:rFonts w:ascii="Arial" w:hAnsi="Arial" w:cs="Arial"/>
          <w:b/>
        </w:rPr>
        <w:t xml:space="preserve">Dokumentacja </w:t>
      </w:r>
      <w:r w:rsidRPr="006B7AD0">
        <w:rPr>
          <w:rFonts w:ascii="Arial" w:hAnsi="Arial" w:cs="Arial"/>
        </w:rPr>
        <w:t>– wszelka dokumentacja dostarczana</w:t>
      </w:r>
      <w:r w:rsidR="00465DF0" w:rsidRPr="006B7AD0">
        <w:rPr>
          <w:rFonts w:ascii="Arial" w:hAnsi="Arial" w:cs="Arial"/>
        </w:rPr>
        <w:t xml:space="preserve"> </w:t>
      </w:r>
      <w:r w:rsidRPr="006B7AD0">
        <w:rPr>
          <w:rFonts w:ascii="Arial" w:hAnsi="Arial" w:cs="Arial"/>
        </w:rPr>
        <w:t xml:space="preserve"> przez Wykonawcę w ramach realizacji Umowy</w:t>
      </w:r>
      <w:r w:rsidR="00967F67">
        <w:rPr>
          <w:rFonts w:ascii="Arial" w:hAnsi="Arial" w:cs="Arial"/>
        </w:rPr>
        <w:t xml:space="preserve"> </w:t>
      </w:r>
      <w:r w:rsidRPr="006B7AD0">
        <w:rPr>
          <w:rFonts w:ascii="Arial" w:hAnsi="Arial" w:cs="Arial"/>
        </w:rPr>
        <w:t>,</w:t>
      </w:r>
      <w:r w:rsidR="00967F67">
        <w:rPr>
          <w:rFonts w:ascii="Arial" w:hAnsi="Arial" w:cs="Arial"/>
        </w:rPr>
        <w:t>oraz jej aktualizacja</w:t>
      </w:r>
    </w:p>
    <w:p w14:paraId="3B4669F3" w14:textId="13340CB2" w:rsidR="00FA32E2" w:rsidRPr="006B7AD0" w:rsidRDefault="00FA32E2" w:rsidP="006B7AD0">
      <w:pPr>
        <w:pStyle w:val="Akapitzlist"/>
        <w:numPr>
          <w:ilvl w:val="0"/>
          <w:numId w:val="10"/>
        </w:numPr>
        <w:ind w:left="851" w:hanging="425"/>
        <w:contextualSpacing w:val="0"/>
        <w:jc w:val="both"/>
        <w:rPr>
          <w:rFonts w:ascii="Arial" w:hAnsi="Arial" w:cs="Arial"/>
          <w:color w:val="000000" w:themeColor="text1"/>
        </w:rPr>
      </w:pPr>
      <w:r w:rsidRPr="006B7AD0">
        <w:rPr>
          <w:rFonts w:ascii="Arial" w:hAnsi="Arial" w:cs="Arial"/>
          <w:b/>
          <w:color w:val="000000" w:themeColor="text1"/>
        </w:rPr>
        <w:lastRenderedPageBreak/>
        <w:t>Modyfikacje</w:t>
      </w:r>
      <w:r w:rsidR="00381222" w:rsidRPr="006B7AD0">
        <w:rPr>
          <w:rFonts w:ascii="Arial" w:hAnsi="Arial" w:cs="Arial"/>
          <w:b/>
          <w:color w:val="000000" w:themeColor="text1"/>
        </w:rPr>
        <w:t xml:space="preserve"> </w:t>
      </w:r>
      <w:r w:rsidRPr="006B7AD0">
        <w:rPr>
          <w:rFonts w:ascii="Arial" w:hAnsi="Arial" w:cs="Arial"/>
          <w:color w:val="000000" w:themeColor="text1"/>
        </w:rPr>
        <w:t>-</w:t>
      </w:r>
      <w:r w:rsidR="00381222" w:rsidRPr="006B7AD0">
        <w:rPr>
          <w:rFonts w:ascii="Arial" w:hAnsi="Arial" w:cs="Arial"/>
          <w:color w:val="000000" w:themeColor="text1"/>
        </w:rPr>
        <w:t xml:space="preserve"> </w:t>
      </w:r>
      <w:r w:rsidRPr="006B7AD0">
        <w:rPr>
          <w:rFonts w:ascii="Arial" w:hAnsi="Arial" w:cs="Arial"/>
          <w:color w:val="000000" w:themeColor="text1"/>
        </w:rPr>
        <w:t>modyfikacja Systemu</w:t>
      </w:r>
      <w:r w:rsidR="00442B54" w:rsidRPr="006B7AD0">
        <w:rPr>
          <w:rFonts w:ascii="Arial" w:hAnsi="Arial" w:cs="Arial"/>
          <w:color w:val="000000" w:themeColor="text1"/>
        </w:rPr>
        <w:t xml:space="preserve"> </w:t>
      </w:r>
      <w:r w:rsidR="00DF169C" w:rsidRPr="006B7AD0">
        <w:rPr>
          <w:rFonts w:ascii="Arial" w:hAnsi="Arial" w:cs="Arial"/>
          <w:color w:val="000000" w:themeColor="text1"/>
        </w:rPr>
        <w:t>lub</w:t>
      </w:r>
      <w:r w:rsidRPr="006B7AD0">
        <w:rPr>
          <w:rFonts w:ascii="Arial" w:hAnsi="Arial" w:cs="Arial"/>
          <w:color w:val="000000" w:themeColor="text1"/>
        </w:rPr>
        <w:t xml:space="preserve"> </w:t>
      </w:r>
      <w:r w:rsidR="00FF33E2" w:rsidRPr="006B7AD0">
        <w:rPr>
          <w:rFonts w:ascii="Arial" w:hAnsi="Arial" w:cs="Arial"/>
          <w:color w:val="000000" w:themeColor="text1"/>
        </w:rPr>
        <w:t xml:space="preserve">Systemu </w:t>
      </w:r>
      <w:r w:rsidRPr="006B7AD0">
        <w:rPr>
          <w:rFonts w:ascii="Arial" w:hAnsi="Arial" w:cs="Arial"/>
          <w:color w:val="000000" w:themeColor="text1"/>
        </w:rPr>
        <w:t xml:space="preserve">CMS wynikająca ze zmian  </w:t>
      </w:r>
      <w:r w:rsidR="00FF33E2" w:rsidRPr="006B7AD0">
        <w:rPr>
          <w:rFonts w:ascii="Arial" w:hAnsi="Arial" w:cs="Arial"/>
          <w:color w:val="000000" w:themeColor="text1"/>
        </w:rPr>
        <w:t xml:space="preserve">lub/i wymagań wynikających ze zmian </w:t>
      </w:r>
      <w:r w:rsidRPr="006B7AD0">
        <w:rPr>
          <w:rFonts w:ascii="Arial" w:hAnsi="Arial" w:cs="Arial"/>
          <w:color w:val="000000" w:themeColor="text1"/>
        </w:rPr>
        <w:t>obowiązujących przepisów prawa obejmująca zmiany przepisów lub wprowadzenie nowych uregulowań prawnych zobowiązujących  do dostosowania Systemu</w:t>
      </w:r>
      <w:r w:rsidR="00442B54" w:rsidRPr="006B7AD0">
        <w:rPr>
          <w:rFonts w:ascii="Arial" w:hAnsi="Arial" w:cs="Arial"/>
          <w:color w:val="000000" w:themeColor="text1"/>
        </w:rPr>
        <w:t xml:space="preserve"> lub</w:t>
      </w:r>
      <w:r w:rsidRPr="006B7AD0">
        <w:rPr>
          <w:rFonts w:ascii="Arial" w:hAnsi="Arial" w:cs="Arial"/>
          <w:color w:val="000000" w:themeColor="text1"/>
        </w:rPr>
        <w:t xml:space="preserve"> </w:t>
      </w:r>
      <w:r w:rsidR="0039360C" w:rsidRPr="006B7AD0">
        <w:rPr>
          <w:rFonts w:ascii="Arial" w:hAnsi="Arial" w:cs="Arial"/>
          <w:color w:val="000000" w:themeColor="text1"/>
        </w:rPr>
        <w:t xml:space="preserve">Systemu </w:t>
      </w:r>
      <w:r w:rsidRPr="006B7AD0">
        <w:rPr>
          <w:rFonts w:ascii="Arial" w:hAnsi="Arial" w:cs="Arial"/>
          <w:color w:val="000000" w:themeColor="text1"/>
        </w:rPr>
        <w:t xml:space="preserve">CMS do wprowadzonych </w:t>
      </w:r>
      <w:r w:rsidR="00FF33E2" w:rsidRPr="006B7AD0">
        <w:rPr>
          <w:rFonts w:ascii="Arial" w:hAnsi="Arial" w:cs="Arial"/>
          <w:color w:val="000000" w:themeColor="text1"/>
        </w:rPr>
        <w:t>zmian lub/</w:t>
      </w:r>
      <w:r w:rsidR="00CE710C" w:rsidRPr="006B7AD0">
        <w:rPr>
          <w:rFonts w:ascii="Arial" w:hAnsi="Arial" w:cs="Arial"/>
          <w:color w:val="000000" w:themeColor="text1"/>
        </w:rPr>
        <w:t xml:space="preserve">i wymagań </w:t>
      </w:r>
      <w:r w:rsidR="007C17E0" w:rsidRPr="006B7AD0">
        <w:rPr>
          <w:rFonts w:ascii="Arial" w:hAnsi="Arial" w:cs="Arial"/>
          <w:color w:val="000000" w:themeColor="text1"/>
        </w:rPr>
        <w:t xml:space="preserve">,oraz  modyfikacje funkcjonalności  </w:t>
      </w:r>
      <w:r w:rsidR="00F56CA7" w:rsidRPr="006B7AD0">
        <w:rPr>
          <w:rFonts w:ascii="Arial" w:hAnsi="Arial" w:cs="Arial"/>
          <w:color w:val="000000" w:themeColor="text1"/>
        </w:rPr>
        <w:t xml:space="preserve">o której mowa </w:t>
      </w:r>
      <w:r w:rsidR="00F56CA7" w:rsidRPr="006B7AD0">
        <w:rPr>
          <w:rFonts w:ascii="Arial" w:hAnsi="Arial" w:cs="Arial"/>
        </w:rPr>
        <w:t>§2 ust 1</w:t>
      </w:r>
      <w:r w:rsidR="00F56CA7" w:rsidRPr="006B7AD0">
        <w:rPr>
          <w:rFonts w:ascii="Arial" w:hAnsi="Arial" w:cs="Arial"/>
          <w:b/>
        </w:rPr>
        <w:t xml:space="preserve"> .</w:t>
      </w:r>
    </w:p>
    <w:p w14:paraId="7BDCFE0E" w14:textId="3EF8E222" w:rsidR="008337A6" w:rsidRPr="006B7AD0" w:rsidRDefault="008337A6" w:rsidP="006B7AD0">
      <w:pPr>
        <w:pStyle w:val="Akapitzlist"/>
        <w:numPr>
          <w:ilvl w:val="0"/>
          <w:numId w:val="10"/>
        </w:numPr>
        <w:ind w:left="851" w:hanging="425"/>
        <w:contextualSpacing w:val="0"/>
        <w:jc w:val="both"/>
        <w:rPr>
          <w:rFonts w:ascii="Arial" w:hAnsi="Arial" w:cs="Arial"/>
          <w:color w:val="000000" w:themeColor="text1"/>
        </w:rPr>
      </w:pPr>
      <w:r w:rsidRPr="006B7AD0">
        <w:rPr>
          <w:rFonts w:ascii="Arial" w:hAnsi="Arial" w:cs="Arial"/>
          <w:b/>
          <w:color w:val="000000" w:themeColor="text1"/>
        </w:rPr>
        <w:t>Protokół Odbioru</w:t>
      </w:r>
      <w:r w:rsidRPr="006B7AD0">
        <w:rPr>
          <w:rFonts w:ascii="Arial" w:hAnsi="Arial" w:cs="Arial"/>
          <w:color w:val="000000" w:themeColor="text1"/>
        </w:rPr>
        <w:t xml:space="preserve"> -– dokument potwierdzający wykonanie przedmiotu Umowy w za dane okresy rozliczeniowe</w:t>
      </w:r>
      <w:r w:rsidR="00A813C4" w:rsidRPr="006B7AD0">
        <w:rPr>
          <w:rFonts w:ascii="Arial" w:hAnsi="Arial" w:cs="Arial"/>
          <w:color w:val="000000" w:themeColor="text1"/>
        </w:rPr>
        <w:t>.</w:t>
      </w:r>
    </w:p>
    <w:p w14:paraId="20CEEB36" w14:textId="5F61C93A" w:rsidR="00FF33E2" w:rsidRPr="006B7AD0" w:rsidRDefault="00FF33E2" w:rsidP="006B7AD0">
      <w:pPr>
        <w:pStyle w:val="Akapitzlist"/>
        <w:numPr>
          <w:ilvl w:val="0"/>
          <w:numId w:val="10"/>
        </w:numPr>
        <w:ind w:left="851" w:hanging="425"/>
        <w:contextualSpacing w:val="0"/>
        <w:jc w:val="both"/>
        <w:rPr>
          <w:rFonts w:ascii="Arial" w:hAnsi="Arial" w:cs="Arial"/>
          <w:color w:val="000000" w:themeColor="text1"/>
        </w:rPr>
      </w:pPr>
      <w:r w:rsidRPr="006B7AD0">
        <w:rPr>
          <w:rFonts w:ascii="Arial" w:hAnsi="Arial" w:cs="Arial"/>
          <w:b/>
        </w:rPr>
        <w:t>Raport</w:t>
      </w:r>
      <w:r w:rsidR="008337A6" w:rsidRPr="006B7AD0">
        <w:rPr>
          <w:rFonts w:ascii="Arial" w:hAnsi="Arial" w:cs="Arial"/>
          <w:color w:val="000000" w:themeColor="text1"/>
        </w:rPr>
        <w:t xml:space="preserve"> </w:t>
      </w:r>
      <w:r w:rsidR="00A813C4" w:rsidRPr="006B7AD0">
        <w:rPr>
          <w:rFonts w:ascii="Arial" w:hAnsi="Arial" w:cs="Arial"/>
          <w:color w:val="000000" w:themeColor="text1"/>
        </w:rPr>
        <w:t>–</w:t>
      </w:r>
      <w:r w:rsidR="008337A6" w:rsidRPr="006B7AD0">
        <w:rPr>
          <w:rFonts w:ascii="Arial" w:hAnsi="Arial" w:cs="Arial"/>
          <w:color w:val="000000" w:themeColor="text1"/>
        </w:rPr>
        <w:t xml:space="preserve"> </w:t>
      </w:r>
      <w:r w:rsidR="00A813C4" w:rsidRPr="006B7AD0">
        <w:rPr>
          <w:rFonts w:ascii="Arial" w:hAnsi="Arial" w:cs="Arial"/>
          <w:color w:val="000000" w:themeColor="text1"/>
        </w:rPr>
        <w:t xml:space="preserve">wykaz informacji o </w:t>
      </w:r>
      <w:r w:rsidR="00F56CA7" w:rsidRPr="006B7AD0">
        <w:rPr>
          <w:rFonts w:ascii="Arial" w:hAnsi="Arial" w:cs="Arial"/>
          <w:color w:val="000000" w:themeColor="text1"/>
        </w:rPr>
        <w:t>usuniętych błędach, dokonanych M</w:t>
      </w:r>
      <w:r w:rsidR="00A813C4" w:rsidRPr="006B7AD0">
        <w:rPr>
          <w:rFonts w:ascii="Arial" w:hAnsi="Arial" w:cs="Arial"/>
          <w:color w:val="000000" w:themeColor="text1"/>
        </w:rPr>
        <w:t>odyfikacjach</w:t>
      </w:r>
      <w:r w:rsidR="00346F3D" w:rsidRPr="006B7AD0">
        <w:rPr>
          <w:rFonts w:ascii="Arial" w:hAnsi="Arial" w:cs="Arial"/>
          <w:color w:val="000000" w:themeColor="text1"/>
        </w:rPr>
        <w:t xml:space="preserve"> i Aktualizacjach </w:t>
      </w:r>
      <w:r w:rsidR="00A813C4" w:rsidRPr="006B7AD0">
        <w:rPr>
          <w:rFonts w:ascii="Arial" w:hAnsi="Arial" w:cs="Arial"/>
          <w:color w:val="000000" w:themeColor="text1"/>
        </w:rPr>
        <w:t xml:space="preserve"> oraz informacji o niedostępności Systemu za dane okresy rozliczeniowe.</w:t>
      </w:r>
    </w:p>
    <w:p w14:paraId="3484C570" w14:textId="75BADC06" w:rsidR="00437EA4" w:rsidRPr="006B7AD0" w:rsidRDefault="004F49A3" w:rsidP="006B7AD0">
      <w:pPr>
        <w:pStyle w:val="Akapitzlist"/>
        <w:numPr>
          <w:ilvl w:val="0"/>
          <w:numId w:val="10"/>
        </w:numPr>
        <w:ind w:left="851" w:hanging="425"/>
        <w:contextualSpacing w:val="0"/>
        <w:jc w:val="both"/>
        <w:rPr>
          <w:rFonts w:ascii="Arial" w:hAnsi="Arial" w:cs="Arial"/>
          <w:color w:val="000000" w:themeColor="text1"/>
        </w:rPr>
      </w:pPr>
      <w:r w:rsidRPr="006B7AD0">
        <w:rPr>
          <w:rFonts w:ascii="Arial" w:hAnsi="Arial" w:cs="Arial"/>
          <w:b/>
          <w:color w:val="000000" w:themeColor="text1"/>
        </w:rPr>
        <w:t>System</w:t>
      </w:r>
      <w:r w:rsidR="00437EA4" w:rsidRPr="006B7AD0">
        <w:rPr>
          <w:rFonts w:ascii="Arial" w:hAnsi="Arial" w:cs="Arial"/>
          <w:color w:val="000000" w:themeColor="text1"/>
        </w:rPr>
        <w:t xml:space="preserve"> </w:t>
      </w:r>
      <w:r w:rsidRPr="006B7AD0">
        <w:rPr>
          <w:rFonts w:ascii="Arial" w:hAnsi="Arial" w:cs="Arial"/>
          <w:color w:val="000000" w:themeColor="text1"/>
        </w:rPr>
        <w:t>–</w:t>
      </w:r>
      <w:r w:rsidR="00437EA4" w:rsidRPr="006B7AD0">
        <w:rPr>
          <w:rFonts w:ascii="Arial" w:hAnsi="Arial" w:cs="Arial"/>
          <w:color w:val="000000" w:themeColor="text1"/>
        </w:rPr>
        <w:t xml:space="preserve"> </w:t>
      </w:r>
      <w:r w:rsidRPr="006B7AD0">
        <w:rPr>
          <w:rFonts w:ascii="Arial" w:hAnsi="Arial" w:cs="Arial"/>
          <w:color w:val="000000" w:themeColor="text1"/>
        </w:rPr>
        <w:t>System Informacji o Szpitalach (SIoS)</w:t>
      </w:r>
      <w:r w:rsidR="006A47FD" w:rsidRPr="006B7AD0">
        <w:rPr>
          <w:rFonts w:ascii="Arial" w:hAnsi="Arial" w:cs="Arial"/>
          <w:color w:val="000000" w:themeColor="text1"/>
        </w:rPr>
        <w:t xml:space="preserve"> </w:t>
      </w:r>
      <w:r w:rsidR="00E615CA" w:rsidRPr="006B7AD0">
        <w:rPr>
          <w:rFonts w:ascii="Arial" w:hAnsi="Arial" w:cs="Arial"/>
          <w:color w:val="000000" w:themeColor="text1"/>
        </w:rPr>
        <w:t xml:space="preserve"> stanowiący  treść Strony oraz interfejs graficzny </w:t>
      </w:r>
      <w:r w:rsidR="006A47FD" w:rsidRPr="006B7AD0">
        <w:rPr>
          <w:rFonts w:ascii="Arial" w:hAnsi="Arial" w:cs="Arial"/>
          <w:color w:val="000000" w:themeColor="text1"/>
        </w:rPr>
        <w:t>do którego Zamawiający posiada autorskie prawa majątkowe</w:t>
      </w:r>
      <w:r w:rsidR="00437EA4" w:rsidRPr="006B7AD0">
        <w:rPr>
          <w:rFonts w:ascii="Arial" w:hAnsi="Arial" w:cs="Arial"/>
          <w:bCs/>
          <w:color w:val="000000" w:themeColor="text1"/>
        </w:rPr>
        <w:t>,</w:t>
      </w:r>
    </w:p>
    <w:p w14:paraId="35574E31" w14:textId="5E4E7210" w:rsidR="00473587" w:rsidRPr="006B7AD0" w:rsidRDefault="00F846B3" w:rsidP="006B7AD0">
      <w:pPr>
        <w:pStyle w:val="Akapitzlist"/>
        <w:numPr>
          <w:ilvl w:val="0"/>
          <w:numId w:val="10"/>
        </w:numPr>
        <w:ind w:left="851" w:hanging="425"/>
        <w:contextualSpacing w:val="0"/>
        <w:jc w:val="both"/>
        <w:rPr>
          <w:rFonts w:ascii="Arial" w:hAnsi="Arial" w:cs="Arial"/>
          <w:color w:val="000000" w:themeColor="text1"/>
        </w:rPr>
      </w:pPr>
      <w:r w:rsidRPr="006B7AD0">
        <w:rPr>
          <w:rFonts w:ascii="Arial" w:hAnsi="Arial" w:cs="Arial"/>
          <w:b/>
          <w:color w:val="000000" w:themeColor="text1"/>
        </w:rPr>
        <w:t xml:space="preserve">System </w:t>
      </w:r>
      <w:r w:rsidR="00437EA4" w:rsidRPr="006B7AD0">
        <w:rPr>
          <w:rFonts w:ascii="Arial" w:hAnsi="Arial" w:cs="Arial"/>
          <w:b/>
          <w:color w:val="000000" w:themeColor="text1"/>
        </w:rPr>
        <w:t xml:space="preserve">CMS </w:t>
      </w:r>
      <w:r w:rsidR="00437EA4" w:rsidRPr="006B7AD0">
        <w:rPr>
          <w:rFonts w:ascii="Arial" w:hAnsi="Arial" w:cs="Arial"/>
          <w:bCs/>
          <w:color w:val="000000" w:themeColor="text1"/>
        </w:rPr>
        <w:t xml:space="preserve">- </w:t>
      </w:r>
      <w:r w:rsidR="00437EA4" w:rsidRPr="006B7AD0">
        <w:rPr>
          <w:rFonts w:ascii="Arial" w:hAnsi="Arial" w:cs="Arial"/>
          <w:color w:val="000000" w:themeColor="text1"/>
        </w:rPr>
        <w:t>system</w:t>
      </w:r>
      <w:r w:rsidR="00A813C4" w:rsidRPr="006B7AD0">
        <w:rPr>
          <w:rFonts w:ascii="Arial" w:hAnsi="Arial" w:cs="Arial"/>
          <w:color w:val="000000" w:themeColor="text1"/>
        </w:rPr>
        <w:t xml:space="preserve"> </w:t>
      </w:r>
      <w:r w:rsidR="005969C2" w:rsidRPr="006B7AD0">
        <w:rPr>
          <w:rFonts w:ascii="Arial" w:hAnsi="Arial" w:cs="Arial"/>
          <w:color w:val="000000" w:themeColor="text1"/>
        </w:rPr>
        <w:t>służący do zarządzania treściami</w:t>
      </w:r>
      <w:r w:rsidR="00700462" w:rsidRPr="006B7AD0">
        <w:rPr>
          <w:rFonts w:ascii="Arial" w:hAnsi="Arial" w:cs="Arial"/>
          <w:color w:val="000000" w:themeColor="text1"/>
        </w:rPr>
        <w:t>,</w:t>
      </w:r>
      <w:r w:rsidR="00CC7610" w:rsidRPr="006B7AD0">
        <w:rPr>
          <w:rFonts w:ascii="Arial" w:hAnsi="Arial" w:cs="Arial"/>
          <w:color w:val="000000" w:themeColor="text1"/>
        </w:rPr>
        <w:t xml:space="preserve"> współ</w:t>
      </w:r>
      <w:r w:rsidR="00700462" w:rsidRPr="006B7AD0">
        <w:rPr>
          <w:rFonts w:ascii="Arial" w:hAnsi="Arial" w:cs="Arial"/>
          <w:color w:val="000000" w:themeColor="text1"/>
        </w:rPr>
        <w:t>działający</w:t>
      </w:r>
      <w:r w:rsidR="00CC7610" w:rsidRPr="006B7AD0">
        <w:rPr>
          <w:rFonts w:ascii="Arial" w:hAnsi="Arial" w:cs="Arial"/>
          <w:color w:val="000000" w:themeColor="text1"/>
        </w:rPr>
        <w:t xml:space="preserve"> z Systemem</w:t>
      </w:r>
      <w:r w:rsidR="005969C2" w:rsidRPr="006B7AD0">
        <w:rPr>
          <w:rFonts w:ascii="Arial" w:hAnsi="Arial" w:cs="Arial"/>
          <w:color w:val="000000" w:themeColor="text1"/>
        </w:rPr>
        <w:t>,</w:t>
      </w:r>
      <w:r w:rsidR="00AB0F91" w:rsidRPr="006B7AD0">
        <w:rPr>
          <w:rFonts w:ascii="Arial" w:hAnsi="Arial" w:cs="Arial"/>
          <w:color w:val="000000" w:themeColor="text1"/>
        </w:rPr>
        <w:t xml:space="preserve"> będący własnością Wykonawcy,</w:t>
      </w:r>
      <w:r w:rsidR="00A813C4" w:rsidRPr="006B7AD0">
        <w:rPr>
          <w:rFonts w:ascii="Arial" w:hAnsi="Arial" w:cs="Arial"/>
          <w:color w:val="000000" w:themeColor="text1"/>
        </w:rPr>
        <w:t xml:space="preserve"> </w:t>
      </w:r>
      <w:r w:rsidR="003E1D02" w:rsidRPr="006B7AD0">
        <w:rPr>
          <w:rFonts w:ascii="Arial" w:hAnsi="Arial" w:cs="Arial"/>
          <w:color w:val="000000" w:themeColor="text1"/>
        </w:rPr>
        <w:t>do któr</w:t>
      </w:r>
      <w:r w:rsidR="00265605" w:rsidRPr="006B7AD0">
        <w:rPr>
          <w:rFonts w:ascii="Arial" w:hAnsi="Arial" w:cs="Arial"/>
          <w:color w:val="000000" w:themeColor="text1"/>
        </w:rPr>
        <w:t xml:space="preserve">ego Zamawiający posiada licencję </w:t>
      </w:r>
      <w:r w:rsidR="003E1D02" w:rsidRPr="006B7AD0">
        <w:rPr>
          <w:rFonts w:ascii="Arial" w:hAnsi="Arial" w:cs="Arial"/>
          <w:color w:val="000000" w:themeColor="text1"/>
        </w:rPr>
        <w:t>.</w:t>
      </w:r>
    </w:p>
    <w:p w14:paraId="148FD706" w14:textId="1ACEF242" w:rsidR="00437EA4" w:rsidRPr="006B7AD0" w:rsidRDefault="00437EA4" w:rsidP="006B7AD0">
      <w:pPr>
        <w:pStyle w:val="Akapitzlist"/>
        <w:numPr>
          <w:ilvl w:val="0"/>
          <w:numId w:val="10"/>
        </w:numPr>
        <w:ind w:left="851" w:hanging="425"/>
        <w:contextualSpacing w:val="0"/>
        <w:jc w:val="both"/>
        <w:rPr>
          <w:rFonts w:ascii="Arial" w:hAnsi="Arial" w:cs="Arial"/>
        </w:rPr>
      </w:pPr>
      <w:r w:rsidRPr="006B7AD0">
        <w:rPr>
          <w:rFonts w:ascii="Arial" w:hAnsi="Arial" w:cs="Arial"/>
          <w:b/>
        </w:rPr>
        <w:t>Umowa -</w:t>
      </w:r>
      <w:r w:rsidRPr="006B7AD0">
        <w:rPr>
          <w:rFonts w:ascii="Arial" w:hAnsi="Arial" w:cs="Arial"/>
        </w:rPr>
        <w:t xml:space="preserve"> niniejsza umowa,</w:t>
      </w:r>
    </w:p>
    <w:p w14:paraId="69692C46" w14:textId="0579ED99" w:rsidR="004F75D3" w:rsidRPr="006B7AD0" w:rsidRDefault="00DD706B" w:rsidP="006B7AD0">
      <w:pPr>
        <w:pStyle w:val="Akapitzlist"/>
        <w:numPr>
          <w:ilvl w:val="0"/>
          <w:numId w:val="1"/>
        </w:numPr>
        <w:ind w:left="426" w:hanging="426"/>
        <w:contextualSpacing w:val="0"/>
        <w:jc w:val="both"/>
        <w:rPr>
          <w:rFonts w:ascii="Arial" w:hAnsi="Arial" w:cs="Arial"/>
        </w:rPr>
      </w:pPr>
      <w:r w:rsidRPr="006B7AD0">
        <w:rPr>
          <w:rFonts w:ascii="Arial" w:hAnsi="Arial" w:cs="Arial"/>
        </w:rPr>
        <w:t xml:space="preserve">Pozostałe pojęcia zastosowane w </w:t>
      </w:r>
      <w:r w:rsidR="00437EA4" w:rsidRPr="006B7AD0">
        <w:rPr>
          <w:rFonts w:ascii="Arial" w:hAnsi="Arial" w:cs="Arial"/>
        </w:rPr>
        <w:t>U</w:t>
      </w:r>
      <w:r w:rsidRPr="006B7AD0">
        <w:rPr>
          <w:rFonts w:ascii="Arial" w:hAnsi="Arial" w:cs="Arial"/>
        </w:rPr>
        <w:t>mowie należy rozumieć zgodnie z ogólnie przyjętą terminologią.</w:t>
      </w:r>
    </w:p>
    <w:p w14:paraId="17AC94E4" w14:textId="77777777" w:rsidR="003A100B" w:rsidRPr="006B7AD0" w:rsidRDefault="003A100B" w:rsidP="006B7AD0">
      <w:pPr>
        <w:rPr>
          <w:rFonts w:ascii="Arial" w:hAnsi="Arial" w:cs="Arial"/>
        </w:rPr>
      </w:pPr>
    </w:p>
    <w:p w14:paraId="7081992F" w14:textId="460D5B51" w:rsidR="00DD706B" w:rsidRPr="006B7AD0" w:rsidRDefault="00DD706B" w:rsidP="006B7AD0">
      <w:pPr>
        <w:jc w:val="center"/>
        <w:rPr>
          <w:rFonts w:ascii="Arial" w:hAnsi="Arial" w:cs="Arial"/>
          <w:b/>
        </w:rPr>
      </w:pPr>
      <w:r w:rsidRPr="006B7AD0">
        <w:rPr>
          <w:rFonts w:ascii="Arial" w:hAnsi="Arial" w:cs="Arial"/>
          <w:b/>
        </w:rPr>
        <w:t xml:space="preserve">§ </w:t>
      </w:r>
      <w:r w:rsidR="00FD6C10">
        <w:rPr>
          <w:rFonts w:ascii="Arial" w:hAnsi="Arial" w:cs="Arial"/>
          <w:b/>
        </w:rPr>
        <w:t>1</w:t>
      </w:r>
      <w:r w:rsidRPr="006B7AD0">
        <w:rPr>
          <w:rFonts w:ascii="Arial" w:hAnsi="Arial" w:cs="Arial"/>
          <w:b/>
        </w:rPr>
        <w:t xml:space="preserve"> Przedmiot </w:t>
      </w:r>
      <w:r w:rsidR="00312C70" w:rsidRPr="006B7AD0">
        <w:rPr>
          <w:rFonts w:ascii="Arial" w:hAnsi="Arial" w:cs="Arial"/>
          <w:b/>
        </w:rPr>
        <w:t>U</w:t>
      </w:r>
      <w:r w:rsidRPr="006B7AD0">
        <w:rPr>
          <w:rFonts w:ascii="Arial" w:hAnsi="Arial" w:cs="Arial"/>
          <w:b/>
        </w:rPr>
        <w:t>mowy</w:t>
      </w:r>
    </w:p>
    <w:p w14:paraId="76EAA46B" w14:textId="0FFE28F4" w:rsidR="00312C70" w:rsidRPr="006B7AD0" w:rsidRDefault="00312C70" w:rsidP="006B7AD0">
      <w:pPr>
        <w:pStyle w:val="Akapitzlist"/>
        <w:numPr>
          <w:ilvl w:val="0"/>
          <w:numId w:val="2"/>
        </w:numPr>
        <w:ind w:left="425" w:hanging="425"/>
        <w:contextualSpacing w:val="0"/>
        <w:rPr>
          <w:rFonts w:ascii="Arial" w:hAnsi="Arial" w:cs="Arial"/>
        </w:rPr>
      </w:pPr>
      <w:r w:rsidRPr="006B7AD0">
        <w:rPr>
          <w:rFonts w:ascii="Arial" w:hAnsi="Arial" w:cs="Arial"/>
        </w:rPr>
        <w:t>Przedmiotem niniejszej Umowy jest:</w:t>
      </w:r>
    </w:p>
    <w:p w14:paraId="22B2A41E" w14:textId="286600F7" w:rsidR="00312C70" w:rsidRPr="006B7AD0" w:rsidRDefault="00312C70" w:rsidP="006B7AD0">
      <w:pPr>
        <w:pStyle w:val="Akapitzlist"/>
        <w:numPr>
          <w:ilvl w:val="0"/>
          <w:numId w:val="11"/>
        </w:numPr>
        <w:ind w:left="851" w:hanging="425"/>
        <w:contextualSpacing w:val="0"/>
        <w:rPr>
          <w:rFonts w:ascii="Arial" w:hAnsi="Arial" w:cs="Arial"/>
        </w:rPr>
      </w:pPr>
      <w:r w:rsidRPr="006B7AD0">
        <w:rPr>
          <w:rFonts w:ascii="Arial" w:hAnsi="Arial" w:cs="Arial"/>
        </w:rPr>
        <w:t xml:space="preserve">świadczenie usługi hostingu </w:t>
      </w:r>
      <w:r w:rsidR="003B1AAF" w:rsidRPr="006B7AD0">
        <w:rPr>
          <w:rFonts w:ascii="Arial" w:hAnsi="Arial" w:cs="Arial"/>
        </w:rPr>
        <w:t>Systemu</w:t>
      </w:r>
      <w:r w:rsidR="001B2484" w:rsidRPr="006B7AD0">
        <w:rPr>
          <w:rFonts w:ascii="Arial" w:hAnsi="Arial" w:cs="Arial"/>
        </w:rPr>
        <w:t xml:space="preserve"> i Systemu CMS</w:t>
      </w:r>
      <w:r w:rsidRPr="006B7AD0">
        <w:rPr>
          <w:rFonts w:ascii="Arial" w:hAnsi="Arial" w:cs="Arial"/>
        </w:rPr>
        <w:t xml:space="preserve"> na zasadach </w:t>
      </w:r>
      <w:r w:rsidRPr="006B7AD0">
        <w:rPr>
          <w:rFonts w:ascii="Arial" w:hAnsi="Arial" w:cs="Arial"/>
          <w:color w:val="000000" w:themeColor="text1"/>
        </w:rPr>
        <w:t xml:space="preserve">określonych w § </w:t>
      </w:r>
      <w:r w:rsidR="004060D0" w:rsidRPr="006B7AD0">
        <w:rPr>
          <w:rFonts w:ascii="Arial" w:hAnsi="Arial" w:cs="Arial"/>
          <w:color w:val="000000" w:themeColor="text1"/>
        </w:rPr>
        <w:t>5</w:t>
      </w:r>
      <w:r w:rsidR="007C6A8C">
        <w:rPr>
          <w:rFonts w:ascii="Arial" w:hAnsi="Arial" w:cs="Arial"/>
          <w:color w:val="000000" w:themeColor="text1"/>
        </w:rPr>
        <w:t xml:space="preserve"> Umowy</w:t>
      </w:r>
      <w:r w:rsidRPr="006B7AD0">
        <w:rPr>
          <w:rFonts w:ascii="Arial" w:hAnsi="Arial" w:cs="Arial"/>
          <w:color w:val="000000" w:themeColor="text1"/>
        </w:rPr>
        <w:t>,</w:t>
      </w:r>
    </w:p>
    <w:p w14:paraId="70E86BD1" w14:textId="64DAA9B0" w:rsidR="00312C70" w:rsidRPr="006B7AD0" w:rsidRDefault="00312C70" w:rsidP="006B7AD0">
      <w:pPr>
        <w:pStyle w:val="Akapitzlist"/>
        <w:numPr>
          <w:ilvl w:val="0"/>
          <w:numId w:val="11"/>
        </w:numPr>
        <w:ind w:left="851" w:hanging="425"/>
        <w:contextualSpacing w:val="0"/>
        <w:rPr>
          <w:rFonts w:ascii="Arial" w:hAnsi="Arial" w:cs="Arial"/>
        </w:rPr>
      </w:pPr>
      <w:r w:rsidRPr="006B7AD0">
        <w:rPr>
          <w:rFonts w:ascii="Arial" w:hAnsi="Arial" w:cs="Arial"/>
        </w:rPr>
        <w:t>świadczenie usługi wsparcia technicznego</w:t>
      </w:r>
      <w:r w:rsidR="00DF32ED" w:rsidRPr="006B7AD0">
        <w:rPr>
          <w:rFonts w:ascii="Arial" w:hAnsi="Arial" w:cs="Arial"/>
        </w:rPr>
        <w:t xml:space="preserve"> dla Systemu i Systemu CMS </w:t>
      </w:r>
      <w:r w:rsidRPr="006B7AD0">
        <w:rPr>
          <w:rFonts w:ascii="Arial" w:hAnsi="Arial" w:cs="Arial"/>
        </w:rPr>
        <w:t xml:space="preserve"> – na zasadach </w:t>
      </w:r>
      <w:r w:rsidRPr="006B7AD0">
        <w:rPr>
          <w:rFonts w:ascii="Arial" w:hAnsi="Arial" w:cs="Arial"/>
          <w:color w:val="000000" w:themeColor="text1"/>
        </w:rPr>
        <w:t xml:space="preserve">określonych w § </w:t>
      </w:r>
      <w:r w:rsidR="004060D0" w:rsidRPr="006B7AD0">
        <w:rPr>
          <w:rFonts w:ascii="Arial" w:hAnsi="Arial" w:cs="Arial"/>
          <w:color w:val="000000" w:themeColor="text1"/>
        </w:rPr>
        <w:t>6</w:t>
      </w:r>
      <w:r w:rsidRPr="006B7AD0">
        <w:rPr>
          <w:rFonts w:ascii="Arial" w:hAnsi="Arial" w:cs="Arial"/>
          <w:color w:val="000000" w:themeColor="text1"/>
        </w:rPr>
        <w:t xml:space="preserve"> Umowy</w:t>
      </w:r>
      <w:r w:rsidRPr="006B7AD0">
        <w:rPr>
          <w:rFonts w:ascii="Arial" w:hAnsi="Arial" w:cs="Arial"/>
        </w:rPr>
        <w:t>,</w:t>
      </w:r>
    </w:p>
    <w:p w14:paraId="339A2962" w14:textId="77777777" w:rsidR="003A100B" w:rsidRPr="006B7AD0" w:rsidRDefault="003A100B" w:rsidP="006B7AD0">
      <w:pPr>
        <w:rPr>
          <w:rFonts w:ascii="Arial" w:hAnsi="Arial" w:cs="Arial"/>
        </w:rPr>
      </w:pPr>
    </w:p>
    <w:p w14:paraId="1776AB77" w14:textId="3D871349" w:rsidR="00447CD3" w:rsidRDefault="00DD706B" w:rsidP="006B7AD0">
      <w:pPr>
        <w:jc w:val="center"/>
        <w:rPr>
          <w:rFonts w:ascii="Arial" w:hAnsi="Arial" w:cs="Arial"/>
          <w:b/>
        </w:rPr>
      </w:pPr>
      <w:r w:rsidRPr="006B7AD0">
        <w:rPr>
          <w:rFonts w:ascii="Arial" w:hAnsi="Arial" w:cs="Arial"/>
          <w:b/>
        </w:rPr>
        <w:t>§</w:t>
      </w:r>
      <w:r w:rsidR="00FD6C10">
        <w:rPr>
          <w:rFonts w:ascii="Arial" w:hAnsi="Arial" w:cs="Arial"/>
          <w:b/>
        </w:rPr>
        <w:t xml:space="preserve"> 2</w:t>
      </w:r>
      <w:r w:rsidR="00447CD3">
        <w:rPr>
          <w:rFonts w:ascii="Arial" w:hAnsi="Arial" w:cs="Arial"/>
          <w:b/>
        </w:rPr>
        <w:t xml:space="preserve"> Termin realizacji umowy</w:t>
      </w:r>
    </w:p>
    <w:p w14:paraId="72B50AB9" w14:textId="5A71A5F5" w:rsidR="00447CD3" w:rsidRPr="004F6171" w:rsidRDefault="00447CD3" w:rsidP="004F6171">
      <w:pPr>
        <w:pStyle w:val="Akapitzlist"/>
        <w:numPr>
          <w:ilvl w:val="0"/>
          <w:numId w:val="49"/>
        </w:numPr>
        <w:ind w:left="426" w:hanging="426"/>
        <w:rPr>
          <w:rFonts w:ascii="Arial" w:hAnsi="Arial" w:cs="Arial"/>
        </w:rPr>
      </w:pPr>
      <w:r w:rsidRPr="004F6171">
        <w:rPr>
          <w:rFonts w:ascii="Arial" w:hAnsi="Arial" w:cs="Arial"/>
        </w:rPr>
        <w:t xml:space="preserve">Umowa zostaje zawarta na okres  do dnia </w:t>
      </w:r>
      <w:r w:rsidR="004F6171" w:rsidRPr="004F6171">
        <w:rPr>
          <w:rFonts w:ascii="Arial" w:hAnsi="Arial" w:cs="Arial"/>
        </w:rPr>
        <w:t>23.05.2024 r.</w:t>
      </w:r>
    </w:p>
    <w:p w14:paraId="2D286D74" w14:textId="61157096" w:rsidR="00447CD3" w:rsidRPr="004F6171" w:rsidRDefault="00447CD3" w:rsidP="004F6171">
      <w:pPr>
        <w:pStyle w:val="Akapitzlist"/>
        <w:numPr>
          <w:ilvl w:val="0"/>
          <w:numId w:val="49"/>
        </w:numPr>
        <w:ind w:left="426" w:hanging="426"/>
        <w:rPr>
          <w:rFonts w:ascii="Arial" w:hAnsi="Arial" w:cs="Arial"/>
        </w:rPr>
      </w:pPr>
      <w:r w:rsidRPr="004F6171">
        <w:rPr>
          <w:rFonts w:ascii="Arial" w:hAnsi="Arial" w:cs="Arial"/>
        </w:rPr>
        <w:t>Świadczenie usługi rozpocznie się od dnia</w:t>
      </w:r>
      <w:r w:rsidR="004F6171" w:rsidRPr="004F6171">
        <w:rPr>
          <w:rFonts w:ascii="Arial" w:hAnsi="Arial" w:cs="Arial"/>
        </w:rPr>
        <w:t xml:space="preserve"> 24.05.2023 r.</w:t>
      </w:r>
      <w:r w:rsidRPr="004F6171">
        <w:rPr>
          <w:rFonts w:ascii="Arial" w:hAnsi="Arial" w:cs="Arial"/>
        </w:rPr>
        <w:t xml:space="preserve"> </w:t>
      </w:r>
    </w:p>
    <w:p w14:paraId="2E9316D3" w14:textId="77777777" w:rsidR="00447CD3" w:rsidRDefault="00447CD3" w:rsidP="006B7AD0">
      <w:pPr>
        <w:jc w:val="center"/>
        <w:rPr>
          <w:rFonts w:ascii="Arial" w:hAnsi="Arial" w:cs="Arial"/>
          <w:b/>
        </w:rPr>
      </w:pPr>
    </w:p>
    <w:p w14:paraId="29166A0B" w14:textId="6C933B9B" w:rsidR="00DD706B" w:rsidRPr="006B7AD0" w:rsidRDefault="00447CD3" w:rsidP="004F6171">
      <w:pPr>
        <w:jc w:val="center"/>
        <w:rPr>
          <w:rFonts w:ascii="Arial" w:hAnsi="Arial" w:cs="Arial"/>
          <w:b/>
        </w:rPr>
      </w:pPr>
      <w:r w:rsidRPr="006B7AD0">
        <w:rPr>
          <w:rFonts w:ascii="Arial" w:hAnsi="Arial" w:cs="Arial"/>
          <w:b/>
        </w:rPr>
        <w:t>§</w:t>
      </w:r>
      <w:r>
        <w:rPr>
          <w:rFonts w:ascii="Arial" w:hAnsi="Arial" w:cs="Arial"/>
          <w:b/>
        </w:rPr>
        <w:t xml:space="preserve"> 3 </w:t>
      </w:r>
      <w:r w:rsidR="00312C70" w:rsidRPr="006B7AD0">
        <w:rPr>
          <w:rFonts w:ascii="Arial" w:hAnsi="Arial" w:cs="Arial"/>
          <w:b/>
        </w:rPr>
        <w:t>Zobowiązania i oświadc</w:t>
      </w:r>
      <w:r w:rsidR="0076401D" w:rsidRPr="006B7AD0">
        <w:rPr>
          <w:rFonts w:ascii="Arial" w:hAnsi="Arial" w:cs="Arial"/>
          <w:b/>
        </w:rPr>
        <w:t>zenia Wy</w:t>
      </w:r>
      <w:r w:rsidR="00312C70" w:rsidRPr="006B7AD0">
        <w:rPr>
          <w:rFonts w:ascii="Arial" w:hAnsi="Arial" w:cs="Arial"/>
          <w:b/>
        </w:rPr>
        <w:t>konawcy</w:t>
      </w:r>
    </w:p>
    <w:p w14:paraId="583630F4" w14:textId="6EC14F0E" w:rsidR="0076401D" w:rsidRPr="006B7AD0" w:rsidRDefault="0076401D" w:rsidP="006B7AD0">
      <w:pPr>
        <w:pStyle w:val="Akapitzlist"/>
        <w:numPr>
          <w:ilvl w:val="0"/>
          <w:numId w:val="12"/>
        </w:numPr>
        <w:tabs>
          <w:tab w:val="clear" w:pos="720"/>
        </w:tabs>
        <w:ind w:left="426" w:hanging="426"/>
        <w:contextualSpacing w:val="0"/>
        <w:rPr>
          <w:rFonts w:ascii="Arial" w:hAnsi="Arial" w:cs="Arial"/>
          <w:color w:val="000000" w:themeColor="text1"/>
        </w:rPr>
      </w:pPr>
      <w:r w:rsidRPr="006B7AD0">
        <w:rPr>
          <w:rFonts w:ascii="Arial" w:hAnsi="Arial" w:cs="Arial"/>
          <w:color w:val="000000" w:themeColor="text1"/>
        </w:rPr>
        <w:t>Wykonawca zobowiązuje się wykonać Umowę, zgodnie z obowiązującymi przepisami, treścią i celem Umowy, przy zachowaniu najwyższej staranności, uwzględniając zawodowy charakter prowadzonej działalności, zgodnie z zasadami współczesnej wiedzy technicznej i stosowanymi normami technicznymi.</w:t>
      </w:r>
    </w:p>
    <w:p w14:paraId="3200F647" w14:textId="77777777" w:rsidR="0076401D" w:rsidRPr="006B7AD0" w:rsidRDefault="0076401D" w:rsidP="006B7AD0">
      <w:pPr>
        <w:numPr>
          <w:ilvl w:val="0"/>
          <w:numId w:val="12"/>
        </w:numPr>
        <w:tabs>
          <w:tab w:val="num" w:pos="426"/>
        </w:tabs>
        <w:ind w:left="426" w:hanging="426"/>
        <w:rPr>
          <w:rFonts w:ascii="Arial" w:hAnsi="Arial" w:cs="Arial"/>
          <w:color w:val="000000" w:themeColor="text1"/>
        </w:rPr>
      </w:pPr>
      <w:r w:rsidRPr="006B7AD0">
        <w:rPr>
          <w:rFonts w:ascii="Arial" w:hAnsi="Arial" w:cs="Arial"/>
          <w:color w:val="000000" w:themeColor="text1"/>
        </w:rPr>
        <w:t>Wykonawca oświadcza, iż:</w:t>
      </w:r>
    </w:p>
    <w:p w14:paraId="69F4E260" w14:textId="77777777" w:rsidR="0076401D" w:rsidRPr="006B7AD0" w:rsidRDefault="0076401D" w:rsidP="006B7AD0">
      <w:pPr>
        <w:numPr>
          <w:ilvl w:val="1"/>
          <w:numId w:val="12"/>
        </w:numPr>
        <w:tabs>
          <w:tab w:val="clear" w:pos="1080"/>
          <w:tab w:val="num" w:pos="426"/>
        </w:tabs>
        <w:ind w:left="851" w:hanging="425"/>
        <w:rPr>
          <w:rFonts w:ascii="Arial" w:hAnsi="Arial" w:cs="Arial"/>
          <w:color w:val="000000" w:themeColor="text1"/>
        </w:rPr>
      </w:pPr>
      <w:r w:rsidRPr="006B7AD0">
        <w:rPr>
          <w:rFonts w:ascii="Arial" w:hAnsi="Arial" w:cs="Arial"/>
          <w:color w:val="000000" w:themeColor="text1"/>
        </w:rPr>
        <w:t>posiada wiedzę, doświadczenie, urządzenia i narzędzia, w tym informatyczne, niezbędne do prawidłowego wykonania Umowy,</w:t>
      </w:r>
    </w:p>
    <w:p w14:paraId="729D5BE2" w14:textId="7DE09D02" w:rsidR="0076401D" w:rsidRPr="006B7AD0" w:rsidRDefault="0076401D" w:rsidP="006B7AD0">
      <w:pPr>
        <w:numPr>
          <w:ilvl w:val="1"/>
          <w:numId w:val="12"/>
        </w:numPr>
        <w:tabs>
          <w:tab w:val="clear" w:pos="1080"/>
          <w:tab w:val="num" w:pos="426"/>
          <w:tab w:val="left" w:pos="1985"/>
        </w:tabs>
        <w:ind w:left="851" w:hanging="425"/>
        <w:rPr>
          <w:rFonts w:ascii="Arial" w:hAnsi="Arial" w:cs="Arial"/>
          <w:color w:val="000000" w:themeColor="text1"/>
        </w:rPr>
      </w:pPr>
      <w:r w:rsidRPr="006B7AD0">
        <w:rPr>
          <w:rFonts w:ascii="Arial" w:hAnsi="Arial" w:cs="Arial"/>
          <w:color w:val="000000" w:themeColor="text1"/>
        </w:rPr>
        <w:t>personel Wykonawcy wykonujący prace i świadczący usługi w ramach realizacji Umowy posiada doświadczenie i kwalifikacje niezbędne do prawidłowego wykonania Umowy,</w:t>
      </w:r>
    </w:p>
    <w:p w14:paraId="19DAD33B" w14:textId="444574A3" w:rsidR="0076401D" w:rsidRPr="006B7AD0" w:rsidRDefault="0076401D" w:rsidP="006B7AD0">
      <w:pPr>
        <w:numPr>
          <w:ilvl w:val="0"/>
          <w:numId w:val="12"/>
        </w:numPr>
        <w:tabs>
          <w:tab w:val="clear" w:pos="720"/>
          <w:tab w:val="left" w:pos="0"/>
        </w:tabs>
        <w:ind w:left="426" w:hanging="426"/>
        <w:rPr>
          <w:rFonts w:ascii="Arial" w:hAnsi="Arial" w:cs="Arial"/>
          <w:color w:val="000000" w:themeColor="text1"/>
        </w:rPr>
      </w:pPr>
      <w:r w:rsidRPr="006B7AD0">
        <w:rPr>
          <w:rFonts w:ascii="Arial" w:hAnsi="Arial" w:cs="Arial"/>
          <w:color w:val="000000" w:themeColor="text1"/>
        </w:rPr>
        <w:t xml:space="preserve">Wykonawca </w:t>
      </w:r>
      <w:r w:rsidR="00F82AD2" w:rsidRPr="006B7AD0">
        <w:rPr>
          <w:rFonts w:ascii="Arial" w:hAnsi="Arial" w:cs="Arial"/>
          <w:color w:val="000000" w:themeColor="text1"/>
        </w:rPr>
        <w:t xml:space="preserve">oświadcza i </w:t>
      </w:r>
      <w:r w:rsidRPr="006B7AD0">
        <w:rPr>
          <w:rFonts w:ascii="Arial" w:hAnsi="Arial" w:cs="Arial"/>
          <w:color w:val="000000" w:themeColor="text1"/>
        </w:rPr>
        <w:t>gwarantuje, iż:</w:t>
      </w:r>
    </w:p>
    <w:p w14:paraId="140885B3" w14:textId="435B3FD3" w:rsidR="00F56CA7" w:rsidRPr="006B7AD0" w:rsidRDefault="00F56CA7" w:rsidP="00C104C0">
      <w:pPr>
        <w:numPr>
          <w:ilvl w:val="1"/>
          <w:numId w:val="12"/>
        </w:numPr>
        <w:tabs>
          <w:tab w:val="clear" w:pos="1080"/>
          <w:tab w:val="left" w:pos="426"/>
          <w:tab w:val="left" w:pos="1985"/>
        </w:tabs>
        <w:ind w:left="851" w:hanging="425"/>
        <w:jc w:val="both"/>
        <w:rPr>
          <w:rFonts w:ascii="Arial" w:hAnsi="Arial" w:cs="Arial"/>
          <w:color w:val="000000" w:themeColor="text1"/>
        </w:rPr>
      </w:pPr>
      <w:r w:rsidRPr="006B7AD0">
        <w:rPr>
          <w:rFonts w:ascii="Arial" w:hAnsi="Arial" w:cs="Arial"/>
          <w:color w:val="000000" w:themeColor="text1"/>
        </w:rPr>
        <w:lastRenderedPageBreak/>
        <w:t xml:space="preserve">posiada niczym nie ograniczone </w:t>
      </w:r>
      <w:r w:rsidR="00F82AD2" w:rsidRPr="006B7AD0">
        <w:rPr>
          <w:rFonts w:ascii="Arial" w:hAnsi="Arial" w:cs="Arial"/>
          <w:color w:val="000000" w:themeColor="text1"/>
        </w:rPr>
        <w:t xml:space="preserve">autorskie </w:t>
      </w:r>
      <w:r w:rsidRPr="006B7AD0">
        <w:rPr>
          <w:rFonts w:ascii="Arial" w:hAnsi="Arial" w:cs="Arial"/>
          <w:color w:val="000000" w:themeColor="text1"/>
        </w:rPr>
        <w:t>praw</w:t>
      </w:r>
      <w:r w:rsidR="00F82AD2" w:rsidRPr="006B7AD0">
        <w:rPr>
          <w:rFonts w:ascii="Arial" w:hAnsi="Arial" w:cs="Arial"/>
          <w:color w:val="000000" w:themeColor="text1"/>
        </w:rPr>
        <w:t xml:space="preserve">a majątkowe </w:t>
      </w:r>
      <w:r w:rsidRPr="006B7AD0">
        <w:rPr>
          <w:rFonts w:ascii="Arial" w:hAnsi="Arial" w:cs="Arial"/>
          <w:color w:val="000000" w:themeColor="text1"/>
        </w:rPr>
        <w:t xml:space="preserve"> do Systemu</w:t>
      </w:r>
      <w:r w:rsidR="00447CD3">
        <w:rPr>
          <w:rFonts w:ascii="Arial" w:hAnsi="Arial" w:cs="Arial"/>
          <w:color w:val="000000" w:themeColor="text1"/>
        </w:rPr>
        <w:t xml:space="preserve"> oraz</w:t>
      </w:r>
      <w:r w:rsidR="00F82AD2" w:rsidRPr="006B7AD0">
        <w:rPr>
          <w:rFonts w:ascii="Arial" w:hAnsi="Arial" w:cs="Arial"/>
          <w:color w:val="000000" w:themeColor="text1"/>
        </w:rPr>
        <w:t>,</w:t>
      </w:r>
      <w:r w:rsidRPr="006B7AD0">
        <w:rPr>
          <w:rFonts w:ascii="Arial" w:hAnsi="Arial" w:cs="Arial"/>
          <w:color w:val="000000" w:themeColor="text1"/>
        </w:rPr>
        <w:t xml:space="preserve"> Systemu CMS </w:t>
      </w:r>
      <w:r w:rsidR="00447CD3">
        <w:rPr>
          <w:rFonts w:ascii="Arial" w:hAnsi="Arial" w:cs="Arial"/>
          <w:color w:val="000000" w:themeColor="text1"/>
        </w:rPr>
        <w:t xml:space="preserve">i </w:t>
      </w:r>
      <w:r w:rsidRPr="006B7AD0">
        <w:rPr>
          <w:rFonts w:ascii="Arial" w:hAnsi="Arial" w:cs="Arial"/>
          <w:color w:val="000000" w:themeColor="text1"/>
        </w:rPr>
        <w:t xml:space="preserve">kodów źródłowych umożliwiające mu zawarcie Umowy na warunkach w niej wskazanych </w:t>
      </w:r>
    </w:p>
    <w:p w14:paraId="7AE64816" w14:textId="7B6AC827" w:rsidR="0076401D" w:rsidRPr="006B7AD0" w:rsidRDefault="00D5447A" w:rsidP="00C104C0">
      <w:pPr>
        <w:numPr>
          <w:ilvl w:val="1"/>
          <w:numId w:val="12"/>
        </w:numPr>
        <w:tabs>
          <w:tab w:val="clear" w:pos="1080"/>
          <w:tab w:val="left" w:pos="426"/>
          <w:tab w:val="left" w:pos="1985"/>
        </w:tabs>
        <w:ind w:left="851" w:hanging="425"/>
        <w:jc w:val="both"/>
        <w:rPr>
          <w:rFonts w:ascii="Arial" w:hAnsi="Arial" w:cs="Arial"/>
          <w:color w:val="000000" w:themeColor="text1"/>
        </w:rPr>
      </w:pPr>
      <w:r w:rsidRPr="006B7AD0">
        <w:rPr>
          <w:rFonts w:ascii="Arial" w:hAnsi="Arial" w:cs="Arial"/>
          <w:color w:val="000000" w:themeColor="text1"/>
        </w:rPr>
        <w:t xml:space="preserve">wykonane </w:t>
      </w:r>
      <w:r w:rsidR="00F56CA7" w:rsidRPr="006B7AD0">
        <w:rPr>
          <w:rFonts w:ascii="Arial" w:hAnsi="Arial" w:cs="Arial"/>
          <w:color w:val="000000" w:themeColor="text1"/>
        </w:rPr>
        <w:t>w ramach Umowy</w:t>
      </w:r>
      <w:r w:rsidRPr="006B7AD0">
        <w:rPr>
          <w:rFonts w:ascii="Arial" w:hAnsi="Arial" w:cs="Arial"/>
          <w:color w:val="000000" w:themeColor="text1"/>
        </w:rPr>
        <w:t xml:space="preserve"> Aktualizacje w tym </w:t>
      </w:r>
      <w:r w:rsidR="003A67B6" w:rsidRPr="006B7AD0">
        <w:rPr>
          <w:rFonts w:ascii="Arial" w:hAnsi="Arial" w:cs="Arial"/>
          <w:color w:val="000000" w:themeColor="text1"/>
        </w:rPr>
        <w:t xml:space="preserve"> nowe </w:t>
      </w:r>
      <w:r w:rsidR="0076401D" w:rsidRPr="006B7AD0">
        <w:rPr>
          <w:rFonts w:ascii="Arial" w:hAnsi="Arial" w:cs="Arial"/>
          <w:color w:val="000000" w:themeColor="text1"/>
        </w:rPr>
        <w:t xml:space="preserve">wersje </w:t>
      </w:r>
      <w:r w:rsidR="00BB4D0E" w:rsidRPr="006B7AD0">
        <w:rPr>
          <w:rFonts w:ascii="Arial" w:hAnsi="Arial" w:cs="Arial"/>
          <w:color w:val="000000" w:themeColor="text1"/>
        </w:rPr>
        <w:t>Systemu</w:t>
      </w:r>
      <w:r w:rsidR="0076401D" w:rsidRPr="006B7AD0">
        <w:rPr>
          <w:rFonts w:ascii="Arial" w:hAnsi="Arial" w:cs="Arial"/>
          <w:color w:val="000000" w:themeColor="text1"/>
        </w:rPr>
        <w:t xml:space="preserve"> i </w:t>
      </w:r>
      <w:r w:rsidR="007B5ECC" w:rsidRPr="006B7AD0">
        <w:rPr>
          <w:rFonts w:ascii="Arial" w:hAnsi="Arial" w:cs="Arial"/>
          <w:color w:val="000000" w:themeColor="text1"/>
        </w:rPr>
        <w:t xml:space="preserve">Systemu </w:t>
      </w:r>
      <w:r w:rsidR="0076401D" w:rsidRPr="006B7AD0">
        <w:rPr>
          <w:rFonts w:ascii="Arial" w:hAnsi="Arial" w:cs="Arial"/>
          <w:color w:val="000000" w:themeColor="text1"/>
        </w:rPr>
        <w:t xml:space="preserve">CMS </w:t>
      </w:r>
      <w:r w:rsidRPr="006B7AD0">
        <w:rPr>
          <w:rFonts w:ascii="Arial" w:hAnsi="Arial" w:cs="Arial"/>
          <w:color w:val="000000" w:themeColor="text1"/>
        </w:rPr>
        <w:t xml:space="preserve"> </w:t>
      </w:r>
      <w:r w:rsidR="003A67B6" w:rsidRPr="006B7AD0">
        <w:rPr>
          <w:rFonts w:ascii="Arial" w:hAnsi="Arial" w:cs="Arial"/>
          <w:color w:val="000000" w:themeColor="text1"/>
        </w:rPr>
        <w:t xml:space="preserve">oraz Modyfikacje </w:t>
      </w:r>
      <w:r w:rsidR="0076401D" w:rsidRPr="006B7AD0">
        <w:rPr>
          <w:rFonts w:ascii="Arial" w:hAnsi="Arial" w:cs="Arial"/>
          <w:color w:val="000000" w:themeColor="text1"/>
        </w:rPr>
        <w:t>będą zgodne z Umową i będą realizowały wszystkie wymagania określone przez Zamawiającego,</w:t>
      </w:r>
    </w:p>
    <w:p w14:paraId="6F686309" w14:textId="0A5EEE7C" w:rsidR="0076401D" w:rsidRPr="006B7AD0" w:rsidRDefault="00F56CA7" w:rsidP="00C104C0">
      <w:pPr>
        <w:numPr>
          <w:ilvl w:val="1"/>
          <w:numId w:val="12"/>
        </w:numPr>
        <w:tabs>
          <w:tab w:val="clear" w:pos="1080"/>
          <w:tab w:val="left" w:pos="426"/>
          <w:tab w:val="left" w:pos="1985"/>
        </w:tabs>
        <w:ind w:left="851" w:hanging="425"/>
        <w:jc w:val="both"/>
        <w:rPr>
          <w:rFonts w:ascii="Arial" w:hAnsi="Arial" w:cs="Arial"/>
          <w:color w:val="000000" w:themeColor="text1"/>
        </w:rPr>
      </w:pPr>
      <w:r w:rsidRPr="006B7AD0">
        <w:rPr>
          <w:rFonts w:ascii="Arial" w:hAnsi="Arial" w:cs="Arial"/>
          <w:color w:val="000000" w:themeColor="text1"/>
        </w:rPr>
        <w:t xml:space="preserve">wymienione w ramach Umowy </w:t>
      </w:r>
      <w:r w:rsidR="00C9425D" w:rsidRPr="006B7AD0">
        <w:rPr>
          <w:rFonts w:ascii="Arial" w:hAnsi="Arial" w:cs="Arial"/>
          <w:color w:val="000000" w:themeColor="text1"/>
        </w:rPr>
        <w:t>A</w:t>
      </w:r>
      <w:r w:rsidR="00BC6A5A" w:rsidRPr="006B7AD0">
        <w:rPr>
          <w:rFonts w:ascii="Arial" w:hAnsi="Arial" w:cs="Arial"/>
          <w:color w:val="000000" w:themeColor="text1"/>
        </w:rPr>
        <w:t xml:space="preserve">ktualizacje </w:t>
      </w:r>
      <w:r w:rsidR="00D5447A" w:rsidRPr="006B7AD0">
        <w:rPr>
          <w:rFonts w:ascii="Arial" w:hAnsi="Arial" w:cs="Arial"/>
          <w:color w:val="000000" w:themeColor="text1"/>
        </w:rPr>
        <w:t xml:space="preserve">w tym </w:t>
      </w:r>
      <w:r w:rsidR="00BC6A5A" w:rsidRPr="006B7AD0">
        <w:rPr>
          <w:rFonts w:ascii="Arial" w:hAnsi="Arial" w:cs="Arial"/>
          <w:color w:val="000000" w:themeColor="text1"/>
        </w:rPr>
        <w:t xml:space="preserve">nowe </w:t>
      </w:r>
      <w:r w:rsidR="0076401D" w:rsidRPr="006B7AD0">
        <w:rPr>
          <w:rFonts w:ascii="Arial" w:hAnsi="Arial" w:cs="Arial"/>
          <w:color w:val="000000" w:themeColor="text1"/>
        </w:rPr>
        <w:t xml:space="preserve"> wersje Systemu</w:t>
      </w:r>
      <w:r w:rsidR="00BB4D0E" w:rsidRPr="006B7AD0">
        <w:rPr>
          <w:rFonts w:ascii="Arial" w:hAnsi="Arial" w:cs="Arial"/>
          <w:color w:val="000000" w:themeColor="text1"/>
        </w:rPr>
        <w:t xml:space="preserve"> i</w:t>
      </w:r>
      <w:r w:rsidR="0076401D" w:rsidRPr="006B7AD0">
        <w:rPr>
          <w:rFonts w:ascii="Arial" w:hAnsi="Arial" w:cs="Arial"/>
          <w:color w:val="000000" w:themeColor="text1"/>
        </w:rPr>
        <w:t xml:space="preserve"> </w:t>
      </w:r>
      <w:r w:rsidR="007B5ECC" w:rsidRPr="006B7AD0">
        <w:rPr>
          <w:rFonts w:ascii="Arial" w:hAnsi="Arial" w:cs="Arial"/>
          <w:color w:val="000000" w:themeColor="text1"/>
        </w:rPr>
        <w:t xml:space="preserve">Systemu </w:t>
      </w:r>
      <w:r w:rsidR="00BC6A5A" w:rsidRPr="006B7AD0">
        <w:rPr>
          <w:rFonts w:ascii="Arial" w:hAnsi="Arial" w:cs="Arial"/>
          <w:color w:val="000000" w:themeColor="text1"/>
        </w:rPr>
        <w:t xml:space="preserve">CMS oraz </w:t>
      </w:r>
      <w:r w:rsidR="0076401D" w:rsidRPr="006B7AD0">
        <w:rPr>
          <w:rFonts w:ascii="Arial" w:hAnsi="Arial" w:cs="Arial"/>
          <w:color w:val="000000" w:themeColor="text1"/>
        </w:rPr>
        <w:t xml:space="preserve"> </w:t>
      </w:r>
      <w:r w:rsidR="00091C8E" w:rsidRPr="006B7AD0">
        <w:rPr>
          <w:rFonts w:ascii="Arial" w:hAnsi="Arial" w:cs="Arial"/>
          <w:color w:val="000000" w:themeColor="text1"/>
        </w:rPr>
        <w:t>Modyfikacje</w:t>
      </w:r>
      <w:r w:rsidR="00BC6A5A" w:rsidRPr="006B7AD0">
        <w:rPr>
          <w:rFonts w:ascii="Arial" w:hAnsi="Arial" w:cs="Arial"/>
          <w:color w:val="000000" w:themeColor="text1"/>
        </w:rPr>
        <w:t xml:space="preserve">, </w:t>
      </w:r>
      <w:r w:rsidR="0076401D" w:rsidRPr="006B7AD0">
        <w:rPr>
          <w:rFonts w:ascii="Arial" w:hAnsi="Arial" w:cs="Arial"/>
          <w:color w:val="000000" w:themeColor="text1"/>
        </w:rPr>
        <w:t>będą wolne od wad fizycznych i prawnych oraz że nie toczy się żadne postępowanie, którego są przedmiotem, jak również nie będą obciążone zastawem, zastawem rejestrowym ani zastawem skarbowym, ani żadnymi innymi ograniczonymi prawami rzeczowymi lub roszczeniami osób trzecich,</w:t>
      </w:r>
    </w:p>
    <w:p w14:paraId="12AC319B" w14:textId="0DA7E99C" w:rsidR="0076401D" w:rsidRPr="006B7AD0" w:rsidRDefault="00F56CA7" w:rsidP="00C104C0">
      <w:pPr>
        <w:numPr>
          <w:ilvl w:val="1"/>
          <w:numId w:val="12"/>
        </w:numPr>
        <w:tabs>
          <w:tab w:val="clear" w:pos="1080"/>
          <w:tab w:val="left" w:pos="426"/>
          <w:tab w:val="left" w:pos="1985"/>
        </w:tabs>
        <w:ind w:left="851" w:hanging="425"/>
        <w:jc w:val="both"/>
        <w:rPr>
          <w:rFonts w:ascii="Arial" w:hAnsi="Arial" w:cs="Arial"/>
          <w:color w:val="000000" w:themeColor="text1"/>
        </w:rPr>
      </w:pPr>
      <w:r w:rsidRPr="006B7AD0">
        <w:rPr>
          <w:rFonts w:ascii="Arial" w:hAnsi="Arial" w:cs="Arial"/>
          <w:color w:val="000000" w:themeColor="text1"/>
        </w:rPr>
        <w:t xml:space="preserve">wymienione w ramach Umowy </w:t>
      </w:r>
      <w:r w:rsidR="00D5447A" w:rsidRPr="006B7AD0">
        <w:rPr>
          <w:rFonts w:ascii="Arial" w:hAnsi="Arial" w:cs="Arial"/>
          <w:color w:val="000000" w:themeColor="text1"/>
        </w:rPr>
        <w:t>A</w:t>
      </w:r>
      <w:r w:rsidR="0076401D" w:rsidRPr="006B7AD0">
        <w:rPr>
          <w:rFonts w:ascii="Arial" w:hAnsi="Arial" w:cs="Arial"/>
          <w:color w:val="000000" w:themeColor="text1"/>
        </w:rPr>
        <w:t>ktualizac</w:t>
      </w:r>
      <w:r w:rsidR="00D5447A" w:rsidRPr="006B7AD0">
        <w:rPr>
          <w:rFonts w:ascii="Arial" w:hAnsi="Arial" w:cs="Arial"/>
          <w:color w:val="000000" w:themeColor="text1"/>
        </w:rPr>
        <w:t xml:space="preserve">je w tym </w:t>
      </w:r>
      <w:r w:rsidR="00C9425D" w:rsidRPr="006B7AD0">
        <w:rPr>
          <w:rFonts w:ascii="Arial" w:hAnsi="Arial" w:cs="Arial"/>
          <w:color w:val="000000" w:themeColor="text1"/>
        </w:rPr>
        <w:t xml:space="preserve"> nowe</w:t>
      </w:r>
      <w:r w:rsidR="0076401D" w:rsidRPr="006B7AD0">
        <w:rPr>
          <w:rFonts w:ascii="Arial" w:hAnsi="Arial" w:cs="Arial"/>
          <w:color w:val="000000" w:themeColor="text1"/>
        </w:rPr>
        <w:t xml:space="preserve"> wersje Systemu </w:t>
      </w:r>
      <w:r w:rsidR="0031149D" w:rsidRPr="006B7AD0">
        <w:rPr>
          <w:rFonts w:ascii="Arial" w:hAnsi="Arial" w:cs="Arial"/>
          <w:color w:val="000000" w:themeColor="text1"/>
        </w:rPr>
        <w:t xml:space="preserve">i </w:t>
      </w:r>
      <w:r w:rsidR="009D16E4" w:rsidRPr="006B7AD0">
        <w:rPr>
          <w:rFonts w:ascii="Arial" w:hAnsi="Arial" w:cs="Arial"/>
          <w:color w:val="000000" w:themeColor="text1"/>
        </w:rPr>
        <w:t xml:space="preserve">Systemu </w:t>
      </w:r>
      <w:r w:rsidR="0076401D" w:rsidRPr="006B7AD0">
        <w:rPr>
          <w:rFonts w:ascii="Arial" w:hAnsi="Arial" w:cs="Arial"/>
          <w:color w:val="000000" w:themeColor="text1"/>
        </w:rPr>
        <w:t>CMS</w:t>
      </w:r>
      <w:r w:rsidR="00BC6A5A" w:rsidRPr="006B7AD0">
        <w:rPr>
          <w:rFonts w:ascii="Arial" w:hAnsi="Arial" w:cs="Arial"/>
          <w:color w:val="000000" w:themeColor="text1"/>
        </w:rPr>
        <w:t xml:space="preserve"> oraz </w:t>
      </w:r>
      <w:r w:rsidR="00091C8E" w:rsidRPr="006B7AD0">
        <w:rPr>
          <w:rFonts w:ascii="Arial" w:hAnsi="Arial" w:cs="Arial"/>
          <w:color w:val="000000" w:themeColor="text1"/>
        </w:rPr>
        <w:t xml:space="preserve">Modyfikacje </w:t>
      </w:r>
      <w:r w:rsidR="0076401D" w:rsidRPr="006B7AD0">
        <w:rPr>
          <w:rFonts w:ascii="Arial" w:hAnsi="Arial" w:cs="Arial"/>
          <w:color w:val="000000" w:themeColor="text1"/>
        </w:rPr>
        <w:t>będą wolne od wirusów, koni trojańskich, robaków i innych szkodliwych programów.</w:t>
      </w:r>
    </w:p>
    <w:p w14:paraId="5AFD0099" w14:textId="6109EB59" w:rsidR="0067057A" w:rsidRPr="006B7AD0" w:rsidRDefault="0067057A" w:rsidP="00C104C0">
      <w:pPr>
        <w:pStyle w:val="Akapitzlist"/>
        <w:numPr>
          <w:ilvl w:val="0"/>
          <w:numId w:val="12"/>
        </w:numPr>
        <w:tabs>
          <w:tab w:val="clear" w:pos="720"/>
          <w:tab w:val="num" w:pos="0"/>
        </w:tabs>
        <w:ind w:left="426" w:hanging="426"/>
        <w:contextualSpacing w:val="0"/>
        <w:jc w:val="both"/>
        <w:rPr>
          <w:rFonts w:ascii="Arial" w:hAnsi="Arial" w:cs="Arial"/>
          <w:color w:val="000000" w:themeColor="text1"/>
        </w:rPr>
      </w:pPr>
      <w:r w:rsidRPr="006B7AD0">
        <w:rPr>
          <w:rFonts w:ascii="Arial" w:hAnsi="Arial" w:cs="Arial"/>
          <w:color w:val="000000" w:themeColor="text1"/>
        </w:rPr>
        <w:t>Realizacja przedmiotu umowy musi być zgodna z przepisami rozporządzenia Rady Ministrów z dnia 12 kwietnia 2012 r. w sprawie Krajowych Ram Interoperacyjności, minimalnych wymagań dla rejestrów publicznych i wymiany informacji w postaci elektronicznej oraz minimalnych wymagań dla systemów teleinformatycznych (Dz.U. z 2017 r. poz. 2247 z późń.zm.)</w:t>
      </w:r>
    </w:p>
    <w:p w14:paraId="248085CC" w14:textId="71797150" w:rsidR="0076401D" w:rsidRPr="006B7AD0" w:rsidRDefault="0076401D" w:rsidP="00C104C0">
      <w:pPr>
        <w:numPr>
          <w:ilvl w:val="0"/>
          <w:numId w:val="12"/>
        </w:numPr>
        <w:tabs>
          <w:tab w:val="clear" w:pos="720"/>
          <w:tab w:val="num" w:pos="0"/>
          <w:tab w:val="left" w:pos="1985"/>
        </w:tabs>
        <w:ind w:left="426" w:hanging="426"/>
        <w:jc w:val="both"/>
        <w:rPr>
          <w:rFonts w:ascii="Arial" w:hAnsi="Arial" w:cs="Arial"/>
          <w:color w:val="000000" w:themeColor="text1"/>
        </w:rPr>
      </w:pPr>
      <w:r w:rsidRPr="006B7AD0">
        <w:rPr>
          <w:rFonts w:ascii="Arial" w:hAnsi="Arial" w:cs="Arial"/>
          <w:color w:val="000000" w:themeColor="text1"/>
        </w:rPr>
        <w:t>W przypadku powierzenia wykonania części Umowy podwykonawcom, Wykonawca odpowiada za czynności wykonane przez podwykonawców oraz ich personel jak za działania i zaniechania własne.</w:t>
      </w:r>
    </w:p>
    <w:p w14:paraId="7199AC76" w14:textId="4199524F" w:rsidR="0076401D" w:rsidRPr="006B7AD0" w:rsidRDefault="0076401D" w:rsidP="00C104C0">
      <w:pPr>
        <w:numPr>
          <w:ilvl w:val="0"/>
          <w:numId w:val="12"/>
        </w:numPr>
        <w:tabs>
          <w:tab w:val="clear" w:pos="720"/>
          <w:tab w:val="num" w:pos="0"/>
          <w:tab w:val="left" w:pos="1985"/>
        </w:tabs>
        <w:ind w:left="426" w:hanging="426"/>
        <w:jc w:val="both"/>
        <w:rPr>
          <w:rFonts w:ascii="Arial" w:hAnsi="Arial" w:cs="Arial"/>
          <w:color w:val="000000" w:themeColor="text1"/>
        </w:rPr>
      </w:pPr>
      <w:r w:rsidRPr="006B7AD0">
        <w:rPr>
          <w:rFonts w:ascii="Arial" w:hAnsi="Arial" w:cs="Arial"/>
          <w:color w:val="000000" w:themeColor="text1"/>
        </w:rPr>
        <w:t>Wykonawca zobowiązany jest do ścisłej współpracy z Zamawiającym i niezwłocznego informowania Zamawiającego o wszelkich okolicznościach mogących mieć wpływ na prawidłowość lub terminowość realizacji Umowy, jednak ni</w:t>
      </w:r>
      <w:r w:rsidR="00B750DC" w:rsidRPr="006B7AD0">
        <w:rPr>
          <w:rFonts w:ascii="Arial" w:hAnsi="Arial" w:cs="Arial"/>
          <w:color w:val="000000" w:themeColor="text1"/>
        </w:rPr>
        <w:t xml:space="preserve">e później niż w terminie 2 dni </w:t>
      </w:r>
      <w:r w:rsidRPr="006B7AD0">
        <w:rPr>
          <w:rFonts w:ascii="Arial" w:hAnsi="Arial" w:cs="Arial"/>
          <w:color w:val="000000" w:themeColor="text1"/>
        </w:rPr>
        <w:t>od dnia ich zaistnienia, na adresy e-mail wskazane w § 4 ust. 1 pkt. 1</w:t>
      </w:r>
      <w:r w:rsidR="00AD488E" w:rsidRPr="006B7AD0">
        <w:rPr>
          <w:rFonts w:ascii="Arial" w:hAnsi="Arial" w:cs="Arial"/>
          <w:color w:val="000000" w:themeColor="text1"/>
        </w:rPr>
        <w:t>)</w:t>
      </w:r>
      <w:r w:rsidRPr="006B7AD0">
        <w:rPr>
          <w:rFonts w:ascii="Arial" w:hAnsi="Arial" w:cs="Arial"/>
          <w:color w:val="000000" w:themeColor="text1"/>
        </w:rPr>
        <w:t xml:space="preserve"> Umowy.</w:t>
      </w:r>
    </w:p>
    <w:p w14:paraId="2F7A2467" w14:textId="2B521D9F" w:rsidR="0076401D" w:rsidRPr="006B7AD0" w:rsidRDefault="0076401D" w:rsidP="00C104C0">
      <w:pPr>
        <w:numPr>
          <w:ilvl w:val="0"/>
          <w:numId w:val="12"/>
        </w:numPr>
        <w:tabs>
          <w:tab w:val="clear" w:pos="720"/>
          <w:tab w:val="num" w:pos="0"/>
          <w:tab w:val="left" w:pos="1985"/>
        </w:tabs>
        <w:ind w:left="426" w:hanging="426"/>
        <w:jc w:val="both"/>
        <w:rPr>
          <w:rFonts w:ascii="Arial" w:hAnsi="Arial" w:cs="Arial"/>
          <w:color w:val="000000" w:themeColor="text1"/>
        </w:rPr>
      </w:pPr>
      <w:r w:rsidRPr="006B7AD0">
        <w:rPr>
          <w:rFonts w:ascii="Arial" w:hAnsi="Arial" w:cs="Arial"/>
          <w:color w:val="000000" w:themeColor="text1"/>
        </w:rPr>
        <w:t>W przypadku wykonywania Umowy na terenie pomieszczeń wskazanych przez Zamawiającego, Wykonawca oraz personel Wykonawcy, odpowiedzialny za realizację obowiązków wynikających z Umowy zobowiązani są do przestrzegania wszystkich wewnętrznych regulaminów i zasad dotyczących pracy na te</w:t>
      </w:r>
      <w:r w:rsidR="001C4BD0" w:rsidRPr="006B7AD0">
        <w:rPr>
          <w:rFonts w:ascii="Arial" w:hAnsi="Arial" w:cs="Arial"/>
          <w:color w:val="000000" w:themeColor="text1"/>
        </w:rPr>
        <w:t>renie pomieszczeń Zamawiającego.</w:t>
      </w:r>
    </w:p>
    <w:p w14:paraId="7BD34EDE" w14:textId="0A3CF4DA" w:rsidR="0076401D" w:rsidRPr="006B7AD0" w:rsidRDefault="0076401D" w:rsidP="00C104C0">
      <w:pPr>
        <w:numPr>
          <w:ilvl w:val="0"/>
          <w:numId w:val="12"/>
        </w:numPr>
        <w:tabs>
          <w:tab w:val="clear" w:pos="720"/>
          <w:tab w:val="num" w:pos="0"/>
          <w:tab w:val="left" w:pos="1985"/>
        </w:tabs>
        <w:ind w:left="426" w:hanging="426"/>
        <w:jc w:val="both"/>
        <w:rPr>
          <w:rFonts w:ascii="Arial" w:hAnsi="Arial" w:cs="Arial"/>
          <w:color w:val="000000" w:themeColor="text1"/>
        </w:rPr>
      </w:pPr>
      <w:r w:rsidRPr="006B7AD0">
        <w:rPr>
          <w:rFonts w:ascii="Arial" w:hAnsi="Arial" w:cs="Arial"/>
          <w:color w:val="000000" w:themeColor="text1"/>
        </w:rPr>
        <w:t xml:space="preserve">Wykonawca nie może powierzyć części wykonania Umowy, osobom trzecim bez uprzedniej zgody Zamawiającego, wyrażonej na piśmie pod rygorem nieważności. </w:t>
      </w:r>
    </w:p>
    <w:p w14:paraId="588C84CD" w14:textId="77777777" w:rsidR="00FE52BC" w:rsidRPr="006B7AD0" w:rsidRDefault="00FE52BC" w:rsidP="00C104C0">
      <w:pPr>
        <w:jc w:val="both"/>
        <w:rPr>
          <w:rFonts w:ascii="Arial" w:hAnsi="Arial" w:cs="Arial"/>
        </w:rPr>
      </w:pPr>
    </w:p>
    <w:p w14:paraId="79D31E16" w14:textId="0F97D768" w:rsidR="00DD706B" w:rsidRPr="006B7AD0" w:rsidRDefault="00913A9F" w:rsidP="006B7AD0">
      <w:pPr>
        <w:jc w:val="center"/>
        <w:rPr>
          <w:rFonts w:ascii="Arial" w:hAnsi="Arial" w:cs="Arial"/>
          <w:b/>
        </w:rPr>
      </w:pPr>
      <w:r w:rsidRPr="006B7AD0">
        <w:rPr>
          <w:rFonts w:ascii="Arial" w:hAnsi="Arial" w:cs="Arial"/>
          <w:b/>
        </w:rPr>
        <w:t>§ 4 Zasady spółdziałania Stron</w:t>
      </w:r>
    </w:p>
    <w:p w14:paraId="7C7050AA" w14:textId="75D0F0AF" w:rsidR="00E25C60" w:rsidRPr="00E25C60" w:rsidRDefault="00E25C60" w:rsidP="006B7AD0">
      <w:pPr>
        <w:numPr>
          <w:ilvl w:val="3"/>
          <w:numId w:val="40"/>
        </w:numPr>
        <w:shd w:val="clear" w:color="auto" w:fill="FFFFFF"/>
        <w:ind w:left="426" w:hanging="426"/>
        <w:jc w:val="both"/>
        <w:rPr>
          <w:rFonts w:ascii="Arial" w:eastAsia="Calibri" w:hAnsi="Arial" w:cs="Arial"/>
          <w:lang w:val="x-none"/>
        </w:rPr>
      </w:pPr>
      <w:r w:rsidRPr="00E25C60">
        <w:rPr>
          <w:rFonts w:ascii="Arial" w:eastAsia="SimSun" w:hAnsi="Arial" w:cs="Arial"/>
          <w:kern w:val="1"/>
          <w:lang w:eastAsia="hi-IN" w:bidi="hi-IN"/>
        </w:rPr>
        <w:t>W celu prowadzenia kontaktów roboczych i bezpośredniego nadzoru nad realizacją Umowy, w tym podpisywania protokołów odbioru (każda z wymienionych osób samodzielnie)</w:t>
      </w:r>
      <w:r w:rsidR="00447CD3" w:rsidRPr="00447CD3">
        <w:rPr>
          <w:rFonts w:ascii="Arial" w:eastAsia="SimSun" w:hAnsi="Arial" w:cs="Arial"/>
          <w:kern w:val="1"/>
          <w:lang w:eastAsia="hi-IN" w:bidi="hi-IN"/>
        </w:rPr>
        <w:t xml:space="preserve"> </w:t>
      </w:r>
      <w:r w:rsidR="00447CD3">
        <w:rPr>
          <w:rFonts w:ascii="Arial" w:eastAsia="SimSun" w:hAnsi="Arial" w:cs="Arial"/>
          <w:kern w:val="1"/>
          <w:lang w:eastAsia="hi-IN" w:bidi="hi-IN"/>
        </w:rPr>
        <w:t xml:space="preserve">wyznaczeni </w:t>
      </w:r>
      <w:r w:rsidRPr="00E25C60">
        <w:rPr>
          <w:rFonts w:ascii="Arial" w:eastAsia="SimSun" w:hAnsi="Arial" w:cs="Arial"/>
          <w:kern w:val="1"/>
          <w:lang w:eastAsia="hi-IN" w:bidi="hi-IN"/>
        </w:rPr>
        <w:t xml:space="preserve"> zostają</w:t>
      </w:r>
      <w:r w:rsidRPr="00E25C60">
        <w:rPr>
          <w:rFonts w:ascii="Arial" w:eastAsia="Calibri" w:hAnsi="Arial" w:cs="Arial"/>
          <w:lang w:val="x-none"/>
        </w:rPr>
        <w:t xml:space="preserve">: </w:t>
      </w:r>
    </w:p>
    <w:p w14:paraId="7BD377F9" w14:textId="77777777" w:rsidR="00E25C60" w:rsidRPr="00E25C60" w:rsidRDefault="00E25C60" w:rsidP="006B7AD0">
      <w:pPr>
        <w:numPr>
          <w:ilvl w:val="0"/>
          <w:numId w:val="44"/>
        </w:numPr>
        <w:shd w:val="clear" w:color="auto" w:fill="FFFFFF"/>
        <w:ind w:left="709" w:hanging="283"/>
        <w:rPr>
          <w:rFonts w:ascii="Arial" w:eastAsia="Calibri" w:hAnsi="Arial" w:cs="Arial"/>
          <w:spacing w:val="-4"/>
          <w:lang w:val="x-none"/>
        </w:rPr>
      </w:pPr>
      <w:r w:rsidRPr="00E25C60">
        <w:rPr>
          <w:rFonts w:ascii="Arial" w:eastAsia="Calibri" w:hAnsi="Arial" w:cs="Arial"/>
          <w:spacing w:val="-4"/>
          <w:lang w:val="x-none"/>
        </w:rPr>
        <w:t>ze strony Zamawiającego:</w:t>
      </w:r>
    </w:p>
    <w:p w14:paraId="7AAE9326" w14:textId="6FB86855" w:rsidR="00E25C60" w:rsidRPr="00E25C60" w:rsidRDefault="00E25C60" w:rsidP="006B7AD0">
      <w:pPr>
        <w:numPr>
          <w:ilvl w:val="0"/>
          <w:numId w:val="45"/>
        </w:numPr>
        <w:shd w:val="clear" w:color="auto" w:fill="FFFFFF"/>
        <w:rPr>
          <w:rFonts w:ascii="Arial" w:eastAsia="Calibri" w:hAnsi="Arial" w:cs="Arial"/>
          <w:b/>
          <w:color w:val="000000"/>
          <w:spacing w:val="-4"/>
        </w:rPr>
      </w:pPr>
      <w:r w:rsidRPr="00E25C60">
        <w:rPr>
          <w:rFonts w:ascii="Arial" w:eastAsia="Calibri" w:hAnsi="Arial" w:cs="Arial"/>
          <w:b/>
        </w:rPr>
        <w:t>…………………</w:t>
      </w:r>
      <w:r w:rsidRPr="00E25C60">
        <w:rPr>
          <w:rFonts w:ascii="Arial" w:eastAsia="Calibri" w:hAnsi="Arial" w:cs="Arial"/>
          <w:lang w:val="x-none"/>
        </w:rPr>
        <w:t xml:space="preserve">, tel.: </w:t>
      </w:r>
      <w:r w:rsidRPr="00E25C60">
        <w:rPr>
          <w:rFonts w:ascii="Arial" w:eastAsia="Calibri" w:hAnsi="Arial" w:cs="Arial"/>
        </w:rPr>
        <w:t>………………….</w:t>
      </w:r>
      <w:r w:rsidRPr="00E25C60">
        <w:rPr>
          <w:rFonts w:ascii="Arial" w:eastAsia="Calibri" w:hAnsi="Arial" w:cs="Arial"/>
          <w:lang w:val="x-none"/>
        </w:rPr>
        <w:t xml:space="preserve">, e-mail: </w:t>
      </w:r>
      <w:r w:rsidRPr="00E25C60">
        <w:rPr>
          <w:rFonts w:ascii="Arial" w:eastAsia="Calibri" w:hAnsi="Arial" w:cs="Arial"/>
        </w:rPr>
        <w:t>……………………………………….</w:t>
      </w:r>
      <w:r w:rsidRPr="00E25C60">
        <w:rPr>
          <w:rFonts w:ascii="Arial" w:eastAsia="Calibri" w:hAnsi="Arial" w:cs="Arial"/>
          <w:lang w:val="x-none"/>
        </w:rPr>
        <w:t>,</w:t>
      </w:r>
    </w:p>
    <w:p w14:paraId="19973694" w14:textId="77777777" w:rsidR="00E25C60" w:rsidRPr="00E25C60" w:rsidRDefault="00E25C60" w:rsidP="006B7AD0">
      <w:pPr>
        <w:numPr>
          <w:ilvl w:val="0"/>
          <w:numId w:val="44"/>
        </w:numPr>
        <w:shd w:val="clear" w:color="auto" w:fill="FFFFFF"/>
        <w:ind w:left="709" w:hanging="283"/>
        <w:rPr>
          <w:rFonts w:ascii="Arial" w:eastAsia="Calibri" w:hAnsi="Arial" w:cs="Arial"/>
          <w:b/>
          <w:color w:val="000000"/>
          <w:spacing w:val="-4"/>
          <w:lang w:val="x-none"/>
        </w:rPr>
      </w:pPr>
      <w:r w:rsidRPr="00E25C60">
        <w:rPr>
          <w:rFonts w:ascii="Arial" w:eastAsia="Calibri" w:hAnsi="Arial" w:cs="Arial"/>
          <w:color w:val="000000"/>
          <w:spacing w:val="-4"/>
          <w:lang w:val="x-none"/>
        </w:rPr>
        <w:t>ze strony Wykonawcy:</w:t>
      </w:r>
    </w:p>
    <w:p w14:paraId="59159BF0" w14:textId="68EB37CC" w:rsidR="00E25C60" w:rsidRPr="00E25C60" w:rsidRDefault="00E25C60" w:rsidP="006B7AD0">
      <w:pPr>
        <w:numPr>
          <w:ilvl w:val="4"/>
          <w:numId w:val="40"/>
        </w:numPr>
        <w:shd w:val="clear" w:color="auto" w:fill="FFFFFF"/>
        <w:rPr>
          <w:rFonts w:ascii="Arial" w:eastAsia="Calibri" w:hAnsi="Arial" w:cs="Arial"/>
          <w:b/>
          <w:color w:val="000000"/>
          <w:spacing w:val="-4"/>
          <w:lang w:val="x-none"/>
        </w:rPr>
      </w:pPr>
      <w:r w:rsidRPr="00E25C60">
        <w:rPr>
          <w:rFonts w:ascii="Arial" w:eastAsia="Calibri" w:hAnsi="Arial" w:cs="Arial"/>
          <w:b/>
          <w:lang w:val="x-none"/>
        </w:rPr>
        <w:t>…………………</w:t>
      </w:r>
      <w:r w:rsidRPr="00E25C60">
        <w:rPr>
          <w:rFonts w:ascii="Arial" w:eastAsia="Calibri" w:hAnsi="Arial" w:cs="Arial"/>
          <w:lang w:val="x-none"/>
        </w:rPr>
        <w:t>, tel.: …………………., e-mail: ……………………………………….,</w:t>
      </w:r>
    </w:p>
    <w:p w14:paraId="4740A6AD" w14:textId="77777777" w:rsidR="00E25C60" w:rsidRPr="00E25C60" w:rsidRDefault="00E25C60" w:rsidP="006B7AD0">
      <w:pPr>
        <w:numPr>
          <w:ilvl w:val="0"/>
          <w:numId w:val="42"/>
        </w:numPr>
        <w:shd w:val="clear" w:color="auto" w:fill="FFFFFF"/>
        <w:ind w:left="426" w:hanging="426"/>
        <w:jc w:val="both"/>
        <w:rPr>
          <w:rFonts w:ascii="Arial" w:eastAsia="Calibri" w:hAnsi="Arial" w:cs="Arial"/>
          <w:lang w:val="x-none"/>
        </w:rPr>
      </w:pPr>
      <w:r w:rsidRPr="00E25C60">
        <w:rPr>
          <w:rFonts w:ascii="Arial" w:eastAsia="Calibri" w:hAnsi="Arial" w:cs="Arial"/>
          <w:lang w:val="x-none"/>
        </w:rPr>
        <w:t>Zamawiający i Wykonawca mogą upoważnić do wykonywania obowiązków osób, o których mowa w ust. 1 powyżej innych pracowników Stron. Zmiana osób wymaga zawiadomienia drugiej Strony na piśmie na adres wskazany w ust.</w:t>
      </w:r>
      <w:r w:rsidRPr="00E25C60">
        <w:rPr>
          <w:rFonts w:ascii="Arial" w:eastAsia="Calibri" w:hAnsi="Arial" w:cs="Arial"/>
        </w:rPr>
        <w:t xml:space="preserve"> 3 </w:t>
      </w:r>
      <w:r w:rsidRPr="00E25C60">
        <w:rPr>
          <w:rFonts w:ascii="Arial" w:eastAsia="Calibri" w:hAnsi="Arial" w:cs="Arial"/>
          <w:lang w:val="x-none"/>
        </w:rPr>
        <w:t xml:space="preserve">wraz z podaniem </w:t>
      </w:r>
      <w:r w:rsidRPr="00E25C60">
        <w:rPr>
          <w:rFonts w:ascii="Arial" w:eastAsia="Calibri" w:hAnsi="Arial" w:cs="Arial"/>
          <w:lang w:val="x-none"/>
        </w:rPr>
        <w:lastRenderedPageBreak/>
        <w:t xml:space="preserve">danych kontaktowych wskazywanej osoby zawierających nr telefonu, oraz adres e-mail. Zmiana staje się skuteczna z chwilą otrzymania przez drugą Stronę pisemnego zawiadomienia, o którym mowa w zdaniu poprzedzającym. Zmiana wskazanych w </w:t>
      </w:r>
      <w:r w:rsidRPr="00E25C60">
        <w:rPr>
          <w:rFonts w:ascii="Arial" w:eastAsia="Calibri" w:hAnsi="Arial" w:cs="Arial"/>
        </w:rPr>
        <w:t>u</w:t>
      </w:r>
      <w:r w:rsidRPr="00E25C60">
        <w:rPr>
          <w:rFonts w:ascii="Arial" w:eastAsia="Calibri" w:hAnsi="Arial" w:cs="Arial"/>
          <w:lang w:val="x-none"/>
        </w:rPr>
        <w:t>mowie danych osób</w:t>
      </w:r>
      <w:r w:rsidRPr="00E25C60">
        <w:rPr>
          <w:rFonts w:ascii="Arial" w:eastAsia="Calibri" w:hAnsi="Arial" w:cs="Arial"/>
        </w:rPr>
        <w:t xml:space="preserve"> i danych kontaktowych</w:t>
      </w:r>
      <w:r w:rsidRPr="00E25C60">
        <w:rPr>
          <w:rFonts w:ascii="Arial" w:eastAsia="Calibri" w:hAnsi="Arial" w:cs="Arial"/>
          <w:lang w:val="x-none"/>
        </w:rPr>
        <w:t xml:space="preserve">, o których mowa w ust. 1 powyżej nie stanowi zmiany </w:t>
      </w:r>
      <w:r w:rsidRPr="00E25C60">
        <w:rPr>
          <w:rFonts w:ascii="Arial" w:eastAsia="Calibri" w:hAnsi="Arial" w:cs="Arial"/>
        </w:rPr>
        <w:t>u</w:t>
      </w:r>
      <w:r w:rsidRPr="00E25C60">
        <w:rPr>
          <w:rFonts w:ascii="Arial" w:eastAsia="Calibri" w:hAnsi="Arial" w:cs="Arial"/>
          <w:lang w:val="x-none"/>
        </w:rPr>
        <w:t>mowy.</w:t>
      </w:r>
    </w:p>
    <w:p w14:paraId="16472579" w14:textId="77777777" w:rsidR="00E25C60" w:rsidRPr="00E25C60" w:rsidRDefault="00E25C60" w:rsidP="006B7AD0">
      <w:pPr>
        <w:numPr>
          <w:ilvl w:val="0"/>
          <w:numId w:val="42"/>
        </w:numPr>
        <w:shd w:val="clear" w:color="auto" w:fill="FFFFFF"/>
        <w:ind w:left="426" w:hanging="426"/>
        <w:rPr>
          <w:rFonts w:ascii="Arial" w:eastAsia="Calibri" w:hAnsi="Arial" w:cs="Arial"/>
          <w:lang w:val="x-none"/>
        </w:rPr>
      </w:pPr>
      <w:r w:rsidRPr="00E25C60">
        <w:rPr>
          <w:rFonts w:ascii="Arial" w:eastAsia="Calibri" w:hAnsi="Arial" w:cs="Arial"/>
          <w:lang w:val="x-none"/>
        </w:rPr>
        <w:t xml:space="preserve">Z zastrzeżeniem odmiennych postanowień </w:t>
      </w:r>
      <w:r w:rsidRPr="00E25C60">
        <w:rPr>
          <w:rFonts w:ascii="Arial" w:eastAsia="Calibri" w:hAnsi="Arial" w:cs="Arial"/>
        </w:rPr>
        <w:t>u</w:t>
      </w:r>
      <w:r w:rsidRPr="00E25C60">
        <w:rPr>
          <w:rFonts w:ascii="Arial" w:eastAsia="Calibri" w:hAnsi="Arial" w:cs="Arial"/>
          <w:lang w:val="x-none"/>
        </w:rPr>
        <w:t>mowy, korespondencja w sprawach związanych z </w:t>
      </w:r>
      <w:r w:rsidRPr="00E25C60">
        <w:rPr>
          <w:rFonts w:ascii="Arial" w:eastAsia="Calibri" w:hAnsi="Arial" w:cs="Arial"/>
        </w:rPr>
        <w:t>u</w:t>
      </w:r>
      <w:r w:rsidRPr="00E25C60">
        <w:rPr>
          <w:rFonts w:ascii="Arial" w:eastAsia="Calibri" w:hAnsi="Arial" w:cs="Arial"/>
          <w:lang w:val="x-none"/>
        </w:rPr>
        <w:t>mową prowadzona będzie pisemnie w języku polskim i powinna być kierowana na niżej podane adresy:</w:t>
      </w:r>
      <w:r w:rsidRPr="00E25C60" w:rsidDel="000F0FCF">
        <w:rPr>
          <w:rFonts w:ascii="Arial" w:eastAsia="Calibri" w:hAnsi="Arial" w:cs="Arial"/>
          <w:lang w:val="x-none"/>
        </w:rPr>
        <w:t xml:space="preserve"> </w:t>
      </w:r>
    </w:p>
    <w:p w14:paraId="427558A4" w14:textId="09986A10" w:rsidR="00E25C60" w:rsidRPr="00E25C60" w:rsidRDefault="00E25C60" w:rsidP="006B7AD0">
      <w:pPr>
        <w:widowControl w:val="0"/>
        <w:numPr>
          <w:ilvl w:val="0"/>
          <w:numId w:val="41"/>
        </w:numPr>
        <w:shd w:val="clear" w:color="auto" w:fill="FFFFFF"/>
        <w:suppressAutoHyphens/>
        <w:autoSpaceDE w:val="0"/>
        <w:autoSpaceDN w:val="0"/>
        <w:adjustRightInd w:val="0"/>
        <w:ind w:left="709" w:hanging="283"/>
        <w:jc w:val="both"/>
        <w:rPr>
          <w:rFonts w:ascii="Arial" w:eastAsia="Calibri" w:hAnsi="Arial" w:cs="Arial"/>
          <w:spacing w:val="-4"/>
        </w:rPr>
      </w:pPr>
      <w:r w:rsidRPr="00E25C60">
        <w:rPr>
          <w:rFonts w:ascii="Arial" w:eastAsia="Calibri" w:hAnsi="Arial" w:cs="Arial"/>
          <w:spacing w:val="-4"/>
        </w:rPr>
        <w:t>dla Zamawiającego: Biuro Informatyki, Mazowiecki Urząd Wojewódzki w Warszawie, pl. Bankowy 3/5, 00-950 Warszawa, e-mail: ……………………, tel.: ……………….;</w:t>
      </w:r>
    </w:p>
    <w:p w14:paraId="2AD66292" w14:textId="77777777" w:rsidR="00E25C60" w:rsidRPr="00E25C60" w:rsidRDefault="00E25C60" w:rsidP="006B7AD0">
      <w:pPr>
        <w:widowControl w:val="0"/>
        <w:numPr>
          <w:ilvl w:val="0"/>
          <w:numId w:val="41"/>
        </w:numPr>
        <w:shd w:val="clear" w:color="auto" w:fill="FFFFFF"/>
        <w:suppressAutoHyphens/>
        <w:autoSpaceDE w:val="0"/>
        <w:autoSpaceDN w:val="0"/>
        <w:adjustRightInd w:val="0"/>
        <w:ind w:left="709" w:hanging="283"/>
        <w:jc w:val="both"/>
        <w:rPr>
          <w:rFonts w:ascii="Arial" w:eastAsia="Calibri" w:hAnsi="Arial" w:cs="Arial"/>
          <w:spacing w:val="-4"/>
        </w:rPr>
      </w:pPr>
      <w:r w:rsidRPr="00E25C60">
        <w:rPr>
          <w:rFonts w:ascii="Arial" w:eastAsia="Calibri" w:hAnsi="Arial" w:cs="Arial"/>
          <w:spacing w:val="-4"/>
        </w:rPr>
        <w:t xml:space="preserve">dla Wykonawcy: ………………………………………………………………………………………… </w:t>
      </w:r>
    </w:p>
    <w:p w14:paraId="7D905074" w14:textId="77777777" w:rsidR="00E25C60" w:rsidRPr="00E25C60" w:rsidRDefault="00E25C60" w:rsidP="006B7AD0">
      <w:pPr>
        <w:widowControl w:val="0"/>
        <w:numPr>
          <w:ilvl w:val="0"/>
          <w:numId w:val="43"/>
        </w:numPr>
        <w:shd w:val="clear" w:color="auto" w:fill="FFFFFF"/>
        <w:suppressAutoHyphens/>
        <w:autoSpaceDE w:val="0"/>
        <w:autoSpaceDN w:val="0"/>
        <w:adjustRightInd w:val="0"/>
        <w:ind w:left="426" w:hanging="426"/>
        <w:jc w:val="both"/>
        <w:rPr>
          <w:rFonts w:ascii="Arial" w:eastAsia="Calibri" w:hAnsi="Arial" w:cs="Arial"/>
        </w:rPr>
      </w:pPr>
      <w:r w:rsidRPr="00E25C60">
        <w:rPr>
          <w:rFonts w:ascii="Arial" w:eastAsia="Calibri" w:hAnsi="Arial" w:cs="Arial"/>
        </w:rPr>
        <w:t xml:space="preserve">Zmiana wskazanych w umowie danych adresowych,  telefonów lub adresów e-mail o których mowa w ust 1 i 3 nie stanowi zmiany umowy i może być dokonywana przez Stronę, której dotyczy oraz staje się skuteczna wobec drugiej Strony z chwilą otrzymania przez nią pisemnego zawiadomienia. </w:t>
      </w:r>
    </w:p>
    <w:p w14:paraId="4759E4DF" w14:textId="0592A508" w:rsidR="00F30DD9" w:rsidRPr="006B7AD0" w:rsidRDefault="00F30DD9" w:rsidP="006B7AD0">
      <w:pPr>
        <w:pStyle w:val="Akapitzlist"/>
        <w:ind w:left="0"/>
        <w:contextualSpacing w:val="0"/>
        <w:rPr>
          <w:rFonts w:ascii="Arial" w:hAnsi="Arial" w:cs="Arial"/>
        </w:rPr>
      </w:pPr>
    </w:p>
    <w:p w14:paraId="12C33F04" w14:textId="38725861" w:rsidR="00DD706B" w:rsidRPr="006B7AD0" w:rsidRDefault="00B2485A" w:rsidP="006B7AD0">
      <w:pPr>
        <w:jc w:val="center"/>
        <w:rPr>
          <w:rFonts w:ascii="Arial" w:hAnsi="Arial" w:cs="Arial"/>
          <w:b/>
        </w:rPr>
      </w:pPr>
      <w:r w:rsidRPr="006B7AD0">
        <w:rPr>
          <w:rFonts w:ascii="Arial" w:hAnsi="Arial" w:cs="Arial"/>
          <w:b/>
        </w:rPr>
        <w:t>§</w:t>
      </w:r>
      <w:r w:rsidR="007A42BD" w:rsidRPr="006B7AD0">
        <w:rPr>
          <w:rFonts w:ascii="Arial" w:hAnsi="Arial" w:cs="Arial"/>
          <w:b/>
        </w:rPr>
        <w:t xml:space="preserve"> </w:t>
      </w:r>
      <w:r w:rsidR="00674732" w:rsidRPr="006B7AD0">
        <w:rPr>
          <w:rFonts w:ascii="Arial" w:hAnsi="Arial" w:cs="Arial"/>
          <w:b/>
        </w:rPr>
        <w:t>5</w:t>
      </w:r>
      <w:r w:rsidR="00460DFA" w:rsidRPr="006B7AD0">
        <w:rPr>
          <w:rFonts w:ascii="Arial" w:hAnsi="Arial" w:cs="Arial"/>
          <w:b/>
        </w:rPr>
        <w:t xml:space="preserve"> </w:t>
      </w:r>
      <w:r w:rsidR="002F5C99" w:rsidRPr="006B7AD0">
        <w:rPr>
          <w:rFonts w:ascii="Arial" w:hAnsi="Arial" w:cs="Arial"/>
          <w:b/>
        </w:rPr>
        <w:t>Hosting</w:t>
      </w:r>
    </w:p>
    <w:p w14:paraId="17CDA700" w14:textId="7B5B9548" w:rsidR="002F5C99" w:rsidRPr="006B7AD0" w:rsidRDefault="002F5C99" w:rsidP="00C104C0">
      <w:pPr>
        <w:numPr>
          <w:ilvl w:val="0"/>
          <w:numId w:val="17"/>
        </w:numPr>
        <w:ind w:left="426" w:hanging="426"/>
        <w:jc w:val="both"/>
        <w:rPr>
          <w:rFonts w:ascii="Arial" w:hAnsi="Arial" w:cs="Arial"/>
        </w:rPr>
      </w:pPr>
      <w:r w:rsidRPr="006B7AD0">
        <w:rPr>
          <w:rFonts w:ascii="Arial" w:hAnsi="Arial" w:cs="Arial"/>
        </w:rPr>
        <w:t>Wykonawca zobowiązuje się świadczyć na rzecz Zamawiającego usługę hostingową w</w:t>
      </w:r>
      <w:r w:rsidR="00655AA4" w:rsidRPr="006B7AD0">
        <w:rPr>
          <w:rFonts w:ascii="Arial" w:hAnsi="Arial" w:cs="Arial"/>
        </w:rPr>
        <w:t> </w:t>
      </w:r>
      <w:r w:rsidRPr="006B7AD0">
        <w:rPr>
          <w:rFonts w:ascii="Arial" w:hAnsi="Arial" w:cs="Arial"/>
        </w:rPr>
        <w:t>sposób ciągły, w systemie 24/7/365.</w:t>
      </w:r>
    </w:p>
    <w:p w14:paraId="478C7926" w14:textId="5F238E88" w:rsidR="002F5C99" w:rsidRPr="006B7AD0" w:rsidRDefault="002F5C99" w:rsidP="00C104C0">
      <w:pPr>
        <w:numPr>
          <w:ilvl w:val="0"/>
          <w:numId w:val="17"/>
        </w:numPr>
        <w:ind w:left="426" w:hanging="426"/>
        <w:jc w:val="both"/>
        <w:rPr>
          <w:rFonts w:ascii="Arial" w:hAnsi="Arial" w:cs="Arial"/>
        </w:rPr>
      </w:pPr>
      <w:r w:rsidRPr="006B7AD0">
        <w:rPr>
          <w:rFonts w:ascii="Arial" w:hAnsi="Arial" w:cs="Arial"/>
        </w:rPr>
        <w:t xml:space="preserve">Wykonawca zobowiązuje się zabezpieczyć dostępność </w:t>
      </w:r>
      <w:r w:rsidR="00BD76CD" w:rsidRPr="006B7AD0">
        <w:rPr>
          <w:rFonts w:ascii="Arial" w:hAnsi="Arial" w:cs="Arial"/>
        </w:rPr>
        <w:t>Systemu</w:t>
      </w:r>
      <w:r w:rsidRPr="006B7AD0">
        <w:rPr>
          <w:rFonts w:ascii="Arial" w:hAnsi="Arial" w:cs="Arial"/>
        </w:rPr>
        <w:t xml:space="preserve"> </w:t>
      </w:r>
      <w:r w:rsidR="00B21FCE" w:rsidRPr="006B7AD0">
        <w:rPr>
          <w:rFonts w:ascii="Arial" w:hAnsi="Arial" w:cs="Arial"/>
        </w:rPr>
        <w:t xml:space="preserve">i Systemu </w:t>
      </w:r>
      <w:r w:rsidR="00CE483D" w:rsidRPr="006B7AD0">
        <w:rPr>
          <w:rFonts w:ascii="Arial" w:hAnsi="Arial" w:cs="Arial"/>
        </w:rPr>
        <w:t>CMS</w:t>
      </w:r>
      <w:r w:rsidR="00B21FCE" w:rsidRPr="006B7AD0">
        <w:rPr>
          <w:rFonts w:ascii="Arial" w:hAnsi="Arial" w:cs="Arial"/>
        </w:rPr>
        <w:t xml:space="preserve"> </w:t>
      </w:r>
      <w:r w:rsidRPr="006B7AD0">
        <w:rPr>
          <w:rFonts w:ascii="Arial" w:hAnsi="Arial" w:cs="Arial"/>
        </w:rPr>
        <w:t>w okresie trwania Umowy na poziomie 99,5%, co oznacza, że:</w:t>
      </w:r>
    </w:p>
    <w:p w14:paraId="731091F3" w14:textId="77777777" w:rsidR="002F5C99" w:rsidRPr="006B7AD0" w:rsidRDefault="002F5C99" w:rsidP="00C104C0">
      <w:pPr>
        <w:numPr>
          <w:ilvl w:val="0"/>
          <w:numId w:val="18"/>
        </w:numPr>
        <w:ind w:left="851" w:hanging="425"/>
        <w:jc w:val="both"/>
        <w:rPr>
          <w:rFonts w:ascii="Arial" w:hAnsi="Arial" w:cs="Arial"/>
        </w:rPr>
      </w:pPr>
      <w:r w:rsidRPr="006B7AD0">
        <w:rPr>
          <w:rFonts w:ascii="Arial" w:hAnsi="Arial" w:cs="Arial"/>
        </w:rPr>
        <w:t>jednorazowa niedostępność strony internetowej wraz z elementami składowymi (System CMS oraz baza danych) nie przekroczy 4 godzin,</w:t>
      </w:r>
    </w:p>
    <w:p w14:paraId="5DBC0DBD" w14:textId="1D7DD93D" w:rsidR="002F5C99" w:rsidRPr="006B7AD0" w:rsidRDefault="002F5C99" w:rsidP="00C104C0">
      <w:pPr>
        <w:numPr>
          <w:ilvl w:val="0"/>
          <w:numId w:val="18"/>
        </w:numPr>
        <w:ind w:left="851" w:hanging="425"/>
        <w:jc w:val="both"/>
        <w:rPr>
          <w:rFonts w:ascii="Arial" w:hAnsi="Arial" w:cs="Arial"/>
        </w:rPr>
      </w:pPr>
      <w:r w:rsidRPr="006B7AD0">
        <w:rPr>
          <w:rFonts w:ascii="Arial" w:hAnsi="Arial" w:cs="Arial"/>
        </w:rPr>
        <w:t>łączna niedostępność nie przekroczy 43 godzin 48 minut w okresie trwania Umowy, niezależnie od przyczyny. Strony uzgadniają, że przyc</w:t>
      </w:r>
      <w:r w:rsidR="00F63C37" w:rsidRPr="006B7AD0">
        <w:rPr>
          <w:rFonts w:ascii="Arial" w:hAnsi="Arial" w:cs="Arial"/>
        </w:rPr>
        <w:t xml:space="preserve">zynami niedostępności mogą być </w:t>
      </w:r>
      <w:r w:rsidRPr="006B7AD0">
        <w:rPr>
          <w:rFonts w:ascii="Arial" w:hAnsi="Arial" w:cs="Arial"/>
        </w:rPr>
        <w:t>w szczególności Błędy</w:t>
      </w:r>
      <w:r w:rsidR="00C9425D" w:rsidRPr="006B7AD0">
        <w:rPr>
          <w:rFonts w:ascii="Arial" w:hAnsi="Arial" w:cs="Arial"/>
        </w:rPr>
        <w:t>,</w:t>
      </w:r>
      <w:r w:rsidRPr="006B7AD0">
        <w:rPr>
          <w:rFonts w:ascii="Arial" w:hAnsi="Arial" w:cs="Arial"/>
        </w:rPr>
        <w:t xml:space="preserve"> oraz przerwy techniczne.</w:t>
      </w:r>
    </w:p>
    <w:p w14:paraId="1267EC3F" w14:textId="50A2F1E3" w:rsidR="002F5C99" w:rsidRPr="006B7AD0" w:rsidRDefault="002F5C99" w:rsidP="00C104C0">
      <w:pPr>
        <w:numPr>
          <w:ilvl w:val="0"/>
          <w:numId w:val="18"/>
        </w:numPr>
        <w:ind w:left="851" w:hanging="425"/>
        <w:jc w:val="both"/>
        <w:rPr>
          <w:rFonts w:ascii="Arial" w:hAnsi="Arial" w:cs="Arial"/>
        </w:rPr>
      </w:pPr>
      <w:r w:rsidRPr="006B7AD0">
        <w:rPr>
          <w:rFonts w:ascii="Arial" w:hAnsi="Arial" w:cs="Arial"/>
        </w:rPr>
        <w:t>Wykonawca zobowiązany jest informować Zamawiającego o planowanych przerwach technicznych, o których mowa w pkt. 2</w:t>
      </w:r>
      <w:r w:rsidR="00C31A72" w:rsidRPr="006B7AD0">
        <w:rPr>
          <w:rFonts w:ascii="Arial" w:hAnsi="Arial" w:cs="Arial"/>
        </w:rPr>
        <w:t>)</w:t>
      </w:r>
      <w:r w:rsidRPr="006B7AD0">
        <w:rPr>
          <w:rFonts w:ascii="Arial" w:hAnsi="Arial" w:cs="Arial"/>
        </w:rPr>
        <w:t>, w terminie 2 dni przed dniem ich wprowadzenia, na adresy e-mail wskazane w § 4 ust. 1 pkt. 1</w:t>
      </w:r>
      <w:r w:rsidR="00C31A72" w:rsidRPr="006B7AD0">
        <w:rPr>
          <w:rFonts w:ascii="Arial" w:hAnsi="Arial" w:cs="Arial"/>
        </w:rPr>
        <w:t>)</w:t>
      </w:r>
      <w:r w:rsidRPr="006B7AD0">
        <w:rPr>
          <w:rFonts w:ascii="Arial" w:hAnsi="Arial" w:cs="Arial"/>
        </w:rPr>
        <w:t xml:space="preserve"> Umowy.</w:t>
      </w:r>
    </w:p>
    <w:p w14:paraId="3908E38F" w14:textId="77777777" w:rsidR="002F5C99" w:rsidRPr="006B7AD0" w:rsidRDefault="002F5C99" w:rsidP="00C104C0">
      <w:pPr>
        <w:numPr>
          <w:ilvl w:val="0"/>
          <w:numId w:val="17"/>
        </w:numPr>
        <w:ind w:left="426" w:hanging="426"/>
        <w:jc w:val="both"/>
        <w:rPr>
          <w:rFonts w:ascii="Arial" w:hAnsi="Arial" w:cs="Arial"/>
          <w:color w:val="000000" w:themeColor="text1"/>
        </w:rPr>
      </w:pPr>
      <w:r w:rsidRPr="006B7AD0">
        <w:rPr>
          <w:rFonts w:ascii="Arial" w:hAnsi="Arial" w:cs="Arial"/>
          <w:color w:val="000000" w:themeColor="text1"/>
        </w:rPr>
        <w:t xml:space="preserve">Rozwiązanie służące do hostingu ma być zabezpieczone przez moduł bezpieczeństwa filtrujący do poziomu aplikacji oraz usuwający z pakietów HTTP kody oraz exploity mogące zagrozić funkcjonowaniu systemu i spójności zawartych w nim danych (firewall). </w:t>
      </w:r>
    </w:p>
    <w:p w14:paraId="4B86333A" w14:textId="6786B31B" w:rsidR="006F6A9A" w:rsidRPr="006B7AD0" w:rsidRDefault="002F5C99" w:rsidP="00C104C0">
      <w:pPr>
        <w:numPr>
          <w:ilvl w:val="0"/>
          <w:numId w:val="17"/>
        </w:numPr>
        <w:ind w:left="426" w:hanging="426"/>
        <w:jc w:val="both"/>
        <w:rPr>
          <w:rFonts w:ascii="Arial" w:hAnsi="Arial" w:cs="Arial"/>
          <w:color w:val="000000" w:themeColor="text1"/>
        </w:rPr>
      </w:pPr>
      <w:r w:rsidRPr="006B7AD0">
        <w:rPr>
          <w:rFonts w:ascii="Arial" w:hAnsi="Arial" w:cs="Arial"/>
          <w:color w:val="000000" w:themeColor="text1"/>
        </w:rPr>
        <w:t xml:space="preserve">System </w:t>
      </w:r>
      <w:r w:rsidR="00347973" w:rsidRPr="006B7AD0">
        <w:rPr>
          <w:rFonts w:ascii="Arial" w:hAnsi="Arial" w:cs="Arial"/>
          <w:color w:val="000000" w:themeColor="text1"/>
        </w:rPr>
        <w:t xml:space="preserve">i </w:t>
      </w:r>
      <w:r w:rsidR="00C51904" w:rsidRPr="006B7AD0">
        <w:rPr>
          <w:rFonts w:ascii="Arial" w:hAnsi="Arial" w:cs="Arial"/>
          <w:color w:val="000000" w:themeColor="text1"/>
        </w:rPr>
        <w:t xml:space="preserve">System </w:t>
      </w:r>
      <w:r w:rsidRPr="006B7AD0">
        <w:rPr>
          <w:rFonts w:ascii="Arial" w:hAnsi="Arial" w:cs="Arial"/>
          <w:color w:val="000000" w:themeColor="text1"/>
        </w:rPr>
        <w:t xml:space="preserve">CMS muszą zostać zabezpieczone w sposób uniemożliwiający instalację przez osoby nieuprawnione innego oprogramowania, w szczególności spowalniającego, utrudniającego lub uniemożliwiającego dostęp do </w:t>
      </w:r>
      <w:r w:rsidR="00EC780A" w:rsidRPr="006B7AD0">
        <w:rPr>
          <w:rFonts w:ascii="Arial" w:hAnsi="Arial" w:cs="Arial"/>
          <w:color w:val="000000" w:themeColor="text1"/>
        </w:rPr>
        <w:t>Systemu</w:t>
      </w:r>
      <w:r w:rsidR="006F6A9A" w:rsidRPr="006B7AD0">
        <w:rPr>
          <w:rFonts w:ascii="Arial" w:hAnsi="Arial" w:cs="Arial"/>
          <w:color w:val="000000" w:themeColor="text1"/>
        </w:rPr>
        <w:t>.</w:t>
      </w:r>
    </w:p>
    <w:p w14:paraId="0B5FE651" w14:textId="0095186C" w:rsidR="00270B5F" w:rsidRPr="006B7AD0" w:rsidRDefault="00270B5F" w:rsidP="006B7AD0">
      <w:pPr>
        <w:numPr>
          <w:ilvl w:val="0"/>
          <w:numId w:val="17"/>
        </w:numPr>
        <w:ind w:left="426" w:hanging="426"/>
        <w:rPr>
          <w:rFonts w:ascii="Arial" w:hAnsi="Arial" w:cs="Arial"/>
          <w:color w:val="000000" w:themeColor="text1"/>
        </w:rPr>
      </w:pPr>
      <w:r w:rsidRPr="006B7AD0">
        <w:rPr>
          <w:rFonts w:ascii="Arial" w:hAnsi="Arial" w:cs="Arial"/>
          <w:color w:val="000000" w:themeColor="text1"/>
        </w:rPr>
        <w:t>Wykonawca zobowiązany jest do co najmniej cotygodniowego wykonywania kopii bezpieczeństwa Systemu oraz powiązanych baz danych i comiesięczne przesyłanie wykonanej kopii na wskazany przez Zamawiającego serwer SFTP.</w:t>
      </w:r>
    </w:p>
    <w:p w14:paraId="250EB1D4" w14:textId="3930FA3D" w:rsidR="002F5C99" w:rsidRPr="006B7AD0" w:rsidRDefault="002A7DB0" w:rsidP="006B7AD0">
      <w:pPr>
        <w:numPr>
          <w:ilvl w:val="0"/>
          <w:numId w:val="17"/>
        </w:numPr>
        <w:ind w:left="426" w:hanging="426"/>
        <w:rPr>
          <w:rFonts w:ascii="Arial" w:hAnsi="Arial" w:cs="Arial"/>
          <w:color w:val="000000" w:themeColor="text1"/>
        </w:rPr>
      </w:pPr>
      <w:r w:rsidRPr="006B7AD0">
        <w:rPr>
          <w:rFonts w:ascii="Arial" w:hAnsi="Arial" w:cs="Arial"/>
          <w:color w:val="000000" w:themeColor="text1"/>
        </w:rPr>
        <w:t>Przekazanie</w:t>
      </w:r>
      <w:r w:rsidR="00766D80" w:rsidRPr="006B7AD0">
        <w:rPr>
          <w:rFonts w:ascii="Arial" w:hAnsi="Arial" w:cs="Arial"/>
          <w:color w:val="000000" w:themeColor="text1"/>
        </w:rPr>
        <w:t xml:space="preserve"> kopii </w:t>
      </w:r>
      <w:r w:rsidRPr="006B7AD0">
        <w:rPr>
          <w:rFonts w:ascii="Arial" w:hAnsi="Arial" w:cs="Arial"/>
          <w:color w:val="000000" w:themeColor="text1"/>
        </w:rPr>
        <w:t xml:space="preserve"> o którym mowa w ust. 5, w tym pełnej kopii bazy danych, według stanu na koniec ostatniego miesiąca </w:t>
      </w:r>
      <w:r w:rsidR="008032AB" w:rsidRPr="006B7AD0">
        <w:rPr>
          <w:rFonts w:ascii="Arial" w:hAnsi="Arial" w:cs="Arial"/>
          <w:color w:val="000000" w:themeColor="text1"/>
        </w:rPr>
        <w:t xml:space="preserve">Wykonawca zobowiązany jest </w:t>
      </w:r>
      <w:r w:rsidRPr="006B7AD0">
        <w:rPr>
          <w:rFonts w:ascii="Arial" w:hAnsi="Arial" w:cs="Arial"/>
          <w:color w:val="000000" w:themeColor="text1"/>
        </w:rPr>
        <w:t>realizować</w:t>
      </w:r>
      <w:r w:rsidR="008032AB" w:rsidRPr="006B7AD0">
        <w:rPr>
          <w:rFonts w:ascii="Arial" w:hAnsi="Arial" w:cs="Arial"/>
          <w:color w:val="000000" w:themeColor="text1"/>
        </w:rPr>
        <w:t xml:space="preserve"> do 10 dnia po upływie każdego miesiąca.</w:t>
      </w:r>
    </w:p>
    <w:p w14:paraId="63B2377F" w14:textId="3A12C71E" w:rsidR="008032AB" w:rsidRPr="006B7AD0" w:rsidRDefault="008032AB" w:rsidP="006B7AD0">
      <w:pPr>
        <w:numPr>
          <w:ilvl w:val="0"/>
          <w:numId w:val="17"/>
        </w:numPr>
        <w:ind w:left="426" w:hanging="426"/>
        <w:rPr>
          <w:rFonts w:ascii="Arial" w:hAnsi="Arial" w:cs="Arial"/>
          <w:color w:val="000000" w:themeColor="text1"/>
        </w:rPr>
      </w:pPr>
      <w:r w:rsidRPr="006B7AD0">
        <w:rPr>
          <w:rFonts w:ascii="Arial" w:hAnsi="Arial" w:cs="Arial"/>
          <w:color w:val="000000" w:themeColor="text1"/>
        </w:rPr>
        <w:t xml:space="preserve">Wykonawca zobowiązany jest przechowywać kopie zapasowe co najmniej przez miesiąc od </w:t>
      </w:r>
      <w:r w:rsidR="006A5D89" w:rsidRPr="006B7AD0">
        <w:rPr>
          <w:rFonts w:ascii="Arial" w:hAnsi="Arial" w:cs="Arial"/>
          <w:color w:val="000000" w:themeColor="text1"/>
        </w:rPr>
        <w:t>d</w:t>
      </w:r>
      <w:r w:rsidRPr="006B7AD0">
        <w:rPr>
          <w:rFonts w:ascii="Arial" w:hAnsi="Arial" w:cs="Arial"/>
          <w:color w:val="000000" w:themeColor="text1"/>
        </w:rPr>
        <w:t xml:space="preserve">nia ich wykonania. Wykonawca ma obowiązek sprawdzać poprawność danych </w:t>
      </w:r>
      <w:r w:rsidRPr="006B7AD0">
        <w:rPr>
          <w:rFonts w:ascii="Arial" w:hAnsi="Arial" w:cs="Arial"/>
          <w:color w:val="000000" w:themeColor="text1"/>
        </w:rPr>
        <w:lastRenderedPageBreak/>
        <w:t>backupowanych, poprzez odtworzenie tych danych w środowisku testowym, nie rzadziej niż raz w miesiącu.</w:t>
      </w:r>
    </w:p>
    <w:p w14:paraId="7D6D8B75" w14:textId="45392063" w:rsidR="00AD56AF" w:rsidRPr="006B7AD0" w:rsidRDefault="00270B5F" w:rsidP="006B7AD0">
      <w:pPr>
        <w:numPr>
          <w:ilvl w:val="0"/>
          <w:numId w:val="17"/>
        </w:numPr>
        <w:ind w:left="426" w:hanging="426"/>
        <w:jc w:val="both"/>
        <w:rPr>
          <w:rFonts w:ascii="Arial" w:hAnsi="Arial" w:cs="Arial"/>
          <w:color w:val="000000" w:themeColor="text1"/>
        </w:rPr>
      </w:pPr>
      <w:r w:rsidRPr="006B7AD0">
        <w:rPr>
          <w:rFonts w:ascii="Arial" w:hAnsi="Arial" w:cs="Arial"/>
          <w:color w:val="000000" w:themeColor="text1"/>
        </w:rPr>
        <w:t>Wykonawca zobowiązany jest do comiesięcznego i na żądanie Zamawiającego w każdym czasie wykonywania i przesyłania na wskazany przez Zamawiającego serwer SFTP raportów z aktywności sieciowych i wykrytych zagrożeń bezpieczeństwa</w:t>
      </w:r>
      <w:r w:rsidR="00EF26F9" w:rsidRPr="006B7AD0">
        <w:rPr>
          <w:rFonts w:ascii="Arial" w:hAnsi="Arial" w:cs="Arial"/>
          <w:color w:val="000000" w:themeColor="text1"/>
        </w:rPr>
        <w:t>.</w:t>
      </w:r>
    </w:p>
    <w:p w14:paraId="4652C621" w14:textId="41B9E1B5" w:rsidR="002F5C99" w:rsidRPr="006B7AD0" w:rsidRDefault="002F5C99" w:rsidP="006B7AD0">
      <w:pPr>
        <w:numPr>
          <w:ilvl w:val="0"/>
          <w:numId w:val="17"/>
        </w:numPr>
        <w:ind w:left="426" w:hanging="426"/>
        <w:jc w:val="both"/>
        <w:rPr>
          <w:rFonts w:ascii="Arial" w:hAnsi="Arial" w:cs="Arial"/>
          <w:color w:val="000000" w:themeColor="text1"/>
        </w:rPr>
      </w:pPr>
      <w:r w:rsidRPr="006B7AD0">
        <w:rPr>
          <w:rFonts w:ascii="Arial" w:hAnsi="Arial" w:cs="Arial"/>
          <w:color w:val="000000" w:themeColor="text1"/>
        </w:rPr>
        <w:t>Wykonawca zobowiązuje się do wykonywania obowiązków wynikających z Umowy w</w:t>
      </w:r>
      <w:r w:rsidR="00655AA4" w:rsidRPr="006B7AD0">
        <w:rPr>
          <w:rFonts w:ascii="Arial" w:hAnsi="Arial" w:cs="Arial"/>
          <w:color w:val="000000" w:themeColor="text1"/>
        </w:rPr>
        <w:t> </w:t>
      </w:r>
      <w:r w:rsidRPr="006B7AD0">
        <w:rPr>
          <w:rFonts w:ascii="Arial" w:hAnsi="Arial" w:cs="Arial"/>
          <w:color w:val="000000" w:themeColor="text1"/>
        </w:rPr>
        <w:t>sposób zapobiegający utracie danych Zamawiającego, do których będzie miał dostęp w trakcie wykonywania naprawy. W przypadku, gdy dokonanie naprawy wiąże się z</w:t>
      </w:r>
      <w:r w:rsidR="00655AA4" w:rsidRPr="006B7AD0">
        <w:rPr>
          <w:rFonts w:ascii="Arial" w:hAnsi="Arial" w:cs="Arial"/>
          <w:color w:val="000000" w:themeColor="text1"/>
        </w:rPr>
        <w:t> </w:t>
      </w:r>
      <w:r w:rsidRPr="006B7AD0">
        <w:rPr>
          <w:rFonts w:ascii="Arial" w:hAnsi="Arial" w:cs="Arial"/>
          <w:color w:val="000000" w:themeColor="text1"/>
        </w:rPr>
        <w:t xml:space="preserve">ryzykiem utraty danych, Wykonawca zobowiązany jest poinformować o tym Zamawiającego przed przystąpieniem do naprawy oraz umożliwić Zamawiającemu wykonanie kopii zapasowych danych. W przypadku awarii nośników danych,  Zamawiający zachowuje uszkodzone nośniki danych, w tym dyski twarde. </w:t>
      </w:r>
    </w:p>
    <w:p w14:paraId="3A498DF4" w14:textId="77777777" w:rsidR="003A100B" w:rsidRPr="006B7AD0" w:rsidRDefault="003A100B" w:rsidP="006B7AD0">
      <w:pPr>
        <w:jc w:val="both"/>
        <w:rPr>
          <w:rFonts w:ascii="Arial" w:hAnsi="Arial" w:cs="Arial"/>
        </w:rPr>
      </w:pPr>
    </w:p>
    <w:p w14:paraId="38EB86E1" w14:textId="26D471E7" w:rsidR="00DD706B" w:rsidRPr="006B7AD0" w:rsidRDefault="00DD706B" w:rsidP="006B7AD0">
      <w:pPr>
        <w:jc w:val="center"/>
        <w:rPr>
          <w:rFonts w:ascii="Arial" w:hAnsi="Arial" w:cs="Arial"/>
        </w:rPr>
      </w:pPr>
      <w:r w:rsidRPr="006B7AD0">
        <w:rPr>
          <w:rFonts w:ascii="Arial" w:hAnsi="Arial" w:cs="Arial"/>
          <w:b/>
        </w:rPr>
        <w:t xml:space="preserve">§ </w:t>
      </w:r>
      <w:r w:rsidR="00674732" w:rsidRPr="006B7AD0">
        <w:rPr>
          <w:rFonts w:ascii="Arial" w:hAnsi="Arial" w:cs="Arial"/>
          <w:b/>
        </w:rPr>
        <w:t>6</w:t>
      </w:r>
      <w:r w:rsidR="007A42BD" w:rsidRPr="006B7AD0">
        <w:rPr>
          <w:rFonts w:ascii="Arial" w:hAnsi="Arial" w:cs="Arial"/>
          <w:b/>
        </w:rPr>
        <w:t xml:space="preserve"> </w:t>
      </w:r>
      <w:r w:rsidR="00DE676B" w:rsidRPr="006B7AD0">
        <w:rPr>
          <w:rFonts w:ascii="Arial" w:hAnsi="Arial" w:cs="Arial"/>
          <w:b/>
        </w:rPr>
        <w:t>Realizacja usługi wsparcia technicznego</w:t>
      </w:r>
    </w:p>
    <w:p w14:paraId="6AA0E96B" w14:textId="77777777" w:rsidR="00357103" w:rsidRPr="006B7AD0" w:rsidRDefault="00357103" w:rsidP="006B7AD0">
      <w:pPr>
        <w:numPr>
          <w:ilvl w:val="0"/>
          <w:numId w:val="7"/>
        </w:numPr>
        <w:tabs>
          <w:tab w:val="clear" w:pos="720"/>
          <w:tab w:val="num" w:pos="0"/>
        </w:tabs>
        <w:ind w:left="426" w:hanging="426"/>
        <w:rPr>
          <w:rFonts w:ascii="Arial" w:hAnsi="Arial" w:cs="Arial"/>
          <w:color w:val="000000" w:themeColor="text1"/>
        </w:rPr>
      </w:pPr>
      <w:r w:rsidRPr="006B7AD0">
        <w:rPr>
          <w:rFonts w:ascii="Arial" w:hAnsi="Arial" w:cs="Arial"/>
          <w:color w:val="000000" w:themeColor="text1"/>
        </w:rPr>
        <w:t xml:space="preserve">W ramach realizacji usługi wsparcia technicznego Wykonawca zobowiązuje się do: </w:t>
      </w:r>
    </w:p>
    <w:p w14:paraId="3A27914D" w14:textId="107F33E2" w:rsidR="00357103" w:rsidRPr="006B7AD0" w:rsidRDefault="00357103" w:rsidP="006B7AD0">
      <w:pPr>
        <w:numPr>
          <w:ilvl w:val="0"/>
          <w:numId w:val="20"/>
        </w:numPr>
        <w:ind w:left="851" w:hanging="425"/>
        <w:rPr>
          <w:rFonts w:ascii="Arial" w:hAnsi="Arial" w:cs="Arial"/>
          <w:color w:val="000000" w:themeColor="text1"/>
        </w:rPr>
      </w:pPr>
      <w:r w:rsidRPr="006B7AD0">
        <w:rPr>
          <w:rFonts w:ascii="Arial" w:hAnsi="Arial" w:cs="Arial"/>
          <w:color w:val="000000" w:themeColor="text1"/>
        </w:rPr>
        <w:t>usuwania Błędów</w:t>
      </w:r>
      <w:r w:rsidR="00460DFA" w:rsidRPr="006B7AD0">
        <w:rPr>
          <w:rFonts w:ascii="Arial" w:hAnsi="Arial" w:cs="Arial"/>
          <w:color w:val="000000" w:themeColor="text1"/>
        </w:rPr>
        <w:t xml:space="preserve"> Systemu i </w:t>
      </w:r>
      <w:r w:rsidR="004F0455" w:rsidRPr="006B7AD0">
        <w:rPr>
          <w:rFonts w:ascii="Arial" w:hAnsi="Arial" w:cs="Arial"/>
          <w:color w:val="000000" w:themeColor="text1"/>
        </w:rPr>
        <w:t>S</w:t>
      </w:r>
      <w:r w:rsidR="00460DFA" w:rsidRPr="006B7AD0">
        <w:rPr>
          <w:rFonts w:ascii="Arial" w:hAnsi="Arial" w:cs="Arial"/>
          <w:color w:val="000000" w:themeColor="text1"/>
        </w:rPr>
        <w:t>ystemu CMS</w:t>
      </w:r>
      <w:r w:rsidR="004F0455" w:rsidRPr="006B7AD0">
        <w:rPr>
          <w:rFonts w:ascii="Arial" w:hAnsi="Arial" w:cs="Arial"/>
          <w:color w:val="000000" w:themeColor="text1"/>
        </w:rPr>
        <w:t>,</w:t>
      </w:r>
    </w:p>
    <w:p w14:paraId="1AFE123D" w14:textId="52F43D57" w:rsidR="00357103" w:rsidRPr="006B7AD0" w:rsidRDefault="00827275" w:rsidP="00C104C0">
      <w:pPr>
        <w:numPr>
          <w:ilvl w:val="0"/>
          <w:numId w:val="20"/>
        </w:numPr>
        <w:ind w:left="851" w:hanging="425"/>
        <w:jc w:val="both"/>
        <w:rPr>
          <w:rFonts w:ascii="Arial" w:hAnsi="Arial" w:cs="Arial"/>
          <w:color w:val="000000" w:themeColor="text1"/>
        </w:rPr>
      </w:pPr>
      <w:r w:rsidRPr="006B7AD0">
        <w:rPr>
          <w:rFonts w:ascii="Arial" w:hAnsi="Arial" w:cs="Arial"/>
          <w:color w:val="000000" w:themeColor="text1"/>
        </w:rPr>
        <w:t>zapewnienia dostępu do A</w:t>
      </w:r>
      <w:r w:rsidR="00357103" w:rsidRPr="006B7AD0">
        <w:rPr>
          <w:rFonts w:ascii="Arial" w:hAnsi="Arial" w:cs="Arial"/>
          <w:color w:val="000000" w:themeColor="text1"/>
        </w:rPr>
        <w:t xml:space="preserve">ktualizacji Systemu </w:t>
      </w:r>
      <w:r w:rsidR="00B05DB7" w:rsidRPr="006B7AD0">
        <w:rPr>
          <w:rFonts w:ascii="Arial" w:hAnsi="Arial" w:cs="Arial"/>
          <w:color w:val="000000" w:themeColor="text1"/>
        </w:rPr>
        <w:t xml:space="preserve">i </w:t>
      </w:r>
      <w:r w:rsidR="00FC6941" w:rsidRPr="006B7AD0">
        <w:rPr>
          <w:rFonts w:ascii="Arial" w:hAnsi="Arial" w:cs="Arial"/>
          <w:color w:val="000000" w:themeColor="text1"/>
        </w:rPr>
        <w:t xml:space="preserve">Systemu </w:t>
      </w:r>
      <w:r w:rsidR="00357103" w:rsidRPr="006B7AD0">
        <w:rPr>
          <w:rFonts w:ascii="Arial" w:hAnsi="Arial" w:cs="Arial"/>
          <w:color w:val="000000" w:themeColor="text1"/>
        </w:rPr>
        <w:t>CMS, w tym nowych wersji (upgrade, patche, programy korekty błędów),</w:t>
      </w:r>
    </w:p>
    <w:p w14:paraId="200E6AC8" w14:textId="6AD268B0" w:rsidR="00357103" w:rsidRPr="006B7AD0" w:rsidRDefault="005E3192" w:rsidP="00C104C0">
      <w:pPr>
        <w:numPr>
          <w:ilvl w:val="0"/>
          <w:numId w:val="20"/>
        </w:numPr>
        <w:ind w:left="851" w:hanging="425"/>
        <w:jc w:val="both"/>
        <w:rPr>
          <w:rFonts w:ascii="Arial" w:hAnsi="Arial" w:cs="Arial"/>
          <w:color w:val="000000" w:themeColor="text1"/>
        </w:rPr>
      </w:pPr>
      <w:r w:rsidRPr="006B7AD0">
        <w:rPr>
          <w:rFonts w:ascii="Arial" w:hAnsi="Arial" w:cs="Arial"/>
          <w:color w:val="000000" w:themeColor="text1"/>
        </w:rPr>
        <w:t>wykonywania M</w:t>
      </w:r>
      <w:r w:rsidR="00357103" w:rsidRPr="006B7AD0">
        <w:rPr>
          <w:rFonts w:ascii="Arial" w:hAnsi="Arial" w:cs="Arial"/>
          <w:color w:val="000000" w:themeColor="text1"/>
        </w:rPr>
        <w:t>odyfikacji Systemu</w:t>
      </w:r>
      <w:r w:rsidR="00091C8E" w:rsidRPr="006B7AD0">
        <w:rPr>
          <w:rFonts w:ascii="Arial" w:hAnsi="Arial" w:cs="Arial"/>
          <w:color w:val="000000" w:themeColor="text1"/>
        </w:rPr>
        <w:t xml:space="preserve"> </w:t>
      </w:r>
      <w:r w:rsidR="00B05DB7" w:rsidRPr="006B7AD0">
        <w:rPr>
          <w:rFonts w:ascii="Arial" w:hAnsi="Arial" w:cs="Arial"/>
          <w:color w:val="000000" w:themeColor="text1"/>
        </w:rPr>
        <w:t xml:space="preserve">i </w:t>
      </w:r>
      <w:r w:rsidR="00B16353" w:rsidRPr="006B7AD0">
        <w:rPr>
          <w:rFonts w:ascii="Arial" w:hAnsi="Arial" w:cs="Arial"/>
          <w:color w:val="000000" w:themeColor="text1"/>
        </w:rPr>
        <w:t xml:space="preserve">Systemu </w:t>
      </w:r>
      <w:r w:rsidR="00357103" w:rsidRPr="006B7AD0">
        <w:rPr>
          <w:rFonts w:ascii="Arial" w:hAnsi="Arial" w:cs="Arial"/>
          <w:color w:val="000000" w:themeColor="text1"/>
        </w:rPr>
        <w:t>CMS wynikających ze zmiany przepisów prawa</w:t>
      </w:r>
      <w:r w:rsidR="00B5063B" w:rsidRPr="006B7AD0">
        <w:rPr>
          <w:rFonts w:ascii="Arial" w:hAnsi="Arial" w:cs="Arial"/>
          <w:color w:val="000000" w:themeColor="text1"/>
        </w:rPr>
        <w:t xml:space="preserve"> lub dostosowania do wymagań wynikających z</w:t>
      </w:r>
      <w:r w:rsidR="00E60DFB" w:rsidRPr="006B7AD0">
        <w:rPr>
          <w:rFonts w:ascii="Arial" w:hAnsi="Arial" w:cs="Arial"/>
          <w:color w:val="000000" w:themeColor="text1"/>
        </w:rPr>
        <w:t>e zmian obowią</w:t>
      </w:r>
      <w:r w:rsidR="00460DFA" w:rsidRPr="006B7AD0">
        <w:rPr>
          <w:rFonts w:ascii="Arial" w:hAnsi="Arial" w:cs="Arial"/>
          <w:color w:val="000000" w:themeColor="text1"/>
        </w:rPr>
        <w:t xml:space="preserve">zujących </w:t>
      </w:r>
      <w:r w:rsidR="00B5063B" w:rsidRPr="006B7AD0">
        <w:rPr>
          <w:rFonts w:ascii="Arial" w:hAnsi="Arial" w:cs="Arial"/>
          <w:color w:val="000000" w:themeColor="text1"/>
        </w:rPr>
        <w:t xml:space="preserve"> przepisów prawa</w:t>
      </w:r>
      <w:r w:rsidR="00357103" w:rsidRPr="006B7AD0">
        <w:rPr>
          <w:rFonts w:ascii="Arial" w:hAnsi="Arial" w:cs="Arial"/>
          <w:color w:val="000000" w:themeColor="text1"/>
        </w:rPr>
        <w:t>,</w:t>
      </w:r>
    </w:p>
    <w:p w14:paraId="64232C1B" w14:textId="70BDA368" w:rsidR="00357103" w:rsidRPr="006B7AD0" w:rsidRDefault="00357103" w:rsidP="00C104C0">
      <w:pPr>
        <w:numPr>
          <w:ilvl w:val="0"/>
          <w:numId w:val="20"/>
        </w:numPr>
        <w:ind w:left="851" w:hanging="425"/>
        <w:jc w:val="both"/>
        <w:rPr>
          <w:rFonts w:ascii="Arial" w:hAnsi="Arial" w:cs="Arial"/>
          <w:color w:val="000000" w:themeColor="text1"/>
        </w:rPr>
      </w:pPr>
      <w:r w:rsidRPr="006B7AD0">
        <w:rPr>
          <w:rFonts w:ascii="Arial" w:hAnsi="Arial" w:cs="Arial"/>
          <w:color w:val="000000" w:themeColor="text1"/>
        </w:rPr>
        <w:t>konsultacji technicznych, w tym odpowiadania na pytania Zamawiającego w</w:t>
      </w:r>
      <w:r w:rsidR="00901C7D" w:rsidRPr="006B7AD0">
        <w:rPr>
          <w:rFonts w:ascii="Arial" w:hAnsi="Arial" w:cs="Arial"/>
          <w:color w:val="000000" w:themeColor="text1"/>
        </w:rPr>
        <w:t> </w:t>
      </w:r>
      <w:r w:rsidRPr="006B7AD0">
        <w:rPr>
          <w:rFonts w:ascii="Arial" w:hAnsi="Arial" w:cs="Arial"/>
          <w:color w:val="000000" w:themeColor="text1"/>
        </w:rPr>
        <w:t xml:space="preserve">sprawach dotyczących działania Systemu </w:t>
      </w:r>
      <w:r w:rsidR="00B05DB7" w:rsidRPr="006B7AD0">
        <w:rPr>
          <w:rFonts w:ascii="Arial" w:hAnsi="Arial" w:cs="Arial"/>
          <w:color w:val="000000" w:themeColor="text1"/>
        </w:rPr>
        <w:t xml:space="preserve">i </w:t>
      </w:r>
      <w:r w:rsidR="00460DFA" w:rsidRPr="006B7AD0">
        <w:rPr>
          <w:rFonts w:ascii="Arial" w:hAnsi="Arial" w:cs="Arial"/>
          <w:color w:val="000000" w:themeColor="text1"/>
        </w:rPr>
        <w:t xml:space="preserve">Systemu </w:t>
      </w:r>
      <w:r w:rsidRPr="006B7AD0">
        <w:rPr>
          <w:rFonts w:ascii="Arial" w:hAnsi="Arial" w:cs="Arial"/>
          <w:color w:val="000000" w:themeColor="text1"/>
        </w:rPr>
        <w:t>CMS.</w:t>
      </w:r>
    </w:p>
    <w:p w14:paraId="34600384" w14:textId="008D37A7" w:rsidR="00357103" w:rsidRPr="006B7AD0" w:rsidRDefault="00357103" w:rsidP="006B7AD0">
      <w:pPr>
        <w:numPr>
          <w:ilvl w:val="0"/>
          <w:numId w:val="7"/>
        </w:numPr>
        <w:tabs>
          <w:tab w:val="clear" w:pos="720"/>
          <w:tab w:val="num" w:pos="0"/>
        </w:tabs>
        <w:ind w:left="426" w:hanging="426"/>
        <w:rPr>
          <w:rFonts w:ascii="Arial" w:hAnsi="Arial" w:cs="Arial"/>
          <w:color w:val="000000" w:themeColor="text1"/>
        </w:rPr>
      </w:pPr>
      <w:r w:rsidRPr="006B7AD0">
        <w:rPr>
          <w:rFonts w:ascii="Arial" w:hAnsi="Arial" w:cs="Arial"/>
          <w:color w:val="000000" w:themeColor="text1"/>
        </w:rPr>
        <w:t>Wykonawca zobowiązuje się do przyjmowania zgłoszeń Błędów w dni robocze w godzinach 8:00 – 16:00, wysyłanych na adres e-mail</w:t>
      </w:r>
      <w:r w:rsidR="0066015E" w:rsidRPr="006B7AD0">
        <w:rPr>
          <w:rFonts w:ascii="Arial" w:hAnsi="Arial" w:cs="Arial"/>
          <w:color w:val="000000" w:themeColor="text1"/>
        </w:rPr>
        <w:t>:</w:t>
      </w:r>
      <w:r w:rsidRPr="006B7AD0">
        <w:rPr>
          <w:rFonts w:ascii="Arial" w:hAnsi="Arial" w:cs="Arial"/>
          <w:color w:val="000000" w:themeColor="text1"/>
        </w:rPr>
        <w:t xml:space="preserve"> </w:t>
      </w:r>
      <w:r w:rsidR="00A76A0A" w:rsidRPr="006B7AD0">
        <w:rPr>
          <w:rFonts w:ascii="Arial" w:hAnsi="Arial" w:cs="Arial"/>
          <w:b/>
          <w:bCs/>
          <w:color w:val="000000" w:themeColor="text1"/>
        </w:rPr>
        <w:t>………………………………</w:t>
      </w:r>
      <w:r w:rsidR="00824684" w:rsidRPr="006B7AD0">
        <w:rPr>
          <w:rFonts w:ascii="Arial" w:hAnsi="Arial" w:cs="Arial"/>
          <w:b/>
          <w:bCs/>
          <w:lang w:val="en-US"/>
        </w:rPr>
        <w:t>.</w:t>
      </w:r>
      <w:r w:rsidR="00FD44FA" w:rsidRPr="006B7AD0">
        <w:rPr>
          <w:rFonts w:ascii="Arial" w:hAnsi="Arial" w:cs="Arial"/>
          <w:b/>
          <w:bCs/>
          <w:color w:val="000000" w:themeColor="text1"/>
        </w:rPr>
        <w:t xml:space="preserve"> </w:t>
      </w:r>
      <w:r w:rsidRPr="006B7AD0">
        <w:rPr>
          <w:rFonts w:ascii="Arial" w:hAnsi="Arial" w:cs="Arial"/>
          <w:color w:val="000000" w:themeColor="text1"/>
        </w:rPr>
        <w:t>lub pod numerem faksu</w:t>
      </w:r>
      <w:r w:rsidR="00747981" w:rsidRPr="006B7AD0">
        <w:rPr>
          <w:rFonts w:ascii="Arial" w:hAnsi="Arial" w:cs="Arial"/>
          <w:color w:val="000000" w:themeColor="text1"/>
        </w:rPr>
        <w:t>:</w:t>
      </w:r>
      <w:r w:rsidRPr="006B7AD0">
        <w:rPr>
          <w:rFonts w:ascii="Arial" w:hAnsi="Arial" w:cs="Arial"/>
          <w:color w:val="000000" w:themeColor="text1"/>
        </w:rPr>
        <w:t xml:space="preserve"> </w:t>
      </w:r>
      <w:r w:rsidR="00A76A0A" w:rsidRPr="006B7AD0">
        <w:rPr>
          <w:rFonts w:ascii="Arial" w:hAnsi="Arial" w:cs="Arial"/>
          <w:b/>
          <w:bCs/>
          <w:color w:val="000000" w:themeColor="text1"/>
        </w:rPr>
        <w:t>…………………….</w:t>
      </w:r>
      <w:r w:rsidRPr="006B7AD0">
        <w:rPr>
          <w:rFonts w:ascii="Arial" w:hAnsi="Arial" w:cs="Arial"/>
          <w:bCs/>
          <w:color w:val="000000" w:themeColor="text1"/>
        </w:rPr>
        <w:t>.</w:t>
      </w:r>
      <w:r w:rsidRPr="006B7AD0">
        <w:rPr>
          <w:rFonts w:ascii="Arial" w:hAnsi="Arial" w:cs="Arial"/>
          <w:color w:val="000000" w:themeColor="text1"/>
        </w:rPr>
        <w:t xml:space="preserve"> </w:t>
      </w:r>
    </w:p>
    <w:p w14:paraId="6273B485" w14:textId="1B06EF64" w:rsidR="00357103" w:rsidRPr="006B7AD0" w:rsidRDefault="00357103" w:rsidP="006B7AD0">
      <w:pPr>
        <w:numPr>
          <w:ilvl w:val="0"/>
          <w:numId w:val="7"/>
        </w:numPr>
        <w:tabs>
          <w:tab w:val="clear" w:pos="720"/>
          <w:tab w:val="num" w:pos="0"/>
        </w:tabs>
        <w:ind w:left="426" w:hanging="426"/>
        <w:rPr>
          <w:rFonts w:ascii="Arial" w:hAnsi="Arial" w:cs="Arial"/>
          <w:color w:val="000000" w:themeColor="text1"/>
        </w:rPr>
      </w:pPr>
      <w:r w:rsidRPr="006B7AD0">
        <w:rPr>
          <w:rFonts w:ascii="Arial" w:hAnsi="Arial" w:cs="Arial"/>
          <w:color w:val="000000" w:themeColor="text1"/>
        </w:rPr>
        <w:t xml:space="preserve">Wykonawca zobowiązany jest do rejestracji i potwierdzenia przyjęcia prawidłowo złożonych w formie pisemnej (e-mail, faks) zgłoszeń Błędów </w:t>
      </w:r>
      <w:r w:rsidR="00D044DE" w:rsidRPr="006B7AD0">
        <w:rPr>
          <w:rFonts w:ascii="Arial" w:hAnsi="Arial" w:cs="Arial"/>
          <w:color w:val="000000" w:themeColor="text1"/>
        </w:rPr>
        <w:t xml:space="preserve">, na adres </w:t>
      </w:r>
      <w:r w:rsidRPr="006B7AD0">
        <w:rPr>
          <w:rFonts w:ascii="Arial" w:hAnsi="Arial" w:cs="Arial"/>
          <w:color w:val="000000" w:themeColor="text1"/>
        </w:rPr>
        <w:t>e-mail osób wskazanych w § 4 ust. 1 pkt 1</w:t>
      </w:r>
      <w:r w:rsidR="00E93404" w:rsidRPr="006B7AD0">
        <w:rPr>
          <w:rFonts w:ascii="Arial" w:hAnsi="Arial" w:cs="Arial"/>
          <w:color w:val="000000" w:themeColor="text1"/>
        </w:rPr>
        <w:t>)</w:t>
      </w:r>
      <w:r w:rsidRPr="006B7AD0">
        <w:rPr>
          <w:rFonts w:ascii="Arial" w:hAnsi="Arial" w:cs="Arial"/>
          <w:color w:val="000000" w:themeColor="text1"/>
        </w:rPr>
        <w:t xml:space="preserve">, </w:t>
      </w:r>
      <w:r w:rsidR="00D044DE" w:rsidRPr="006B7AD0">
        <w:rPr>
          <w:rFonts w:ascii="Arial" w:hAnsi="Arial" w:cs="Arial"/>
          <w:color w:val="000000" w:themeColor="text1"/>
        </w:rPr>
        <w:t xml:space="preserve">oraz </w:t>
      </w:r>
      <w:r w:rsidRPr="006B7AD0">
        <w:rPr>
          <w:rFonts w:ascii="Arial" w:hAnsi="Arial" w:cs="Arial"/>
          <w:color w:val="000000" w:themeColor="text1"/>
        </w:rPr>
        <w:t>do przyjmowania i</w:t>
      </w:r>
      <w:r w:rsidR="00DA076F" w:rsidRPr="006B7AD0">
        <w:rPr>
          <w:rFonts w:ascii="Arial" w:hAnsi="Arial" w:cs="Arial"/>
          <w:color w:val="000000" w:themeColor="text1"/>
        </w:rPr>
        <w:t> </w:t>
      </w:r>
      <w:r w:rsidRPr="006B7AD0">
        <w:rPr>
          <w:rFonts w:ascii="Arial" w:hAnsi="Arial" w:cs="Arial"/>
          <w:color w:val="000000" w:themeColor="text1"/>
        </w:rPr>
        <w:t xml:space="preserve">potwierdzenia przyjęcia zgłoszeń: </w:t>
      </w:r>
    </w:p>
    <w:p w14:paraId="0BE13CCB" w14:textId="77777777" w:rsidR="00357103" w:rsidRPr="006B7AD0" w:rsidRDefault="00357103" w:rsidP="006B7AD0">
      <w:pPr>
        <w:numPr>
          <w:ilvl w:val="0"/>
          <w:numId w:val="19"/>
        </w:numPr>
        <w:ind w:left="851" w:hanging="425"/>
        <w:rPr>
          <w:rFonts w:ascii="Arial" w:hAnsi="Arial" w:cs="Arial"/>
          <w:color w:val="000000" w:themeColor="text1"/>
        </w:rPr>
      </w:pPr>
      <w:r w:rsidRPr="006B7AD0">
        <w:rPr>
          <w:rFonts w:ascii="Arial" w:hAnsi="Arial" w:cs="Arial"/>
          <w:color w:val="000000" w:themeColor="text1"/>
        </w:rPr>
        <w:t xml:space="preserve">następnego dnia roboczego do godziny 9:00, w przypadku zgłoszenia w godzinach </w:t>
      </w:r>
      <w:r w:rsidRPr="006B7AD0">
        <w:rPr>
          <w:rFonts w:ascii="Arial" w:hAnsi="Arial" w:cs="Arial"/>
          <w:color w:val="000000" w:themeColor="text1"/>
        </w:rPr>
        <w:br/>
        <w:t>16:00 – 24:00 danego dnia roboczego,</w:t>
      </w:r>
    </w:p>
    <w:p w14:paraId="5AE5EF7E" w14:textId="77777777" w:rsidR="00357103" w:rsidRPr="006B7AD0" w:rsidRDefault="00357103" w:rsidP="006B7AD0">
      <w:pPr>
        <w:numPr>
          <w:ilvl w:val="0"/>
          <w:numId w:val="19"/>
        </w:numPr>
        <w:ind w:left="851" w:hanging="425"/>
        <w:rPr>
          <w:rFonts w:ascii="Arial" w:hAnsi="Arial" w:cs="Arial"/>
          <w:color w:val="000000" w:themeColor="text1"/>
        </w:rPr>
      </w:pPr>
      <w:r w:rsidRPr="006B7AD0">
        <w:rPr>
          <w:rFonts w:ascii="Arial" w:hAnsi="Arial" w:cs="Arial"/>
          <w:color w:val="000000" w:themeColor="text1"/>
        </w:rPr>
        <w:t>do godziny 9:00, w przypadku zgłoszenia w godzinach 0:00 – 9:00 danego dnia roboczego,</w:t>
      </w:r>
    </w:p>
    <w:p w14:paraId="42219402" w14:textId="77777777" w:rsidR="00357103" w:rsidRPr="006B7AD0" w:rsidRDefault="00357103" w:rsidP="006B7AD0">
      <w:pPr>
        <w:numPr>
          <w:ilvl w:val="0"/>
          <w:numId w:val="19"/>
        </w:numPr>
        <w:ind w:left="851" w:hanging="425"/>
        <w:rPr>
          <w:rFonts w:ascii="Arial" w:hAnsi="Arial" w:cs="Arial"/>
          <w:color w:val="000000" w:themeColor="text1"/>
        </w:rPr>
      </w:pPr>
      <w:r w:rsidRPr="006B7AD0">
        <w:rPr>
          <w:rFonts w:ascii="Arial" w:hAnsi="Arial" w:cs="Arial"/>
          <w:color w:val="000000" w:themeColor="text1"/>
        </w:rPr>
        <w:t>najbliższego dnia roboczego do godziny 9:00, w przypadku zgłoszenia w dniu ustawowo wolnym.</w:t>
      </w:r>
    </w:p>
    <w:p w14:paraId="1D37E566" w14:textId="481203A6" w:rsidR="00357103" w:rsidRPr="006B7AD0" w:rsidRDefault="00357103" w:rsidP="006B7AD0">
      <w:pPr>
        <w:ind w:left="426"/>
        <w:rPr>
          <w:rFonts w:ascii="Arial" w:hAnsi="Arial" w:cs="Arial"/>
          <w:color w:val="000000" w:themeColor="text1"/>
        </w:rPr>
      </w:pPr>
      <w:r w:rsidRPr="006B7AD0">
        <w:rPr>
          <w:rFonts w:ascii="Arial" w:hAnsi="Arial" w:cs="Arial"/>
          <w:color w:val="000000" w:themeColor="text1"/>
        </w:rPr>
        <w:t>W przypadku braku potwierdzenia przez Wykonawcę przyjęcia zgłoszenia Błędu za przyjęcie i za</w:t>
      </w:r>
      <w:r w:rsidR="003B6393" w:rsidRPr="006B7AD0">
        <w:rPr>
          <w:rFonts w:ascii="Arial" w:hAnsi="Arial" w:cs="Arial"/>
          <w:color w:val="000000" w:themeColor="text1"/>
        </w:rPr>
        <w:t xml:space="preserve">rejestrowanie Błędu uważa się dzień dokonania </w:t>
      </w:r>
      <w:r w:rsidRPr="006B7AD0">
        <w:rPr>
          <w:rFonts w:ascii="Arial" w:hAnsi="Arial" w:cs="Arial"/>
          <w:color w:val="000000" w:themeColor="text1"/>
        </w:rPr>
        <w:t xml:space="preserve"> zgłoszenia błędu przez Zamawiającego.</w:t>
      </w:r>
    </w:p>
    <w:p w14:paraId="6C3845E0" w14:textId="43AA53F1" w:rsidR="0042048D" w:rsidRPr="006B7AD0" w:rsidRDefault="0042048D" w:rsidP="006B7AD0">
      <w:pPr>
        <w:numPr>
          <w:ilvl w:val="0"/>
          <w:numId w:val="21"/>
        </w:numPr>
        <w:ind w:left="426" w:hanging="426"/>
        <w:rPr>
          <w:rFonts w:ascii="Arial" w:hAnsi="Arial" w:cs="Arial"/>
          <w:color w:val="000000" w:themeColor="text1"/>
        </w:rPr>
      </w:pPr>
      <w:r w:rsidRPr="006B7AD0">
        <w:rPr>
          <w:rFonts w:ascii="Arial" w:hAnsi="Arial" w:cs="Arial"/>
          <w:color w:val="000000" w:themeColor="text1"/>
        </w:rPr>
        <w:t>Wykonawc</w:t>
      </w:r>
      <w:r w:rsidR="0008078C" w:rsidRPr="006B7AD0">
        <w:rPr>
          <w:rFonts w:ascii="Arial" w:hAnsi="Arial" w:cs="Arial"/>
          <w:color w:val="000000" w:themeColor="text1"/>
        </w:rPr>
        <w:t>a zobowiązany jest do usuwania B</w:t>
      </w:r>
      <w:r w:rsidRPr="006B7AD0">
        <w:rPr>
          <w:rFonts w:ascii="Arial" w:hAnsi="Arial" w:cs="Arial"/>
          <w:color w:val="000000" w:themeColor="text1"/>
        </w:rPr>
        <w:t>łędów w funkcjonowaniu Systemu i CMS w czasie:</w:t>
      </w:r>
    </w:p>
    <w:p w14:paraId="7D4AB630" w14:textId="71E7AC12" w:rsidR="0042048D" w:rsidRPr="006B7AD0" w:rsidRDefault="0042048D" w:rsidP="006B7AD0">
      <w:pPr>
        <w:pStyle w:val="Akapitzlist"/>
        <w:numPr>
          <w:ilvl w:val="1"/>
          <w:numId w:val="34"/>
        </w:numPr>
        <w:tabs>
          <w:tab w:val="clear" w:pos="1080"/>
          <w:tab w:val="num" w:pos="426"/>
        </w:tabs>
        <w:ind w:left="851" w:hanging="425"/>
        <w:contextualSpacing w:val="0"/>
        <w:rPr>
          <w:rFonts w:ascii="Arial" w:hAnsi="Arial" w:cs="Arial"/>
        </w:rPr>
      </w:pPr>
      <w:r w:rsidRPr="006B7AD0">
        <w:rPr>
          <w:rFonts w:ascii="Arial" w:hAnsi="Arial" w:cs="Arial"/>
          <w:color w:val="000000" w:themeColor="text1"/>
        </w:rPr>
        <w:t xml:space="preserve">dla Błędów Krytycznych – 6 godzin liczonych </w:t>
      </w:r>
      <w:r w:rsidRPr="006B7AD0">
        <w:rPr>
          <w:rFonts w:ascii="Arial" w:hAnsi="Arial" w:cs="Arial"/>
        </w:rPr>
        <w:t>w</w:t>
      </w:r>
      <w:r w:rsidR="008961C7" w:rsidRPr="006B7AD0">
        <w:rPr>
          <w:rFonts w:ascii="Arial" w:hAnsi="Arial" w:cs="Arial"/>
        </w:rPr>
        <w:t xml:space="preserve"> dniach  r</w:t>
      </w:r>
      <w:r w:rsidRPr="006B7AD0">
        <w:rPr>
          <w:rFonts w:ascii="Arial" w:hAnsi="Arial" w:cs="Arial"/>
        </w:rPr>
        <w:t>obocz</w:t>
      </w:r>
      <w:r w:rsidR="0061641A" w:rsidRPr="006B7AD0">
        <w:rPr>
          <w:rFonts w:ascii="Arial" w:hAnsi="Arial" w:cs="Arial"/>
        </w:rPr>
        <w:t>ych</w:t>
      </w:r>
      <w:r w:rsidR="008961C7" w:rsidRPr="006B7AD0">
        <w:rPr>
          <w:rFonts w:ascii="Arial" w:hAnsi="Arial" w:cs="Arial"/>
        </w:rPr>
        <w:t xml:space="preserve"> </w:t>
      </w:r>
      <w:r w:rsidR="00591710" w:rsidRPr="006B7AD0">
        <w:rPr>
          <w:rFonts w:ascii="Arial" w:hAnsi="Arial" w:cs="Arial"/>
        </w:rPr>
        <w:t>,</w:t>
      </w:r>
    </w:p>
    <w:p w14:paraId="562FB017" w14:textId="6D5462E5" w:rsidR="0042048D" w:rsidRPr="006B7AD0" w:rsidRDefault="000C7A7A" w:rsidP="006B7AD0">
      <w:pPr>
        <w:pStyle w:val="Akapitzlist"/>
        <w:numPr>
          <w:ilvl w:val="1"/>
          <w:numId w:val="34"/>
        </w:numPr>
        <w:tabs>
          <w:tab w:val="clear" w:pos="1080"/>
          <w:tab w:val="num" w:pos="426"/>
        </w:tabs>
        <w:ind w:left="851" w:hanging="425"/>
        <w:contextualSpacing w:val="0"/>
        <w:rPr>
          <w:rFonts w:ascii="Arial" w:hAnsi="Arial" w:cs="Arial"/>
          <w:color w:val="000000" w:themeColor="text1"/>
        </w:rPr>
      </w:pPr>
      <w:r w:rsidRPr="006B7AD0">
        <w:rPr>
          <w:rFonts w:ascii="Arial" w:hAnsi="Arial" w:cs="Arial"/>
          <w:color w:val="000000" w:themeColor="text1"/>
        </w:rPr>
        <w:t>dla Błędów Niekrytycznych – 7 dni r</w:t>
      </w:r>
      <w:r w:rsidR="0042048D" w:rsidRPr="006B7AD0">
        <w:rPr>
          <w:rFonts w:ascii="Arial" w:hAnsi="Arial" w:cs="Arial"/>
          <w:color w:val="000000" w:themeColor="text1"/>
        </w:rPr>
        <w:t>oboczych lub inny technicznie uza</w:t>
      </w:r>
      <w:r w:rsidR="00A7130F" w:rsidRPr="006B7AD0">
        <w:rPr>
          <w:rFonts w:ascii="Arial" w:hAnsi="Arial" w:cs="Arial"/>
          <w:color w:val="000000" w:themeColor="text1"/>
        </w:rPr>
        <w:t>s</w:t>
      </w:r>
      <w:r w:rsidR="0042048D" w:rsidRPr="006B7AD0">
        <w:rPr>
          <w:rFonts w:ascii="Arial" w:hAnsi="Arial" w:cs="Arial"/>
          <w:color w:val="000000" w:themeColor="text1"/>
        </w:rPr>
        <w:t>adniony termi</w:t>
      </w:r>
      <w:r w:rsidR="00375179" w:rsidRPr="006B7AD0">
        <w:rPr>
          <w:rFonts w:ascii="Arial" w:hAnsi="Arial" w:cs="Arial"/>
          <w:color w:val="000000" w:themeColor="text1"/>
        </w:rPr>
        <w:t xml:space="preserve">n ustalony przez Zamawiającego na </w:t>
      </w:r>
      <w:r w:rsidR="00CC2837" w:rsidRPr="006B7AD0">
        <w:rPr>
          <w:rFonts w:ascii="Arial" w:hAnsi="Arial" w:cs="Arial"/>
          <w:color w:val="000000" w:themeColor="text1"/>
        </w:rPr>
        <w:t xml:space="preserve"> uzasadniony wniosek Wykonawcy</w:t>
      </w:r>
      <w:r w:rsidR="0042048D" w:rsidRPr="006B7AD0">
        <w:rPr>
          <w:rFonts w:ascii="Arial" w:hAnsi="Arial" w:cs="Arial"/>
          <w:color w:val="000000" w:themeColor="text1"/>
        </w:rPr>
        <w:t xml:space="preserve">, z </w:t>
      </w:r>
      <w:r w:rsidR="0042048D" w:rsidRPr="006B7AD0">
        <w:rPr>
          <w:rFonts w:ascii="Arial" w:hAnsi="Arial" w:cs="Arial"/>
          <w:color w:val="000000" w:themeColor="text1"/>
        </w:rPr>
        <w:lastRenderedPageBreak/>
        <w:t xml:space="preserve">zastrzeżeniem, że czas usunięcia Błędu liczony jest od momentu zgłoszenia Błędu przez </w:t>
      </w:r>
      <w:r w:rsidR="00A7130F" w:rsidRPr="006B7AD0">
        <w:rPr>
          <w:rFonts w:ascii="Arial" w:hAnsi="Arial" w:cs="Arial"/>
          <w:color w:val="000000" w:themeColor="text1"/>
        </w:rPr>
        <w:t>Zamawiającego.</w:t>
      </w:r>
    </w:p>
    <w:p w14:paraId="2490652B" w14:textId="732CC488" w:rsidR="00E34794" w:rsidRPr="006B7AD0" w:rsidRDefault="00E34794" w:rsidP="00C104C0">
      <w:pPr>
        <w:numPr>
          <w:ilvl w:val="0"/>
          <w:numId w:val="21"/>
        </w:numPr>
        <w:ind w:left="426" w:hanging="426"/>
        <w:jc w:val="both"/>
        <w:rPr>
          <w:rFonts w:ascii="Arial" w:hAnsi="Arial" w:cs="Arial"/>
          <w:color w:val="000000" w:themeColor="text1"/>
        </w:rPr>
      </w:pPr>
      <w:r w:rsidRPr="006B7AD0">
        <w:rPr>
          <w:rFonts w:ascii="Arial" w:eastAsia="Batang" w:hAnsi="Arial" w:cs="Arial"/>
          <w:bCs/>
          <w:iCs/>
          <w:color w:val="000000" w:themeColor="text1"/>
          <w:lang w:eastAsia="ko-KR"/>
        </w:rPr>
        <w:t>W z</w:t>
      </w:r>
      <w:r w:rsidR="00667E90" w:rsidRPr="006B7AD0">
        <w:rPr>
          <w:rFonts w:ascii="Arial" w:eastAsia="Batang" w:hAnsi="Arial" w:cs="Arial"/>
          <w:bCs/>
          <w:iCs/>
          <w:color w:val="000000" w:themeColor="text1"/>
          <w:lang w:eastAsia="ko-KR"/>
        </w:rPr>
        <w:t>głoszeniu o którym mowa w ust. 2</w:t>
      </w:r>
      <w:r w:rsidR="00C64116">
        <w:rPr>
          <w:rFonts w:ascii="Arial" w:eastAsia="Batang" w:hAnsi="Arial" w:cs="Arial"/>
          <w:bCs/>
          <w:iCs/>
          <w:color w:val="000000" w:themeColor="text1"/>
          <w:lang w:eastAsia="ko-KR"/>
        </w:rPr>
        <w:t xml:space="preserve"> </w:t>
      </w:r>
      <w:r w:rsidRPr="006B7AD0">
        <w:rPr>
          <w:rFonts w:ascii="Arial" w:eastAsia="Batang" w:hAnsi="Arial" w:cs="Arial"/>
          <w:bCs/>
          <w:iCs/>
          <w:color w:val="000000" w:themeColor="text1"/>
          <w:lang w:eastAsia="ko-KR"/>
        </w:rPr>
        <w:t>Zamawiający  określi kategorię Błędu uwzględniając definicje zapisane w §</w:t>
      </w:r>
      <w:r w:rsidR="00EB3FE7" w:rsidRPr="006B7AD0">
        <w:rPr>
          <w:rFonts w:ascii="Arial" w:eastAsia="Batang" w:hAnsi="Arial" w:cs="Arial"/>
          <w:bCs/>
          <w:iCs/>
          <w:color w:val="000000" w:themeColor="text1"/>
          <w:lang w:eastAsia="ko-KR"/>
        </w:rPr>
        <w:t xml:space="preserve"> </w:t>
      </w:r>
      <w:r w:rsidRPr="006B7AD0">
        <w:rPr>
          <w:rFonts w:ascii="Arial" w:eastAsia="Batang" w:hAnsi="Arial" w:cs="Arial"/>
          <w:bCs/>
          <w:iCs/>
          <w:color w:val="000000" w:themeColor="text1"/>
          <w:lang w:eastAsia="ko-KR"/>
        </w:rPr>
        <w:t xml:space="preserve">1 Umowy.  Wykonawca nie może zmienić kategorii </w:t>
      </w:r>
      <w:r w:rsidR="00095C5C" w:rsidRPr="006B7AD0">
        <w:rPr>
          <w:rFonts w:ascii="Arial" w:eastAsia="Batang" w:hAnsi="Arial" w:cs="Arial"/>
          <w:bCs/>
          <w:iCs/>
          <w:color w:val="000000" w:themeColor="text1"/>
          <w:lang w:eastAsia="ko-KR"/>
        </w:rPr>
        <w:t xml:space="preserve">Błędu </w:t>
      </w:r>
      <w:r w:rsidRPr="006B7AD0">
        <w:rPr>
          <w:rFonts w:ascii="Arial" w:eastAsia="Batang" w:hAnsi="Arial" w:cs="Arial"/>
          <w:bCs/>
          <w:iCs/>
          <w:color w:val="000000" w:themeColor="text1"/>
          <w:lang w:eastAsia="ko-KR"/>
        </w:rPr>
        <w:t>bez pisemnej zgody Zamawiającego.</w:t>
      </w:r>
    </w:p>
    <w:p w14:paraId="55777A71" w14:textId="5D1759D6" w:rsidR="00357103" w:rsidRPr="006B7AD0" w:rsidRDefault="00357103" w:rsidP="006B7AD0">
      <w:pPr>
        <w:numPr>
          <w:ilvl w:val="0"/>
          <w:numId w:val="21"/>
        </w:numPr>
        <w:ind w:left="426" w:hanging="426"/>
        <w:jc w:val="both"/>
        <w:rPr>
          <w:rFonts w:ascii="Arial" w:hAnsi="Arial" w:cs="Arial"/>
          <w:color w:val="000000" w:themeColor="text1"/>
        </w:rPr>
      </w:pPr>
      <w:r w:rsidRPr="006B7AD0">
        <w:rPr>
          <w:rFonts w:ascii="Arial" w:hAnsi="Arial" w:cs="Arial"/>
          <w:color w:val="000000" w:themeColor="text1"/>
        </w:rPr>
        <w:t>Za usunięcie Błędu Systemu</w:t>
      </w:r>
      <w:r w:rsidR="00B075F2" w:rsidRPr="006B7AD0">
        <w:rPr>
          <w:rFonts w:ascii="Arial" w:hAnsi="Arial" w:cs="Arial"/>
          <w:color w:val="000000" w:themeColor="text1"/>
        </w:rPr>
        <w:t xml:space="preserve"> lub</w:t>
      </w:r>
      <w:r w:rsidRPr="006B7AD0">
        <w:rPr>
          <w:rFonts w:ascii="Arial" w:hAnsi="Arial" w:cs="Arial"/>
          <w:color w:val="000000" w:themeColor="text1"/>
        </w:rPr>
        <w:t xml:space="preserve"> </w:t>
      </w:r>
      <w:r w:rsidR="00D66311" w:rsidRPr="006B7AD0">
        <w:rPr>
          <w:rFonts w:ascii="Arial" w:hAnsi="Arial" w:cs="Arial"/>
          <w:color w:val="000000" w:themeColor="text1"/>
        </w:rPr>
        <w:t xml:space="preserve">Systemu </w:t>
      </w:r>
      <w:r w:rsidRPr="006B7AD0">
        <w:rPr>
          <w:rFonts w:ascii="Arial" w:hAnsi="Arial" w:cs="Arial"/>
          <w:color w:val="000000" w:themeColor="text1"/>
        </w:rPr>
        <w:t xml:space="preserve">CMS uznaje się usunięcie jej skutków oraz przywrócenie Systemu </w:t>
      </w:r>
      <w:r w:rsidR="00B075F2" w:rsidRPr="006B7AD0">
        <w:rPr>
          <w:rFonts w:ascii="Arial" w:hAnsi="Arial" w:cs="Arial"/>
          <w:color w:val="000000" w:themeColor="text1"/>
        </w:rPr>
        <w:t xml:space="preserve">lub </w:t>
      </w:r>
      <w:r w:rsidR="00324EA2" w:rsidRPr="006B7AD0">
        <w:rPr>
          <w:rFonts w:ascii="Arial" w:hAnsi="Arial" w:cs="Arial"/>
          <w:color w:val="000000" w:themeColor="text1"/>
        </w:rPr>
        <w:t xml:space="preserve">Systemu </w:t>
      </w:r>
      <w:r w:rsidRPr="006B7AD0">
        <w:rPr>
          <w:rFonts w:ascii="Arial" w:hAnsi="Arial" w:cs="Arial"/>
          <w:color w:val="000000" w:themeColor="text1"/>
        </w:rPr>
        <w:t>CMS do gotowości operacyjnej rozumianej jako przywrócenie funkcjonalności, na podstawie testów stosowanych przez producenta z wynikiem pozytywnym.</w:t>
      </w:r>
    </w:p>
    <w:p w14:paraId="1E5F9659" w14:textId="75922468" w:rsidR="003B252D" w:rsidRPr="006B7AD0" w:rsidRDefault="003B252D" w:rsidP="006B7AD0">
      <w:pPr>
        <w:pStyle w:val="Akapitzlist"/>
        <w:numPr>
          <w:ilvl w:val="0"/>
          <w:numId w:val="21"/>
        </w:numPr>
        <w:ind w:left="426" w:hanging="426"/>
        <w:contextualSpacing w:val="0"/>
        <w:jc w:val="both"/>
        <w:rPr>
          <w:rFonts w:ascii="Arial" w:hAnsi="Arial" w:cs="Arial"/>
          <w:color w:val="000000" w:themeColor="text1"/>
        </w:rPr>
      </w:pPr>
      <w:r w:rsidRPr="006B7AD0">
        <w:rPr>
          <w:rFonts w:ascii="Arial" w:hAnsi="Arial" w:cs="Arial"/>
          <w:color w:val="000000" w:themeColor="text1"/>
        </w:rPr>
        <w:t>W przypadk</w:t>
      </w:r>
      <w:r w:rsidR="00B10FC8" w:rsidRPr="006B7AD0">
        <w:rPr>
          <w:rFonts w:ascii="Arial" w:hAnsi="Arial" w:cs="Arial"/>
          <w:color w:val="000000" w:themeColor="text1"/>
        </w:rPr>
        <w:t>u nieusunięcia Błędów, w terminach  określonych</w:t>
      </w:r>
      <w:r w:rsidRPr="006B7AD0">
        <w:rPr>
          <w:rFonts w:ascii="Arial" w:hAnsi="Arial" w:cs="Arial"/>
          <w:color w:val="000000" w:themeColor="text1"/>
        </w:rPr>
        <w:t xml:space="preserve"> w ust. 4 powyżej, Wykonawca zapłaci karę umowną, o której mowa w § 1</w:t>
      </w:r>
      <w:r w:rsidR="00EE58D3" w:rsidRPr="006B7AD0">
        <w:rPr>
          <w:rFonts w:ascii="Arial" w:hAnsi="Arial" w:cs="Arial"/>
          <w:color w:val="000000" w:themeColor="text1"/>
        </w:rPr>
        <w:t>1</w:t>
      </w:r>
      <w:r w:rsidRPr="006B7AD0">
        <w:rPr>
          <w:rFonts w:ascii="Arial" w:hAnsi="Arial" w:cs="Arial"/>
          <w:color w:val="000000" w:themeColor="text1"/>
        </w:rPr>
        <w:t xml:space="preserve"> ust. 2 pkt 2</w:t>
      </w:r>
      <w:r w:rsidR="002B5790" w:rsidRPr="006B7AD0">
        <w:rPr>
          <w:rFonts w:ascii="Arial" w:hAnsi="Arial" w:cs="Arial"/>
          <w:color w:val="000000" w:themeColor="text1"/>
        </w:rPr>
        <w:t>)</w:t>
      </w:r>
      <w:r w:rsidRPr="006B7AD0">
        <w:rPr>
          <w:rFonts w:ascii="Arial" w:hAnsi="Arial" w:cs="Arial"/>
          <w:color w:val="000000" w:themeColor="text1"/>
        </w:rPr>
        <w:t xml:space="preserve"> i 3</w:t>
      </w:r>
      <w:r w:rsidR="002B5790" w:rsidRPr="006B7AD0">
        <w:rPr>
          <w:rFonts w:ascii="Arial" w:hAnsi="Arial" w:cs="Arial"/>
          <w:color w:val="000000" w:themeColor="text1"/>
        </w:rPr>
        <w:t>)</w:t>
      </w:r>
      <w:r w:rsidRPr="006B7AD0">
        <w:rPr>
          <w:rFonts w:ascii="Arial" w:hAnsi="Arial" w:cs="Arial"/>
          <w:color w:val="000000" w:themeColor="text1"/>
        </w:rPr>
        <w:t xml:space="preserve"> Umowy. </w:t>
      </w:r>
    </w:p>
    <w:p w14:paraId="63A1199D" w14:textId="45D2192F" w:rsidR="00357103" w:rsidRPr="006B7AD0" w:rsidRDefault="00357103" w:rsidP="006B7AD0">
      <w:pPr>
        <w:numPr>
          <w:ilvl w:val="0"/>
          <w:numId w:val="21"/>
        </w:numPr>
        <w:ind w:left="426" w:hanging="426"/>
        <w:jc w:val="both"/>
        <w:rPr>
          <w:rFonts w:ascii="Arial" w:hAnsi="Arial" w:cs="Arial"/>
          <w:color w:val="000000" w:themeColor="text1"/>
        </w:rPr>
      </w:pPr>
      <w:r w:rsidRPr="006B7AD0">
        <w:rPr>
          <w:rFonts w:ascii="Arial" w:hAnsi="Arial" w:cs="Arial"/>
          <w:color w:val="000000" w:themeColor="text1"/>
        </w:rPr>
        <w:t xml:space="preserve">W przypadku Błędów Systemu </w:t>
      </w:r>
      <w:r w:rsidR="003B252D" w:rsidRPr="006B7AD0">
        <w:rPr>
          <w:rFonts w:ascii="Arial" w:hAnsi="Arial" w:cs="Arial"/>
          <w:color w:val="000000" w:themeColor="text1"/>
        </w:rPr>
        <w:t xml:space="preserve"> lub </w:t>
      </w:r>
      <w:r w:rsidR="006567DB" w:rsidRPr="006B7AD0">
        <w:rPr>
          <w:rFonts w:ascii="Arial" w:hAnsi="Arial" w:cs="Arial"/>
          <w:color w:val="000000" w:themeColor="text1"/>
        </w:rPr>
        <w:t>Błędów</w:t>
      </w:r>
      <w:r w:rsidR="00D66311" w:rsidRPr="006B7AD0">
        <w:rPr>
          <w:rFonts w:ascii="Arial" w:hAnsi="Arial" w:cs="Arial"/>
          <w:color w:val="000000" w:themeColor="text1"/>
        </w:rPr>
        <w:t xml:space="preserve"> Systemu</w:t>
      </w:r>
      <w:r w:rsidR="006567DB" w:rsidRPr="006B7AD0">
        <w:rPr>
          <w:rFonts w:ascii="Arial" w:hAnsi="Arial" w:cs="Arial"/>
          <w:color w:val="000000" w:themeColor="text1"/>
        </w:rPr>
        <w:t xml:space="preserve"> </w:t>
      </w:r>
      <w:r w:rsidRPr="006B7AD0">
        <w:rPr>
          <w:rFonts w:ascii="Arial" w:hAnsi="Arial" w:cs="Arial"/>
          <w:color w:val="000000" w:themeColor="text1"/>
        </w:rPr>
        <w:t xml:space="preserve">CMS połączonych z utratą danych, Wykonawca musi odtworzyć zawartość z ostatniej kopii zapasowej, w czasie nie dłuższym niż </w:t>
      </w:r>
      <w:r w:rsidR="00AB707B" w:rsidRPr="006B7AD0">
        <w:rPr>
          <w:rFonts w:ascii="Arial" w:hAnsi="Arial" w:cs="Arial"/>
          <w:color w:val="000000" w:themeColor="text1"/>
        </w:rPr>
        <w:t>6</w:t>
      </w:r>
      <w:r w:rsidRPr="006B7AD0">
        <w:rPr>
          <w:rFonts w:ascii="Arial" w:hAnsi="Arial" w:cs="Arial"/>
          <w:color w:val="000000" w:themeColor="text1"/>
        </w:rPr>
        <w:t xml:space="preserve"> godzin.</w:t>
      </w:r>
    </w:p>
    <w:p w14:paraId="456ED8AC" w14:textId="7968F760" w:rsidR="00357103" w:rsidRPr="006B7AD0" w:rsidRDefault="00357103" w:rsidP="006B7AD0">
      <w:pPr>
        <w:numPr>
          <w:ilvl w:val="0"/>
          <w:numId w:val="21"/>
        </w:numPr>
        <w:ind w:left="426" w:hanging="426"/>
        <w:jc w:val="both"/>
        <w:rPr>
          <w:rFonts w:ascii="Arial" w:hAnsi="Arial" w:cs="Arial"/>
          <w:color w:val="000000" w:themeColor="text1"/>
        </w:rPr>
      </w:pPr>
      <w:r w:rsidRPr="006B7AD0">
        <w:rPr>
          <w:rFonts w:ascii="Arial" w:hAnsi="Arial" w:cs="Arial"/>
          <w:color w:val="000000" w:themeColor="text1"/>
        </w:rPr>
        <w:t xml:space="preserve">Wykonawca </w:t>
      </w:r>
      <w:r w:rsidR="00BC50C9" w:rsidRPr="006B7AD0">
        <w:rPr>
          <w:rFonts w:ascii="Arial" w:hAnsi="Arial" w:cs="Arial"/>
          <w:color w:val="000000" w:themeColor="text1"/>
        </w:rPr>
        <w:t>zobowiązuje się do wykonywania M</w:t>
      </w:r>
      <w:r w:rsidRPr="006B7AD0">
        <w:rPr>
          <w:rFonts w:ascii="Arial" w:hAnsi="Arial" w:cs="Arial"/>
          <w:color w:val="000000" w:themeColor="text1"/>
        </w:rPr>
        <w:t>odyfikacji Systemu</w:t>
      </w:r>
      <w:r w:rsidR="00477DAD" w:rsidRPr="006B7AD0">
        <w:rPr>
          <w:rFonts w:ascii="Arial" w:hAnsi="Arial" w:cs="Arial"/>
          <w:color w:val="000000" w:themeColor="text1"/>
        </w:rPr>
        <w:t xml:space="preserve"> i</w:t>
      </w:r>
      <w:r w:rsidRPr="006B7AD0">
        <w:rPr>
          <w:rFonts w:ascii="Arial" w:hAnsi="Arial" w:cs="Arial"/>
          <w:color w:val="000000" w:themeColor="text1"/>
        </w:rPr>
        <w:t xml:space="preserve"> </w:t>
      </w:r>
      <w:r w:rsidR="006567DB" w:rsidRPr="006B7AD0">
        <w:rPr>
          <w:rFonts w:ascii="Arial" w:hAnsi="Arial" w:cs="Arial"/>
          <w:color w:val="000000" w:themeColor="text1"/>
        </w:rPr>
        <w:t xml:space="preserve">Systemu </w:t>
      </w:r>
      <w:r w:rsidRPr="006B7AD0">
        <w:rPr>
          <w:rFonts w:ascii="Arial" w:hAnsi="Arial" w:cs="Arial"/>
          <w:color w:val="000000" w:themeColor="text1"/>
        </w:rPr>
        <w:t xml:space="preserve">CMS </w:t>
      </w:r>
      <w:r w:rsidRPr="006B7AD0">
        <w:rPr>
          <w:rFonts w:ascii="Arial" w:hAnsi="Arial" w:cs="Arial"/>
          <w:color w:val="000000" w:themeColor="text1"/>
        </w:rPr>
        <w:br/>
      </w:r>
      <w:r w:rsidR="002B26FD" w:rsidRPr="006B7AD0">
        <w:rPr>
          <w:rFonts w:ascii="Arial" w:hAnsi="Arial" w:cs="Arial"/>
          <w:color w:val="000000" w:themeColor="text1"/>
        </w:rPr>
        <w:t xml:space="preserve">dostosowujących </w:t>
      </w:r>
      <w:r w:rsidR="00813DD3" w:rsidRPr="006B7AD0">
        <w:rPr>
          <w:rFonts w:ascii="Arial" w:hAnsi="Arial" w:cs="Arial"/>
          <w:color w:val="000000" w:themeColor="text1"/>
        </w:rPr>
        <w:t xml:space="preserve">System i  System CMS do </w:t>
      </w:r>
      <w:r w:rsidR="00426B44" w:rsidRPr="006B7AD0">
        <w:rPr>
          <w:rFonts w:ascii="Arial" w:hAnsi="Arial" w:cs="Arial"/>
          <w:color w:val="000000" w:themeColor="text1"/>
        </w:rPr>
        <w:t xml:space="preserve">zmian wynikających z obowiązujących przepisów prawa lub dostosowania do </w:t>
      </w:r>
      <w:r w:rsidRPr="006B7AD0">
        <w:rPr>
          <w:rFonts w:ascii="Arial" w:hAnsi="Arial" w:cs="Arial"/>
          <w:color w:val="000000" w:themeColor="text1"/>
        </w:rPr>
        <w:t xml:space="preserve">wymagań wynikających </w:t>
      </w:r>
      <w:r w:rsidR="00426B44" w:rsidRPr="006B7AD0">
        <w:rPr>
          <w:rFonts w:ascii="Arial" w:hAnsi="Arial" w:cs="Arial"/>
          <w:color w:val="000000" w:themeColor="text1"/>
        </w:rPr>
        <w:t xml:space="preserve">z </w:t>
      </w:r>
      <w:r w:rsidRPr="006B7AD0">
        <w:rPr>
          <w:rFonts w:ascii="Arial" w:hAnsi="Arial" w:cs="Arial"/>
          <w:color w:val="000000" w:themeColor="text1"/>
        </w:rPr>
        <w:t xml:space="preserve">obowiązujących przepisów prawa, w ramach wynagrodzenia określonego § </w:t>
      </w:r>
      <w:r w:rsidR="0045479E" w:rsidRPr="006B7AD0">
        <w:rPr>
          <w:rFonts w:ascii="Arial" w:hAnsi="Arial" w:cs="Arial"/>
          <w:color w:val="000000" w:themeColor="text1"/>
        </w:rPr>
        <w:t>9</w:t>
      </w:r>
      <w:r w:rsidRPr="006B7AD0">
        <w:rPr>
          <w:rFonts w:ascii="Arial" w:hAnsi="Arial" w:cs="Arial"/>
          <w:color w:val="000000" w:themeColor="text1"/>
        </w:rPr>
        <w:t xml:space="preserve"> </w:t>
      </w:r>
      <w:r w:rsidR="00B53726" w:rsidRPr="006B7AD0">
        <w:rPr>
          <w:rFonts w:ascii="Arial" w:hAnsi="Arial" w:cs="Arial"/>
          <w:color w:val="000000" w:themeColor="text1"/>
        </w:rPr>
        <w:t>ust</w:t>
      </w:r>
      <w:r w:rsidR="00343068">
        <w:rPr>
          <w:rFonts w:ascii="Arial" w:hAnsi="Arial" w:cs="Arial"/>
          <w:color w:val="000000" w:themeColor="text1"/>
        </w:rPr>
        <w:t>.</w:t>
      </w:r>
      <w:r w:rsidR="00B53726" w:rsidRPr="006B7AD0">
        <w:rPr>
          <w:rFonts w:ascii="Arial" w:hAnsi="Arial" w:cs="Arial"/>
          <w:color w:val="000000" w:themeColor="text1"/>
        </w:rPr>
        <w:t xml:space="preserve"> 1 </w:t>
      </w:r>
      <w:r w:rsidRPr="006B7AD0">
        <w:rPr>
          <w:rFonts w:ascii="Arial" w:hAnsi="Arial" w:cs="Arial"/>
          <w:color w:val="000000" w:themeColor="text1"/>
        </w:rPr>
        <w:t xml:space="preserve">w terminie 14 dni od dnia ogłoszenia zmian </w:t>
      </w:r>
      <w:r w:rsidR="00134001" w:rsidRPr="006B7AD0">
        <w:rPr>
          <w:rFonts w:ascii="Arial" w:hAnsi="Arial" w:cs="Arial"/>
          <w:color w:val="000000" w:themeColor="text1"/>
        </w:rPr>
        <w:t>lub/i</w:t>
      </w:r>
      <w:r w:rsidR="00426B44" w:rsidRPr="006B7AD0">
        <w:rPr>
          <w:rFonts w:ascii="Arial" w:hAnsi="Arial" w:cs="Arial"/>
          <w:color w:val="000000" w:themeColor="text1"/>
        </w:rPr>
        <w:t xml:space="preserve"> wymagań</w:t>
      </w:r>
      <w:r w:rsidR="00134001" w:rsidRPr="006B7AD0">
        <w:rPr>
          <w:rFonts w:ascii="Arial" w:hAnsi="Arial" w:cs="Arial"/>
          <w:color w:val="000000" w:themeColor="text1"/>
        </w:rPr>
        <w:t xml:space="preserve">, </w:t>
      </w:r>
      <w:r w:rsidR="00C034B0" w:rsidRPr="006B7AD0">
        <w:rPr>
          <w:rFonts w:ascii="Arial" w:hAnsi="Arial" w:cs="Arial"/>
          <w:color w:val="000000" w:themeColor="text1"/>
        </w:rPr>
        <w:t xml:space="preserve">albo </w:t>
      </w:r>
      <w:r w:rsidRPr="006B7AD0">
        <w:rPr>
          <w:rFonts w:ascii="Arial" w:hAnsi="Arial" w:cs="Arial"/>
          <w:color w:val="000000" w:themeColor="text1"/>
        </w:rPr>
        <w:t>w</w:t>
      </w:r>
      <w:r w:rsidR="00901C7D" w:rsidRPr="006B7AD0">
        <w:rPr>
          <w:rFonts w:ascii="Arial" w:hAnsi="Arial" w:cs="Arial"/>
          <w:color w:val="000000" w:themeColor="text1"/>
        </w:rPr>
        <w:t> </w:t>
      </w:r>
      <w:r w:rsidRPr="006B7AD0">
        <w:rPr>
          <w:rFonts w:ascii="Arial" w:hAnsi="Arial" w:cs="Arial"/>
          <w:color w:val="000000" w:themeColor="text1"/>
        </w:rPr>
        <w:t>innym technicznie uzasadnionym terminie</w:t>
      </w:r>
      <w:r w:rsidR="00C034B0" w:rsidRPr="006B7AD0">
        <w:rPr>
          <w:rFonts w:ascii="Arial" w:hAnsi="Arial" w:cs="Arial"/>
          <w:color w:val="000000" w:themeColor="text1"/>
        </w:rPr>
        <w:t xml:space="preserve"> ustalonym przez Zamawiającego </w:t>
      </w:r>
      <w:r w:rsidRPr="006B7AD0">
        <w:rPr>
          <w:rFonts w:ascii="Arial" w:hAnsi="Arial" w:cs="Arial"/>
          <w:color w:val="000000" w:themeColor="text1"/>
        </w:rPr>
        <w:t xml:space="preserve"> </w:t>
      </w:r>
      <w:r w:rsidR="00426B44" w:rsidRPr="006B7AD0">
        <w:rPr>
          <w:rFonts w:ascii="Arial" w:hAnsi="Arial" w:cs="Arial"/>
          <w:color w:val="000000" w:themeColor="text1"/>
        </w:rPr>
        <w:t xml:space="preserve">na pisemny uzasadniony </w:t>
      </w:r>
      <w:r w:rsidR="001B082C" w:rsidRPr="006B7AD0">
        <w:rPr>
          <w:rFonts w:ascii="Arial" w:hAnsi="Arial" w:cs="Arial"/>
          <w:color w:val="000000" w:themeColor="text1"/>
        </w:rPr>
        <w:t xml:space="preserve">wniosek </w:t>
      </w:r>
      <w:r w:rsidR="00426B44" w:rsidRPr="006B7AD0">
        <w:rPr>
          <w:rFonts w:ascii="Arial" w:hAnsi="Arial" w:cs="Arial"/>
          <w:color w:val="000000" w:themeColor="text1"/>
        </w:rPr>
        <w:t>Wykonawcy.</w:t>
      </w:r>
    </w:p>
    <w:p w14:paraId="3769426B" w14:textId="27C4B389" w:rsidR="00357103" w:rsidRPr="006B7AD0" w:rsidRDefault="00357103" w:rsidP="006B7AD0">
      <w:pPr>
        <w:numPr>
          <w:ilvl w:val="0"/>
          <w:numId w:val="21"/>
        </w:numPr>
        <w:ind w:left="426" w:hanging="426"/>
        <w:jc w:val="both"/>
        <w:rPr>
          <w:rFonts w:ascii="Arial" w:hAnsi="Arial" w:cs="Arial"/>
          <w:color w:val="000000" w:themeColor="text1"/>
        </w:rPr>
      </w:pPr>
      <w:r w:rsidRPr="006B7AD0">
        <w:rPr>
          <w:rFonts w:ascii="Arial" w:hAnsi="Arial" w:cs="Arial"/>
          <w:color w:val="000000" w:themeColor="text1"/>
        </w:rPr>
        <w:t>Wykonawca zobowiązuje się do udzielania konsultacji technicznych w dni robocze (w</w:t>
      </w:r>
      <w:r w:rsidR="00901C7D" w:rsidRPr="006B7AD0">
        <w:rPr>
          <w:rFonts w:ascii="Arial" w:hAnsi="Arial" w:cs="Arial"/>
          <w:color w:val="000000" w:themeColor="text1"/>
        </w:rPr>
        <w:t> </w:t>
      </w:r>
      <w:r w:rsidRPr="006B7AD0">
        <w:rPr>
          <w:rFonts w:ascii="Arial" w:hAnsi="Arial" w:cs="Arial"/>
          <w:color w:val="000000" w:themeColor="text1"/>
        </w:rPr>
        <w:t>godz.: 8.00 – 16.00) telefonicznie pod nr</w:t>
      </w:r>
      <w:r w:rsidR="00495C0A" w:rsidRPr="006B7AD0">
        <w:rPr>
          <w:rFonts w:ascii="Arial" w:hAnsi="Arial" w:cs="Arial"/>
          <w:color w:val="000000" w:themeColor="text1"/>
        </w:rPr>
        <w:t>:</w:t>
      </w:r>
      <w:r w:rsidRPr="006B7AD0">
        <w:rPr>
          <w:rFonts w:ascii="Arial" w:hAnsi="Arial" w:cs="Arial"/>
          <w:color w:val="000000" w:themeColor="text1"/>
        </w:rPr>
        <w:t xml:space="preserve"> </w:t>
      </w:r>
      <w:r w:rsidR="00A76A0A" w:rsidRPr="006B7AD0">
        <w:rPr>
          <w:rFonts w:ascii="Arial" w:hAnsi="Arial" w:cs="Arial"/>
          <w:b/>
          <w:color w:val="000000" w:themeColor="text1"/>
        </w:rPr>
        <w:t>………………..</w:t>
      </w:r>
      <w:r w:rsidR="0098513A" w:rsidRPr="006B7AD0">
        <w:rPr>
          <w:rFonts w:ascii="Arial" w:hAnsi="Arial" w:cs="Arial"/>
          <w:color w:val="000000" w:themeColor="text1"/>
        </w:rPr>
        <w:t xml:space="preserve"> lub e-mailem na adres: </w:t>
      </w:r>
      <w:r w:rsidR="00A76A0A" w:rsidRPr="006B7AD0">
        <w:rPr>
          <w:rFonts w:ascii="Arial" w:hAnsi="Arial" w:cs="Arial"/>
          <w:b/>
          <w:color w:val="000000" w:themeColor="text1"/>
        </w:rPr>
        <w:t>……………………………………….</w:t>
      </w:r>
      <w:r w:rsidRPr="006B7AD0">
        <w:rPr>
          <w:rFonts w:ascii="Arial" w:hAnsi="Arial" w:cs="Arial"/>
          <w:color w:val="000000" w:themeColor="text1"/>
        </w:rPr>
        <w:t xml:space="preserve">. </w:t>
      </w:r>
    </w:p>
    <w:p w14:paraId="5C25CB40" w14:textId="11ADB46E" w:rsidR="00357103" w:rsidRPr="006B7AD0" w:rsidRDefault="00357103" w:rsidP="006B7AD0">
      <w:pPr>
        <w:numPr>
          <w:ilvl w:val="0"/>
          <w:numId w:val="21"/>
        </w:numPr>
        <w:ind w:left="426" w:hanging="426"/>
        <w:rPr>
          <w:rFonts w:ascii="Arial" w:hAnsi="Arial" w:cs="Arial"/>
          <w:color w:val="000000" w:themeColor="text1"/>
        </w:rPr>
      </w:pPr>
      <w:r w:rsidRPr="006B7AD0">
        <w:rPr>
          <w:rFonts w:ascii="Arial" w:hAnsi="Arial" w:cs="Arial"/>
          <w:color w:val="000000" w:themeColor="text1"/>
        </w:rPr>
        <w:t>Konsultacje techniczne, w tym udzielanie odpowiedzi na zapytania Zamawiającego, realizowane będzie na bieżąco, nie później niż w ciągu 2 dni roboczych od dnia przekazania zapytania przez Zamawiającego.</w:t>
      </w:r>
    </w:p>
    <w:p w14:paraId="4FEF9981" w14:textId="77777777" w:rsidR="00D66311" w:rsidRPr="006B7AD0" w:rsidRDefault="00D66311" w:rsidP="006B7AD0">
      <w:pPr>
        <w:ind w:left="426"/>
        <w:rPr>
          <w:rFonts w:ascii="Arial" w:hAnsi="Arial" w:cs="Arial"/>
          <w:color w:val="000000" w:themeColor="text1"/>
        </w:rPr>
      </w:pPr>
    </w:p>
    <w:p w14:paraId="1EB7C2EF" w14:textId="2BC119FB" w:rsidR="007A42BD" w:rsidRPr="006B7AD0" w:rsidRDefault="007A42BD" w:rsidP="006B7AD0">
      <w:pPr>
        <w:jc w:val="center"/>
        <w:rPr>
          <w:rFonts w:ascii="Arial" w:hAnsi="Arial" w:cs="Arial"/>
          <w:b/>
        </w:rPr>
      </w:pPr>
      <w:r w:rsidRPr="006B7AD0">
        <w:rPr>
          <w:rFonts w:ascii="Arial" w:hAnsi="Arial" w:cs="Arial"/>
          <w:b/>
        </w:rPr>
        <w:t xml:space="preserve">§  </w:t>
      </w:r>
      <w:r w:rsidR="00674732" w:rsidRPr="006B7AD0">
        <w:rPr>
          <w:rFonts w:ascii="Arial" w:hAnsi="Arial" w:cs="Arial"/>
          <w:b/>
        </w:rPr>
        <w:t>7</w:t>
      </w:r>
      <w:r w:rsidRPr="006B7AD0">
        <w:rPr>
          <w:rFonts w:ascii="Arial" w:hAnsi="Arial" w:cs="Arial"/>
          <w:b/>
        </w:rPr>
        <w:t xml:space="preserve"> Potwierdzenie wykonania usług wsparcia i hostingu</w:t>
      </w:r>
    </w:p>
    <w:p w14:paraId="0ABE1D66" w14:textId="4B908150" w:rsidR="007A42BD" w:rsidRPr="006B7AD0" w:rsidRDefault="007A42BD" w:rsidP="006B7AD0">
      <w:pPr>
        <w:pStyle w:val="Akapitzlist"/>
        <w:numPr>
          <w:ilvl w:val="0"/>
          <w:numId w:val="36"/>
        </w:numPr>
        <w:tabs>
          <w:tab w:val="left" w:pos="4111"/>
        </w:tabs>
        <w:ind w:left="426" w:hanging="426"/>
        <w:contextualSpacing w:val="0"/>
        <w:jc w:val="both"/>
        <w:rPr>
          <w:rFonts w:ascii="Arial" w:hAnsi="Arial" w:cs="Arial"/>
        </w:rPr>
      </w:pPr>
      <w:r w:rsidRPr="006B7AD0">
        <w:rPr>
          <w:rFonts w:ascii="Arial" w:hAnsi="Arial" w:cs="Arial"/>
        </w:rPr>
        <w:t xml:space="preserve">Zamawiający przystąpi do odbioru wykonania przedmiotu umowy za dany miesiąc , w ciągu 2 Dni roboczych od upływu tego miesiąca . Warunkiem przystąpienia do odbioru jest przygotowanie przez Wykonawcę i przedstawienie Zamawiającemu </w:t>
      </w:r>
      <w:r w:rsidR="00D66311" w:rsidRPr="006B7AD0">
        <w:rPr>
          <w:rFonts w:ascii="Arial" w:hAnsi="Arial" w:cs="Arial"/>
        </w:rPr>
        <w:t>R</w:t>
      </w:r>
      <w:r w:rsidRPr="006B7AD0">
        <w:rPr>
          <w:rFonts w:ascii="Arial" w:hAnsi="Arial" w:cs="Arial"/>
        </w:rPr>
        <w:t>aportu .</w:t>
      </w:r>
    </w:p>
    <w:p w14:paraId="3A7A8BFA" w14:textId="059B0D00" w:rsidR="007A42BD" w:rsidRPr="006B7AD0" w:rsidRDefault="007A42BD" w:rsidP="006B7AD0">
      <w:pPr>
        <w:pStyle w:val="Akapitzlist"/>
        <w:numPr>
          <w:ilvl w:val="0"/>
          <w:numId w:val="36"/>
        </w:numPr>
        <w:ind w:left="426" w:hanging="426"/>
        <w:contextualSpacing w:val="0"/>
        <w:jc w:val="both"/>
        <w:rPr>
          <w:rFonts w:ascii="Arial" w:hAnsi="Arial" w:cs="Arial"/>
        </w:rPr>
      </w:pPr>
      <w:r w:rsidRPr="006B7AD0">
        <w:rPr>
          <w:rFonts w:ascii="Arial" w:hAnsi="Arial" w:cs="Arial"/>
        </w:rPr>
        <w:t>Raport musi zawierać wykaz wszystkich Aktualizacji, Modyfikacji i zgłoszeń Bł</w:t>
      </w:r>
      <w:r w:rsidR="00D66311" w:rsidRPr="006B7AD0">
        <w:rPr>
          <w:rFonts w:ascii="Arial" w:hAnsi="Arial" w:cs="Arial"/>
        </w:rPr>
        <w:t>ę</w:t>
      </w:r>
      <w:r w:rsidRPr="006B7AD0">
        <w:rPr>
          <w:rFonts w:ascii="Arial" w:hAnsi="Arial" w:cs="Arial"/>
        </w:rPr>
        <w:t xml:space="preserve">dów  o których mowa w § </w:t>
      </w:r>
      <w:r w:rsidR="004B1DB3" w:rsidRPr="006B7AD0">
        <w:rPr>
          <w:rFonts w:ascii="Arial" w:hAnsi="Arial" w:cs="Arial"/>
        </w:rPr>
        <w:t>6</w:t>
      </w:r>
      <w:r w:rsidRPr="006B7AD0">
        <w:rPr>
          <w:rFonts w:ascii="Arial" w:hAnsi="Arial" w:cs="Arial"/>
        </w:rPr>
        <w:t xml:space="preserve">  realizowanych przez Wykonawcę</w:t>
      </w:r>
      <w:r w:rsidR="00E50969" w:rsidRPr="006B7AD0">
        <w:rPr>
          <w:rFonts w:ascii="Arial" w:hAnsi="Arial" w:cs="Arial"/>
        </w:rPr>
        <w:t xml:space="preserve"> oraz informacje dotyczące dostępności systemu </w:t>
      </w:r>
      <w:r w:rsidRPr="006B7AD0">
        <w:rPr>
          <w:rFonts w:ascii="Arial" w:hAnsi="Arial" w:cs="Arial"/>
        </w:rPr>
        <w:t xml:space="preserve"> </w:t>
      </w:r>
      <w:r w:rsidR="00E50969" w:rsidRPr="006B7AD0">
        <w:rPr>
          <w:rFonts w:ascii="Arial" w:hAnsi="Arial" w:cs="Arial"/>
        </w:rPr>
        <w:t xml:space="preserve"> w zakresie o którym mowa w § </w:t>
      </w:r>
      <w:r w:rsidR="004B1DB3" w:rsidRPr="006B7AD0">
        <w:rPr>
          <w:rFonts w:ascii="Arial" w:hAnsi="Arial" w:cs="Arial"/>
        </w:rPr>
        <w:t>5</w:t>
      </w:r>
      <w:r w:rsidR="00E50969" w:rsidRPr="006B7AD0">
        <w:rPr>
          <w:rFonts w:ascii="Arial" w:hAnsi="Arial" w:cs="Arial"/>
        </w:rPr>
        <w:t xml:space="preserve"> ust</w:t>
      </w:r>
      <w:r w:rsidR="005B77D8" w:rsidRPr="006B7AD0">
        <w:rPr>
          <w:rFonts w:ascii="Arial" w:hAnsi="Arial" w:cs="Arial"/>
        </w:rPr>
        <w:t>.</w:t>
      </w:r>
      <w:r w:rsidR="00E50969" w:rsidRPr="006B7AD0">
        <w:rPr>
          <w:rFonts w:ascii="Arial" w:hAnsi="Arial" w:cs="Arial"/>
        </w:rPr>
        <w:t xml:space="preserve"> 2</w:t>
      </w:r>
      <w:r w:rsidR="00E50969" w:rsidRPr="006B7AD0">
        <w:rPr>
          <w:rFonts w:ascii="Arial" w:hAnsi="Arial" w:cs="Arial"/>
          <w:b/>
        </w:rPr>
        <w:t xml:space="preserve"> </w:t>
      </w:r>
      <w:r w:rsidRPr="006B7AD0">
        <w:rPr>
          <w:rFonts w:ascii="Arial" w:hAnsi="Arial" w:cs="Arial"/>
        </w:rPr>
        <w:t>za dany miesiąc.</w:t>
      </w:r>
    </w:p>
    <w:p w14:paraId="0A58B8F6" w14:textId="0BF69A60" w:rsidR="007A42BD" w:rsidRPr="006B7AD0" w:rsidRDefault="007A42BD" w:rsidP="006B7AD0">
      <w:pPr>
        <w:pStyle w:val="Akapitzlist"/>
        <w:numPr>
          <w:ilvl w:val="0"/>
          <w:numId w:val="36"/>
        </w:numPr>
        <w:ind w:left="426" w:hanging="426"/>
        <w:contextualSpacing w:val="0"/>
        <w:jc w:val="both"/>
        <w:rPr>
          <w:rFonts w:ascii="Arial" w:hAnsi="Arial" w:cs="Arial"/>
        </w:rPr>
      </w:pPr>
      <w:r w:rsidRPr="006B7AD0">
        <w:rPr>
          <w:rFonts w:ascii="Arial" w:hAnsi="Arial" w:cs="Arial"/>
        </w:rPr>
        <w:t>Prawidłow</w:t>
      </w:r>
      <w:r w:rsidR="0025421D" w:rsidRPr="006B7AD0">
        <w:rPr>
          <w:rFonts w:ascii="Arial" w:hAnsi="Arial" w:cs="Arial"/>
        </w:rPr>
        <w:t>ość danych przedstawionych w R</w:t>
      </w:r>
      <w:r w:rsidRPr="006B7AD0">
        <w:rPr>
          <w:rFonts w:ascii="Arial" w:hAnsi="Arial" w:cs="Arial"/>
        </w:rPr>
        <w:t xml:space="preserve">aporcie za dany kwartał zostanie potwierdzona podpisanym przez Zamawiającego i Wykonawcę </w:t>
      </w:r>
      <w:r w:rsidR="00D66311" w:rsidRPr="006B7AD0">
        <w:rPr>
          <w:rFonts w:ascii="Arial" w:hAnsi="Arial" w:cs="Arial"/>
        </w:rPr>
        <w:t>P</w:t>
      </w:r>
      <w:r w:rsidRPr="006B7AD0">
        <w:rPr>
          <w:rFonts w:ascii="Arial" w:hAnsi="Arial" w:cs="Arial"/>
        </w:rPr>
        <w:t xml:space="preserve">rotokołem </w:t>
      </w:r>
      <w:r w:rsidR="00D66311" w:rsidRPr="006B7AD0">
        <w:rPr>
          <w:rFonts w:ascii="Arial" w:hAnsi="Arial" w:cs="Arial"/>
        </w:rPr>
        <w:t>O</w:t>
      </w:r>
      <w:r w:rsidRPr="006B7AD0">
        <w:rPr>
          <w:rFonts w:ascii="Arial" w:hAnsi="Arial" w:cs="Arial"/>
        </w:rPr>
        <w:t xml:space="preserve">dbioru, w tym przez Zamawiającego bez uwag i zastrzeżeń. Raport będzie stanowił załącznik do </w:t>
      </w:r>
      <w:r w:rsidR="00D66311" w:rsidRPr="006B7AD0">
        <w:rPr>
          <w:rFonts w:ascii="Arial" w:hAnsi="Arial" w:cs="Arial"/>
        </w:rPr>
        <w:t>P</w:t>
      </w:r>
      <w:r w:rsidRPr="006B7AD0">
        <w:rPr>
          <w:rFonts w:ascii="Arial" w:hAnsi="Arial" w:cs="Arial"/>
        </w:rPr>
        <w:t xml:space="preserve">rotokołu </w:t>
      </w:r>
      <w:r w:rsidR="00D66311" w:rsidRPr="006B7AD0">
        <w:rPr>
          <w:rFonts w:ascii="Arial" w:hAnsi="Arial" w:cs="Arial"/>
        </w:rPr>
        <w:t>O</w:t>
      </w:r>
      <w:r w:rsidRPr="006B7AD0">
        <w:rPr>
          <w:rFonts w:ascii="Arial" w:hAnsi="Arial" w:cs="Arial"/>
        </w:rPr>
        <w:t>dbioru.</w:t>
      </w:r>
    </w:p>
    <w:p w14:paraId="08BC5F41" w14:textId="5F307B2F" w:rsidR="007A42BD" w:rsidRPr="006B7AD0" w:rsidRDefault="007A42BD" w:rsidP="006B7AD0">
      <w:pPr>
        <w:pStyle w:val="Akapitzlist"/>
        <w:numPr>
          <w:ilvl w:val="0"/>
          <w:numId w:val="36"/>
        </w:numPr>
        <w:ind w:left="426" w:hanging="426"/>
        <w:contextualSpacing w:val="0"/>
        <w:jc w:val="both"/>
        <w:rPr>
          <w:rFonts w:ascii="Arial" w:hAnsi="Arial" w:cs="Arial"/>
        </w:rPr>
      </w:pPr>
      <w:r w:rsidRPr="006B7AD0">
        <w:rPr>
          <w:rFonts w:ascii="Arial" w:hAnsi="Arial" w:cs="Arial"/>
        </w:rPr>
        <w:t>W razie stwierdzenia podczas odbioru wad lub nieprawidłowości w wykonaniu prz</w:t>
      </w:r>
      <w:r w:rsidR="000C7A7A" w:rsidRPr="006B7AD0">
        <w:rPr>
          <w:rFonts w:ascii="Arial" w:hAnsi="Arial" w:cs="Arial"/>
        </w:rPr>
        <w:t xml:space="preserve">edmiotu umowy za dany miesiąc  </w:t>
      </w:r>
      <w:r w:rsidRPr="006B7AD0">
        <w:rPr>
          <w:rFonts w:ascii="Arial" w:hAnsi="Arial" w:cs="Arial"/>
        </w:rPr>
        <w:t>Zamawiający wyznaczy Wykonawcy termin, nie dłuższy niż 7 dni na usunięcie stwierdzonych wad lub nieprawidło</w:t>
      </w:r>
      <w:r w:rsidR="00D96CD5" w:rsidRPr="006B7AD0">
        <w:rPr>
          <w:rFonts w:ascii="Arial" w:hAnsi="Arial" w:cs="Arial"/>
        </w:rPr>
        <w:t>wości, przesyłając informację</w:t>
      </w:r>
      <w:r w:rsidRPr="006B7AD0">
        <w:rPr>
          <w:rFonts w:ascii="Arial" w:hAnsi="Arial" w:cs="Arial"/>
        </w:rPr>
        <w:t xml:space="preserve"> pocztą elektroniczną na adres wskazany w § 4 ust. 1 pkt 2</w:t>
      </w:r>
      <w:r w:rsidR="00E42B9D" w:rsidRPr="006B7AD0">
        <w:rPr>
          <w:rFonts w:ascii="Arial" w:hAnsi="Arial" w:cs="Arial"/>
        </w:rPr>
        <w:t>)</w:t>
      </w:r>
      <w:r w:rsidR="002D78EC" w:rsidRPr="006B7AD0">
        <w:rPr>
          <w:rFonts w:ascii="Arial" w:hAnsi="Arial" w:cs="Arial"/>
        </w:rPr>
        <w:t xml:space="preserve"> </w:t>
      </w:r>
      <w:r w:rsidR="00075A7F" w:rsidRPr="006B7AD0">
        <w:rPr>
          <w:rFonts w:ascii="Arial" w:hAnsi="Arial" w:cs="Arial"/>
        </w:rPr>
        <w:t xml:space="preserve"> </w:t>
      </w:r>
      <w:r w:rsidRPr="006B7AD0">
        <w:rPr>
          <w:rFonts w:ascii="Arial" w:hAnsi="Arial" w:cs="Arial"/>
        </w:rPr>
        <w:t>lub</w:t>
      </w:r>
      <w:r w:rsidR="00D96CD5" w:rsidRPr="006B7AD0">
        <w:rPr>
          <w:rFonts w:ascii="Arial" w:hAnsi="Arial" w:cs="Arial"/>
        </w:rPr>
        <w:t xml:space="preserve"> pisemnie na adres podany w </w:t>
      </w:r>
      <w:r w:rsidRPr="006B7AD0">
        <w:rPr>
          <w:rFonts w:ascii="Arial" w:hAnsi="Arial" w:cs="Arial"/>
        </w:rPr>
        <w:t xml:space="preserve"> § 4 ust. 3 pkt 2 </w:t>
      </w:r>
      <w:r w:rsidR="00E42B9D" w:rsidRPr="006B7AD0">
        <w:rPr>
          <w:rFonts w:ascii="Arial" w:hAnsi="Arial" w:cs="Arial"/>
        </w:rPr>
        <w:t xml:space="preserve">) </w:t>
      </w:r>
      <w:r w:rsidRPr="006B7AD0">
        <w:rPr>
          <w:rFonts w:ascii="Arial" w:hAnsi="Arial" w:cs="Arial"/>
        </w:rPr>
        <w:t xml:space="preserve">umowy. Wykonawca, we wskazanym terminie na własny koszt i ryzyko, obowiązany będzie do uwzględnienia w całości zgłoszonych uwag i zastrzeżeń. Odbiór wykonania przedmiotu umowy za dany miesiąc  odbędzie się ponownie zgodnie z </w:t>
      </w:r>
      <w:r w:rsidRPr="006B7AD0">
        <w:rPr>
          <w:rFonts w:ascii="Arial" w:hAnsi="Arial" w:cs="Arial"/>
        </w:rPr>
        <w:lastRenderedPageBreak/>
        <w:t>procedurą wskazaną powyżej. W takim przypadku za datę odbioru uważa się datę odbioru poprawionego, wolnego od wad i nieprawidłowości przedmiotu umowy.</w:t>
      </w:r>
    </w:p>
    <w:p w14:paraId="3D9F08B2" w14:textId="5F391402" w:rsidR="007A42BD" w:rsidRPr="006B7AD0" w:rsidRDefault="007A42BD" w:rsidP="006B7AD0">
      <w:pPr>
        <w:pStyle w:val="Akapitzlist"/>
        <w:numPr>
          <w:ilvl w:val="0"/>
          <w:numId w:val="36"/>
        </w:numPr>
        <w:ind w:left="426" w:hanging="426"/>
        <w:contextualSpacing w:val="0"/>
        <w:jc w:val="both"/>
        <w:rPr>
          <w:rFonts w:ascii="Arial" w:hAnsi="Arial" w:cs="Arial"/>
        </w:rPr>
      </w:pPr>
      <w:r w:rsidRPr="006B7AD0">
        <w:rPr>
          <w:rFonts w:ascii="Arial" w:hAnsi="Arial" w:cs="Arial"/>
        </w:rPr>
        <w:t>Jeżeli Wykonawca odmówi usunięcia lub nie usunie w terminie wyznaczonym przez Z</w:t>
      </w:r>
      <w:r w:rsidR="00314926" w:rsidRPr="006B7AD0">
        <w:rPr>
          <w:rFonts w:ascii="Arial" w:hAnsi="Arial" w:cs="Arial"/>
        </w:rPr>
        <w:t xml:space="preserve">amawiającego stwierdzonych wad, lub </w:t>
      </w:r>
      <w:r w:rsidRPr="006B7AD0">
        <w:rPr>
          <w:rFonts w:ascii="Arial" w:hAnsi="Arial" w:cs="Arial"/>
        </w:rPr>
        <w:t>nieprawidłowości, Zamawiający ma prawo wypowiedzieć umowę ze skutkiem natychmiastowym oraz żądać zapłaty kary umownej określonej w § 1</w:t>
      </w:r>
      <w:r w:rsidR="004B1DB3" w:rsidRPr="006B7AD0">
        <w:rPr>
          <w:rFonts w:ascii="Arial" w:hAnsi="Arial" w:cs="Arial"/>
        </w:rPr>
        <w:t>0</w:t>
      </w:r>
      <w:r w:rsidRPr="006B7AD0">
        <w:rPr>
          <w:rFonts w:ascii="Arial" w:hAnsi="Arial" w:cs="Arial"/>
        </w:rPr>
        <w:t xml:space="preserve"> ust. 2 pkt 1</w:t>
      </w:r>
      <w:r w:rsidR="00E42B9D" w:rsidRPr="006B7AD0">
        <w:rPr>
          <w:rFonts w:ascii="Arial" w:hAnsi="Arial" w:cs="Arial"/>
        </w:rPr>
        <w:t>)</w:t>
      </w:r>
      <w:r w:rsidRPr="006B7AD0">
        <w:rPr>
          <w:rFonts w:ascii="Arial" w:hAnsi="Arial" w:cs="Arial"/>
        </w:rPr>
        <w:t xml:space="preserve"> umowy, a w przypadku nie skorzystania z prawa do wypowiedzenia </w:t>
      </w:r>
      <w:r w:rsidR="00CB372C" w:rsidRPr="006B7AD0">
        <w:rPr>
          <w:rFonts w:ascii="Arial" w:hAnsi="Arial" w:cs="Arial"/>
        </w:rPr>
        <w:t xml:space="preserve">ze skutkiem natychmiastowym, </w:t>
      </w:r>
      <w:r w:rsidRPr="006B7AD0">
        <w:rPr>
          <w:rFonts w:ascii="Arial" w:hAnsi="Arial" w:cs="Arial"/>
        </w:rPr>
        <w:t xml:space="preserve">kary umownej określonej  w </w:t>
      </w:r>
      <w:r w:rsidR="00CB372C" w:rsidRPr="006B7AD0">
        <w:rPr>
          <w:rFonts w:ascii="Arial" w:hAnsi="Arial" w:cs="Arial"/>
        </w:rPr>
        <w:t>§ 1</w:t>
      </w:r>
      <w:r w:rsidR="004B1DB3" w:rsidRPr="006B7AD0">
        <w:rPr>
          <w:rFonts w:ascii="Arial" w:hAnsi="Arial" w:cs="Arial"/>
        </w:rPr>
        <w:t>0</w:t>
      </w:r>
      <w:r w:rsidR="00CB372C" w:rsidRPr="006B7AD0">
        <w:rPr>
          <w:rFonts w:ascii="Arial" w:hAnsi="Arial" w:cs="Arial"/>
        </w:rPr>
        <w:t xml:space="preserve"> ust. 2 pkt 7</w:t>
      </w:r>
      <w:r w:rsidR="00E42B9D" w:rsidRPr="006B7AD0">
        <w:rPr>
          <w:rFonts w:ascii="Arial" w:hAnsi="Arial" w:cs="Arial"/>
        </w:rPr>
        <w:t>)</w:t>
      </w:r>
      <w:r w:rsidRPr="006B7AD0">
        <w:rPr>
          <w:rFonts w:ascii="Arial" w:hAnsi="Arial" w:cs="Arial"/>
        </w:rPr>
        <w:t>.</w:t>
      </w:r>
    </w:p>
    <w:p w14:paraId="191D6477" w14:textId="77777777" w:rsidR="007A42BD" w:rsidRPr="006B7AD0" w:rsidRDefault="007A42BD" w:rsidP="006B7AD0">
      <w:pPr>
        <w:pStyle w:val="Akapitzlist"/>
        <w:numPr>
          <w:ilvl w:val="0"/>
          <w:numId w:val="36"/>
        </w:numPr>
        <w:ind w:left="426" w:hanging="426"/>
        <w:contextualSpacing w:val="0"/>
        <w:jc w:val="both"/>
        <w:rPr>
          <w:rFonts w:ascii="Arial" w:hAnsi="Arial" w:cs="Arial"/>
        </w:rPr>
      </w:pPr>
      <w:r w:rsidRPr="006B7AD0">
        <w:rPr>
          <w:rFonts w:ascii="Arial" w:hAnsi="Arial" w:cs="Arial"/>
        </w:rPr>
        <w:t>Zamawiający zastrzega sobie prawo dopuszczenia do udziału w czynnościach odbiorczych osób trzecich, w tym w postaci ekspertów, specjalistów lub biegłych jak również zastrzega sobie prawo do udziału w prowadzonych przez Wykonawcę testach, przeprowadzenia własnych testów akceptacyjnych lub powtórzenia procedur przeprowadzonych przez Wykonawcę.</w:t>
      </w:r>
    </w:p>
    <w:p w14:paraId="1F0BEDC4" w14:textId="171BB8F8" w:rsidR="007A42BD" w:rsidRPr="006B7AD0" w:rsidRDefault="0025421D" w:rsidP="006B7AD0">
      <w:pPr>
        <w:pStyle w:val="Akapitzlist"/>
        <w:numPr>
          <w:ilvl w:val="0"/>
          <w:numId w:val="36"/>
        </w:numPr>
        <w:ind w:left="426" w:hanging="426"/>
        <w:contextualSpacing w:val="0"/>
        <w:jc w:val="both"/>
        <w:rPr>
          <w:rFonts w:ascii="Arial" w:hAnsi="Arial" w:cs="Arial"/>
          <w:color w:val="000000" w:themeColor="text1"/>
        </w:rPr>
      </w:pPr>
      <w:r w:rsidRPr="006B7AD0">
        <w:rPr>
          <w:rFonts w:ascii="Arial" w:hAnsi="Arial" w:cs="Arial"/>
        </w:rPr>
        <w:t>Podstawą</w:t>
      </w:r>
      <w:r w:rsidR="00EC6C73" w:rsidRPr="006B7AD0">
        <w:rPr>
          <w:rFonts w:ascii="Arial" w:hAnsi="Arial" w:cs="Arial"/>
        </w:rPr>
        <w:t xml:space="preserve"> podpisania Protokołu</w:t>
      </w:r>
      <w:r w:rsidR="007A42BD" w:rsidRPr="006B7AD0">
        <w:rPr>
          <w:rFonts w:ascii="Arial" w:hAnsi="Arial" w:cs="Arial"/>
        </w:rPr>
        <w:t xml:space="preserve"> </w:t>
      </w:r>
      <w:r w:rsidR="00D66311" w:rsidRPr="006B7AD0">
        <w:rPr>
          <w:rFonts w:ascii="Arial" w:hAnsi="Arial" w:cs="Arial"/>
        </w:rPr>
        <w:t>O</w:t>
      </w:r>
      <w:r w:rsidR="00EC6C73" w:rsidRPr="006B7AD0">
        <w:rPr>
          <w:rFonts w:ascii="Arial" w:hAnsi="Arial" w:cs="Arial"/>
        </w:rPr>
        <w:t xml:space="preserve">dbioru za dany miesiąc , </w:t>
      </w:r>
      <w:r w:rsidR="00624779" w:rsidRPr="006B7AD0">
        <w:rPr>
          <w:rFonts w:ascii="Arial" w:hAnsi="Arial" w:cs="Arial"/>
        </w:rPr>
        <w:t>potwierdzając</w:t>
      </w:r>
      <w:r w:rsidR="00D66311" w:rsidRPr="006B7AD0">
        <w:rPr>
          <w:rFonts w:ascii="Arial" w:hAnsi="Arial" w:cs="Arial"/>
        </w:rPr>
        <w:t>e</w:t>
      </w:r>
      <w:r w:rsidR="00EC6C73" w:rsidRPr="006B7AD0">
        <w:rPr>
          <w:rFonts w:ascii="Arial" w:hAnsi="Arial" w:cs="Arial"/>
        </w:rPr>
        <w:t xml:space="preserve">go </w:t>
      </w:r>
      <w:r w:rsidR="00624779" w:rsidRPr="006B7AD0">
        <w:rPr>
          <w:rFonts w:ascii="Arial" w:hAnsi="Arial" w:cs="Arial"/>
        </w:rPr>
        <w:t xml:space="preserve"> wykonanie usługi wsparcia technicznego </w:t>
      </w:r>
      <w:r w:rsidR="00107D39" w:rsidRPr="006B7AD0">
        <w:rPr>
          <w:rFonts w:ascii="Arial" w:hAnsi="Arial" w:cs="Arial"/>
        </w:rPr>
        <w:t xml:space="preserve">i hostingu </w:t>
      </w:r>
      <w:r w:rsidR="00EC6C73" w:rsidRPr="006B7AD0">
        <w:rPr>
          <w:rFonts w:ascii="Arial" w:hAnsi="Arial" w:cs="Arial"/>
        </w:rPr>
        <w:t>jest  zaakceptowany</w:t>
      </w:r>
      <w:r w:rsidR="00624779" w:rsidRPr="006B7AD0">
        <w:rPr>
          <w:rFonts w:ascii="Arial" w:hAnsi="Arial" w:cs="Arial"/>
        </w:rPr>
        <w:t xml:space="preserve"> przez Zamawiającego </w:t>
      </w:r>
      <w:r w:rsidR="00D66311" w:rsidRPr="006B7AD0">
        <w:rPr>
          <w:rFonts w:ascii="Arial" w:hAnsi="Arial" w:cs="Arial"/>
        </w:rPr>
        <w:t>R</w:t>
      </w:r>
      <w:r w:rsidR="00EC6C73" w:rsidRPr="006B7AD0">
        <w:rPr>
          <w:rFonts w:ascii="Arial" w:hAnsi="Arial" w:cs="Arial"/>
        </w:rPr>
        <w:t>aport miesięczny</w:t>
      </w:r>
      <w:r w:rsidR="004C4DF1" w:rsidRPr="006B7AD0">
        <w:rPr>
          <w:rFonts w:ascii="Arial" w:hAnsi="Arial" w:cs="Arial"/>
        </w:rPr>
        <w:t xml:space="preserve"> który </w:t>
      </w:r>
      <w:r w:rsidR="00913EBB" w:rsidRPr="006B7AD0">
        <w:rPr>
          <w:rFonts w:ascii="Arial" w:hAnsi="Arial" w:cs="Arial"/>
        </w:rPr>
        <w:t xml:space="preserve"> stanowić będzie</w:t>
      </w:r>
      <w:r w:rsidR="00EC6C73" w:rsidRPr="006B7AD0">
        <w:rPr>
          <w:rFonts w:ascii="Arial" w:hAnsi="Arial" w:cs="Arial"/>
        </w:rPr>
        <w:t xml:space="preserve"> załącznik </w:t>
      </w:r>
      <w:r w:rsidR="00107D39" w:rsidRPr="006B7AD0">
        <w:rPr>
          <w:rFonts w:ascii="Arial" w:hAnsi="Arial" w:cs="Arial"/>
        </w:rPr>
        <w:t xml:space="preserve">do </w:t>
      </w:r>
      <w:r w:rsidR="00EC6C73" w:rsidRPr="006B7AD0">
        <w:rPr>
          <w:rFonts w:ascii="Arial" w:hAnsi="Arial" w:cs="Arial"/>
        </w:rPr>
        <w:t>Protokołu Odbioru.</w:t>
      </w:r>
    </w:p>
    <w:p w14:paraId="1D93D292" w14:textId="77777777" w:rsidR="005B288C" w:rsidRPr="006B7AD0" w:rsidRDefault="005B288C" w:rsidP="006B7AD0">
      <w:pPr>
        <w:pStyle w:val="Akapitzlist"/>
        <w:ind w:left="426"/>
        <w:contextualSpacing w:val="0"/>
        <w:rPr>
          <w:rFonts w:ascii="Arial" w:hAnsi="Arial" w:cs="Arial"/>
          <w:color w:val="000000" w:themeColor="text1"/>
        </w:rPr>
      </w:pPr>
    </w:p>
    <w:p w14:paraId="6F53D776" w14:textId="6880CFD8" w:rsidR="00DD706B" w:rsidRPr="006B7AD0" w:rsidRDefault="00DD706B" w:rsidP="006B7AD0">
      <w:pPr>
        <w:jc w:val="center"/>
        <w:rPr>
          <w:rFonts w:ascii="Arial" w:hAnsi="Arial" w:cs="Arial"/>
          <w:b/>
        </w:rPr>
      </w:pPr>
      <w:r w:rsidRPr="006B7AD0">
        <w:rPr>
          <w:rFonts w:ascii="Arial" w:hAnsi="Arial" w:cs="Arial"/>
          <w:b/>
        </w:rPr>
        <w:t xml:space="preserve">§ </w:t>
      </w:r>
      <w:r w:rsidR="00674732" w:rsidRPr="006B7AD0">
        <w:rPr>
          <w:rFonts w:ascii="Arial" w:hAnsi="Arial" w:cs="Arial"/>
          <w:b/>
        </w:rPr>
        <w:t>8</w:t>
      </w:r>
      <w:r w:rsidRPr="006B7AD0">
        <w:rPr>
          <w:rFonts w:ascii="Arial" w:hAnsi="Arial" w:cs="Arial"/>
          <w:b/>
        </w:rPr>
        <w:t xml:space="preserve"> </w:t>
      </w:r>
      <w:r w:rsidR="00452AA1" w:rsidRPr="006B7AD0">
        <w:rPr>
          <w:rFonts w:ascii="Arial" w:hAnsi="Arial" w:cs="Arial"/>
          <w:b/>
        </w:rPr>
        <w:t>Wynagrodzenie, warunki płatności</w:t>
      </w:r>
    </w:p>
    <w:p w14:paraId="3263F420" w14:textId="31FE9032" w:rsidR="00452AA1" w:rsidRPr="00673313" w:rsidRDefault="00135ED7" w:rsidP="002C3F19">
      <w:pPr>
        <w:pStyle w:val="Akapitzlist"/>
        <w:numPr>
          <w:ilvl w:val="0"/>
          <w:numId w:val="3"/>
        </w:numPr>
        <w:ind w:left="426" w:hanging="426"/>
        <w:contextualSpacing w:val="0"/>
        <w:rPr>
          <w:rFonts w:ascii="Arial" w:hAnsi="Arial" w:cs="Arial"/>
          <w:color w:val="000000" w:themeColor="text1"/>
        </w:rPr>
      </w:pPr>
      <w:r w:rsidRPr="00673313">
        <w:rPr>
          <w:rFonts w:ascii="Arial" w:hAnsi="Arial" w:cs="Arial"/>
          <w:color w:val="000000" w:themeColor="text1"/>
        </w:rPr>
        <w:t xml:space="preserve">Łączne </w:t>
      </w:r>
      <w:r w:rsidR="007767B0" w:rsidRPr="00673313">
        <w:rPr>
          <w:rFonts w:ascii="Arial" w:hAnsi="Arial" w:cs="Arial"/>
          <w:color w:val="000000" w:themeColor="text1"/>
        </w:rPr>
        <w:t>wynagrodzenie Wykonawcy</w:t>
      </w:r>
      <w:r w:rsidR="0074760B" w:rsidRPr="00673313">
        <w:rPr>
          <w:rFonts w:ascii="Arial" w:hAnsi="Arial" w:cs="Arial"/>
          <w:color w:val="000000" w:themeColor="text1"/>
        </w:rPr>
        <w:t xml:space="preserve"> za przedmiot umowy</w:t>
      </w:r>
      <w:r w:rsidR="00384455" w:rsidRPr="00673313">
        <w:rPr>
          <w:rFonts w:ascii="Arial" w:hAnsi="Arial" w:cs="Arial"/>
          <w:color w:val="000000" w:themeColor="text1"/>
        </w:rPr>
        <w:t xml:space="preserve"> określony w § 2 ust. 1 </w:t>
      </w:r>
      <w:r w:rsidR="00DD5DF4" w:rsidRPr="00673313">
        <w:rPr>
          <w:rFonts w:ascii="Arial" w:hAnsi="Arial" w:cs="Arial"/>
          <w:color w:val="000000" w:themeColor="text1"/>
        </w:rPr>
        <w:t>wynosi</w:t>
      </w:r>
      <w:r w:rsidR="007767B0" w:rsidRPr="00673313">
        <w:rPr>
          <w:rFonts w:ascii="Arial" w:hAnsi="Arial" w:cs="Arial"/>
          <w:color w:val="000000" w:themeColor="text1"/>
        </w:rPr>
        <w:t xml:space="preserve"> </w:t>
      </w:r>
      <w:r w:rsidR="007767B0" w:rsidRPr="00673313">
        <w:rPr>
          <w:rFonts w:ascii="Arial" w:hAnsi="Arial" w:cs="Arial"/>
          <w:b/>
          <w:color w:val="000000" w:themeColor="text1"/>
        </w:rPr>
        <w:t xml:space="preserve">brutto </w:t>
      </w:r>
      <w:r w:rsidR="006B7AD0" w:rsidRPr="00673313">
        <w:rPr>
          <w:rFonts w:ascii="Arial" w:hAnsi="Arial" w:cs="Arial"/>
          <w:b/>
          <w:color w:val="000000" w:themeColor="text1"/>
        </w:rPr>
        <w:t>……………..</w:t>
      </w:r>
      <w:r w:rsidR="007767B0" w:rsidRPr="00673313">
        <w:rPr>
          <w:rFonts w:ascii="Arial" w:hAnsi="Arial" w:cs="Arial"/>
          <w:b/>
          <w:color w:val="000000" w:themeColor="text1"/>
        </w:rPr>
        <w:t xml:space="preserve"> zł</w:t>
      </w:r>
      <w:r w:rsidR="007767B0" w:rsidRPr="00673313">
        <w:rPr>
          <w:rFonts w:ascii="Arial" w:hAnsi="Arial" w:cs="Arial"/>
          <w:color w:val="000000" w:themeColor="text1"/>
        </w:rPr>
        <w:t xml:space="preserve"> (słownie: </w:t>
      </w:r>
      <w:r w:rsidR="006B7AD0" w:rsidRPr="00673313">
        <w:rPr>
          <w:rFonts w:ascii="Arial" w:hAnsi="Arial" w:cs="Arial"/>
          <w:color w:val="000000" w:themeColor="text1"/>
        </w:rPr>
        <w:t>…………………………………..………………………..</w:t>
      </w:r>
      <w:r w:rsidR="007767B0" w:rsidRPr="00673313">
        <w:rPr>
          <w:rFonts w:ascii="Arial" w:hAnsi="Arial" w:cs="Arial"/>
          <w:color w:val="000000" w:themeColor="text1"/>
        </w:rPr>
        <w:t xml:space="preserve">), tj. </w:t>
      </w:r>
      <w:r w:rsidR="007767B0" w:rsidRPr="00673313">
        <w:rPr>
          <w:rFonts w:ascii="Arial" w:hAnsi="Arial" w:cs="Arial"/>
          <w:b/>
          <w:color w:val="000000" w:themeColor="text1"/>
        </w:rPr>
        <w:t xml:space="preserve">netto </w:t>
      </w:r>
      <w:r w:rsidR="006B7AD0" w:rsidRPr="00673313">
        <w:rPr>
          <w:rFonts w:ascii="Arial" w:hAnsi="Arial" w:cs="Arial"/>
          <w:b/>
          <w:color w:val="000000" w:themeColor="text1"/>
        </w:rPr>
        <w:t>……………..</w:t>
      </w:r>
      <w:r w:rsidR="007767B0" w:rsidRPr="00673313">
        <w:rPr>
          <w:rFonts w:ascii="Arial" w:hAnsi="Arial" w:cs="Arial"/>
          <w:b/>
          <w:color w:val="000000" w:themeColor="text1"/>
        </w:rPr>
        <w:t xml:space="preserve"> zł</w:t>
      </w:r>
      <w:r w:rsidR="007767B0" w:rsidRPr="00673313">
        <w:rPr>
          <w:rFonts w:ascii="Arial" w:hAnsi="Arial" w:cs="Arial"/>
          <w:color w:val="000000" w:themeColor="text1"/>
        </w:rPr>
        <w:t xml:space="preserve"> (słownie: </w:t>
      </w:r>
      <w:r w:rsidR="006B7AD0" w:rsidRPr="00673313">
        <w:rPr>
          <w:rFonts w:ascii="Arial" w:hAnsi="Arial" w:cs="Arial"/>
          <w:color w:val="000000" w:themeColor="text1"/>
        </w:rPr>
        <w:t>………………………………………………………………..</w:t>
      </w:r>
      <w:r w:rsidR="007767B0" w:rsidRPr="00673313">
        <w:rPr>
          <w:rFonts w:ascii="Arial" w:hAnsi="Arial" w:cs="Arial"/>
          <w:color w:val="000000" w:themeColor="text1"/>
        </w:rPr>
        <w:t xml:space="preserve">), </w:t>
      </w:r>
      <w:r w:rsidR="00285832" w:rsidRPr="00673313">
        <w:rPr>
          <w:rFonts w:ascii="Arial" w:hAnsi="Arial" w:cs="Arial"/>
          <w:b/>
          <w:color w:val="000000" w:themeColor="text1"/>
        </w:rPr>
        <w:t>podatek</w:t>
      </w:r>
      <w:r w:rsidR="007767B0" w:rsidRPr="00673313">
        <w:rPr>
          <w:rFonts w:ascii="Arial" w:hAnsi="Arial" w:cs="Arial"/>
          <w:b/>
          <w:color w:val="000000" w:themeColor="text1"/>
        </w:rPr>
        <w:t xml:space="preserve"> VAT </w:t>
      </w:r>
      <w:r w:rsidR="006B7AD0" w:rsidRPr="00673313">
        <w:rPr>
          <w:rFonts w:ascii="Arial" w:hAnsi="Arial" w:cs="Arial"/>
          <w:b/>
          <w:color w:val="000000" w:themeColor="text1"/>
        </w:rPr>
        <w:t>…………….</w:t>
      </w:r>
      <w:r w:rsidR="00EA5835" w:rsidRPr="00673313">
        <w:rPr>
          <w:rFonts w:ascii="Arial" w:hAnsi="Arial" w:cs="Arial"/>
          <w:b/>
          <w:color w:val="000000" w:themeColor="text1"/>
        </w:rPr>
        <w:t xml:space="preserve"> </w:t>
      </w:r>
      <w:r w:rsidR="007767B0" w:rsidRPr="00673313">
        <w:rPr>
          <w:rFonts w:ascii="Arial" w:hAnsi="Arial" w:cs="Arial"/>
          <w:color w:val="000000" w:themeColor="text1"/>
        </w:rPr>
        <w:t xml:space="preserve">(słownie: </w:t>
      </w:r>
      <w:r w:rsidR="006B7AD0" w:rsidRPr="00673313">
        <w:rPr>
          <w:rFonts w:ascii="Arial" w:hAnsi="Arial" w:cs="Arial"/>
          <w:color w:val="000000" w:themeColor="text1"/>
        </w:rPr>
        <w:t>…………………………………………………</w:t>
      </w:r>
      <w:r w:rsidR="006F039F" w:rsidRPr="00673313">
        <w:rPr>
          <w:rFonts w:ascii="Arial" w:hAnsi="Arial" w:cs="Arial"/>
          <w:color w:val="000000" w:themeColor="text1"/>
        </w:rPr>
        <w:t>………</w:t>
      </w:r>
      <w:r w:rsidR="006B7AD0" w:rsidRPr="00673313">
        <w:rPr>
          <w:rFonts w:ascii="Arial" w:hAnsi="Arial" w:cs="Arial"/>
          <w:color w:val="000000" w:themeColor="text1"/>
        </w:rPr>
        <w:t>.</w:t>
      </w:r>
      <w:r w:rsidR="007767B0" w:rsidRPr="00673313">
        <w:rPr>
          <w:rFonts w:ascii="Arial" w:hAnsi="Arial" w:cs="Arial"/>
          <w:color w:val="000000" w:themeColor="text1"/>
        </w:rPr>
        <w:t>)</w:t>
      </w:r>
      <w:r w:rsidR="006B7AD0" w:rsidRPr="00673313">
        <w:rPr>
          <w:rFonts w:ascii="Arial" w:hAnsi="Arial" w:cs="Arial"/>
          <w:color w:val="000000" w:themeColor="text1"/>
        </w:rPr>
        <w:t>.</w:t>
      </w:r>
    </w:p>
    <w:p w14:paraId="21EBB687" w14:textId="77777777" w:rsidR="00D6157B" w:rsidRDefault="00D6157B" w:rsidP="002C3F19">
      <w:pPr>
        <w:pStyle w:val="Akapitzlist"/>
        <w:numPr>
          <w:ilvl w:val="0"/>
          <w:numId w:val="3"/>
        </w:numPr>
        <w:ind w:left="426" w:hanging="426"/>
        <w:contextualSpacing w:val="0"/>
        <w:jc w:val="both"/>
        <w:rPr>
          <w:rFonts w:ascii="Arial" w:hAnsi="Arial" w:cs="Arial"/>
          <w:color w:val="000000" w:themeColor="text1"/>
        </w:rPr>
      </w:pPr>
      <w:r w:rsidRPr="00D6157B">
        <w:rPr>
          <w:rFonts w:ascii="Arial" w:hAnsi="Arial" w:cs="Arial"/>
          <w:color w:val="000000" w:themeColor="text1"/>
        </w:rPr>
        <w:t xml:space="preserve">Wynagrodzenie, o którym mowa w ust. 1 powyżej, płatne będzie w </w:t>
      </w:r>
      <w:r>
        <w:rPr>
          <w:rFonts w:ascii="Arial" w:hAnsi="Arial" w:cs="Arial"/>
          <w:color w:val="000000" w:themeColor="text1"/>
        </w:rPr>
        <w:t>13</w:t>
      </w:r>
      <w:r w:rsidRPr="00D6157B">
        <w:rPr>
          <w:rFonts w:ascii="Arial" w:hAnsi="Arial" w:cs="Arial"/>
          <w:color w:val="000000" w:themeColor="text1"/>
        </w:rPr>
        <w:t xml:space="preserve"> ratach, z których:</w:t>
      </w:r>
    </w:p>
    <w:p w14:paraId="4953C5A1" w14:textId="110B2000" w:rsidR="002C3F19" w:rsidRDefault="00D6157B" w:rsidP="002C3F19">
      <w:pPr>
        <w:pStyle w:val="Akapitzlist"/>
        <w:numPr>
          <w:ilvl w:val="0"/>
          <w:numId w:val="46"/>
        </w:numPr>
        <w:contextualSpacing w:val="0"/>
        <w:jc w:val="both"/>
        <w:rPr>
          <w:rFonts w:ascii="Arial" w:hAnsi="Arial" w:cs="Arial"/>
          <w:color w:val="000000" w:themeColor="text1"/>
        </w:rPr>
      </w:pPr>
      <w:r>
        <w:rPr>
          <w:rFonts w:ascii="Arial" w:hAnsi="Arial" w:cs="Arial"/>
          <w:color w:val="000000" w:themeColor="text1"/>
        </w:rPr>
        <w:t>pierwsza</w:t>
      </w:r>
      <w:r w:rsidRPr="00D6157B">
        <w:rPr>
          <w:rFonts w:ascii="Arial" w:hAnsi="Arial" w:cs="Arial"/>
          <w:color w:val="000000" w:themeColor="text1"/>
        </w:rPr>
        <w:t xml:space="preserve"> rata będzie wyliczona jako wynagrodzenie za świadczeni</w:t>
      </w:r>
      <w:r>
        <w:rPr>
          <w:rFonts w:ascii="Arial" w:hAnsi="Arial" w:cs="Arial"/>
          <w:color w:val="000000" w:themeColor="text1"/>
        </w:rPr>
        <w:t>e</w:t>
      </w:r>
      <w:r w:rsidRPr="00D6157B">
        <w:rPr>
          <w:rFonts w:ascii="Arial" w:hAnsi="Arial" w:cs="Arial"/>
          <w:color w:val="000000" w:themeColor="text1"/>
        </w:rPr>
        <w:t xml:space="preserve"> </w:t>
      </w:r>
      <w:r>
        <w:rPr>
          <w:rFonts w:ascii="Arial" w:hAnsi="Arial" w:cs="Arial"/>
          <w:color w:val="000000" w:themeColor="text1"/>
        </w:rPr>
        <w:t>usług o których mo</w:t>
      </w:r>
      <w:r w:rsidRPr="00D6157B">
        <w:rPr>
          <w:rFonts w:ascii="Arial" w:hAnsi="Arial" w:cs="Arial"/>
          <w:color w:val="000000" w:themeColor="text1"/>
        </w:rPr>
        <w:t xml:space="preserve">wa w § </w:t>
      </w:r>
      <w:r w:rsidR="00726324">
        <w:rPr>
          <w:rFonts w:ascii="Arial" w:hAnsi="Arial" w:cs="Arial"/>
          <w:color w:val="000000" w:themeColor="text1"/>
        </w:rPr>
        <w:t>1</w:t>
      </w:r>
      <w:r w:rsidRPr="00D6157B">
        <w:rPr>
          <w:rFonts w:ascii="Arial" w:hAnsi="Arial" w:cs="Arial"/>
          <w:color w:val="000000" w:themeColor="text1"/>
        </w:rPr>
        <w:t xml:space="preserve"> ust. 1 proporcjonalnie do liczby dni  w których świadczone były usługi licząc od daty podpis</w:t>
      </w:r>
      <w:r w:rsidR="007E4897">
        <w:rPr>
          <w:rFonts w:ascii="Arial" w:hAnsi="Arial" w:cs="Arial"/>
          <w:color w:val="000000" w:themeColor="text1"/>
        </w:rPr>
        <w:t xml:space="preserve">ania </w:t>
      </w:r>
      <w:r w:rsidRPr="00D6157B">
        <w:rPr>
          <w:rFonts w:ascii="Arial" w:hAnsi="Arial" w:cs="Arial"/>
          <w:color w:val="000000" w:themeColor="text1"/>
        </w:rPr>
        <w:t xml:space="preserve">Umowy do końca pierwszego </w:t>
      </w:r>
      <w:r w:rsidR="002C3F19">
        <w:rPr>
          <w:rFonts w:ascii="Arial" w:hAnsi="Arial" w:cs="Arial"/>
          <w:color w:val="000000" w:themeColor="text1"/>
        </w:rPr>
        <w:t>miesiąca świadczenia ww. usług</w:t>
      </w:r>
      <w:r w:rsidRPr="00D6157B">
        <w:rPr>
          <w:rFonts w:ascii="Arial" w:hAnsi="Arial" w:cs="Arial"/>
          <w:color w:val="000000" w:themeColor="text1"/>
        </w:rPr>
        <w:t xml:space="preserve"> w stosunku </w:t>
      </w:r>
      <w:r w:rsidRPr="00D82843">
        <w:rPr>
          <w:rFonts w:ascii="Arial" w:hAnsi="Arial" w:cs="Arial"/>
          <w:color w:val="000000" w:themeColor="text1"/>
        </w:rPr>
        <w:t xml:space="preserve">do kwoty pełnej raty o której mowa pkt </w:t>
      </w:r>
      <w:r w:rsidR="00360AB5" w:rsidRPr="00D82843">
        <w:rPr>
          <w:rFonts w:ascii="Arial" w:hAnsi="Arial" w:cs="Arial"/>
          <w:color w:val="000000" w:themeColor="text1"/>
        </w:rPr>
        <w:t>2</w:t>
      </w:r>
      <w:r w:rsidRPr="00D82843">
        <w:rPr>
          <w:rFonts w:ascii="Arial" w:hAnsi="Arial" w:cs="Arial"/>
          <w:color w:val="000000" w:themeColor="text1"/>
        </w:rPr>
        <w:t>) (tzn</w:t>
      </w:r>
      <w:r w:rsidRPr="00D6157B">
        <w:rPr>
          <w:rFonts w:ascii="Arial" w:hAnsi="Arial" w:cs="Arial"/>
          <w:color w:val="000000" w:themeColor="text1"/>
        </w:rPr>
        <w:t xml:space="preserve">. wg. wzoru: kwota pełnej raty podzielona przez ilości wszystkich dni w pierwszym </w:t>
      </w:r>
      <w:r w:rsidR="002C3F19">
        <w:rPr>
          <w:rFonts w:ascii="Arial" w:hAnsi="Arial" w:cs="Arial"/>
          <w:color w:val="000000" w:themeColor="text1"/>
        </w:rPr>
        <w:t>miesiącu</w:t>
      </w:r>
      <w:r w:rsidR="004F5A16">
        <w:rPr>
          <w:rFonts w:ascii="Arial" w:hAnsi="Arial" w:cs="Arial"/>
          <w:color w:val="000000" w:themeColor="text1"/>
        </w:rPr>
        <w:t xml:space="preserve"> obowiązywania umowy</w:t>
      </w:r>
      <w:r w:rsidRPr="00D6157B">
        <w:rPr>
          <w:rFonts w:ascii="Arial" w:hAnsi="Arial" w:cs="Arial"/>
          <w:color w:val="000000" w:themeColor="text1"/>
        </w:rPr>
        <w:t xml:space="preserve"> i pomnożona przez ilość dni świadczenia </w:t>
      </w:r>
      <w:r w:rsidR="004F5A16">
        <w:rPr>
          <w:rFonts w:ascii="Arial" w:hAnsi="Arial" w:cs="Arial"/>
          <w:color w:val="000000" w:themeColor="text1"/>
        </w:rPr>
        <w:t xml:space="preserve">ww. </w:t>
      </w:r>
      <w:r w:rsidRPr="00D6157B">
        <w:rPr>
          <w:rFonts w:ascii="Arial" w:hAnsi="Arial" w:cs="Arial"/>
          <w:color w:val="000000" w:themeColor="text1"/>
        </w:rPr>
        <w:t>usług w tym</w:t>
      </w:r>
      <w:r w:rsidR="002C3F19">
        <w:rPr>
          <w:rFonts w:ascii="Arial" w:hAnsi="Arial" w:cs="Arial"/>
          <w:color w:val="000000" w:themeColor="text1"/>
        </w:rPr>
        <w:t xml:space="preserve"> miesiącu</w:t>
      </w:r>
      <w:r w:rsidRPr="00D6157B">
        <w:rPr>
          <w:rFonts w:ascii="Arial" w:hAnsi="Arial" w:cs="Arial"/>
          <w:color w:val="000000" w:themeColor="text1"/>
        </w:rPr>
        <w:t xml:space="preserve">), na rzecz Zamawiającego, płatna po zakończeniu pierwszego </w:t>
      </w:r>
      <w:r w:rsidR="002C3F19">
        <w:rPr>
          <w:rFonts w:ascii="Arial" w:hAnsi="Arial" w:cs="Arial"/>
          <w:color w:val="000000" w:themeColor="text1"/>
        </w:rPr>
        <w:t>miesiąca</w:t>
      </w:r>
      <w:r w:rsidR="004F5A16">
        <w:rPr>
          <w:rFonts w:ascii="Arial" w:hAnsi="Arial" w:cs="Arial"/>
          <w:color w:val="000000" w:themeColor="text1"/>
        </w:rPr>
        <w:t xml:space="preserve"> trwania umowy</w:t>
      </w:r>
      <w:r w:rsidRPr="00D6157B">
        <w:rPr>
          <w:rFonts w:ascii="Arial" w:hAnsi="Arial" w:cs="Arial"/>
          <w:color w:val="000000" w:themeColor="text1"/>
        </w:rPr>
        <w:t>.</w:t>
      </w:r>
    </w:p>
    <w:p w14:paraId="1DD3B6ED" w14:textId="360332C9" w:rsidR="002C3F19" w:rsidRDefault="007E4897" w:rsidP="00D82843">
      <w:pPr>
        <w:pStyle w:val="Akapitzlist"/>
        <w:numPr>
          <w:ilvl w:val="0"/>
          <w:numId w:val="46"/>
        </w:numPr>
        <w:ind w:left="709" w:hanging="283"/>
        <w:contextualSpacing w:val="0"/>
        <w:jc w:val="both"/>
        <w:rPr>
          <w:rFonts w:ascii="Arial" w:hAnsi="Arial" w:cs="Arial"/>
          <w:color w:val="000000" w:themeColor="text1"/>
        </w:rPr>
      </w:pPr>
      <w:r>
        <w:rPr>
          <w:rFonts w:ascii="Arial" w:hAnsi="Arial" w:cs="Arial"/>
          <w:color w:val="000000" w:themeColor="text1"/>
        </w:rPr>
        <w:t xml:space="preserve">jedenaście </w:t>
      </w:r>
      <w:r w:rsidR="00D6157B" w:rsidRPr="002C3F19">
        <w:rPr>
          <w:rFonts w:ascii="Arial" w:hAnsi="Arial" w:cs="Arial"/>
          <w:color w:val="000000" w:themeColor="text1"/>
        </w:rPr>
        <w:t>następn</w:t>
      </w:r>
      <w:r w:rsidR="002C3F19">
        <w:rPr>
          <w:rFonts w:ascii="Arial" w:hAnsi="Arial" w:cs="Arial"/>
          <w:color w:val="000000" w:themeColor="text1"/>
        </w:rPr>
        <w:t>ych</w:t>
      </w:r>
      <w:r w:rsidR="00D6157B" w:rsidRPr="002C3F19">
        <w:rPr>
          <w:rFonts w:ascii="Arial" w:hAnsi="Arial" w:cs="Arial"/>
          <w:color w:val="000000" w:themeColor="text1"/>
        </w:rPr>
        <w:t xml:space="preserve"> raty w wysokości </w:t>
      </w:r>
      <w:r w:rsidR="002C3F19" w:rsidRPr="00726324">
        <w:rPr>
          <w:rFonts w:ascii="Arial" w:hAnsi="Arial" w:cs="Arial"/>
          <w:b/>
          <w:color w:val="000000" w:themeColor="text1"/>
        </w:rPr>
        <w:t>…………</w:t>
      </w:r>
      <w:r w:rsidR="00D6157B" w:rsidRPr="00726324">
        <w:rPr>
          <w:rFonts w:ascii="Arial" w:hAnsi="Arial" w:cs="Arial"/>
          <w:b/>
          <w:color w:val="000000" w:themeColor="text1"/>
        </w:rPr>
        <w:t xml:space="preserve"> zł brutto</w:t>
      </w:r>
      <w:r w:rsidR="00D6157B" w:rsidRPr="002C3F19">
        <w:rPr>
          <w:rFonts w:ascii="Arial" w:hAnsi="Arial" w:cs="Arial"/>
          <w:color w:val="000000" w:themeColor="text1"/>
        </w:rPr>
        <w:t xml:space="preserve"> (słownie: </w:t>
      </w:r>
      <w:r w:rsidR="002C3F19">
        <w:rPr>
          <w:rFonts w:ascii="Arial" w:hAnsi="Arial" w:cs="Arial"/>
          <w:color w:val="000000" w:themeColor="text1"/>
        </w:rPr>
        <w:t>…………………</w:t>
      </w:r>
      <w:r w:rsidR="00D6157B" w:rsidRPr="002C3F19">
        <w:rPr>
          <w:rFonts w:ascii="Arial" w:hAnsi="Arial" w:cs="Arial"/>
          <w:color w:val="000000" w:themeColor="text1"/>
        </w:rPr>
        <w:t xml:space="preserve">) </w:t>
      </w:r>
      <w:r w:rsidR="00D122B1" w:rsidRPr="00673313">
        <w:rPr>
          <w:rFonts w:ascii="Arial" w:hAnsi="Arial" w:cs="Arial"/>
          <w:b/>
          <w:color w:val="000000" w:themeColor="text1"/>
        </w:rPr>
        <w:t>netto …………….. zł</w:t>
      </w:r>
      <w:r w:rsidR="00D122B1" w:rsidRPr="00673313">
        <w:rPr>
          <w:rFonts w:ascii="Arial" w:hAnsi="Arial" w:cs="Arial"/>
          <w:color w:val="000000" w:themeColor="text1"/>
        </w:rPr>
        <w:t xml:space="preserve"> (słownie: ……………………………………</w:t>
      </w:r>
      <w:r w:rsidR="00726324">
        <w:rPr>
          <w:rFonts w:ascii="Arial" w:hAnsi="Arial" w:cs="Arial"/>
          <w:color w:val="000000" w:themeColor="text1"/>
        </w:rPr>
        <w:t>...</w:t>
      </w:r>
      <w:r w:rsidR="00D122B1" w:rsidRPr="00673313">
        <w:rPr>
          <w:rFonts w:ascii="Arial" w:hAnsi="Arial" w:cs="Arial"/>
          <w:color w:val="000000" w:themeColor="text1"/>
        </w:rPr>
        <w:t xml:space="preserve">……………), </w:t>
      </w:r>
      <w:r w:rsidR="00D122B1" w:rsidRPr="00673313">
        <w:rPr>
          <w:rFonts w:ascii="Arial" w:hAnsi="Arial" w:cs="Arial"/>
          <w:b/>
          <w:color w:val="000000" w:themeColor="text1"/>
        </w:rPr>
        <w:t xml:space="preserve">podatek VAT ……………. </w:t>
      </w:r>
      <w:r w:rsidR="00D122B1" w:rsidRPr="00673313">
        <w:rPr>
          <w:rFonts w:ascii="Arial" w:hAnsi="Arial" w:cs="Arial"/>
          <w:color w:val="000000" w:themeColor="text1"/>
        </w:rPr>
        <w:t>(słownie: ………</w:t>
      </w:r>
      <w:r w:rsidR="00726324">
        <w:rPr>
          <w:rFonts w:ascii="Arial" w:hAnsi="Arial" w:cs="Arial"/>
          <w:color w:val="000000" w:themeColor="text1"/>
        </w:rPr>
        <w:t>….</w:t>
      </w:r>
      <w:r w:rsidR="00D122B1" w:rsidRPr="00673313">
        <w:rPr>
          <w:rFonts w:ascii="Arial" w:hAnsi="Arial" w:cs="Arial"/>
          <w:color w:val="000000" w:themeColor="text1"/>
        </w:rPr>
        <w:t>………………</w:t>
      </w:r>
      <w:r w:rsidR="00726324">
        <w:rPr>
          <w:rFonts w:ascii="Arial" w:hAnsi="Arial" w:cs="Arial"/>
          <w:color w:val="000000" w:themeColor="text1"/>
        </w:rPr>
        <w:t>…..</w:t>
      </w:r>
      <w:r w:rsidR="00D122B1" w:rsidRPr="00673313">
        <w:rPr>
          <w:rFonts w:ascii="Arial" w:hAnsi="Arial" w:cs="Arial"/>
          <w:color w:val="000000" w:themeColor="text1"/>
        </w:rPr>
        <w:t>……………………)</w:t>
      </w:r>
      <w:r w:rsidR="00726324">
        <w:rPr>
          <w:rFonts w:ascii="Arial" w:hAnsi="Arial" w:cs="Arial"/>
          <w:color w:val="000000" w:themeColor="text1"/>
        </w:rPr>
        <w:t xml:space="preserve"> </w:t>
      </w:r>
      <w:r w:rsidR="00D6157B" w:rsidRPr="002C3F19">
        <w:rPr>
          <w:rFonts w:ascii="Arial" w:hAnsi="Arial" w:cs="Arial"/>
          <w:color w:val="000000" w:themeColor="text1"/>
        </w:rPr>
        <w:t>każda rata, płat</w:t>
      </w:r>
      <w:r w:rsidR="00726324">
        <w:rPr>
          <w:rFonts w:ascii="Arial" w:hAnsi="Arial" w:cs="Arial"/>
          <w:color w:val="000000" w:themeColor="text1"/>
        </w:rPr>
        <w:t>n</w:t>
      </w:r>
      <w:r>
        <w:rPr>
          <w:rFonts w:ascii="Arial" w:hAnsi="Arial" w:cs="Arial"/>
          <w:color w:val="000000" w:themeColor="text1"/>
        </w:rPr>
        <w:t>ych</w:t>
      </w:r>
      <w:r w:rsidR="00D6157B" w:rsidRPr="002C3F19">
        <w:rPr>
          <w:rFonts w:ascii="Arial" w:hAnsi="Arial" w:cs="Arial"/>
          <w:color w:val="000000" w:themeColor="text1"/>
        </w:rPr>
        <w:t xml:space="preserve"> po zakończeniu </w:t>
      </w:r>
      <w:r w:rsidR="00D6157B" w:rsidRPr="00D82843">
        <w:rPr>
          <w:rFonts w:ascii="Arial" w:hAnsi="Arial" w:cs="Arial"/>
          <w:color w:val="000000" w:themeColor="text1"/>
        </w:rPr>
        <w:t>kolejnych</w:t>
      </w:r>
      <w:r w:rsidR="00255567" w:rsidRPr="00D82843">
        <w:rPr>
          <w:rFonts w:ascii="Arial" w:hAnsi="Arial" w:cs="Arial"/>
          <w:color w:val="000000" w:themeColor="text1"/>
        </w:rPr>
        <w:t xml:space="preserve"> pełnych</w:t>
      </w:r>
      <w:r w:rsidR="00D6157B" w:rsidRPr="00D82843">
        <w:rPr>
          <w:rFonts w:ascii="Arial" w:hAnsi="Arial" w:cs="Arial"/>
          <w:color w:val="000000" w:themeColor="text1"/>
        </w:rPr>
        <w:t xml:space="preserve"> </w:t>
      </w:r>
      <w:r w:rsidR="004F5A16" w:rsidRPr="00D82843">
        <w:rPr>
          <w:rFonts w:ascii="Arial" w:hAnsi="Arial" w:cs="Arial"/>
          <w:color w:val="000000" w:themeColor="text1"/>
        </w:rPr>
        <w:t>miesięcy</w:t>
      </w:r>
      <w:r w:rsidR="00D6157B" w:rsidRPr="002C3F19">
        <w:rPr>
          <w:rFonts w:ascii="Arial" w:hAnsi="Arial" w:cs="Arial"/>
          <w:color w:val="000000" w:themeColor="text1"/>
        </w:rPr>
        <w:t>.</w:t>
      </w:r>
    </w:p>
    <w:p w14:paraId="3729EEBD" w14:textId="119691D3" w:rsidR="00D82843" w:rsidRPr="00D82843" w:rsidRDefault="00D6157B" w:rsidP="00D82843">
      <w:pPr>
        <w:pStyle w:val="Akapitzlist"/>
        <w:numPr>
          <w:ilvl w:val="0"/>
          <w:numId w:val="46"/>
        </w:numPr>
        <w:ind w:left="709" w:hanging="283"/>
        <w:contextualSpacing w:val="0"/>
        <w:jc w:val="both"/>
        <w:rPr>
          <w:rFonts w:ascii="Arial" w:hAnsi="Arial" w:cs="Arial"/>
          <w:color w:val="000000" w:themeColor="text1"/>
        </w:rPr>
      </w:pPr>
      <w:r w:rsidRPr="00D82843">
        <w:rPr>
          <w:rFonts w:ascii="Arial" w:hAnsi="Arial" w:cs="Arial"/>
          <w:color w:val="000000" w:themeColor="text1"/>
        </w:rPr>
        <w:t xml:space="preserve">Ostatnia </w:t>
      </w:r>
      <w:r w:rsidR="007E4897" w:rsidRPr="00D82843">
        <w:rPr>
          <w:rFonts w:ascii="Arial" w:hAnsi="Arial" w:cs="Arial"/>
          <w:color w:val="000000" w:themeColor="text1"/>
        </w:rPr>
        <w:t xml:space="preserve"> trzynasta </w:t>
      </w:r>
      <w:r w:rsidRPr="00D82843">
        <w:rPr>
          <w:rFonts w:ascii="Arial" w:hAnsi="Arial" w:cs="Arial"/>
          <w:color w:val="000000" w:themeColor="text1"/>
        </w:rPr>
        <w:t xml:space="preserve">rata </w:t>
      </w:r>
      <w:r w:rsidR="00255567" w:rsidRPr="00D82843">
        <w:rPr>
          <w:rFonts w:ascii="Arial" w:hAnsi="Arial" w:cs="Arial"/>
          <w:color w:val="000000" w:themeColor="text1"/>
        </w:rPr>
        <w:t xml:space="preserve">będzie wyliczona jako wynagrodzenie za świadczenie usług o których mowa w § 1 ust. 1 proporcjonalnie do liczby dni w których świadczone były usługi licząc od daty </w:t>
      </w:r>
      <w:r w:rsidR="00D82843" w:rsidRPr="00D82843">
        <w:rPr>
          <w:rFonts w:ascii="Arial" w:hAnsi="Arial" w:cs="Arial"/>
          <w:color w:val="000000" w:themeColor="text1"/>
        </w:rPr>
        <w:t xml:space="preserve">01.05.2024 r. </w:t>
      </w:r>
      <w:r w:rsidR="00255567" w:rsidRPr="00D82843">
        <w:rPr>
          <w:rFonts w:ascii="Arial" w:hAnsi="Arial" w:cs="Arial"/>
          <w:color w:val="000000" w:themeColor="text1"/>
        </w:rPr>
        <w:t xml:space="preserve">do końca obowiązywania umowy w stosunku do kwoty pełnej raty o której mowa pkt 2) (tzn. wg. wzoru: kwota pełnej raty podzielona przez ilości wszystkich dni w </w:t>
      </w:r>
      <w:r w:rsidR="00D82843" w:rsidRPr="00D82843">
        <w:rPr>
          <w:rFonts w:ascii="Arial" w:hAnsi="Arial" w:cs="Arial"/>
          <w:color w:val="000000" w:themeColor="text1"/>
        </w:rPr>
        <w:t>ostatnim</w:t>
      </w:r>
      <w:r w:rsidR="00255567" w:rsidRPr="00D82843">
        <w:rPr>
          <w:rFonts w:ascii="Arial" w:hAnsi="Arial" w:cs="Arial"/>
          <w:color w:val="000000" w:themeColor="text1"/>
        </w:rPr>
        <w:t xml:space="preserve"> miesiącu obowiązywania umowy i pomnożona przez ilość dni świadczenia ww. usług w tym miesiącu), na rzecz Zamawiającego, płatna po zakończeniu </w:t>
      </w:r>
      <w:r w:rsidR="00D82843" w:rsidRPr="00D82843">
        <w:rPr>
          <w:rFonts w:ascii="Arial" w:hAnsi="Arial" w:cs="Arial"/>
          <w:color w:val="000000" w:themeColor="text1"/>
        </w:rPr>
        <w:t>ostatniego</w:t>
      </w:r>
      <w:r w:rsidR="00255567" w:rsidRPr="00D82843">
        <w:rPr>
          <w:rFonts w:ascii="Arial" w:hAnsi="Arial" w:cs="Arial"/>
          <w:color w:val="000000" w:themeColor="text1"/>
        </w:rPr>
        <w:t xml:space="preserve"> miesiąca trwania umowy</w:t>
      </w:r>
      <w:r w:rsidRPr="00D82843">
        <w:rPr>
          <w:rFonts w:ascii="Arial" w:hAnsi="Arial" w:cs="Arial"/>
          <w:color w:val="000000" w:themeColor="text1"/>
        </w:rPr>
        <w:t>.</w:t>
      </w:r>
    </w:p>
    <w:p w14:paraId="04258F5A" w14:textId="79FEA7F3" w:rsidR="006C36D5" w:rsidRPr="007E4897" w:rsidRDefault="006E40A2" w:rsidP="007E4897">
      <w:pPr>
        <w:pStyle w:val="Akapitzlist"/>
        <w:numPr>
          <w:ilvl w:val="0"/>
          <w:numId w:val="3"/>
        </w:numPr>
        <w:ind w:left="426" w:hanging="426"/>
        <w:contextualSpacing w:val="0"/>
        <w:jc w:val="both"/>
        <w:rPr>
          <w:rFonts w:ascii="Arial" w:hAnsi="Arial" w:cs="Arial"/>
          <w:color w:val="000000" w:themeColor="text1"/>
        </w:rPr>
      </w:pPr>
      <w:r w:rsidRPr="00D82843">
        <w:rPr>
          <w:rFonts w:ascii="Arial" w:hAnsi="Arial" w:cs="Arial"/>
          <w:color w:val="000000" w:themeColor="text1"/>
        </w:rPr>
        <w:t>Wynagrodzenie</w:t>
      </w:r>
      <w:r w:rsidRPr="007E4897">
        <w:rPr>
          <w:rFonts w:ascii="Arial" w:hAnsi="Arial" w:cs="Arial"/>
          <w:color w:val="000000" w:themeColor="text1"/>
        </w:rPr>
        <w:t xml:space="preserve"> brutto określone w ust. 1 zawiera wszelkie koszty związane z realizacją Umowy, z uwzględnieniem podatku od towarów i usług VAT, wynagrodzenie za udzielenie licencji, przeniesienie autorskich praw majątkowych</w:t>
      </w:r>
      <w:r w:rsidR="009E6BCF" w:rsidRPr="00D122B1">
        <w:rPr>
          <w:rFonts w:ascii="Arial" w:hAnsi="Arial" w:cs="Arial"/>
          <w:color w:val="000000" w:themeColor="text1"/>
        </w:rPr>
        <w:t xml:space="preserve"> na warunkach określonych w Umowie,</w:t>
      </w:r>
      <w:r w:rsidRPr="007E4897">
        <w:rPr>
          <w:rFonts w:ascii="Arial" w:hAnsi="Arial" w:cs="Arial"/>
          <w:color w:val="000000" w:themeColor="text1"/>
        </w:rPr>
        <w:t xml:space="preserve"> zezwolenie na wykonywanie praw zależnych oraz innych opłat i podatków. </w:t>
      </w:r>
      <w:r w:rsidRPr="007E4897">
        <w:rPr>
          <w:rFonts w:ascii="Arial" w:hAnsi="Arial" w:cs="Arial"/>
          <w:color w:val="000000" w:themeColor="text1"/>
        </w:rPr>
        <w:lastRenderedPageBreak/>
        <w:t>Wykonawcy nie przysługuje zwrot od Zamawiającego jakichkolwiek dodatkowych (innych) kosztów, opłat i podatków poniesionych przez Wykonawcę w związku z realizacją Umowy.</w:t>
      </w:r>
    </w:p>
    <w:p w14:paraId="397DFDF5" w14:textId="69A5E352" w:rsidR="00673313" w:rsidRPr="00673313" w:rsidRDefault="00673313" w:rsidP="002C3F19">
      <w:pPr>
        <w:pStyle w:val="Akapitzlist"/>
        <w:numPr>
          <w:ilvl w:val="0"/>
          <w:numId w:val="3"/>
        </w:numPr>
        <w:ind w:left="426" w:hanging="426"/>
        <w:contextualSpacing w:val="0"/>
        <w:rPr>
          <w:rFonts w:ascii="Arial" w:hAnsi="Arial" w:cs="Arial"/>
          <w:color w:val="000000" w:themeColor="text1"/>
        </w:rPr>
      </w:pPr>
      <w:r w:rsidRPr="00673313">
        <w:rPr>
          <w:rFonts w:ascii="Arial" w:hAnsi="Arial" w:cs="Arial"/>
          <w:color w:val="000000" w:themeColor="text1"/>
        </w:rPr>
        <w:t xml:space="preserve">Wynagrodzenie o którym mowa w ust. 1 płatne  po podpisaniu przez Zamawiającego, bez uwag i zastrzeżeń, Protokołu Odbioru za dany okres rozliczeniowy w terminie 21 dni od daty otrzymania przez Zamawiającego prawidłowo wystawionej faktury VAT,  na rachunek bankowy Wykonawcy nr </w:t>
      </w:r>
      <w:r w:rsidRPr="00673313">
        <w:rPr>
          <w:rFonts w:ascii="Arial" w:hAnsi="Arial" w:cs="Arial"/>
          <w:b/>
          <w:color w:val="000000" w:themeColor="text1"/>
        </w:rPr>
        <w:t>………………………………………………………</w:t>
      </w:r>
      <w:r w:rsidRPr="00673313">
        <w:rPr>
          <w:rFonts w:ascii="Arial" w:hAnsi="Arial" w:cs="Arial"/>
          <w:color w:val="000000" w:themeColor="text1"/>
        </w:rPr>
        <w:t>.</w:t>
      </w:r>
    </w:p>
    <w:p w14:paraId="6E4A30C0" w14:textId="1AFE55E4" w:rsidR="00107FF4" w:rsidRPr="006B7AD0" w:rsidRDefault="009260F0" w:rsidP="002C3F19">
      <w:pPr>
        <w:pStyle w:val="Akapitzlist"/>
        <w:numPr>
          <w:ilvl w:val="0"/>
          <w:numId w:val="3"/>
        </w:numPr>
        <w:ind w:left="426" w:hanging="426"/>
        <w:contextualSpacing w:val="0"/>
        <w:rPr>
          <w:rFonts w:ascii="Arial" w:hAnsi="Arial" w:cs="Arial"/>
        </w:rPr>
      </w:pPr>
      <w:r w:rsidRPr="00673313">
        <w:rPr>
          <w:rFonts w:ascii="Arial" w:hAnsi="Arial" w:cs="Arial"/>
          <w:color w:val="000000" w:themeColor="text1"/>
        </w:rPr>
        <w:t>Na podstawie art. 4 ust. 3 ustawy z dnia 9 listopada 2018 r. o elektronicznym fakturowaniu w zamówieniach publicznych, koncesjach na roboty budowlane lub usługi oraz partnerstwie publiczno-prawnym</w:t>
      </w:r>
      <w:r w:rsidR="00107FF4" w:rsidRPr="00673313">
        <w:rPr>
          <w:rFonts w:ascii="Arial" w:hAnsi="Arial" w:cs="Arial"/>
          <w:color w:val="000000" w:themeColor="text1"/>
        </w:rPr>
        <w:t xml:space="preserve"> </w:t>
      </w:r>
      <w:r w:rsidR="008F24B0" w:rsidRPr="00673313">
        <w:rPr>
          <w:rFonts w:ascii="Arial" w:hAnsi="Arial" w:cs="Arial"/>
          <w:color w:val="000000" w:themeColor="text1"/>
        </w:rPr>
        <w:t>(t.j.</w:t>
      </w:r>
      <w:r w:rsidR="00107FF4" w:rsidRPr="00673313">
        <w:rPr>
          <w:rFonts w:ascii="Arial" w:hAnsi="Arial" w:cs="Arial"/>
          <w:color w:val="000000" w:themeColor="text1"/>
        </w:rPr>
        <w:t xml:space="preserve"> </w:t>
      </w:r>
      <w:r w:rsidR="008F24B0" w:rsidRPr="00673313">
        <w:rPr>
          <w:rFonts w:ascii="Arial" w:hAnsi="Arial" w:cs="Arial"/>
          <w:color w:val="000000" w:themeColor="text1"/>
        </w:rPr>
        <w:t>Dz</w:t>
      </w:r>
      <w:r w:rsidR="00107FF4" w:rsidRPr="00673313">
        <w:rPr>
          <w:rFonts w:ascii="Arial" w:hAnsi="Arial" w:cs="Arial"/>
          <w:color w:val="000000" w:themeColor="text1"/>
        </w:rPr>
        <w:t>.</w:t>
      </w:r>
      <w:r w:rsidR="008F24B0" w:rsidRPr="00673313">
        <w:rPr>
          <w:rFonts w:ascii="Arial" w:hAnsi="Arial" w:cs="Arial"/>
          <w:color w:val="000000" w:themeColor="text1"/>
        </w:rPr>
        <w:t xml:space="preserve">U z 2020 </w:t>
      </w:r>
      <w:r w:rsidR="008F24B0" w:rsidRPr="006B7AD0">
        <w:rPr>
          <w:rFonts w:ascii="Arial" w:hAnsi="Arial" w:cs="Arial"/>
        </w:rPr>
        <w:t>poz</w:t>
      </w:r>
      <w:r w:rsidR="00107FF4" w:rsidRPr="006B7AD0">
        <w:rPr>
          <w:rFonts w:ascii="Arial" w:hAnsi="Arial" w:cs="Arial"/>
        </w:rPr>
        <w:t>.</w:t>
      </w:r>
      <w:r w:rsidR="008F24B0" w:rsidRPr="006B7AD0">
        <w:rPr>
          <w:rFonts w:ascii="Arial" w:hAnsi="Arial" w:cs="Arial"/>
        </w:rPr>
        <w:t xml:space="preserve"> 1666</w:t>
      </w:r>
      <w:r w:rsidR="00447191" w:rsidRPr="006B7AD0">
        <w:rPr>
          <w:rFonts w:ascii="Arial" w:hAnsi="Arial" w:cs="Arial"/>
        </w:rPr>
        <w:t xml:space="preserve"> </w:t>
      </w:r>
      <w:r w:rsidR="008F24B0" w:rsidRPr="006B7AD0">
        <w:rPr>
          <w:rFonts w:ascii="Arial" w:hAnsi="Arial" w:cs="Arial"/>
        </w:rPr>
        <w:t xml:space="preserve">) </w:t>
      </w:r>
      <w:r w:rsidRPr="006B7AD0">
        <w:rPr>
          <w:rFonts w:ascii="Arial" w:hAnsi="Arial" w:cs="Arial"/>
        </w:rPr>
        <w:t>Zamawiający wyłącza możliwość stosowania przez Wykonawcę względem Zamawiającego ustrukturyzowanych faktur elektronicznych w związku z realizacją niniejszej umowy.</w:t>
      </w:r>
    </w:p>
    <w:p w14:paraId="37EF6C03" w14:textId="151BA3CA" w:rsidR="00452AA1" w:rsidRPr="006B7AD0" w:rsidRDefault="00452AA1" w:rsidP="006B7AD0">
      <w:pPr>
        <w:pStyle w:val="Akapitzlist"/>
        <w:numPr>
          <w:ilvl w:val="0"/>
          <w:numId w:val="3"/>
        </w:numPr>
        <w:ind w:left="426" w:hanging="426"/>
        <w:contextualSpacing w:val="0"/>
        <w:rPr>
          <w:rFonts w:ascii="Arial" w:hAnsi="Arial" w:cs="Arial"/>
        </w:rPr>
      </w:pPr>
      <w:r w:rsidRPr="006B7AD0">
        <w:rPr>
          <w:rFonts w:ascii="Arial" w:hAnsi="Arial" w:cs="Arial"/>
        </w:rPr>
        <w:t>Wykonawca wystawi faktury VAT, wskazując jako płatnika:</w:t>
      </w:r>
    </w:p>
    <w:p w14:paraId="770F82A2" w14:textId="77777777" w:rsidR="00452AA1" w:rsidRPr="006B7AD0" w:rsidRDefault="00452AA1" w:rsidP="006B7AD0">
      <w:pPr>
        <w:jc w:val="center"/>
        <w:rPr>
          <w:rFonts w:ascii="Arial" w:hAnsi="Arial" w:cs="Arial"/>
          <w:b/>
        </w:rPr>
      </w:pPr>
      <w:r w:rsidRPr="006B7AD0">
        <w:rPr>
          <w:rFonts w:ascii="Arial" w:hAnsi="Arial" w:cs="Arial"/>
          <w:b/>
        </w:rPr>
        <w:t>Mazowiecki Urząd Wojewódzki w Warszawie</w:t>
      </w:r>
    </w:p>
    <w:p w14:paraId="29136EFF" w14:textId="77777777" w:rsidR="00452AA1" w:rsidRPr="006B7AD0" w:rsidRDefault="00452AA1" w:rsidP="006B7AD0">
      <w:pPr>
        <w:jc w:val="center"/>
        <w:rPr>
          <w:rFonts w:ascii="Arial" w:hAnsi="Arial" w:cs="Arial"/>
          <w:b/>
        </w:rPr>
      </w:pPr>
      <w:r w:rsidRPr="006B7AD0">
        <w:rPr>
          <w:rFonts w:ascii="Arial" w:hAnsi="Arial" w:cs="Arial"/>
          <w:b/>
        </w:rPr>
        <w:t>00-950  Warszawa, plac Bankowy 3/5</w:t>
      </w:r>
    </w:p>
    <w:p w14:paraId="69960713" w14:textId="77777777" w:rsidR="00452AA1" w:rsidRPr="006B7AD0" w:rsidRDefault="00452AA1" w:rsidP="006B7AD0">
      <w:pPr>
        <w:jc w:val="center"/>
        <w:rPr>
          <w:rFonts w:ascii="Arial" w:hAnsi="Arial" w:cs="Arial"/>
          <w:b/>
        </w:rPr>
      </w:pPr>
      <w:r w:rsidRPr="006B7AD0">
        <w:rPr>
          <w:rFonts w:ascii="Arial" w:hAnsi="Arial" w:cs="Arial"/>
          <w:b/>
        </w:rPr>
        <w:t>NIP: 525-10-08-875</w:t>
      </w:r>
    </w:p>
    <w:p w14:paraId="4959A3F6" w14:textId="313DDF76" w:rsidR="009260F0" w:rsidRPr="006B7AD0" w:rsidRDefault="00452AA1" w:rsidP="006B7AD0">
      <w:pPr>
        <w:pStyle w:val="Akapitzlist"/>
        <w:numPr>
          <w:ilvl w:val="0"/>
          <w:numId w:val="3"/>
        </w:numPr>
        <w:ind w:left="426" w:hanging="426"/>
        <w:contextualSpacing w:val="0"/>
        <w:rPr>
          <w:rFonts w:ascii="Arial" w:hAnsi="Arial" w:cs="Arial"/>
        </w:rPr>
      </w:pPr>
      <w:r w:rsidRPr="006B7AD0">
        <w:rPr>
          <w:rFonts w:ascii="Arial" w:hAnsi="Arial" w:cs="Arial"/>
        </w:rPr>
        <w:t>Za dzień zapłaty uważa się dzień obciążenia rachunku bankowego Zamawiającego.</w:t>
      </w:r>
    </w:p>
    <w:p w14:paraId="28A103CA" w14:textId="69BE6F91" w:rsidR="00452AA1" w:rsidRPr="006B7AD0" w:rsidRDefault="00452AA1" w:rsidP="006B7AD0">
      <w:pPr>
        <w:pStyle w:val="Akapitzlist"/>
        <w:numPr>
          <w:ilvl w:val="0"/>
          <w:numId w:val="3"/>
        </w:numPr>
        <w:ind w:left="426" w:hanging="426"/>
        <w:contextualSpacing w:val="0"/>
        <w:rPr>
          <w:rFonts w:ascii="Arial" w:hAnsi="Arial" w:cs="Arial"/>
        </w:rPr>
      </w:pPr>
      <w:r w:rsidRPr="006B7AD0">
        <w:rPr>
          <w:rFonts w:ascii="Arial" w:hAnsi="Arial" w:cs="Arial"/>
        </w:rPr>
        <w:t xml:space="preserve">Strony postanawiają, że jeżeli rachunek bankowy, którym posługuje się Wykonawca nie będzie ujęty w wykazie podatników, o którym stanowi art. 96b ustawy z dnia 11 marca 2004 r. o podatku </w:t>
      </w:r>
      <w:r w:rsidR="00BD17DF" w:rsidRPr="006B7AD0">
        <w:rPr>
          <w:rFonts w:ascii="Arial" w:hAnsi="Arial" w:cs="Arial"/>
        </w:rPr>
        <w:t>od towarów i usług (</w:t>
      </w:r>
      <w:r w:rsidR="00BF6FD3" w:rsidRPr="006B7AD0">
        <w:rPr>
          <w:rFonts w:ascii="Arial" w:hAnsi="Arial" w:cs="Arial"/>
        </w:rPr>
        <w:t xml:space="preserve">t.j. </w:t>
      </w:r>
      <w:r w:rsidR="00BD17DF" w:rsidRPr="006B7AD0">
        <w:rPr>
          <w:rFonts w:ascii="Arial" w:hAnsi="Arial" w:cs="Arial"/>
        </w:rPr>
        <w:t>Dz.U. z 202</w:t>
      </w:r>
      <w:r w:rsidR="00D122B1">
        <w:rPr>
          <w:rFonts w:ascii="Arial" w:hAnsi="Arial" w:cs="Arial"/>
        </w:rPr>
        <w:t>2</w:t>
      </w:r>
      <w:r w:rsidR="00BD17DF" w:rsidRPr="006B7AD0">
        <w:rPr>
          <w:rFonts w:ascii="Arial" w:hAnsi="Arial" w:cs="Arial"/>
        </w:rPr>
        <w:t xml:space="preserve"> r. poz. </w:t>
      </w:r>
      <w:r w:rsidR="00D122B1">
        <w:rPr>
          <w:rFonts w:ascii="Arial" w:hAnsi="Arial" w:cs="Arial"/>
        </w:rPr>
        <w:t>931</w:t>
      </w:r>
      <w:r w:rsidR="00AE666F" w:rsidRPr="006B7AD0">
        <w:rPr>
          <w:rFonts w:ascii="Arial" w:hAnsi="Arial" w:cs="Arial"/>
        </w:rPr>
        <w:t xml:space="preserve"> z </w:t>
      </w:r>
      <w:r w:rsidR="001E599B" w:rsidRPr="006B7AD0">
        <w:rPr>
          <w:rFonts w:ascii="Arial" w:hAnsi="Arial" w:cs="Arial"/>
        </w:rPr>
        <w:t xml:space="preserve">późn. </w:t>
      </w:r>
      <w:r w:rsidR="00AE666F" w:rsidRPr="006B7AD0">
        <w:rPr>
          <w:rFonts w:ascii="Arial" w:hAnsi="Arial" w:cs="Arial"/>
        </w:rPr>
        <w:t>zm.</w:t>
      </w:r>
      <w:r w:rsidRPr="006B7AD0">
        <w:rPr>
          <w:rFonts w:ascii="Arial" w:hAnsi="Arial" w:cs="Arial"/>
        </w:rPr>
        <w:t>) – tzw. „białej liście podatników VAT”, Zamawiający będzie uprawniony do wstrzymania płatności i nie będzie stanowiło to naruszenia umowy.</w:t>
      </w:r>
    </w:p>
    <w:p w14:paraId="441B2D9B" w14:textId="1D724E2D" w:rsidR="00452AA1" w:rsidRPr="006B7AD0" w:rsidRDefault="00452AA1" w:rsidP="006B7AD0">
      <w:pPr>
        <w:pStyle w:val="Akapitzlist"/>
        <w:numPr>
          <w:ilvl w:val="0"/>
          <w:numId w:val="3"/>
        </w:numPr>
        <w:ind w:left="426" w:hanging="426"/>
        <w:contextualSpacing w:val="0"/>
        <w:rPr>
          <w:rFonts w:ascii="Arial" w:hAnsi="Arial" w:cs="Arial"/>
        </w:rPr>
      </w:pPr>
      <w:r w:rsidRPr="006B7AD0">
        <w:rPr>
          <w:rFonts w:ascii="Arial" w:hAnsi="Arial" w:cs="Arial"/>
        </w:rPr>
        <w:t>Wykonawca oświadcza, że jest czynnym podatnikiem VAT.</w:t>
      </w:r>
    </w:p>
    <w:p w14:paraId="24AC8CD9" w14:textId="440F8D98" w:rsidR="00786105" w:rsidRPr="006B7AD0" w:rsidRDefault="00786105" w:rsidP="006B7AD0">
      <w:pPr>
        <w:pStyle w:val="Akapitzlist"/>
        <w:numPr>
          <w:ilvl w:val="0"/>
          <w:numId w:val="3"/>
        </w:numPr>
        <w:ind w:left="426" w:hanging="426"/>
        <w:contextualSpacing w:val="0"/>
        <w:rPr>
          <w:rFonts w:ascii="Arial" w:hAnsi="Arial" w:cs="Arial"/>
        </w:rPr>
      </w:pPr>
      <w:r w:rsidRPr="006B7AD0">
        <w:rPr>
          <w:rFonts w:ascii="Arial" w:hAnsi="Arial" w:cs="Arial"/>
        </w:rPr>
        <w:t xml:space="preserve">W przypadku wystawienia przez Wykonawcę faktury VAT </w:t>
      </w:r>
      <w:r w:rsidR="00E85EE3" w:rsidRPr="006B7AD0">
        <w:rPr>
          <w:rFonts w:ascii="Arial" w:hAnsi="Arial" w:cs="Arial"/>
        </w:rPr>
        <w:t>ni</w:t>
      </w:r>
      <w:r w:rsidRPr="006B7AD0">
        <w:rPr>
          <w:rFonts w:ascii="Arial" w:hAnsi="Arial" w:cs="Arial"/>
        </w:rPr>
        <w:t>ezgodnej z umową lub obowiązującymi przepisami prawa, Zamawiający ma prawo do wstrzymania płatności do czasu wyjaśnienia oraz otrzymania faktury korygującej VAT, bez obowiązku płacenia odsetek z tytułu niedotrzymania terminu zapłaty.</w:t>
      </w:r>
    </w:p>
    <w:p w14:paraId="61B16940" w14:textId="4638BD5A" w:rsidR="00452AA1" w:rsidRPr="006B7AD0" w:rsidRDefault="00452AA1" w:rsidP="006B7AD0">
      <w:pPr>
        <w:pStyle w:val="Akapitzlist"/>
        <w:numPr>
          <w:ilvl w:val="0"/>
          <w:numId w:val="3"/>
        </w:numPr>
        <w:ind w:left="426" w:hanging="426"/>
        <w:contextualSpacing w:val="0"/>
        <w:rPr>
          <w:rFonts w:ascii="Arial" w:hAnsi="Arial" w:cs="Arial"/>
        </w:rPr>
      </w:pPr>
      <w:r w:rsidRPr="006B7AD0">
        <w:rPr>
          <w:rFonts w:ascii="Arial" w:hAnsi="Arial" w:cs="Arial"/>
        </w:rPr>
        <w:t>Wykonawca nie może dokonać cesji wierzytelności z tytułu należnego wynagrodzenia na rzecz osoby trzeciej bez uprzedniej pisemnej zgody Zamawiającego.</w:t>
      </w:r>
    </w:p>
    <w:p w14:paraId="2F233473" w14:textId="2F7691BE" w:rsidR="001316D2" w:rsidRPr="006B7AD0" w:rsidRDefault="00452AA1" w:rsidP="006B7AD0">
      <w:pPr>
        <w:pStyle w:val="Akapitzlist"/>
        <w:numPr>
          <w:ilvl w:val="0"/>
          <w:numId w:val="3"/>
        </w:numPr>
        <w:ind w:left="426" w:hanging="426"/>
        <w:contextualSpacing w:val="0"/>
        <w:rPr>
          <w:rFonts w:ascii="Arial" w:hAnsi="Arial" w:cs="Arial"/>
        </w:rPr>
      </w:pPr>
      <w:r w:rsidRPr="006B7AD0">
        <w:rPr>
          <w:rFonts w:ascii="Arial" w:hAnsi="Arial" w:cs="Arial"/>
        </w:rPr>
        <w:t xml:space="preserve">Zmiana </w:t>
      </w:r>
      <w:r w:rsidR="00A07DCC" w:rsidRPr="006B7AD0">
        <w:rPr>
          <w:rFonts w:ascii="Arial" w:hAnsi="Arial" w:cs="Arial"/>
        </w:rPr>
        <w:t>nr rachunku bankowego o którym mowa ust</w:t>
      </w:r>
      <w:r w:rsidR="00107FF4" w:rsidRPr="006B7AD0">
        <w:rPr>
          <w:rFonts w:ascii="Arial" w:hAnsi="Arial" w:cs="Arial"/>
        </w:rPr>
        <w:t>.</w:t>
      </w:r>
      <w:r w:rsidR="00786159" w:rsidRPr="006B7AD0">
        <w:rPr>
          <w:rFonts w:ascii="Arial" w:hAnsi="Arial" w:cs="Arial"/>
        </w:rPr>
        <w:t xml:space="preserve"> 2</w:t>
      </w:r>
      <w:r w:rsidR="002F256A" w:rsidRPr="006B7AD0">
        <w:rPr>
          <w:rFonts w:ascii="Arial" w:hAnsi="Arial" w:cs="Arial"/>
        </w:rPr>
        <w:t xml:space="preserve"> </w:t>
      </w:r>
      <w:r w:rsidR="00A07DCC" w:rsidRPr="006B7AD0">
        <w:rPr>
          <w:rFonts w:ascii="Arial" w:hAnsi="Arial" w:cs="Arial"/>
        </w:rPr>
        <w:t xml:space="preserve"> </w:t>
      </w:r>
      <w:r w:rsidRPr="006B7AD0">
        <w:rPr>
          <w:rFonts w:ascii="Arial" w:hAnsi="Arial" w:cs="Arial"/>
        </w:rPr>
        <w:t>powyżej, nie stanowi zmiany umowy i st</w:t>
      </w:r>
      <w:r w:rsidR="002F256A" w:rsidRPr="006B7AD0">
        <w:rPr>
          <w:rFonts w:ascii="Arial" w:hAnsi="Arial" w:cs="Arial"/>
        </w:rPr>
        <w:t>aje się skuteczna wobec Zamawiającego po</w:t>
      </w:r>
      <w:r w:rsidRPr="006B7AD0">
        <w:rPr>
          <w:rFonts w:ascii="Arial" w:hAnsi="Arial" w:cs="Arial"/>
        </w:rPr>
        <w:t xml:space="preserve"> pisemnym zawiadom</w:t>
      </w:r>
      <w:r w:rsidR="002F256A" w:rsidRPr="006B7AD0">
        <w:rPr>
          <w:rFonts w:ascii="Arial" w:hAnsi="Arial" w:cs="Arial"/>
        </w:rPr>
        <w:t>ieniu przez Wykonawcę podpisanym przez osoby uprawnione do składania oświadczeń woli w imieniu Wykonawcy,</w:t>
      </w:r>
    </w:p>
    <w:p w14:paraId="25349536" w14:textId="77777777" w:rsidR="001E599B" w:rsidRPr="006B7AD0" w:rsidRDefault="001E599B" w:rsidP="006B7AD0">
      <w:pPr>
        <w:pStyle w:val="Akapitzlist"/>
        <w:ind w:left="425"/>
        <w:contextualSpacing w:val="0"/>
        <w:jc w:val="both"/>
        <w:rPr>
          <w:rFonts w:ascii="Arial" w:hAnsi="Arial" w:cs="Arial"/>
        </w:rPr>
      </w:pPr>
    </w:p>
    <w:p w14:paraId="749FDD37" w14:textId="33647BFF" w:rsidR="00DD706B" w:rsidRPr="006B7AD0" w:rsidRDefault="00DD706B" w:rsidP="006B7AD0">
      <w:pPr>
        <w:jc w:val="center"/>
        <w:rPr>
          <w:rFonts w:ascii="Arial" w:hAnsi="Arial" w:cs="Arial"/>
          <w:b/>
        </w:rPr>
      </w:pPr>
      <w:r w:rsidRPr="006B7AD0">
        <w:rPr>
          <w:rFonts w:ascii="Arial" w:hAnsi="Arial" w:cs="Arial"/>
          <w:b/>
        </w:rPr>
        <w:t xml:space="preserve">§ </w:t>
      </w:r>
      <w:r w:rsidR="00674732" w:rsidRPr="006B7AD0">
        <w:rPr>
          <w:rFonts w:ascii="Arial" w:hAnsi="Arial" w:cs="Arial"/>
          <w:b/>
        </w:rPr>
        <w:t>9</w:t>
      </w:r>
      <w:r w:rsidRPr="006B7AD0">
        <w:rPr>
          <w:rFonts w:ascii="Arial" w:hAnsi="Arial" w:cs="Arial"/>
          <w:b/>
        </w:rPr>
        <w:t xml:space="preserve"> </w:t>
      </w:r>
      <w:r w:rsidR="00B31B10" w:rsidRPr="006B7AD0">
        <w:rPr>
          <w:rFonts w:ascii="Arial" w:hAnsi="Arial" w:cs="Arial"/>
          <w:b/>
        </w:rPr>
        <w:t>Gwarancja i serwis gwarancyjny</w:t>
      </w:r>
    </w:p>
    <w:p w14:paraId="3D8CCD49" w14:textId="4AEE667A" w:rsidR="00B31B10" w:rsidRPr="006B7AD0" w:rsidRDefault="00B31B10" w:rsidP="006B7AD0">
      <w:pPr>
        <w:numPr>
          <w:ilvl w:val="3"/>
          <w:numId w:val="22"/>
        </w:numPr>
        <w:ind w:left="426" w:hanging="426"/>
        <w:jc w:val="both"/>
        <w:rPr>
          <w:rFonts w:ascii="Arial" w:hAnsi="Arial" w:cs="Arial"/>
        </w:rPr>
      </w:pPr>
      <w:r w:rsidRPr="006B7AD0">
        <w:rPr>
          <w:rFonts w:ascii="Arial" w:hAnsi="Arial" w:cs="Arial"/>
        </w:rPr>
        <w:t xml:space="preserve">W ramach wynagrodzenia, o którym mowa w </w:t>
      </w:r>
      <w:r w:rsidR="005F0E0D" w:rsidRPr="006B7AD0">
        <w:rPr>
          <w:rFonts w:ascii="Arial" w:hAnsi="Arial" w:cs="Arial"/>
        </w:rPr>
        <w:t>8</w:t>
      </w:r>
      <w:r w:rsidRPr="006B7AD0">
        <w:rPr>
          <w:rFonts w:ascii="Arial" w:hAnsi="Arial" w:cs="Arial"/>
        </w:rPr>
        <w:t xml:space="preserve"> ust. 1, Wykonawca udziela gwarancji </w:t>
      </w:r>
      <w:r w:rsidRPr="006B7AD0">
        <w:rPr>
          <w:rFonts w:ascii="Arial" w:hAnsi="Arial" w:cs="Arial"/>
        </w:rPr>
        <w:br/>
        <w:t xml:space="preserve">i zobowiązuje się do świadczenia serwisu gwarancyjnego </w:t>
      </w:r>
      <w:r w:rsidR="009451EE" w:rsidRPr="006B7AD0">
        <w:rPr>
          <w:rFonts w:ascii="Arial" w:hAnsi="Arial" w:cs="Arial"/>
        </w:rPr>
        <w:t xml:space="preserve">na </w:t>
      </w:r>
      <w:r w:rsidR="001B23FF" w:rsidRPr="006B7AD0">
        <w:rPr>
          <w:rFonts w:ascii="Arial" w:hAnsi="Arial" w:cs="Arial"/>
        </w:rPr>
        <w:t>S</w:t>
      </w:r>
      <w:r w:rsidRPr="006B7AD0">
        <w:rPr>
          <w:rFonts w:ascii="Arial" w:hAnsi="Arial" w:cs="Arial"/>
        </w:rPr>
        <w:t xml:space="preserve">ystem </w:t>
      </w:r>
      <w:r w:rsidR="001B23FF" w:rsidRPr="006B7AD0">
        <w:rPr>
          <w:rFonts w:ascii="Arial" w:hAnsi="Arial" w:cs="Arial"/>
        </w:rPr>
        <w:t xml:space="preserve">i </w:t>
      </w:r>
      <w:r w:rsidR="009451EE" w:rsidRPr="006B7AD0">
        <w:rPr>
          <w:rFonts w:ascii="Arial" w:hAnsi="Arial" w:cs="Arial"/>
        </w:rPr>
        <w:t xml:space="preserve">System </w:t>
      </w:r>
      <w:r w:rsidRPr="006B7AD0">
        <w:rPr>
          <w:rFonts w:ascii="Arial" w:hAnsi="Arial" w:cs="Arial"/>
        </w:rPr>
        <w:t xml:space="preserve">CMS </w:t>
      </w:r>
      <w:r w:rsidR="00B2649D" w:rsidRPr="006B7AD0">
        <w:rPr>
          <w:rFonts w:ascii="Arial" w:hAnsi="Arial" w:cs="Arial"/>
        </w:rPr>
        <w:t xml:space="preserve">na  Aktualizacje i Modyfikacje </w:t>
      </w:r>
      <w:r w:rsidR="000C7A7A" w:rsidRPr="006B7AD0">
        <w:rPr>
          <w:rFonts w:ascii="Arial" w:hAnsi="Arial" w:cs="Arial"/>
        </w:rPr>
        <w:t>Systemu i Systemu CMS,</w:t>
      </w:r>
      <w:r w:rsidR="00762AC6" w:rsidRPr="006B7AD0">
        <w:rPr>
          <w:rFonts w:ascii="Arial" w:hAnsi="Arial" w:cs="Arial"/>
        </w:rPr>
        <w:t xml:space="preserve"> </w:t>
      </w:r>
      <w:r w:rsidR="00B2649D" w:rsidRPr="006B7AD0">
        <w:rPr>
          <w:rFonts w:ascii="Arial" w:hAnsi="Arial" w:cs="Arial"/>
        </w:rPr>
        <w:t>dokonane w związku ze zmiana przepisów lub dostosowaniem  do wymagań wynikających z obowiązujących przepisów do ostatniego dnia obowiązywania Umowy</w:t>
      </w:r>
      <w:r w:rsidR="00D122B1" w:rsidRPr="00D122B1">
        <w:rPr>
          <w:rFonts w:ascii="Arial" w:hAnsi="Arial" w:cs="Arial"/>
        </w:rPr>
        <w:t xml:space="preserve"> </w:t>
      </w:r>
      <w:r w:rsidR="00D122B1" w:rsidRPr="006B7AD0">
        <w:rPr>
          <w:rFonts w:ascii="Arial" w:hAnsi="Arial" w:cs="Arial"/>
        </w:rPr>
        <w:t xml:space="preserve">przez okres 12 miesięcy </w:t>
      </w:r>
      <w:r w:rsidR="00D122B1">
        <w:rPr>
          <w:rFonts w:ascii="Arial" w:hAnsi="Arial" w:cs="Arial"/>
        </w:rPr>
        <w:t>tj do dnia</w:t>
      </w:r>
      <w:r w:rsidR="00A738ED">
        <w:rPr>
          <w:rFonts w:ascii="Arial" w:hAnsi="Arial" w:cs="Arial"/>
        </w:rPr>
        <w:t xml:space="preserve"> 23.05.2023 r.</w:t>
      </w:r>
    </w:p>
    <w:p w14:paraId="5DAC32B9" w14:textId="4DF9CE50" w:rsidR="00B31B10" w:rsidRPr="006B7AD0" w:rsidRDefault="00B31B10" w:rsidP="006B7AD0">
      <w:pPr>
        <w:numPr>
          <w:ilvl w:val="3"/>
          <w:numId w:val="22"/>
        </w:numPr>
        <w:tabs>
          <w:tab w:val="num" w:pos="426"/>
        </w:tabs>
        <w:ind w:left="426" w:hanging="426"/>
        <w:rPr>
          <w:rFonts w:ascii="Arial" w:hAnsi="Arial" w:cs="Arial"/>
        </w:rPr>
      </w:pPr>
      <w:r w:rsidRPr="006B7AD0">
        <w:rPr>
          <w:rFonts w:ascii="Arial" w:hAnsi="Arial" w:cs="Arial"/>
        </w:rPr>
        <w:t xml:space="preserve">Wykonawca zobowiązany jest do świadczenia usług serwisu gwarancyjnego na zasadach określonych </w:t>
      </w:r>
      <w:r w:rsidRPr="006B7AD0">
        <w:rPr>
          <w:rFonts w:ascii="Arial" w:hAnsi="Arial" w:cs="Arial"/>
          <w:color w:val="000000" w:themeColor="text1"/>
        </w:rPr>
        <w:t xml:space="preserve">w </w:t>
      </w:r>
      <w:r w:rsidRPr="006B7AD0">
        <w:rPr>
          <w:rFonts w:ascii="Arial" w:hAnsi="Arial" w:cs="Arial"/>
          <w:bCs/>
          <w:color w:val="000000" w:themeColor="text1"/>
        </w:rPr>
        <w:t xml:space="preserve">§ </w:t>
      </w:r>
      <w:r w:rsidR="00762AC6" w:rsidRPr="006B7AD0">
        <w:rPr>
          <w:rFonts w:ascii="Arial" w:hAnsi="Arial" w:cs="Arial"/>
          <w:bCs/>
          <w:color w:val="000000" w:themeColor="text1"/>
        </w:rPr>
        <w:t>6</w:t>
      </w:r>
      <w:r w:rsidRPr="006B7AD0">
        <w:rPr>
          <w:rFonts w:ascii="Arial" w:hAnsi="Arial" w:cs="Arial"/>
          <w:bCs/>
          <w:color w:val="000000" w:themeColor="text1"/>
        </w:rPr>
        <w:t xml:space="preserve">. </w:t>
      </w:r>
      <w:r w:rsidR="00503E19" w:rsidRPr="006B7AD0">
        <w:rPr>
          <w:rFonts w:ascii="Arial" w:hAnsi="Arial" w:cs="Arial"/>
          <w:bCs/>
        </w:rPr>
        <w:t xml:space="preserve">Do </w:t>
      </w:r>
      <w:r w:rsidR="00703A8E" w:rsidRPr="006B7AD0">
        <w:rPr>
          <w:rFonts w:ascii="Arial" w:hAnsi="Arial" w:cs="Arial"/>
          <w:bCs/>
        </w:rPr>
        <w:t xml:space="preserve">opóźnienia </w:t>
      </w:r>
      <w:r w:rsidR="00503E19" w:rsidRPr="006B7AD0">
        <w:rPr>
          <w:rFonts w:ascii="Arial" w:hAnsi="Arial" w:cs="Arial"/>
          <w:bCs/>
        </w:rPr>
        <w:t xml:space="preserve">w usuwaniu Błędów w okresie gwarancji stosuje  się kary umowne określone w </w:t>
      </w:r>
      <w:r w:rsidR="00503E19" w:rsidRPr="006B7AD0">
        <w:rPr>
          <w:rFonts w:ascii="Arial" w:hAnsi="Arial" w:cs="Arial"/>
        </w:rPr>
        <w:t>§ 1</w:t>
      </w:r>
      <w:r w:rsidR="00762AC6" w:rsidRPr="006B7AD0">
        <w:rPr>
          <w:rFonts w:ascii="Arial" w:hAnsi="Arial" w:cs="Arial"/>
        </w:rPr>
        <w:t>0</w:t>
      </w:r>
      <w:r w:rsidR="00503E19" w:rsidRPr="006B7AD0">
        <w:rPr>
          <w:rFonts w:ascii="Arial" w:hAnsi="Arial" w:cs="Arial"/>
        </w:rPr>
        <w:t xml:space="preserve"> ust 2 pkt </w:t>
      </w:r>
      <w:r w:rsidR="00626AFE" w:rsidRPr="006B7AD0">
        <w:rPr>
          <w:rFonts w:ascii="Arial" w:hAnsi="Arial" w:cs="Arial"/>
        </w:rPr>
        <w:t xml:space="preserve">2 </w:t>
      </w:r>
      <w:r w:rsidR="00503E19" w:rsidRPr="006B7AD0">
        <w:rPr>
          <w:rFonts w:ascii="Arial" w:hAnsi="Arial" w:cs="Arial"/>
        </w:rPr>
        <w:t xml:space="preserve">) </w:t>
      </w:r>
      <w:r w:rsidR="00626AFE" w:rsidRPr="006B7AD0">
        <w:rPr>
          <w:rFonts w:ascii="Arial" w:hAnsi="Arial" w:cs="Arial"/>
        </w:rPr>
        <w:t xml:space="preserve">i </w:t>
      </w:r>
      <w:r w:rsidR="00503E19" w:rsidRPr="006B7AD0">
        <w:rPr>
          <w:rFonts w:ascii="Arial" w:hAnsi="Arial" w:cs="Arial"/>
        </w:rPr>
        <w:t>3).</w:t>
      </w:r>
    </w:p>
    <w:p w14:paraId="3222CECE" w14:textId="0531F325" w:rsidR="00B31B10" w:rsidRPr="006B7AD0" w:rsidRDefault="00B31B10" w:rsidP="006B7AD0">
      <w:pPr>
        <w:numPr>
          <w:ilvl w:val="3"/>
          <w:numId w:val="22"/>
        </w:numPr>
        <w:ind w:left="426" w:hanging="426"/>
        <w:rPr>
          <w:rFonts w:ascii="Arial" w:hAnsi="Arial" w:cs="Arial"/>
        </w:rPr>
      </w:pPr>
      <w:r w:rsidRPr="006B7AD0">
        <w:rPr>
          <w:rFonts w:ascii="Arial" w:hAnsi="Arial" w:cs="Arial"/>
        </w:rPr>
        <w:lastRenderedPageBreak/>
        <w:t>Wykonawca zobowiązuje się do zapewnienia ciągłości serwisu gwarancyjnego w</w:t>
      </w:r>
      <w:r w:rsidR="00A01AC8" w:rsidRPr="006B7AD0">
        <w:rPr>
          <w:rFonts w:ascii="Arial" w:hAnsi="Arial" w:cs="Arial"/>
        </w:rPr>
        <w:t> </w:t>
      </w:r>
      <w:r w:rsidRPr="006B7AD0">
        <w:rPr>
          <w:rFonts w:ascii="Arial" w:hAnsi="Arial" w:cs="Arial"/>
        </w:rPr>
        <w:t>wypadku zakończenia działalności swojego przedsiębiorstwa w czasie, na który została udzielona gwarancja.</w:t>
      </w:r>
    </w:p>
    <w:p w14:paraId="022D097F" w14:textId="7412A01A" w:rsidR="00FE52BC" w:rsidRDefault="00B31B10" w:rsidP="006B7AD0">
      <w:pPr>
        <w:numPr>
          <w:ilvl w:val="3"/>
          <w:numId w:val="22"/>
        </w:numPr>
        <w:tabs>
          <w:tab w:val="num" w:pos="426"/>
        </w:tabs>
        <w:ind w:left="426" w:hanging="426"/>
        <w:rPr>
          <w:rFonts w:ascii="Arial" w:hAnsi="Arial" w:cs="Arial"/>
        </w:rPr>
      </w:pPr>
      <w:r w:rsidRPr="006B7AD0">
        <w:rPr>
          <w:rFonts w:ascii="Arial" w:hAnsi="Arial" w:cs="Arial"/>
        </w:rPr>
        <w:t>Stosowanie praw wynikających z udzielonej gwarancji nie wyłącza stosowania przez Zamawiającego uprawnień</w:t>
      </w:r>
      <w:r w:rsidR="002F256A" w:rsidRPr="006B7AD0">
        <w:rPr>
          <w:rFonts w:ascii="Arial" w:hAnsi="Arial" w:cs="Arial"/>
        </w:rPr>
        <w:t xml:space="preserve"> wynikających z rękojmi za wady na podstawie przepisów kodeksu cywilnego.</w:t>
      </w:r>
    </w:p>
    <w:p w14:paraId="29CE6F91" w14:textId="68C871EE" w:rsidR="00D122B1" w:rsidRPr="00967F67" w:rsidRDefault="00967F67" w:rsidP="005C1D0F">
      <w:pPr>
        <w:numPr>
          <w:ilvl w:val="3"/>
          <w:numId w:val="22"/>
        </w:numPr>
        <w:tabs>
          <w:tab w:val="num" w:pos="426"/>
        </w:tabs>
        <w:ind w:left="426" w:hanging="426"/>
        <w:jc w:val="both"/>
        <w:rPr>
          <w:rFonts w:ascii="Arial" w:hAnsi="Arial" w:cs="Arial"/>
        </w:rPr>
      </w:pPr>
      <w:r>
        <w:rPr>
          <w:rFonts w:cs="Arial"/>
          <w:kern w:val="22"/>
          <w:sz w:val="24"/>
        </w:rPr>
        <w:t xml:space="preserve">W przypadku </w:t>
      </w:r>
      <w:r w:rsidR="00D122B1" w:rsidRPr="00967F67">
        <w:rPr>
          <w:rFonts w:cs="Arial"/>
          <w:kern w:val="22"/>
          <w:sz w:val="24"/>
        </w:rPr>
        <w:t xml:space="preserve"> </w:t>
      </w:r>
      <w:r>
        <w:rPr>
          <w:rFonts w:cs="Arial"/>
          <w:kern w:val="22"/>
          <w:sz w:val="24"/>
        </w:rPr>
        <w:t xml:space="preserve">nie usunięcia Błędu  w terminie określonym w </w:t>
      </w:r>
      <w:r w:rsidRPr="00967F67">
        <w:rPr>
          <w:rFonts w:ascii="Arial" w:hAnsi="Arial" w:cs="Arial"/>
        </w:rPr>
        <w:t>§ 6 ust 4</w:t>
      </w:r>
      <w:r>
        <w:rPr>
          <w:rFonts w:ascii="Arial" w:hAnsi="Arial" w:cs="Arial"/>
          <w:b/>
        </w:rPr>
        <w:t xml:space="preserve"> </w:t>
      </w:r>
      <w:r>
        <w:rPr>
          <w:rFonts w:cs="Arial"/>
          <w:kern w:val="22"/>
          <w:sz w:val="24"/>
        </w:rPr>
        <w:t xml:space="preserve">lub niedokonania naprawy  w terminie określonym w </w:t>
      </w:r>
      <w:r w:rsidRPr="00967F67">
        <w:rPr>
          <w:rFonts w:ascii="Arial" w:hAnsi="Arial" w:cs="Arial"/>
        </w:rPr>
        <w:t>§  7 ust 4</w:t>
      </w:r>
      <w:r>
        <w:rPr>
          <w:rFonts w:ascii="Arial" w:hAnsi="Arial" w:cs="Arial"/>
        </w:rPr>
        <w:t xml:space="preserve">, w okresie  gwarancji lub rękojmi </w:t>
      </w:r>
      <w:r>
        <w:rPr>
          <w:rFonts w:ascii="Arial" w:hAnsi="Arial" w:cs="Arial"/>
          <w:b/>
        </w:rPr>
        <w:t xml:space="preserve"> </w:t>
      </w:r>
      <w:r w:rsidR="00D122B1" w:rsidRPr="00967F67">
        <w:rPr>
          <w:rFonts w:cs="Arial"/>
          <w:kern w:val="22"/>
          <w:sz w:val="24"/>
        </w:rPr>
        <w:t xml:space="preserve">Zamawiający ma prawo zlecić usunięcie wady lub usterki osobie trzeciej bez upoważnienia sądowego  na koszt i ryzyko Wykonawcy,  bez potrzeby odrębnego wezwania oraz bez utraty gwarancji, zachowując jednocześnie prawo naliczenia kary umownej, </w:t>
      </w:r>
      <w:r>
        <w:rPr>
          <w:rFonts w:cs="Arial"/>
          <w:kern w:val="22"/>
          <w:sz w:val="24"/>
        </w:rPr>
        <w:t xml:space="preserve">o której mowa </w:t>
      </w:r>
      <w:r w:rsidRPr="00967F67">
        <w:rPr>
          <w:rFonts w:cs="Arial"/>
          <w:kern w:val="22"/>
          <w:sz w:val="24"/>
        </w:rPr>
        <w:t xml:space="preserve">w </w:t>
      </w:r>
      <w:r w:rsidRPr="00967F67">
        <w:rPr>
          <w:rFonts w:ascii="Arial" w:hAnsi="Arial" w:cs="Arial"/>
        </w:rPr>
        <w:t>§ 10</w:t>
      </w:r>
      <w:r>
        <w:rPr>
          <w:rFonts w:ascii="Arial" w:hAnsi="Arial" w:cs="Arial"/>
        </w:rPr>
        <w:t xml:space="preserve"> ust 2 pkt 2 i 3)</w:t>
      </w:r>
      <w:r w:rsidRPr="00967F67">
        <w:rPr>
          <w:rFonts w:ascii="Arial" w:hAnsi="Arial" w:cs="Arial"/>
        </w:rPr>
        <w:t>.</w:t>
      </w:r>
      <w:r>
        <w:rPr>
          <w:rFonts w:ascii="Arial" w:hAnsi="Arial" w:cs="Arial"/>
        </w:rPr>
        <w:t xml:space="preserve">a w wypadku niedokonania naprawy </w:t>
      </w:r>
      <w:r w:rsidRPr="00967F67">
        <w:rPr>
          <w:rFonts w:cs="Arial"/>
          <w:kern w:val="22"/>
          <w:sz w:val="24"/>
        </w:rPr>
        <w:t xml:space="preserve"> </w:t>
      </w:r>
      <w:r w:rsidRPr="00967F67">
        <w:rPr>
          <w:rFonts w:ascii="Arial" w:hAnsi="Arial" w:cs="Arial"/>
        </w:rPr>
        <w:t>§ 10</w:t>
      </w:r>
      <w:r>
        <w:rPr>
          <w:rFonts w:ascii="Arial" w:hAnsi="Arial" w:cs="Arial"/>
        </w:rPr>
        <w:t xml:space="preserve"> ust 2 pkt4).</w:t>
      </w:r>
    </w:p>
    <w:p w14:paraId="20A8DE07" w14:textId="77777777" w:rsidR="00967F67" w:rsidRDefault="00967F67" w:rsidP="006B7AD0">
      <w:pPr>
        <w:jc w:val="center"/>
        <w:rPr>
          <w:rFonts w:ascii="Arial" w:hAnsi="Arial" w:cs="Arial"/>
          <w:b/>
        </w:rPr>
      </w:pPr>
    </w:p>
    <w:p w14:paraId="617CF298" w14:textId="12B764F6" w:rsidR="00DD706B" w:rsidRPr="006B7AD0" w:rsidRDefault="00DD706B" w:rsidP="006B7AD0">
      <w:pPr>
        <w:jc w:val="center"/>
        <w:rPr>
          <w:rFonts w:ascii="Arial" w:hAnsi="Arial" w:cs="Arial"/>
          <w:b/>
        </w:rPr>
      </w:pPr>
      <w:r w:rsidRPr="006B7AD0">
        <w:rPr>
          <w:rFonts w:ascii="Arial" w:hAnsi="Arial" w:cs="Arial"/>
          <w:b/>
        </w:rPr>
        <w:t>§ 1</w:t>
      </w:r>
      <w:r w:rsidR="00674732" w:rsidRPr="006B7AD0">
        <w:rPr>
          <w:rFonts w:ascii="Arial" w:hAnsi="Arial" w:cs="Arial"/>
          <w:b/>
        </w:rPr>
        <w:t>0</w:t>
      </w:r>
      <w:r w:rsidR="00295A09" w:rsidRPr="006B7AD0">
        <w:rPr>
          <w:rFonts w:ascii="Arial" w:hAnsi="Arial" w:cs="Arial"/>
          <w:b/>
        </w:rPr>
        <w:t xml:space="preserve"> </w:t>
      </w:r>
      <w:r w:rsidRPr="006B7AD0">
        <w:rPr>
          <w:rFonts w:ascii="Arial" w:hAnsi="Arial" w:cs="Arial"/>
          <w:b/>
        </w:rPr>
        <w:t>Odpowiedzialność</w:t>
      </w:r>
      <w:r w:rsidR="00B31B10" w:rsidRPr="006B7AD0">
        <w:rPr>
          <w:rFonts w:ascii="Arial" w:hAnsi="Arial" w:cs="Arial"/>
          <w:b/>
        </w:rPr>
        <w:t xml:space="preserve"> i</w:t>
      </w:r>
      <w:r w:rsidRPr="006B7AD0">
        <w:rPr>
          <w:rFonts w:ascii="Arial" w:hAnsi="Arial" w:cs="Arial"/>
          <w:b/>
        </w:rPr>
        <w:t xml:space="preserve"> kary umowne</w:t>
      </w:r>
    </w:p>
    <w:p w14:paraId="0078D8A7" w14:textId="686F0366" w:rsidR="00B31B10" w:rsidRPr="006B7AD0" w:rsidRDefault="00B31B10" w:rsidP="006B7AD0">
      <w:pPr>
        <w:numPr>
          <w:ilvl w:val="0"/>
          <w:numId w:val="24"/>
        </w:numPr>
        <w:tabs>
          <w:tab w:val="clear" w:pos="390"/>
          <w:tab w:val="num" w:pos="0"/>
        </w:tabs>
        <w:ind w:left="426" w:hanging="426"/>
        <w:rPr>
          <w:rFonts w:ascii="Arial" w:hAnsi="Arial" w:cs="Arial"/>
        </w:rPr>
      </w:pPr>
      <w:r w:rsidRPr="006B7AD0">
        <w:rPr>
          <w:rFonts w:ascii="Arial" w:hAnsi="Arial" w:cs="Arial"/>
        </w:rPr>
        <w:t>Wykonawca odpowiada za szkodę wyrządzoną Zamawiającemu, w tym również za</w:t>
      </w:r>
      <w:r w:rsidR="007E47C1" w:rsidRPr="006B7AD0">
        <w:rPr>
          <w:rFonts w:ascii="Arial" w:hAnsi="Arial" w:cs="Arial"/>
        </w:rPr>
        <w:t> </w:t>
      </w:r>
      <w:r w:rsidRPr="006B7AD0">
        <w:rPr>
          <w:rFonts w:ascii="Arial" w:hAnsi="Arial" w:cs="Arial"/>
        </w:rPr>
        <w:t>szkodę wyrządzoną przez osoby, którymi Wykonawca posłużył się przy wykonaniu Umowy.</w:t>
      </w:r>
    </w:p>
    <w:p w14:paraId="371C3D89" w14:textId="77777777" w:rsidR="00B31B10" w:rsidRPr="006B7AD0" w:rsidRDefault="00B31B10" w:rsidP="006B7AD0">
      <w:pPr>
        <w:numPr>
          <w:ilvl w:val="0"/>
          <w:numId w:val="24"/>
        </w:numPr>
        <w:tabs>
          <w:tab w:val="clear" w:pos="390"/>
          <w:tab w:val="num" w:pos="0"/>
        </w:tabs>
        <w:ind w:left="426" w:hanging="426"/>
        <w:rPr>
          <w:rFonts w:ascii="Arial" w:hAnsi="Arial" w:cs="Arial"/>
        </w:rPr>
      </w:pPr>
      <w:r w:rsidRPr="006B7AD0">
        <w:rPr>
          <w:rFonts w:ascii="Arial" w:hAnsi="Arial" w:cs="Arial"/>
        </w:rPr>
        <w:t>Wykonawca zobowiązuje się do zapłaty kar umownych, w przypadku:</w:t>
      </w:r>
    </w:p>
    <w:p w14:paraId="51717375" w14:textId="4E472DDB" w:rsidR="00B31B10" w:rsidRPr="006B7AD0" w:rsidRDefault="00B31B10" w:rsidP="00967F67">
      <w:pPr>
        <w:numPr>
          <w:ilvl w:val="0"/>
          <w:numId w:val="23"/>
        </w:numPr>
        <w:tabs>
          <w:tab w:val="clear" w:pos="720"/>
          <w:tab w:val="num" w:pos="426"/>
        </w:tabs>
        <w:ind w:left="851" w:hanging="425"/>
        <w:jc w:val="both"/>
        <w:rPr>
          <w:rFonts w:ascii="Arial" w:hAnsi="Arial" w:cs="Arial"/>
        </w:rPr>
      </w:pPr>
      <w:r w:rsidRPr="006B7AD0">
        <w:rPr>
          <w:rFonts w:ascii="Arial" w:hAnsi="Arial" w:cs="Arial"/>
        </w:rPr>
        <w:t xml:space="preserve">wypowiedzenia Umowy przez Zamawiającego lub Wykonawcę z przyczyn leżących </w:t>
      </w:r>
      <w:r w:rsidRPr="006B7AD0">
        <w:rPr>
          <w:rFonts w:ascii="Arial" w:hAnsi="Arial" w:cs="Arial"/>
        </w:rPr>
        <w:br/>
        <w:t xml:space="preserve">po stronie Wykonawcy - w wysokości 20% wynagrodzenia brutto określonego </w:t>
      </w:r>
      <w:r w:rsidRPr="006B7AD0">
        <w:rPr>
          <w:rFonts w:ascii="Arial" w:hAnsi="Arial" w:cs="Arial"/>
        </w:rPr>
        <w:br/>
        <w:t xml:space="preserve">w § </w:t>
      </w:r>
      <w:r w:rsidR="00762AC6" w:rsidRPr="006B7AD0">
        <w:rPr>
          <w:rFonts w:ascii="Arial" w:hAnsi="Arial" w:cs="Arial"/>
        </w:rPr>
        <w:t>8</w:t>
      </w:r>
      <w:r w:rsidRPr="006B7AD0">
        <w:rPr>
          <w:rFonts w:ascii="Arial" w:hAnsi="Arial" w:cs="Arial"/>
        </w:rPr>
        <w:t xml:space="preserve"> ust. 1 Umowy,</w:t>
      </w:r>
    </w:p>
    <w:p w14:paraId="086727C6" w14:textId="163015BD" w:rsidR="00B31B10" w:rsidRPr="006B7AD0" w:rsidRDefault="000E538C" w:rsidP="00967F67">
      <w:pPr>
        <w:numPr>
          <w:ilvl w:val="0"/>
          <w:numId w:val="23"/>
        </w:numPr>
        <w:tabs>
          <w:tab w:val="clear" w:pos="720"/>
          <w:tab w:val="num" w:pos="426"/>
        </w:tabs>
        <w:ind w:left="851" w:hanging="425"/>
        <w:jc w:val="both"/>
        <w:rPr>
          <w:rFonts w:ascii="Arial" w:hAnsi="Arial" w:cs="Arial"/>
        </w:rPr>
      </w:pPr>
      <w:r w:rsidRPr="006B7AD0">
        <w:rPr>
          <w:rFonts w:ascii="Arial" w:hAnsi="Arial" w:cs="Arial"/>
        </w:rPr>
        <w:t xml:space="preserve">opóźnienia </w:t>
      </w:r>
      <w:r w:rsidR="00B31B10" w:rsidRPr="006B7AD0">
        <w:rPr>
          <w:rFonts w:ascii="Arial" w:hAnsi="Arial" w:cs="Arial"/>
        </w:rPr>
        <w:t xml:space="preserve">w usunięciu Błędu </w:t>
      </w:r>
      <w:r w:rsidR="001D2EFC" w:rsidRPr="006B7AD0">
        <w:rPr>
          <w:rFonts w:ascii="Arial" w:hAnsi="Arial" w:cs="Arial"/>
        </w:rPr>
        <w:t>Krytycznego</w:t>
      </w:r>
      <w:r w:rsidR="009A7910" w:rsidRPr="006B7AD0">
        <w:rPr>
          <w:rFonts w:ascii="Arial" w:hAnsi="Arial" w:cs="Arial"/>
        </w:rPr>
        <w:t xml:space="preserve"> </w:t>
      </w:r>
      <w:r w:rsidR="00D628E2" w:rsidRPr="006B7AD0">
        <w:rPr>
          <w:rFonts w:ascii="Arial" w:hAnsi="Arial" w:cs="Arial"/>
        </w:rPr>
        <w:t>(Systemu, Systemu CMS)</w:t>
      </w:r>
      <w:r w:rsidR="00EE7884" w:rsidRPr="006B7AD0">
        <w:rPr>
          <w:rFonts w:ascii="Arial" w:hAnsi="Arial" w:cs="Arial"/>
        </w:rPr>
        <w:t xml:space="preserve"> </w:t>
      </w:r>
      <w:r w:rsidR="009A7910" w:rsidRPr="006B7AD0">
        <w:rPr>
          <w:rFonts w:ascii="Arial" w:hAnsi="Arial" w:cs="Arial"/>
        </w:rPr>
        <w:t>w stosunku do terminu określonego w</w:t>
      </w:r>
      <w:r w:rsidR="001A6268" w:rsidRPr="006B7AD0">
        <w:rPr>
          <w:rFonts w:ascii="Arial" w:hAnsi="Arial" w:cs="Arial"/>
        </w:rPr>
        <w:t xml:space="preserve"> §</w:t>
      </w:r>
      <w:r w:rsidR="00100AC4" w:rsidRPr="006B7AD0">
        <w:rPr>
          <w:rFonts w:ascii="Arial" w:hAnsi="Arial" w:cs="Arial"/>
        </w:rPr>
        <w:t xml:space="preserve"> </w:t>
      </w:r>
      <w:r w:rsidR="00762AC6" w:rsidRPr="006B7AD0">
        <w:rPr>
          <w:rFonts w:ascii="Arial" w:hAnsi="Arial" w:cs="Arial"/>
        </w:rPr>
        <w:t>6</w:t>
      </w:r>
      <w:r w:rsidR="001A6268" w:rsidRPr="006B7AD0">
        <w:rPr>
          <w:rFonts w:ascii="Arial" w:hAnsi="Arial" w:cs="Arial"/>
        </w:rPr>
        <w:t xml:space="preserve"> ust 4 pkt 1</w:t>
      </w:r>
      <w:r w:rsidR="005B3ECB" w:rsidRPr="006B7AD0">
        <w:rPr>
          <w:rFonts w:ascii="Arial" w:hAnsi="Arial" w:cs="Arial"/>
        </w:rPr>
        <w:t>)</w:t>
      </w:r>
      <w:r w:rsidR="001A6268" w:rsidRPr="006B7AD0">
        <w:rPr>
          <w:rFonts w:ascii="Arial" w:hAnsi="Arial" w:cs="Arial"/>
          <w:b/>
        </w:rPr>
        <w:t xml:space="preserve"> </w:t>
      </w:r>
      <w:r w:rsidR="009A7910" w:rsidRPr="006B7AD0">
        <w:rPr>
          <w:rFonts w:ascii="Arial" w:hAnsi="Arial" w:cs="Arial"/>
        </w:rPr>
        <w:t xml:space="preserve"> </w:t>
      </w:r>
      <w:r w:rsidR="00B31B10" w:rsidRPr="006B7AD0">
        <w:rPr>
          <w:rFonts w:ascii="Arial" w:hAnsi="Arial" w:cs="Arial"/>
        </w:rPr>
        <w:t xml:space="preserve"> – w</w:t>
      </w:r>
      <w:r w:rsidR="007E47C1" w:rsidRPr="006B7AD0">
        <w:rPr>
          <w:rFonts w:ascii="Arial" w:hAnsi="Arial" w:cs="Arial"/>
        </w:rPr>
        <w:t> </w:t>
      </w:r>
      <w:r w:rsidR="00B31B10" w:rsidRPr="006B7AD0">
        <w:rPr>
          <w:rFonts w:ascii="Arial" w:hAnsi="Arial" w:cs="Arial"/>
        </w:rPr>
        <w:t>wysokości 1</w:t>
      </w:r>
      <w:r w:rsidR="002A45F0" w:rsidRPr="006B7AD0">
        <w:rPr>
          <w:rFonts w:ascii="Arial" w:hAnsi="Arial" w:cs="Arial"/>
        </w:rPr>
        <w:t>00 zł (słownie: sto</w:t>
      </w:r>
      <w:r w:rsidR="00B31B10" w:rsidRPr="006B7AD0">
        <w:rPr>
          <w:rFonts w:ascii="Arial" w:hAnsi="Arial" w:cs="Arial"/>
        </w:rPr>
        <w:t xml:space="preserve"> złotych), za każdą rozpoczętą godzinę </w:t>
      </w:r>
      <w:r w:rsidRPr="006B7AD0">
        <w:rPr>
          <w:rFonts w:ascii="Arial" w:hAnsi="Arial" w:cs="Arial"/>
        </w:rPr>
        <w:t xml:space="preserve">opóźnienia </w:t>
      </w:r>
    </w:p>
    <w:p w14:paraId="786D895A" w14:textId="275FF1F2" w:rsidR="00B31B10" w:rsidRPr="006B7AD0" w:rsidRDefault="00C1728B" w:rsidP="00967F67">
      <w:pPr>
        <w:numPr>
          <w:ilvl w:val="0"/>
          <w:numId w:val="23"/>
        </w:numPr>
        <w:tabs>
          <w:tab w:val="clear" w:pos="720"/>
          <w:tab w:val="num" w:pos="426"/>
        </w:tabs>
        <w:ind w:left="851" w:hanging="425"/>
        <w:jc w:val="both"/>
        <w:rPr>
          <w:rFonts w:ascii="Arial" w:hAnsi="Arial" w:cs="Arial"/>
        </w:rPr>
      </w:pPr>
      <w:r w:rsidRPr="006B7AD0">
        <w:rPr>
          <w:rFonts w:ascii="Arial" w:hAnsi="Arial" w:cs="Arial"/>
        </w:rPr>
        <w:t>opó</w:t>
      </w:r>
      <w:r w:rsidR="00ED4215" w:rsidRPr="006B7AD0">
        <w:rPr>
          <w:rFonts w:ascii="Arial" w:hAnsi="Arial" w:cs="Arial"/>
        </w:rPr>
        <w:t xml:space="preserve">źnienia </w:t>
      </w:r>
      <w:r w:rsidR="00B31B10" w:rsidRPr="006B7AD0">
        <w:rPr>
          <w:rFonts w:ascii="Arial" w:hAnsi="Arial" w:cs="Arial"/>
        </w:rPr>
        <w:t xml:space="preserve"> w usunięciu Błędu </w:t>
      </w:r>
      <w:r w:rsidR="002A45F0" w:rsidRPr="006B7AD0">
        <w:rPr>
          <w:rFonts w:ascii="Arial" w:hAnsi="Arial" w:cs="Arial"/>
        </w:rPr>
        <w:t>Niekrytycznego</w:t>
      </w:r>
      <w:r w:rsidR="001A6268" w:rsidRPr="006B7AD0">
        <w:rPr>
          <w:rFonts w:ascii="Arial" w:hAnsi="Arial" w:cs="Arial"/>
        </w:rPr>
        <w:t xml:space="preserve"> </w:t>
      </w:r>
      <w:r w:rsidR="00D628E2" w:rsidRPr="006B7AD0">
        <w:rPr>
          <w:rFonts w:ascii="Arial" w:hAnsi="Arial" w:cs="Arial"/>
        </w:rPr>
        <w:t xml:space="preserve">(Systemu, Systemu CMS) </w:t>
      </w:r>
      <w:r w:rsidR="001A6268" w:rsidRPr="006B7AD0">
        <w:rPr>
          <w:rFonts w:ascii="Arial" w:hAnsi="Arial" w:cs="Arial"/>
        </w:rPr>
        <w:t>w stosunku do terminu określonego w §</w:t>
      </w:r>
      <w:r w:rsidR="00100AC4" w:rsidRPr="006B7AD0">
        <w:rPr>
          <w:rFonts w:ascii="Arial" w:hAnsi="Arial" w:cs="Arial"/>
        </w:rPr>
        <w:t xml:space="preserve"> </w:t>
      </w:r>
      <w:r w:rsidR="00762AC6" w:rsidRPr="006B7AD0">
        <w:rPr>
          <w:rFonts w:ascii="Arial" w:hAnsi="Arial" w:cs="Arial"/>
        </w:rPr>
        <w:t>6</w:t>
      </w:r>
      <w:r w:rsidR="001A6268" w:rsidRPr="006B7AD0">
        <w:rPr>
          <w:rFonts w:ascii="Arial" w:hAnsi="Arial" w:cs="Arial"/>
        </w:rPr>
        <w:t xml:space="preserve"> ust 4 pkt 2</w:t>
      </w:r>
      <w:r w:rsidR="005B3ECB" w:rsidRPr="006B7AD0">
        <w:rPr>
          <w:rFonts w:ascii="Arial" w:hAnsi="Arial" w:cs="Arial"/>
        </w:rPr>
        <w:t>)</w:t>
      </w:r>
      <w:r w:rsidR="001A6268" w:rsidRPr="006B7AD0">
        <w:rPr>
          <w:rFonts w:ascii="Arial" w:hAnsi="Arial" w:cs="Arial"/>
        </w:rPr>
        <w:t xml:space="preserve"> </w:t>
      </w:r>
      <w:r w:rsidR="00B31B10" w:rsidRPr="006B7AD0">
        <w:rPr>
          <w:rFonts w:ascii="Arial" w:hAnsi="Arial" w:cs="Arial"/>
        </w:rPr>
        <w:t xml:space="preserve"> – w wysokości </w:t>
      </w:r>
      <w:r w:rsidR="002A45F0" w:rsidRPr="006B7AD0">
        <w:rPr>
          <w:rFonts w:ascii="Arial" w:hAnsi="Arial" w:cs="Arial"/>
        </w:rPr>
        <w:t>2</w:t>
      </w:r>
      <w:r w:rsidR="00B31B10" w:rsidRPr="006B7AD0">
        <w:rPr>
          <w:rFonts w:ascii="Arial" w:hAnsi="Arial" w:cs="Arial"/>
        </w:rPr>
        <w:t xml:space="preserve">00 zł (słownie: </w:t>
      </w:r>
      <w:r w:rsidR="002A45F0" w:rsidRPr="006B7AD0">
        <w:rPr>
          <w:rFonts w:ascii="Arial" w:hAnsi="Arial" w:cs="Arial"/>
        </w:rPr>
        <w:t>dwustu</w:t>
      </w:r>
      <w:r w:rsidR="00B31B10" w:rsidRPr="006B7AD0">
        <w:rPr>
          <w:rFonts w:ascii="Arial" w:hAnsi="Arial" w:cs="Arial"/>
        </w:rPr>
        <w:t xml:space="preserve"> złotych), za każd</w:t>
      </w:r>
      <w:r w:rsidR="002A45F0" w:rsidRPr="006B7AD0">
        <w:rPr>
          <w:rFonts w:ascii="Arial" w:hAnsi="Arial" w:cs="Arial"/>
        </w:rPr>
        <w:t>y</w:t>
      </w:r>
      <w:r w:rsidR="00B31B10" w:rsidRPr="006B7AD0">
        <w:rPr>
          <w:rFonts w:ascii="Arial" w:hAnsi="Arial" w:cs="Arial"/>
        </w:rPr>
        <w:t xml:space="preserve"> rozpoczęt</w:t>
      </w:r>
      <w:r w:rsidR="002A45F0" w:rsidRPr="006B7AD0">
        <w:rPr>
          <w:rFonts w:ascii="Arial" w:hAnsi="Arial" w:cs="Arial"/>
        </w:rPr>
        <w:t>y</w:t>
      </w:r>
      <w:r w:rsidR="00B31B10" w:rsidRPr="006B7AD0">
        <w:rPr>
          <w:rFonts w:ascii="Arial" w:hAnsi="Arial" w:cs="Arial"/>
        </w:rPr>
        <w:t xml:space="preserve"> </w:t>
      </w:r>
      <w:r w:rsidR="002A45F0" w:rsidRPr="006B7AD0">
        <w:rPr>
          <w:rFonts w:ascii="Arial" w:hAnsi="Arial" w:cs="Arial"/>
        </w:rPr>
        <w:t>dzień roboczy</w:t>
      </w:r>
      <w:r w:rsidR="00ED4215" w:rsidRPr="006B7AD0">
        <w:rPr>
          <w:rFonts w:ascii="Arial" w:hAnsi="Arial" w:cs="Arial"/>
        </w:rPr>
        <w:t xml:space="preserve"> </w:t>
      </w:r>
      <w:r w:rsidR="00813DD3" w:rsidRPr="006B7AD0">
        <w:rPr>
          <w:rFonts w:ascii="Arial" w:hAnsi="Arial" w:cs="Arial"/>
        </w:rPr>
        <w:t>opó</w:t>
      </w:r>
      <w:r w:rsidR="00ED4215" w:rsidRPr="006B7AD0">
        <w:rPr>
          <w:rFonts w:ascii="Arial" w:hAnsi="Arial" w:cs="Arial"/>
        </w:rPr>
        <w:t xml:space="preserve">źnienia </w:t>
      </w:r>
    </w:p>
    <w:p w14:paraId="1D3B4B44" w14:textId="7665BCED" w:rsidR="00B31B10" w:rsidRPr="006B7AD0" w:rsidRDefault="00B31B10" w:rsidP="00967F67">
      <w:pPr>
        <w:numPr>
          <w:ilvl w:val="0"/>
          <w:numId w:val="23"/>
        </w:numPr>
        <w:tabs>
          <w:tab w:val="clear" w:pos="720"/>
          <w:tab w:val="num" w:pos="426"/>
        </w:tabs>
        <w:ind w:left="851" w:hanging="425"/>
        <w:jc w:val="both"/>
        <w:rPr>
          <w:rFonts w:ascii="Arial" w:hAnsi="Arial" w:cs="Arial"/>
        </w:rPr>
      </w:pPr>
      <w:r w:rsidRPr="006B7AD0">
        <w:rPr>
          <w:rFonts w:ascii="Arial" w:hAnsi="Arial" w:cs="Arial"/>
        </w:rPr>
        <w:t xml:space="preserve">przekroczenia czasu niedostępności </w:t>
      </w:r>
      <w:r w:rsidR="001F573D" w:rsidRPr="006B7AD0">
        <w:rPr>
          <w:rFonts w:ascii="Arial" w:hAnsi="Arial" w:cs="Arial"/>
        </w:rPr>
        <w:t>Systemu</w:t>
      </w:r>
      <w:r w:rsidR="00CE483D" w:rsidRPr="006B7AD0">
        <w:rPr>
          <w:rFonts w:ascii="Arial" w:hAnsi="Arial" w:cs="Arial"/>
        </w:rPr>
        <w:t xml:space="preserve"> </w:t>
      </w:r>
      <w:r w:rsidRPr="006B7AD0">
        <w:rPr>
          <w:rFonts w:ascii="Arial" w:hAnsi="Arial" w:cs="Arial"/>
        </w:rPr>
        <w:t xml:space="preserve"> </w:t>
      </w:r>
      <w:r w:rsidR="00E467C5" w:rsidRPr="006B7AD0">
        <w:rPr>
          <w:rFonts w:ascii="Arial" w:hAnsi="Arial" w:cs="Arial"/>
        </w:rPr>
        <w:t xml:space="preserve">i Systemu CMS </w:t>
      </w:r>
      <w:r w:rsidRPr="006B7AD0">
        <w:rPr>
          <w:rFonts w:ascii="Arial" w:hAnsi="Arial" w:cs="Arial"/>
        </w:rPr>
        <w:t>określon</w:t>
      </w:r>
      <w:r w:rsidR="00734989" w:rsidRPr="006B7AD0">
        <w:rPr>
          <w:rFonts w:ascii="Arial" w:hAnsi="Arial" w:cs="Arial"/>
        </w:rPr>
        <w:t xml:space="preserve">ego w § </w:t>
      </w:r>
      <w:r w:rsidR="00762AC6" w:rsidRPr="006B7AD0">
        <w:rPr>
          <w:rFonts w:ascii="Arial" w:hAnsi="Arial" w:cs="Arial"/>
        </w:rPr>
        <w:t>5</w:t>
      </w:r>
      <w:r w:rsidR="00734989" w:rsidRPr="006B7AD0">
        <w:rPr>
          <w:rFonts w:ascii="Arial" w:hAnsi="Arial" w:cs="Arial"/>
        </w:rPr>
        <w:t xml:space="preserve"> ust. 2 – w</w:t>
      </w:r>
      <w:r w:rsidR="007E47C1" w:rsidRPr="006B7AD0">
        <w:rPr>
          <w:rFonts w:ascii="Arial" w:hAnsi="Arial" w:cs="Arial"/>
        </w:rPr>
        <w:t> </w:t>
      </w:r>
      <w:r w:rsidR="00734989" w:rsidRPr="006B7AD0">
        <w:rPr>
          <w:rFonts w:ascii="Arial" w:hAnsi="Arial" w:cs="Arial"/>
        </w:rPr>
        <w:t xml:space="preserve">wysokości </w:t>
      </w:r>
      <w:r w:rsidR="0015528B" w:rsidRPr="006B7AD0">
        <w:rPr>
          <w:rFonts w:ascii="Arial" w:hAnsi="Arial" w:cs="Arial"/>
        </w:rPr>
        <w:t>3</w:t>
      </w:r>
      <w:r w:rsidRPr="006B7AD0">
        <w:rPr>
          <w:rFonts w:ascii="Arial" w:hAnsi="Arial" w:cs="Arial"/>
        </w:rPr>
        <w:t xml:space="preserve">00 zł (słownie: </w:t>
      </w:r>
      <w:r w:rsidR="0015528B" w:rsidRPr="006B7AD0">
        <w:rPr>
          <w:rFonts w:ascii="Arial" w:hAnsi="Arial" w:cs="Arial"/>
        </w:rPr>
        <w:t>trzysta</w:t>
      </w:r>
      <w:r w:rsidRPr="006B7AD0">
        <w:rPr>
          <w:rFonts w:ascii="Arial" w:hAnsi="Arial" w:cs="Arial"/>
        </w:rPr>
        <w:t xml:space="preserve"> złotych), za każdą rozpoczętą godzinę </w:t>
      </w:r>
      <w:r w:rsidR="0015528B" w:rsidRPr="006B7AD0">
        <w:rPr>
          <w:rFonts w:ascii="Arial" w:hAnsi="Arial" w:cs="Arial"/>
        </w:rPr>
        <w:t>niedostępności</w:t>
      </w:r>
      <w:r w:rsidRPr="006B7AD0">
        <w:rPr>
          <w:rFonts w:ascii="Arial" w:hAnsi="Arial" w:cs="Arial"/>
        </w:rPr>
        <w:t>,</w:t>
      </w:r>
    </w:p>
    <w:p w14:paraId="06C33611" w14:textId="4DCD5AC5" w:rsidR="00B31B10" w:rsidRPr="006B7AD0" w:rsidRDefault="00520C19" w:rsidP="00967F67">
      <w:pPr>
        <w:numPr>
          <w:ilvl w:val="0"/>
          <w:numId w:val="23"/>
        </w:numPr>
        <w:tabs>
          <w:tab w:val="clear" w:pos="720"/>
          <w:tab w:val="num" w:pos="426"/>
        </w:tabs>
        <w:ind w:left="851" w:hanging="425"/>
        <w:jc w:val="both"/>
        <w:rPr>
          <w:rFonts w:ascii="Arial" w:hAnsi="Arial" w:cs="Arial"/>
          <w:color w:val="000000" w:themeColor="text1"/>
        </w:rPr>
      </w:pPr>
      <w:r w:rsidRPr="006B7AD0">
        <w:rPr>
          <w:rFonts w:ascii="Arial" w:hAnsi="Arial" w:cs="Arial"/>
          <w:color w:val="000000" w:themeColor="text1"/>
        </w:rPr>
        <w:t xml:space="preserve">opóźnienia w wykonaniu </w:t>
      </w:r>
      <w:r w:rsidR="00AC1ED8" w:rsidRPr="006B7AD0">
        <w:rPr>
          <w:rFonts w:ascii="Arial" w:hAnsi="Arial" w:cs="Arial"/>
          <w:color w:val="000000" w:themeColor="text1"/>
        </w:rPr>
        <w:t xml:space="preserve"> M</w:t>
      </w:r>
      <w:r w:rsidR="00B31B10" w:rsidRPr="006B7AD0">
        <w:rPr>
          <w:rFonts w:ascii="Arial" w:hAnsi="Arial" w:cs="Arial"/>
          <w:color w:val="000000" w:themeColor="text1"/>
        </w:rPr>
        <w:t xml:space="preserve">odyfikacji </w:t>
      </w:r>
      <w:r w:rsidR="00B31B10" w:rsidRPr="006B7AD0">
        <w:rPr>
          <w:rFonts w:ascii="Arial" w:hAnsi="Arial" w:cs="Arial"/>
          <w:bCs/>
          <w:color w:val="000000" w:themeColor="text1"/>
        </w:rPr>
        <w:t xml:space="preserve">w terminie </w:t>
      </w:r>
      <w:r w:rsidR="00B31B10" w:rsidRPr="006B7AD0">
        <w:rPr>
          <w:rFonts w:ascii="Arial" w:hAnsi="Arial" w:cs="Arial"/>
          <w:color w:val="000000" w:themeColor="text1"/>
        </w:rPr>
        <w:t xml:space="preserve">określonym w </w:t>
      </w:r>
      <w:r w:rsidR="00B31B10" w:rsidRPr="006B7AD0">
        <w:rPr>
          <w:rFonts w:ascii="Arial" w:hAnsi="Arial" w:cs="Arial"/>
          <w:bCs/>
          <w:color w:val="000000" w:themeColor="text1"/>
        </w:rPr>
        <w:t xml:space="preserve">§ </w:t>
      </w:r>
      <w:r w:rsidR="00100AC4" w:rsidRPr="006B7AD0">
        <w:rPr>
          <w:rFonts w:ascii="Arial" w:hAnsi="Arial" w:cs="Arial"/>
          <w:bCs/>
          <w:color w:val="000000" w:themeColor="text1"/>
        </w:rPr>
        <w:t xml:space="preserve"> </w:t>
      </w:r>
      <w:r w:rsidR="00762AC6" w:rsidRPr="006B7AD0">
        <w:rPr>
          <w:rFonts w:ascii="Arial" w:hAnsi="Arial" w:cs="Arial"/>
          <w:bCs/>
          <w:color w:val="000000" w:themeColor="text1"/>
        </w:rPr>
        <w:t>6</w:t>
      </w:r>
      <w:r w:rsidR="005671A2" w:rsidRPr="006B7AD0">
        <w:rPr>
          <w:rFonts w:ascii="Arial" w:hAnsi="Arial" w:cs="Arial"/>
          <w:bCs/>
          <w:color w:val="000000" w:themeColor="text1"/>
        </w:rPr>
        <w:t xml:space="preserve"> </w:t>
      </w:r>
      <w:r w:rsidR="00B31B10" w:rsidRPr="006B7AD0">
        <w:rPr>
          <w:rFonts w:ascii="Arial" w:hAnsi="Arial" w:cs="Arial"/>
          <w:bCs/>
          <w:color w:val="000000" w:themeColor="text1"/>
        </w:rPr>
        <w:t xml:space="preserve">ust. </w:t>
      </w:r>
      <w:r w:rsidR="001B735A" w:rsidRPr="006B7AD0">
        <w:rPr>
          <w:rFonts w:ascii="Arial" w:hAnsi="Arial" w:cs="Arial"/>
          <w:bCs/>
          <w:color w:val="000000" w:themeColor="text1"/>
        </w:rPr>
        <w:t>9</w:t>
      </w:r>
      <w:r w:rsidR="00B31B10" w:rsidRPr="006B7AD0">
        <w:rPr>
          <w:rFonts w:ascii="Arial" w:hAnsi="Arial" w:cs="Arial"/>
          <w:bCs/>
          <w:color w:val="000000" w:themeColor="text1"/>
        </w:rPr>
        <w:t xml:space="preserve"> Umowy, w wysokości 0,5% </w:t>
      </w:r>
      <w:r w:rsidR="005311FA" w:rsidRPr="006B7AD0">
        <w:rPr>
          <w:rFonts w:ascii="Arial" w:hAnsi="Arial" w:cs="Arial"/>
          <w:bCs/>
          <w:color w:val="000000" w:themeColor="text1"/>
        </w:rPr>
        <w:t xml:space="preserve"> </w:t>
      </w:r>
      <w:r w:rsidR="00B31B10" w:rsidRPr="006B7AD0">
        <w:rPr>
          <w:rFonts w:ascii="Arial" w:hAnsi="Arial" w:cs="Arial"/>
          <w:color w:val="000000" w:themeColor="text1"/>
        </w:rPr>
        <w:t xml:space="preserve">wynagrodzenia brutto, o którym mowa w § </w:t>
      </w:r>
      <w:r w:rsidR="00C64116">
        <w:rPr>
          <w:rFonts w:ascii="Arial" w:hAnsi="Arial" w:cs="Arial"/>
          <w:color w:val="000000" w:themeColor="text1"/>
        </w:rPr>
        <w:t>8</w:t>
      </w:r>
      <w:r w:rsidR="00B31B10" w:rsidRPr="006B7AD0">
        <w:rPr>
          <w:rFonts w:ascii="Arial" w:hAnsi="Arial" w:cs="Arial"/>
          <w:color w:val="000000" w:themeColor="text1"/>
        </w:rPr>
        <w:t xml:space="preserve"> ust. </w:t>
      </w:r>
      <w:r w:rsidR="0036188F" w:rsidRPr="006B7AD0">
        <w:rPr>
          <w:rFonts w:ascii="Arial" w:hAnsi="Arial" w:cs="Arial"/>
          <w:color w:val="000000" w:themeColor="text1"/>
        </w:rPr>
        <w:t>1</w:t>
      </w:r>
      <w:r w:rsidR="00B31B10" w:rsidRPr="006B7AD0">
        <w:rPr>
          <w:rFonts w:ascii="Arial" w:hAnsi="Arial" w:cs="Arial"/>
          <w:color w:val="000000" w:themeColor="text1"/>
        </w:rPr>
        <w:t xml:space="preserve"> Umowy za każdy rozpoczęty dzień  opóźnienia,</w:t>
      </w:r>
    </w:p>
    <w:p w14:paraId="5BA380DD" w14:textId="20EF5C6E" w:rsidR="00CB372C" w:rsidRPr="006B7AD0" w:rsidRDefault="00303877" w:rsidP="00967F67">
      <w:pPr>
        <w:numPr>
          <w:ilvl w:val="0"/>
          <w:numId w:val="23"/>
        </w:numPr>
        <w:tabs>
          <w:tab w:val="clear" w:pos="720"/>
          <w:tab w:val="num" w:pos="426"/>
        </w:tabs>
        <w:ind w:left="851" w:hanging="425"/>
        <w:jc w:val="both"/>
        <w:rPr>
          <w:rFonts w:ascii="Arial" w:hAnsi="Arial" w:cs="Arial"/>
          <w:color w:val="000000" w:themeColor="text1"/>
        </w:rPr>
      </w:pPr>
      <w:r w:rsidRPr="006B7AD0">
        <w:rPr>
          <w:rFonts w:ascii="Arial" w:hAnsi="Arial" w:cs="Arial"/>
          <w:color w:val="000000" w:themeColor="text1"/>
        </w:rPr>
        <w:t xml:space="preserve">opóźnienia w </w:t>
      </w:r>
      <w:r w:rsidR="00824E33" w:rsidRPr="006B7AD0">
        <w:rPr>
          <w:rFonts w:ascii="Arial" w:hAnsi="Arial" w:cs="Arial"/>
          <w:color w:val="000000" w:themeColor="text1"/>
        </w:rPr>
        <w:t xml:space="preserve"> usunięci</w:t>
      </w:r>
      <w:r w:rsidR="008B7D28" w:rsidRPr="006B7AD0">
        <w:rPr>
          <w:rFonts w:ascii="Arial" w:hAnsi="Arial" w:cs="Arial"/>
          <w:color w:val="000000" w:themeColor="text1"/>
        </w:rPr>
        <w:t>u</w:t>
      </w:r>
      <w:r w:rsidR="00824E33" w:rsidRPr="006B7AD0">
        <w:rPr>
          <w:rFonts w:ascii="Arial" w:hAnsi="Arial" w:cs="Arial"/>
          <w:color w:val="000000" w:themeColor="text1"/>
        </w:rPr>
        <w:t xml:space="preserve"> wad lub nieprawidłowości w trybie i terminie przewidzianym </w:t>
      </w:r>
      <w:r w:rsidR="00CB372C" w:rsidRPr="006B7AD0">
        <w:rPr>
          <w:rFonts w:ascii="Arial" w:hAnsi="Arial" w:cs="Arial"/>
          <w:color w:val="000000" w:themeColor="text1"/>
        </w:rPr>
        <w:t>w §</w:t>
      </w:r>
      <w:r w:rsidR="008961C7" w:rsidRPr="006B7AD0">
        <w:rPr>
          <w:rFonts w:ascii="Arial" w:hAnsi="Arial" w:cs="Arial"/>
          <w:color w:val="000000" w:themeColor="text1"/>
        </w:rPr>
        <w:t xml:space="preserve"> </w:t>
      </w:r>
      <w:r w:rsidR="008B7D28" w:rsidRPr="006B7AD0">
        <w:rPr>
          <w:rFonts w:ascii="Arial" w:hAnsi="Arial" w:cs="Arial"/>
          <w:color w:val="000000" w:themeColor="text1"/>
        </w:rPr>
        <w:t>7</w:t>
      </w:r>
      <w:r w:rsidR="008961C7" w:rsidRPr="006B7AD0">
        <w:rPr>
          <w:rFonts w:ascii="Arial" w:hAnsi="Arial" w:cs="Arial"/>
          <w:color w:val="000000" w:themeColor="text1"/>
        </w:rPr>
        <w:t xml:space="preserve"> ust</w:t>
      </w:r>
      <w:r w:rsidR="008B7D28" w:rsidRPr="006B7AD0">
        <w:rPr>
          <w:rFonts w:ascii="Arial" w:hAnsi="Arial" w:cs="Arial"/>
          <w:color w:val="000000" w:themeColor="text1"/>
        </w:rPr>
        <w:t>.</w:t>
      </w:r>
      <w:r w:rsidR="008961C7" w:rsidRPr="006B7AD0">
        <w:rPr>
          <w:rFonts w:ascii="Arial" w:hAnsi="Arial" w:cs="Arial"/>
          <w:color w:val="000000" w:themeColor="text1"/>
        </w:rPr>
        <w:t xml:space="preserve"> 4</w:t>
      </w:r>
      <w:r w:rsidR="00CB372C" w:rsidRPr="006B7AD0">
        <w:rPr>
          <w:rFonts w:ascii="Arial" w:hAnsi="Arial" w:cs="Arial"/>
          <w:color w:val="000000" w:themeColor="text1"/>
        </w:rPr>
        <w:t xml:space="preserve"> </w:t>
      </w:r>
      <w:r w:rsidR="00CB372C" w:rsidRPr="006B7AD0">
        <w:rPr>
          <w:rFonts w:ascii="Arial" w:hAnsi="Arial" w:cs="Arial"/>
        </w:rPr>
        <w:t>w wysokości 100 zł (słownie: sto złotych)</w:t>
      </w:r>
      <w:r w:rsidR="00CB372C" w:rsidRPr="006B7AD0">
        <w:rPr>
          <w:rFonts w:ascii="Arial" w:hAnsi="Arial" w:cs="Arial"/>
          <w:color w:val="000000" w:themeColor="text1"/>
        </w:rPr>
        <w:t>, za każdy rozpoczęty dzień  opóźnienia,</w:t>
      </w:r>
    </w:p>
    <w:p w14:paraId="09FDCCCC" w14:textId="3EF04C24" w:rsidR="00B31B10" w:rsidRPr="006B7AD0" w:rsidRDefault="00303877" w:rsidP="00967F67">
      <w:pPr>
        <w:numPr>
          <w:ilvl w:val="0"/>
          <w:numId w:val="23"/>
        </w:numPr>
        <w:tabs>
          <w:tab w:val="clear" w:pos="720"/>
          <w:tab w:val="num" w:pos="426"/>
        </w:tabs>
        <w:ind w:left="851" w:hanging="425"/>
        <w:jc w:val="both"/>
        <w:rPr>
          <w:rFonts w:ascii="Arial" w:hAnsi="Arial" w:cs="Arial"/>
          <w:color w:val="000000" w:themeColor="text1"/>
        </w:rPr>
      </w:pPr>
      <w:r w:rsidRPr="006B7AD0">
        <w:rPr>
          <w:rFonts w:ascii="Arial" w:hAnsi="Arial" w:cs="Arial"/>
          <w:b/>
        </w:rPr>
        <w:t xml:space="preserve"> </w:t>
      </w:r>
      <w:r w:rsidR="00B31B10" w:rsidRPr="006B7AD0">
        <w:rPr>
          <w:rFonts w:ascii="Arial" w:hAnsi="Arial" w:cs="Arial"/>
          <w:color w:val="000000" w:themeColor="text1"/>
        </w:rPr>
        <w:t xml:space="preserve">wypowiedzenia licencji na </w:t>
      </w:r>
      <w:r w:rsidR="00281F95" w:rsidRPr="006B7AD0">
        <w:rPr>
          <w:rFonts w:ascii="Arial" w:hAnsi="Arial" w:cs="Arial"/>
          <w:color w:val="000000" w:themeColor="text1"/>
        </w:rPr>
        <w:t>System CMS jego</w:t>
      </w:r>
      <w:r w:rsidR="00611D0D" w:rsidRPr="006B7AD0">
        <w:rPr>
          <w:rFonts w:ascii="Arial" w:hAnsi="Arial" w:cs="Arial"/>
          <w:color w:val="000000" w:themeColor="text1"/>
        </w:rPr>
        <w:t xml:space="preserve"> </w:t>
      </w:r>
      <w:r w:rsidR="00B31B10" w:rsidRPr="006B7AD0">
        <w:rPr>
          <w:rFonts w:ascii="Arial" w:hAnsi="Arial" w:cs="Arial"/>
          <w:color w:val="000000" w:themeColor="text1"/>
        </w:rPr>
        <w:t>modyfikacje, aktualizacje i nowe wersje pomimo braku istotnego naruszen</w:t>
      </w:r>
      <w:r w:rsidR="00734989" w:rsidRPr="006B7AD0">
        <w:rPr>
          <w:rFonts w:ascii="Arial" w:hAnsi="Arial" w:cs="Arial"/>
          <w:color w:val="000000" w:themeColor="text1"/>
        </w:rPr>
        <w:t xml:space="preserve">ia przez Zamawiającego warunków licencji </w:t>
      </w:r>
      <w:r w:rsidR="00B31B10" w:rsidRPr="006B7AD0">
        <w:rPr>
          <w:rFonts w:ascii="Arial" w:hAnsi="Arial" w:cs="Arial"/>
          <w:color w:val="000000" w:themeColor="text1"/>
        </w:rPr>
        <w:t>– w wysokości 100 % wynagrodzenia brutto, o którym mowa w</w:t>
      </w:r>
      <w:r w:rsidR="007E47C1" w:rsidRPr="006B7AD0">
        <w:rPr>
          <w:rFonts w:ascii="Arial" w:hAnsi="Arial" w:cs="Arial"/>
          <w:color w:val="000000" w:themeColor="text1"/>
        </w:rPr>
        <w:t> </w:t>
      </w:r>
      <w:r w:rsidR="00B31B10" w:rsidRPr="006B7AD0">
        <w:rPr>
          <w:rFonts w:ascii="Arial" w:hAnsi="Arial" w:cs="Arial"/>
          <w:color w:val="000000" w:themeColor="text1"/>
        </w:rPr>
        <w:t>§</w:t>
      </w:r>
      <w:r w:rsidR="007E47C1" w:rsidRPr="006B7AD0">
        <w:rPr>
          <w:rFonts w:ascii="Arial" w:hAnsi="Arial" w:cs="Arial"/>
          <w:color w:val="000000" w:themeColor="text1"/>
        </w:rPr>
        <w:t> </w:t>
      </w:r>
      <w:r w:rsidR="008B7D28" w:rsidRPr="006B7AD0">
        <w:rPr>
          <w:rFonts w:ascii="Arial" w:hAnsi="Arial" w:cs="Arial"/>
          <w:color w:val="000000" w:themeColor="text1"/>
        </w:rPr>
        <w:t>8</w:t>
      </w:r>
      <w:r w:rsidR="007E47C1" w:rsidRPr="006B7AD0">
        <w:rPr>
          <w:rFonts w:ascii="Arial" w:hAnsi="Arial" w:cs="Arial"/>
          <w:color w:val="000000" w:themeColor="text1"/>
        </w:rPr>
        <w:t> </w:t>
      </w:r>
      <w:r w:rsidR="00B31B10" w:rsidRPr="006B7AD0">
        <w:rPr>
          <w:rFonts w:ascii="Arial" w:hAnsi="Arial" w:cs="Arial"/>
          <w:color w:val="000000" w:themeColor="text1"/>
        </w:rPr>
        <w:t xml:space="preserve">ust. 1 Umowy </w:t>
      </w:r>
      <w:r w:rsidR="00B20F53" w:rsidRPr="006B7AD0">
        <w:rPr>
          <w:rFonts w:ascii="Arial" w:hAnsi="Arial" w:cs="Arial"/>
          <w:color w:val="000000" w:themeColor="text1"/>
        </w:rPr>
        <w:t>.</w:t>
      </w:r>
    </w:p>
    <w:p w14:paraId="6A1224AB" w14:textId="2DFC6E18" w:rsidR="005B4906" w:rsidRPr="006B7AD0" w:rsidRDefault="00B31B10" w:rsidP="00967F67">
      <w:pPr>
        <w:numPr>
          <w:ilvl w:val="0"/>
          <w:numId w:val="23"/>
        </w:numPr>
        <w:tabs>
          <w:tab w:val="clear" w:pos="720"/>
          <w:tab w:val="num" w:pos="426"/>
        </w:tabs>
        <w:ind w:left="851" w:hanging="425"/>
        <w:jc w:val="both"/>
        <w:rPr>
          <w:rFonts w:ascii="Arial" w:hAnsi="Arial" w:cs="Arial"/>
          <w:color w:val="000000" w:themeColor="text1"/>
        </w:rPr>
      </w:pPr>
      <w:r w:rsidRPr="006B7AD0">
        <w:rPr>
          <w:rFonts w:ascii="Arial" w:hAnsi="Arial" w:cs="Arial"/>
        </w:rPr>
        <w:t xml:space="preserve">naruszenia zasad poufności </w:t>
      </w:r>
      <w:r w:rsidR="00A2690B" w:rsidRPr="006B7AD0">
        <w:rPr>
          <w:rFonts w:ascii="Arial" w:hAnsi="Arial" w:cs="Arial"/>
        </w:rPr>
        <w:t xml:space="preserve">o których mowa w </w:t>
      </w:r>
      <w:r w:rsidR="00A2690B" w:rsidRPr="006B7AD0">
        <w:rPr>
          <w:rFonts w:ascii="Arial" w:hAnsi="Arial" w:cs="Arial"/>
          <w:color w:val="000000" w:themeColor="text1"/>
        </w:rPr>
        <w:t xml:space="preserve"> § 1</w:t>
      </w:r>
      <w:r w:rsidR="00D85CE2" w:rsidRPr="006B7AD0">
        <w:rPr>
          <w:rFonts w:ascii="Arial" w:hAnsi="Arial" w:cs="Arial"/>
          <w:color w:val="000000" w:themeColor="text1"/>
        </w:rPr>
        <w:t>2</w:t>
      </w:r>
      <w:r w:rsidR="00A2690B" w:rsidRPr="006B7AD0">
        <w:rPr>
          <w:rFonts w:ascii="Arial" w:hAnsi="Arial" w:cs="Arial"/>
          <w:color w:val="000000" w:themeColor="text1"/>
        </w:rPr>
        <w:t xml:space="preserve"> </w:t>
      </w:r>
      <w:r w:rsidR="00A2690B" w:rsidRPr="006B7AD0">
        <w:rPr>
          <w:rFonts w:ascii="Arial" w:hAnsi="Arial" w:cs="Arial"/>
        </w:rPr>
        <w:t xml:space="preserve"> </w:t>
      </w:r>
      <w:r w:rsidR="0042209B" w:rsidRPr="006B7AD0">
        <w:rPr>
          <w:rFonts w:ascii="Arial" w:hAnsi="Arial" w:cs="Arial"/>
        </w:rPr>
        <w:t xml:space="preserve">w wysokości </w:t>
      </w:r>
      <w:r w:rsidR="002A45F0" w:rsidRPr="006B7AD0">
        <w:rPr>
          <w:rFonts w:ascii="Arial" w:hAnsi="Arial" w:cs="Arial"/>
          <w:color w:val="000000" w:themeColor="text1"/>
        </w:rPr>
        <w:t>2</w:t>
      </w:r>
      <w:r w:rsidR="00CC15E5" w:rsidRPr="006B7AD0">
        <w:rPr>
          <w:rFonts w:ascii="Arial" w:hAnsi="Arial" w:cs="Arial"/>
          <w:color w:val="000000" w:themeColor="text1"/>
        </w:rPr>
        <w:t xml:space="preserve">0 000 zł (słownie: </w:t>
      </w:r>
      <w:r w:rsidR="002A45F0" w:rsidRPr="006B7AD0">
        <w:rPr>
          <w:rFonts w:ascii="Arial" w:hAnsi="Arial" w:cs="Arial"/>
          <w:color w:val="000000" w:themeColor="text1"/>
        </w:rPr>
        <w:t>dwadzieścia</w:t>
      </w:r>
      <w:r w:rsidR="00CC15E5" w:rsidRPr="006B7AD0">
        <w:rPr>
          <w:rFonts w:ascii="Arial" w:hAnsi="Arial" w:cs="Arial"/>
          <w:color w:val="000000" w:themeColor="text1"/>
        </w:rPr>
        <w:t xml:space="preserve"> tysięcy złotych)</w:t>
      </w:r>
      <w:r w:rsidR="00993BDE" w:rsidRPr="006B7AD0">
        <w:rPr>
          <w:rFonts w:ascii="Arial" w:hAnsi="Arial" w:cs="Arial"/>
          <w:color w:val="000000" w:themeColor="text1"/>
        </w:rPr>
        <w:t xml:space="preserve"> </w:t>
      </w:r>
      <w:r w:rsidR="00993BDE" w:rsidRPr="006B7AD0">
        <w:rPr>
          <w:rFonts w:ascii="Arial" w:hAnsi="Arial" w:cs="Arial"/>
        </w:rPr>
        <w:t xml:space="preserve"> za każde naruszenie , </w:t>
      </w:r>
    </w:p>
    <w:p w14:paraId="4EBF7A29" w14:textId="3FBFBBEC" w:rsidR="00B31B10" w:rsidRPr="006B7AD0" w:rsidRDefault="00B20F53" w:rsidP="006B7AD0">
      <w:pPr>
        <w:numPr>
          <w:ilvl w:val="0"/>
          <w:numId w:val="23"/>
        </w:numPr>
        <w:tabs>
          <w:tab w:val="clear" w:pos="720"/>
          <w:tab w:val="num" w:pos="426"/>
        </w:tabs>
        <w:ind w:left="851" w:hanging="425"/>
        <w:rPr>
          <w:rFonts w:ascii="Arial" w:hAnsi="Arial" w:cs="Arial"/>
          <w:color w:val="000000" w:themeColor="text1"/>
        </w:rPr>
      </w:pPr>
      <w:r w:rsidRPr="006B7AD0">
        <w:rPr>
          <w:rFonts w:ascii="Arial" w:hAnsi="Arial" w:cs="Arial"/>
          <w:color w:val="000000" w:themeColor="text1"/>
        </w:rPr>
        <w:t xml:space="preserve">opóźnienia </w:t>
      </w:r>
      <w:r w:rsidR="00B31B10" w:rsidRPr="006B7AD0">
        <w:rPr>
          <w:rFonts w:ascii="Arial" w:hAnsi="Arial" w:cs="Arial"/>
          <w:color w:val="000000" w:themeColor="text1"/>
        </w:rPr>
        <w:t xml:space="preserve"> w udzielaniu odpowiedzi w ramach konsultacji technicznych, </w:t>
      </w:r>
      <w:r w:rsidR="007B6B26" w:rsidRPr="006B7AD0">
        <w:rPr>
          <w:rFonts w:ascii="Arial" w:hAnsi="Arial" w:cs="Arial"/>
          <w:color w:val="000000" w:themeColor="text1"/>
        </w:rPr>
        <w:t xml:space="preserve">w terminie o </w:t>
      </w:r>
      <w:r w:rsidR="00B31B10" w:rsidRPr="006B7AD0">
        <w:rPr>
          <w:rFonts w:ascii="Arial" w:hAnsi="Arial" w:cs="Arial"/>
          <w:color w:val="000000" w:themeColor="text1"/>
        </w:rPr>
        <w:t xml:space="preserve"> który</w:t>
      </w:r>
      <w:r w:rsidR="007B6B26" w:rsidRPr="006B7AD0">
        <w:rPr>
          <w:rFonts w:ascii="Arial" w:hAnsi="Arial" w:cs="Arial"/>
          <w:color w:val="000000" w:themeColor="text1"/>
        </w:rPr>
        <w:t>m</w:t>
      </w:r>
      <w:r w:rsidR="00B31B10" w:rsidRPr="006B7AD0">
        <w:rPr>
          <w:rFonts w:ascii="Arial" w:hAnsi="Arial" w:cs="Arial"/>
          <w:color w:val="000000" w:themeColor="text1"/>
        </w:rPr>
        <w:t xml:space="preserve"> mowa w § </w:t>
      </w:r>
      <w:r w:rsidR="008B7D28" w:rsidRPr="006B7AD0">
        <w:rPr>
          <w:rFonts w:ascii="Arial" w:hAnsi="Arial" w:cs="Arial"/>
          <w:color w:val="000000" w:themeColor="text1"/>
        </w:rPr>
        <w:t>6</w:t>
      </w:r>
      <w:r w:rsidR="00B31B10" w:rsidRPr="006B7AD0">
        <w:rPr>
          <w:rFonts w:ascii="Arial" w:hAnsi="Arial" w:cs="Arial"/>
          <w:color w:val="000000" w:themeColor="text1"/>
        </w:rPr>
        <w:t xml:space="preserve"> ust. </w:t>
      </w:r>
      <w:r w:rsidR="007B6B26" w:rsidRPr="006B7AD0">
        <w:rPr>
          <w:rFonts w:ascii="Arial" w:hAnsi="Arial" w:cs="Arial"/>
          <w:color w:val="000000" w:themeColor="text1"/>
        </w:rPr>
        <w:t>1</w:t>
      </w:r>
      <w:r w:rsidR="00743BCA" w:rsidRPr="006B7AD0">
        <w:rPr>
          <w:rFonts w:ascii="Arial" w:hAnsi="Arial" w:cs="Arial"/>
          <w:color w:val="000000" w:themeColor="text1"/>
        </w:rPr>
        <w:t>1</w:t>
      </w:r>
      <w:r w:rsidR="00B31B10" w:rsidRPr="006B7AD0">
        <w:rPr>
          <w:rFonts w:ascii="Arial" w:hAnsi="Arial" w:cs="Arial"/>
          <w:color w:val="000000" w:themeColor="text1"/>
        </w:rPr>
        <w:t xml:space="preserve"> – w wysokości 50 zł (słownie: pięćdziesiąt złotych), za każdy rozpoczęty dzień roboczy </w:t>
      </w:r>
      <w:r w:rsidRPr="006B7AD0">
        <w:rPr>
          <w:rFonts w:ascii="Arial" w:hAnsi="Arial" w:cs="Arial"/>
          <w:color w:val="000000" w:themeColor="text1"/>
        </w:rPr>
        <w:t>opóźnienia.</w:t>
      </w:r>
      <w:r w:rsidR="00B31B10" w:rsidRPr="006B7AD0">
        <w:rPr>
          <w:rFonts w:ascii="Arial" w:hAnsi="Arial" w:cs="Arial"/>
          <w:color w:val="000000" w:themeColor="text1"/>
        </w:rPr>
        <w:tab/>
      </w:r>
    </w:p>
    <w:p w14:paraId="7CDDEEED" w14:textId="4829C357" w:rsidR="00B31B10" w:rsidRPr="006B7AD0" w:rsidRDefault="00B31B10" w:rsidP="006B7AD0">
      <w:pPr>
        <w:numPr>
          <w:ilvl w:val="0"/>
          <w:numId w:val="24"/>
        </w:numPr>
        <w:tabs>
          <w:tab w:val="clear" w:pos="390"/>
          <w:tab w:val="num" w:pos="0"/>
        </w:tabs>
        <w:rPr>
          <w:rFonts w:ascii="Arial" w:hAnsi="Arial" w:cs="Arial"/>
        </w:rPr>
      </w:pPr>
      <w:r w:rsidRPr="006B7AD0">
        <w:rPr>
          <w:rFonts w:ascii="Arial" w:hAnsi="Arial" w:cs="Arial"/>
        </w:rPr>
        <w:lastRenderedPageBreak/>
        <w:t>Zamawiający może dochodzić odszkodowania przewyższ</w:t>
      </w:r>
      <w:r w:rsidR="00A01AC8" w:rsidRPr="006B7AD0">
        <w:rPr>
          <w:rFonts w:ascii="Arial" w:hAnsi="Arial" w:cs="Arial"/>
        </w:rPr>
        <w:t xml:space="preserve">ającego wysokość kar umownych, </w:t>
      </w:r>
      <w:r w:rsidRPr="006B7AD0">
        <w:rPr>
          <w:rFonts w:ascii="Arial" w:hAnsi="Arial" w:cs="Arial"/>
        </w:rPr>
        <w:t>na zasadach ogólnych uregulowanych w Kodeksie cywilnym.</w:t>
      </w:r>
    </w:p>
    <w:p w14:paraId="7475956D" w14:textId="6F655256" w:rsidR="00EE3B48" w:rsidRPr="00C64116" w:rsidRDefault="000C7BE5" w:rsidP="008B4195">
      <w:pPr>
        <w:pStyle w:val="Akapitzlist"/>
        <w:numPr>
          <w:ilvl w:val="0"/>
          <w:numId w:val="24"/>
        </w:numPr>
        <w:contextualSpacing w:val="0"/>
        <w:jc w:val="both"/>
        <w:rPr>
          <w:rFonts w:ascii="Arial" w:hAnsi="Arial" w:cs="Arial"/>
        </w:rPr>
      </w:pPr>
      <w:r w:rsidRPr="00C64116">
        <w:rPr>
          <w:rFonts w:ascii="Arial" w:hAnsi="Arial" w:cs="Arial"/>
        </w:rPr>
        <w:t xml:space="preserve">Zamawiający ma prawo potrącenia kar umownych z wynagrodzenia Wykonawcy, o którym mowa w § 8 ust 1, </w:t>
      </w:r>
      <w:r w:rsidR="00C64116">
        <w:rPr>
          <w:rFonts w:ascii="Arial" w:hAnsi="Arial" w:cs="Arial"/>
        </w:rPr>
        <w:t>na co Wykonawca wyraża zgodę.</w:t>
      </w:r>
    </w:p>
    <w:p w14:paraId="66CB8A60" w14:textId="48608440" w:rsidR="00DD706B" w:rsidRPr="006B7AD0" w:rsidRDefault="00DD706B" w:rsidP="006B7AD0">
      <w:pPr>
        <w:jc w:val="center"/>
        <w:rPr>
          <w:rFonts w:ascii="Arial" w:hAnsi="Arial" w:cs="Arial"/>
          <w:b/>
        </w:rPr>
      </w:pPr>
      <w:r w:rsidRPr="006B7AD0">
        <w:rPr>
          <w:rFonts w:ascii="Arial" w:hAnsi="Arial" w:cs="Arial"/>
          <w:b/>
        </w:rPr>
        <w:t>§ 1</w:t>
      </w:r>
      <w:r w:rsidR="00674732" w:rsidRPr="006B7AD0">
        <w:rPr>
          <w:rFonts w:ascii="Arial" w:hAnsi="Arial" w:cs="Arial"/>
          <w:b/>
        </w:rPr>
        <w:t>1</w:t>
      </w:r>
      <w:r w:rsidRPr="006B7AD0">
        <w:rPr>
          <w:rFonts w:ascii="Arial" w:hAnsi="Arial" w:cs="Arial"/>
          <w:b/>
        </w:rPr>
        <w:t xml:space="preserve"> Prawa własności intelektualnej</w:t>
      </w:r>
    </w:p>
    <w:p w14:paraId="7456454C" w14:textId="77777777" w:rsidR="00DA1BF5" w:rsidRPr="006B7AD0" w:rsidRDefault="00DA1BF5" w:rsidP="006B7AD0">
      <w:pPr>
        <w:numPr>
          <w:ilvl w:val="0"/>
          <w:numId w:val="25"/>
        </w:numPr>
        <w:tabs>
          <w:tab w:val="clear" w:pos="360"/>
          <w:tab w:val="num" w:pos="0"/>
        </w:tabs>
        <w:ind w:left="426" w:hanging="426"/>
        <w:jc w:val="both"/>
        <w:rPr>
          <w:rFonts w:ascii="Arial" w:hAnsi="Arial" w:cs="Arial"/>
        </w:rPr>
      </w:pPr>
      <w:r w:rsidRPr="006B7AD0">
        <w:rPr>
          <w:rFonts w:ascii="Arial" w:hAnsi="Arial" w:cs="Arial"/>
        </w:rPr>
        <w:t>Wykonawca oświadcza i gwarantuje że posiada niczym nieograniczone autorskie prawa majątkowe do Systemu i Systemu CMS oraz kodów źródłowych, oraz oświadcza że ma prawo do zawarcia umowy na warunkach w niej określonych jak również że zawarcie umowy  nie narusza praw autorskich osób trzecich,</w:t>
      </w:r>
    </w:p>
    <w:p w14:paraId="2CAD7124" w14:textId="117A749C" w:rsidR="00DA1BF5" w:rsidRPr="006B7AD0" w:rsidRDefault="00DA1BF5" w:rsidP="006B7AD0">
      <w:pPr>
        <w:numPr>
          <w:ilvl w:val="0"/>
          <w:numId w:val="25"/>
        </w:numPr>
        <w:tabs>
          <w:tab w:val="clear" w:pos="360"/>
          <w:tab w:val="num" w:pos="0"/>
        </w:tabs>
        <w:ind w:left="426" w:hanging="426"/>
        <w:jc w:val="both"/>
        <w:rPr>
          <w:rFonts w:ascii="Arial" w:hAnsi="Arial" w:cs="Arial"/>
        </w:rPr>
      </w:pPr>
      <w:r w:rsidRPr="006B7AD0">
        <w:rPr>
          <w:rFonts w:ascii="Arial" w:hAnsi="Arial" w:cs="Arial"/>
        </w:rPr>
        <w:t xml:space="preserve">Wykonawca oświadcza i gwarantuje  ponadto,  że  korzystanie z Systemu oraz Systemu CMS  jego  Aktualizacji  w tym ich nowych  wersji </w:t>
      </w:r>
      <w:r w:rsidR="00D521B7" w:rsidRPr="006B7AD0">
        <w:rPr>
          <w:rFonts w:ascii="Arial" w:hAnsi="Arial" w:cs="Arial"/>
        </w:rPr>
        <w:t xml:space="preserve">i </w:t>
      </w:r>
      <w:r w:rsidR="00091C8E" w:rsidRPr="006B7AD0">
        <w:rPr>
          <w:rFonts w:ascii="Arial" w:hAnsi="Arial" w:cs="Arial"/>
        </w:rPr>
        <w:t xml:space="preserve"> Modyfikacji </w:t>
      </w:r>
      <w:r w:rsidRPr="006B7AD0">
        <w:rPr>
          <w:rFonts w:ascii="Arial" w:hAnsi="Arial" w:cs="Arial"/>
        </w:rPr>
        <w:t>stanowiących  utwory, w rozumieniu ustawy z dnia 4 lutego 1994 r. o prawie autorskim i prawach pokrewnych (t.j. Dz.U. z 2021  r. poz.1062 z późn. zm. ), nie będzie  naruszać praw własności intelektualnej osób trzecich, w tym praw autorskich, patentów, ani praw do baz danych.</w:t>
      </w:r>
    </w:p>
    <w:p w14:paraId="14DA47B9" w14:textId="77777777" w:rsidR="00DA1BF5" w:rsidRPr="006B7AD0" w:rsidRDefault="00DA1BF5" w:rsidP="006B7AD0">
      <w:pPr>
        <w:numPr>
          <w:ilvl w:val="0"/>
          <w:numId w:val="25"/>
        </w:numPr>
        <w:tabs>
          <w:tab w:val="clear" w:pos="360"/>
          <w:tab w:val="num" w:pos="0"/>
        </w:tabs>
        <w:ind w:left="426" w:hanging="426"/>
        <w:jc w:val="both"/>
        <w:rPr>
          <w:rFonts w:ascii="Arial" w:hAnsi="Arial" w:cs="Arial"/>
        </w:rPr>
      </w:pPr>
      <w:r w:rsidRPr="006B7AD0">
        <w:rPr>
          <w:rFonts w:ascii="Arial" w:hAnsi="Arial" w:cs="Arial"/>
        </w:rPr>
        <w:t>Jeżeli Zamawiający poinformuje Wykonawcę o jakichkolwiek roszczeniach osób trzecich zgłaszanych wobec Zamawiającego w związku Systemem, Systemem CMS lub/i ich Modyfikacjami oraz Aktualizacjami  i ich  Dokumentacją , zarzucającymi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tym wszelkie koszty, w tym koszty doradztwa prawnego, zastępstwa procesowego od chwili zgłoszenia roszczenia, koszty odszkodowań i wszelkie inne koszty z tym związane. W szczególności, w razie wytoczenia przeciwko Zamawiającemu powództwa z tytułu naruszenia praw własności intelektualnej, Wykonawca wstąpi do postępowania w charakterze strony pozwanej, a w razie braku takiej możliwości wstąpi z interwencją uboczną po stronie Zamawiającego. Ponadto, jeśli używanie Systemu ,Systemu CMS  ich Aktualizacji i Modyfikacji oraz Dokumentacji  stanie się przedmiotem jakiegokolwiek powództwa o naruszenie praw własności intelektualnej Wykonawca wybierze na swój własny koszt jedno z poniższych rozwiązań:</w:t>
      </w:r>
    </w:p>
    <w:p w14:paraId="14FE4F4A" w14:textId="77777777" w:rsidR="00DA1BF5" w:rsidRPr="006B7AD0" w:rsidRDefault="00DA1BF5" w:rsidP="006B7AD0">
      <w:pPr>
        <w:pStyle w:val="Tekstpodstawowywcity"/>
        <w:numPr>
          <w:ilvl w:val="0"/>
          <w:numId w:val="37"/>
        </w:numPr>
        <w:tabs>
          <w:tab w:val="left" w:pos="-1843"/>
        </w:tabs>
        <w:spacing w:after="100"/>
        <w:ind w:left="851" w:hanging="491"/>
        <w:jc w:val="both"/>
        <w:rPr>
          <w:rFonts w:ascii="Arial" w:hAnsi="Arial" w:cs="Arial"/>
        </w:rPr>
      </w:pPr>
      <w:r w:rsidRPr="006B7AD0">
        <w:rPr>
          <w:rFonts w:ascii="Arial" w:hAnsi="Arial" w:cs="Arial"/>
        </w:rPr>
        <w:t xml:space="preserve">uzyska dla Zamawiającego prawo dalszego używania Systemu, Systemu CMS  w trakcie realizacji Umowy na zasadach określonych w Umowie, lub </w:t>
      </w:r>
    </w:p>
    <w:p w14:paraId="7B347D81" w14:textId="19CF04D1" w:rsidR="00DA1BF5" w:rsidRPr="006B7AD0" w:rsidRDefault="00DA1BF5" w:rsidP="006B7AD0">
      <w:pPr>
        <w:pStyle w:val="Tekstpodstawowywcity"/>
        <w:numPr>
          <w:ilvl w:val="0"/>
          <w:numId w:val="37"/>
        </w:numPr>
        <w:tabs>
          <w:tab w:val="left" w:pos="-1843"/>
        </w:tabs>
        <w:spacing w:after="100"/>
        <w:ind w:left="851" w:hanging="491"/>
        <w:jc w:val="both"/>
        <w:rPr>
          <w:rFonts w:ascii="Arial" w:hAnsi="Arial" w:cs="Arial"/>
        </w:rPr>
      </w:pPr>
      <w:r w:rsidRPr="006B7AD0">
        <w:rPr>
          <w:rFonts w:ascii="Arial" w:hAnsi="Arial" w:cs="Arial"/>
        </w:rPr>
        <w:t>zmodyfikuje System,</w:t>
      </w:r>
      <w:r w:rsidR="008B7D28" w:rsidRPr="006B7AD0">
        <w:rPr>
          <w:rFonts w:ascii="Arial" w:hAnsi="Arial" w:cs="Arial"/>
        </w:rPr>
        <w:t xml:space="preserve"> </w:t>
      </w:r>
      <w:r w:rsidRPr="006B7AD0">
        <w:rPr>
          <w:rFonts w:ascii="Arial" w:hAnsi="Arial" w:cs="Arial"/>
        </w:rPr>
        <w:t>System CMS  i ich   Modyfikacje, Aktualizacje w tym ich  nowe wersje , tak, żeby były zgodne z Umową, ale wolne od jakichkolwiek wad lub roszczeń osób trzecich.</w:t>
      </w:r>
    </w:p>
    <w:p w14:paraId="27BFC3D6" w14:textId="77777777" w:rsidR="00DA1BF5" w:rsidRPr="006B7AD0" w:rsidRDefault="00DA1BF5" w:rsidP="006B7AD0">
      <w:pPr>
        <w:pStyle w:val="Akapitzlist"/>
        <w:numPr>
          <w:ilvl w:val="0"/>
          <w:numId w:val="25"/>
        </w:numPr>
        <w:tabs>
          <w:tab w:val="clear" w:pos="360"/>
          <w:tab w:val="num" w:pos="0"/>
        </w:tabs>
        <w:ind w:left="426" w:hanging="426"/>
        <w:contextualSpacing w:val="0"/>
        <w:jc w:val="both"/>
        <w:rPr>
          <w:rFonts w:ascii="Arial" w:hAnsi="Arial" w:cs="Arial"/>
        </w:rPr>
      </w:pPr>
      <w:r w:rsidRPr="006B7AD0">
        <w:rPr>
          <w:rFonts w:ascii="Arial" w:hAnsi="Arial" w:cs="Arial"/>
        </w:rPr>
        <w:t>Strony potwierdzają, że żadne z powyższych postanowień nie wyłącza:</w:t>
      </w:r>
    </w:p>
    <w:p w14:paraId="02C8B9E5" w14:textId="77777777" w:rsidR="00DA1BF5" w:rsidRPr="006B7AD0" w:rsidRDefault="00DA1BF5" w:rsidP="006B7AD0">
      <w:pPr>
        <w:pStyle w:val="Tekstpodstawowywcity"/>
        <w:numPr>
          <w:ilvl w:val="0"/>
          <w:numId w:val="38"/>
        </w:numPr>
        <w:tabs>
          <w:tab w:val="left" w:pos="-1843"/>
        </w:tabs>
        <w:spacing w:after="100"/>
        <w:ind w:left="851" w:hanging="491"/>
        <w:jc w:val="both"/>
        <w:rPr>
          <w:rFonts w:ascii="Arial" w:hAnsi="Arial" w:cs="Arial"/>
        </w:rPr>
      </w:pPr>
      <w:r w:rsidRPr="006B7AD0">
        <w:rPr>
          <w:rFonts w:ascii="Arial" w:hAnsi="Arial" w:cs="Arial"/>
        </w:rPr>
        <w:t>możliwości dochodzenia przez Zamawiającego odszkodowania na zasadach ogólnych Kodeksu Cywilnego lub wykonania uprawnień przez Zamawiającego wynikających z innych ustaw, ani</w:t>
      </w:r>
    </w:p>
    <w:p w14:paraId="69902ECD" w14:textId="025D3044" w:rsidR="00DA1BF5" w:rsidRPr="006B7AD0" w:rsidRDefault="00DA1BF5" w:rsidP="006B7AD0">
      <w:pPr>
        <w:pStyle w:val="Tekstpodstawowywcity"/>
        <w:numPr>
          <w:ilvl w:val="0"/>
          <w:numId w:val="38"/>
        </w:numPr>
        <w:tabs>
          <w:tab w:val="left" w:pos="-1843"/>
        </w:tabs>
        <w:spacing w:after="100"/>
        <w:ind w:left="851" w:hanging="491"/>
        <w:jc w:val="both"/>
        <w:rPr>
          <w:rFonts w:ascii="Arial" w:hAnsi="Arial" w:cs="Arial"/>
        </w:rPr>
      </w:pPr>
      <w:r w:rsidRPr="006B7AD0">
        <w:rPr>
          <w:rFonts w:ascii="Arial" w:hAnsi="Arial" w:cs="Arial"/>
        </w:rPr>
        <w:t>dochodzenia odpowiedzialności z innych tytułów określonych w Umowie, a w szczególności jej § 1</w:t>
      </w:r>
      <w:r w:rsidR="008B7D28" w:rsidRPr="006B7AD0">
        <w:rPr>
          <w:rFonts w:ascii="Arial" w:hAnsi="Arial" w:cs="Arial"/>
        </w:rPr>
        <w:t>0</w:t>
      </w:r>
      <w:r w:rsidRPr="006B7AD0">
        <w:rPr>
          <w:rFonts w:ascii="Arial" w:hAnsi="Arial" w:cs="Arial"/>
        </w:rPr>
        <w:t xml:space="preserve"> Umowy.</w:t>
      </w:r>
    </w:p>
    <w:p w14:paraId="5B60598C" w14:textId="6F62D28E" w:rsidR="00DA1BF5" w:rsidRPr="006B7AD0" w:rsidRDefault="00DA1BF5" w:rsidP="006B7AD0">
      <w:pPr>
        <w:pStyle w:val="Akapitzlist"/>
        <w:numPr>
          <w:ilvl w:val="0"/>
          <w:numId w:val="25"/>
        </w:numPr>
        <w:tabs>
          <w:tab w:val="clear" w:pos="360"/>
          <w:tab w:val="num" w:pos="0"/>
        </w:tabs>
        <w:ind w:left="426" w:hanging="426"/>
        <w:contextualSpacing w:val="0"/>
        <w:jc w:val="both"/>
        <w:rPr>
          <w:rFonts w:ascii="Arial" w:hAnsi="Arial" w:cs="Arial"/>
          <w:color w:val="000000" w:themeColor="text1"/>
        </w:rPr>
      </w:pPr>
      <w:r w:rsidRPr="006B7AD0">
        <w:rPr>
          <w:rFonts w:ascii="Arial" w:hAnsi="Arial" w:cs="Arial"/>
        </w:rPr>
        <w:t xml:space="preserve">W ramach wynagrodzenia </w:t>
      </w:r>
      <w:r w:rsidR="00C64116">
        <w:rPr>
          <w:rFonts w:ascii="Arial" w:hAnsi="Arial" w:cs="Arial"/>
        </w:rPr>
        <w:t xml:space="preserve">o którym mowa  </w:t>
      </w:r>
      <w:r w:rsidRPr="006B7AD0">
        <w:rPr>
          <w:rFonts w:ascii="Arial" w:hAnsi="Arial" w:cs="Arial"/>
        </w:rPr>
        <w:t xml:space="preserve">Wykonawca przenosi na zasadzie wyłączności na Zamawiającego na czas nieokreślony, </w:t>
      </w:r>
      <w:r w:rsidR="00D122B1">
        <w:rPr>
          <w:rFonts w:ascii="Arial" w:hAnsi="Arial" w:cs="Arial"/>
        </w:rPr>
        <w:t xml:space="preserve">autorskie </w:t>
      </w:r>
      <w:r w:rsidRPr="006B7AD0">
        <w:rPr>
          <w:rFonts w:ascii="Arial" w:hAnsi="Arial" w:cs="Arial"/>
        </w:rPr>
        <w:t>praw</w:t>
      </w:r>
      <w:r w:rsidR="00D122B1">
        <w:rPr>
          <w:rFonts w:ascii="Arial" w:hAnsi="Arial" w:cs="Arial"/>
        </w:rPr>
        <w:t xml:space="preserve">a majątkowe </w:t>
      </w:r>
      <w:r w:rsidRPr="006B7AD0">
        <w:rPr>
          <w:rFonts w:ascii="Arial" w:hAnsi="Arial" w:cs="Arial"/>
        </w:rPr>
        <w:t xml:space="preserve"> do Aktualizacji w tym nowych wersji Systemu  i jego Modyfikacji  dokonanych w ramach Umowy  na następujących polach eksploatacji:</w:t>
      </w:r>
    </w:p>
    <w:p w14:paraId="1A582FFF" w14:textId="77777777" w:rsidR="00DA1BF5" w:rsidRPr="006B7AD0" w:rsidRDefault="00DA1BF5" w:rsidP="006B7AD0">
      <w:pPr>
        <w:numPr>
          <w:ilvl w:val="0"/>
          <w:numId w:val="26"/>
        </w:numPr>
        <w:tabs>
          <w:tab w:val="left" w:pos="426"/>
        </w:tabs>
        <w:ind w:left="851" w:hanging="425"/>
        <w:jc w:val="both"/>
        <w:rPr>
          <w:rFonts w:ascii="Arial" w:hAnsi="Arial" w:cs="Arial"/>
        </w:rPr>
      </w:pPr>
      <w:r w:rsidRPr="006B7AD0">
        <w:rPr>
          <w:rFonts w:ascii="Arial" w:hAnsi="Arial" w:cs="Arial"/>
        </w:rPr>
        <w:lastRenderedPageBreak/>
        <w:t>zwielokrotniania jakąkolwiek techniką, w tym techniką cyfrową i techniką zapisu komputerowego na wszystkich rodzajach nośników dostosowanych do tej formy zapisu,</w:t>
      </w:r>
    </w:p>
    <w:p w14:paraId="4435FED6" w14:textId="582DEC02" w:rsidR="00DA1BF5" w:rsidRPr="006B7AD0" w:rsidRDefault="00DA1BF5" w:rsidP="006B7AD0">
      <w:pPr>
        <w:numPr>
          <w:ilvl w:val="0"/>
          <w:numId w:val="26"/>
        </w:numPr>
        <w:tabs>
          <w:tab w:val="left" w:pos="426"/>
        </w:tabs>
        <w:ind w:left="851" w:hanging="425"/>
        <w:jc w:val="both"/>
        <w:rPr>
          <w:rFonts w:ascii="Arial" w:hAnsi="Arial" w:cs="Arial"/>
        </w:rPr>
      </w:pPr>
      <w:r w:rsidRPr="006B7AD0">
        <w:rPr>
          <w:rFonts w:ascii="Arial" w:hAnsi="Arial" w:cs="Arial"/>
        </w:rPr>
        <w:t>utrwalania na jakimkolwiek nośniku a w szczególności na dyskach komputerowych oraz wszystkich typach nośników przeznaczonych do zapisu cyfrowego,</w:t>
      </w:r>
    </w:p>
    <w:p w14:paraId="667E303B" w14:textId="77777777" w:rsidR="00DA1BF5" w:rsidRPr="006B7AD0" w:rsidRDefault="00DA1BF5" w:rsidP="006B7AD0">
      <w:pPr>
        <w:numPr>
          <w:ilvl w:val="0"/>
          <w:numId w:val="26"/>
        </w:numPr>
        <w:tabs>
          <w:tab w:val="left" w:pos="426"/>
        </w:tabs>
        <w:ind w:left="851" w:hanging="425"/>
        <w:jc w:val="both"/>
        <w:rPr>
          <w:rFonts w:ascii="Arial" w:hAnsi="Arial" w:cs="Arial"/>
        </w:rPr>
      </w:pPr>
      <w:r w:rsidRPr="006B7AD0">
        <w:rPr>
          <w:rFonts w:ascii="Arial" w:hAnsi="Arial" w:cs="Arial"/>
        </w:rPr>
        <w:t>wyświetlania, publicznego odtwarzania, wystawiania,</w:t>
      </w:r>
    </w:p>
    <w:p w14:paraId="120D3522" w14:textId="77777777" w:rsidR="00DA1BF5" w:rsidRPr="006B7AD0" w:rsidRDefault="00DA1BF5" w:rsidP="006B7AD0">
      <w:pPr>
        <w:numPr>
          <w:ilvl w:val="0"/>
          <w:numId w:val="26"/>
        </w:numPr>
        <w:tabs>
          <w:tab w:val="left" w:pos="426"/>
        </w:tabs>
        <w:ind w:left="851" w:hanging="425"/>
        <w:jc w:val="both"/>
        <w:rPr>
          <w:rFonts w:ascii="Arial" w:hAnsi="Arial" w:cs="Arial"/>
        </w:rPr>
      </w:pPr>
      <w:r w:rsidRPr="006B7AD0">
        <w:rPr>
          <w:rFonts w:ascii="Arial" w:hAnsi="Arial" w:cs="Arial"/>
        </w:rPr>
        <w:t>wymiany nośników, na których utrwalono System,</w:t>
      </w:r>
    </w:p>
    <w:p w14:paraId="1FBC09D5" w14:textId="77777777" w:rsidR="00DA1BF5" w:rsidRPr="006B7AD0" w:rsidRDefault="00DA1BF5" w:rsidP="006B7AD0">
      <w:pPr>
        <w:numPr>
          <w:ilvl w:val="0"/>
          <w:numId w:val="26"/>
        </w:numPr>
        <w:tabs>
          <w:tab w:val="left" w:pos="426"/>
        </w:tabs>
        <w:ind w:left="851" w:hanging="425"/>
        <w:rPr>
          <w:rFonts w:ascii="Arial" w:hAnsi="Arial" w:cs="Arial"/>
        </w:rPr>
      </w:pPr>
      <w:r w:rsidRPr="006B7AD0">
        <w:rPr>
          <w:rFonts w:ascii="Arial" w:hAnsi="Arial" w:cs="Arial"/>
        </w:rPr>
        <w:t>nadawanie za pomocą wizji przewodowej i bezprzewodowej,</w:t>
      </w:r>
    </w:p>
    <w:p w14:paraId="0BD1F7DD" w14:textId="77777777" w:rsidR="00DA1BF5" w:rsidRPr="006B7AD0" w:rsidRDefault="00DA1BF5" w:rsidP="006B7AD0">
      <w:pPr>
        <w:numPr>
          <w:ilvl w:val="0"/>
          <w:numId w:val="26"/>
        </w:numPr>
        <w:tabs>
          <w:tab w:val="left" w:pos="426"/>
        </w:tabs>
        <w:ind w:left="851" w:hanging="425"/>
        <w:rPr>
          <w:rFonts w:ascii="Arial" w:hAnsi="Arial" w:cs="Arial"/>
        </w:rPr>
      </w:pPr>
      <w:r w:rsidRPr="006B7AD0">
        <w:rPr>
          <w:rFonts w:ascii="Arial" w:hAnsi="Arial" w:cs="Arial"/>
        </w:rPr>
        <w:t>wprowadzenie do pamięci komputera,</w:t>
      </w:r>
    </w:p>
    <w:p w14:paraId="111E97B4" w14:textId="77777777" w:rsidR="00DA1BF5" w:rsidRPr="006B7AD0" w:rsidRDefault="00DA1BF5" w:rsidP="006B7AD0">
      <w:pPr>
        <w:numPr>
          <w:ilvl w:val="0"/>
          <w:numId w:val="26"/>
        </w:numPr>
        <w:tabs>
          <w:tab w:val="left" w:pos="426"/>
        </w:tabs>
        <w:ind w:left="851" w:hanging="425"/>
        <w:rPr>
          <w:rFonts w:ascii="Arial" w:hAnsi="Arial" w:cs="Arial"/>
        </w:rPr>
      </w:pPr>
      <w:r w:rsidRPr="006B7AD0">
        <w:rPr>
          <w:rFonts w:ascii="Arial" w:hAnsi="Arial" w:cs="Arial"/>
        </w:rPr>
        <w:t>wykorzystywanie w utworach multimedialnych,</w:t>
      </w:r>
    </w:p>
    <w:p w14:paraId="5DAE93A1" w14:textId="77777777" w:rsidR="00DA1BF5" w:rsidRPr="006B7AD0" w:rsidRDefault="00DA1BF5" w:rsidP="006B7AD0">
      <w:pPr>
        <w:numPr>
          <w:ilvl w:val="0"/>
          <w:numId w:val="26"/>
        </w:numPr>
        <w:tabs>
          <w:tab w:val="left" w:pos="426"/>
        </w:tabs>
        <w:ind w:left="851" w:hanging="425"/>
        <w:rPr>
          <w:rFonts w:ascii="Arial" w:hAnsi="Arial" w:cs="Arial"/>
        </w:rPr>
      </w:pPr>
      <w:r w:rsidRPr="006B7AD0">
        <w:rPr>
          <w:rFonts w:ascii="Arial" w:hAnsi="Arial" w:cs="Arial"/>
        </w:rPr>
        <w:t>korzystanie przez nielimitowana liczbę użytkowników jednocześnie,</w:t>
      </w:r>
    </w:p>
    <w:p w14:paraId="0D626D05" w14:textId="77777777" w:rsidR="00DA1BF5" w:rsidRPr="006B7AD0" w:rsidRDefault="00DA1BF5" w:rsidP="006B7AD0">
      <w:pPr>
        <w:numPr>
          <w:ilvl w:val="0"/>
          <w:numId w:val="26"/>
        </w:numPr>
        <w:tabs>
          <w:tab w:val="left" w:pos="426"/>
        </w:tabs>
        <w:ind w:left="851" w:hanging="425"/>
        <w:rPr>
          <w:rFonts w:ascii="Arial" w:hAnsi="Arial" w:cs="Arial"/>
        </w:rPr>
      </w:pPr>
      <w:r w:rsidRPr="006B7AD0">
        <w:rPr>
          <w:rFonts w:ascii="Arial" w:hAnsi="Arial" w:cs="Arial"/>
        </w:rPr>
        <w:t>wprowadzenie do obrotu za pomocą Internetu i innych technik przekazu danych wykorzystujących sieci telekomunikacyjne, informatyczne, bezprzewodowe,</w:t>
      </w:r>
    </w:p>
    <w:p w14:paraId="13FD1104" w14:textId="77777777" w:rsidR="00DA1BF5" w:rsidRPr="006B7AD0" w:rsidRDefault="00DA1BF5" w:rsidP="006B7AD0">
      <w:pPr>
        <w:numPr>
          <w:ilvl w:val="0"/>
          <w:numId w:val="26"/>
        </w:numPr>
        <w:tabs>
          <w:tab w:val="left" w:pos="426"/>
        </w:tabs>
        <w:ind w:left="851" w:hanging="425"/>
        <w:rPr>
          <w:rFonts w:ascii="Arial" w:hAnsi="Arial" w:cs="Arial"/>
        </w:rPr>
      </w:pPr>
      <w:r w:rsidRPr="006B7AD0">
        <w:rPr>
          <w:rFonts w:ascii="Arial" w:hAnsi="Arial" w:cs="Arial"/>
        </w:rPr>
        <w:t xml:space="preserve">publiczne i inne udostępnienie, w taki sposób, aby każdy mógł mieć do niego dostęp </w:t>
      </w:r>
      <w:r w:rsidRPr="006B7AD0">
        <w:rPr>
          <w:rFonts w:ascii="Arial" w:hAnsi="Arial" w:cs="Arial"/>
        </w:rPr>
        <w:br/>
        <w:t>w miejscu i czasie przez siebie wybranym,</w:t>
      </w:r>
    </w:p>
    <w:p w14:paraId="6E8282C5" w14:textId="77777777" w:rsidR="00DA1BF5" w:rsidRPr="006B7AD0" w:rsidRDefault="00DA1BF5" w:rsidP="006B7AD0">
      <w:pPr>
        <w:numPr>
          <w:ilvl w:val="0"/>
          <w:numId w:val="26"/>
        </w:numPr>
        <w:tabs>
          <w:tab w:val="left" w:pos="426"/>
        </w:tabs>
        <w:ind w:left="851" w:hanging="425"/>
        <w:rPr>
          <w:rFonts w:ascii="Arial" w:hAnsi="Arial" w:cs="Arial"/>
        </w:rPr>
      </w:pPr>
      <w:r w:rsidRPr="006B7AD0">
        <w:rPr>
          <w:rFonts w:ascii="Arial" w:hAnsi="Arial" w:cs="Arial"/>
        </w:rPr>
        <w:t xml:space="preserve">przekształcanie formatu pierwotnego na dowolny inny format, wymagany przez Zamawiającego i dostosowania do platform sprzętowo-systemowych wybranych przez Zamawiającego, </w:t>
      </w:r>
    </w:p>
    <w:p w14:paraId="1FDFA1E0" w14:textId="77777777" w:rsidR="00DA1BF5" w:rsidRPr="006B7AD0" w:rsidRDefault="00DA1BF5" w:rsidP="006B7AD0">
      <w:pPr>
        <w:pStyle w:val="Akapitzlist"/>
        <w:numPr>
          <w:ilvl w:val="0"/>
          <w:numId w:val="26"/>
        </w:numPr>
        <w:tabs>
          <w:tab w:val="left" w:pos="426"/>
        </w:tabs>
        <w:ind w:left="851" w:hanging="425"/>
        <w:contextualSpacing w:val="0"/>
        <w:rPr>
          <w:rFonts w:ascii="Arial" w:hAnsi="Arial" w:cs="Arial"/>
          <w:lang w:eastAsia="pl-PL"/>
        </w:rPr>
      </w:pPr>
      <w:r w:rsidRPr="006B7AD0">
        <w:rPr>
          <w:rFonts w:ascii="Arial" w:hAnsi="Arial" w:cs="Arial"/>
          <w:lang w:eastAsia="pl-PL"/>
        </w:rPr>
        <w:t xml:space="preserve">dokonywanie dalszych modyfikacji przez Zamawiającego lub/i osoby trzecie. </w:t>
      </w:r>
    </w:p>
    <w:p w14:paraId="6151CDD6" w14:textId="291D905B" w:rsidR="00DA1BF5" w:rsidRPr="006B7AD0" w:rsidRDefault="00DA1BF5" w:rsidP="006B7AD0">
      <w:pPr>
        <w:pStyle w:val="Akapitzlist"/>
        <w:numPr>
          <w:ilvl w:val="0"/>
          <w:numId w:val="25"/>
        </w:numPr>
        <w:tabs>
          <w:tab w:val="clear" w:pos="360"/>
          <w:tab w:val="num" w:pos="0"/>
        </w:tabs>
        <w:ind w:left="426" w:hanging="426"/>
        <w:contextualSpacing w:val="0"/>
        <w:jc w:val="both"/>
        <w:rPr>
          <w:rFonts w:ascii="Arial" w:hAnsi="Arial" w:cs="Arial"/>
        </w:rPr>
      </w:pPr>
      <w:r w:rsidRPr="006B7AD0">
        <w:rPr>
          <w:rFonts w:ascii="Arial" w:hAnsi="Arial" w:cs="Arial"/>
        </w:rPr>
        <w:t xml:space="preserve">W ramach wynagrodzenia </w:t>
      </w:r>
      <w:r w:rsidR="00C64116">
        <w:rPr>
          <w:rFonts w:ascii="Arial" w:hAnsi="Arial" w:cs="Arial"/>
        </w:rPr>
        <w:t>o którym  w § 8</w:t>
      </w:r>
      <w:r w:rsidR="00C64116" w:rsidRPr="006B7AD0">
        <w:rPr>
          <w:rFonts w:ascii="Arial" w:hAnsi="Arial" w:cs="Arial"/>
        </w:rPr>
        <w:t xml:space="preserve"> ust.</w:t>
      </w:r>
      <w:r w:rsidR="00C64116">
        <w:rPr>
          <w:rFonts w:ascii="Arial" w:hAnsi="Arial" w:cs="Arial"/>
        </w:rPr>
        <w:t xml:space="preserve">1 </w:t>
      </w:r>
      <w:r w:rsidR="00C64116" w:rsidRPr="006B7AD0">
        <w:rPr>
          <w:rFonts w:ascii="Arial" w:hAnsi="Arial" w:cs="Arial"/>
        </w:rPr>
        <w:t xml:space="preserve"> </w:t>
      </w:r>
      <w:r w:rsidRPr="006B7AD0">
        <w:rPr>
          <w:rFonts w:ascii="Arial" w:hAnsi="Arial" w:cs="Arial"/>
        </w:rPr>
        <w:t>Wykonawca przenosi na Zamawiającego na czas nieokreślony na zasadzie wyłączności autorskie prawa majątkowe do Dokumentacji</w:t>
      </w:r>
      <w:r w:rsidR="007C17E0" w:rsidRPr="006B7AD0">
        <w:rPr>
          <w:rFonts w:ascii="Arial" w:hAnsi="Arial" w:cs="Arial"/>
        </w:rPr>
        <w:t>,</w:t>
      </w:r>
      <w:r w:rsidRPr="006B7AD0">
        <w:rPr>
          <w:rFonts w:ascii="Arial" w:hAnsi="Arial" w:cs="Arial"/>
        </w:rPr>
        <w:t xml:space="preserve"> Modyfikacji i Aktualizacji Systemu  na następujących polach eksploatacji;</w:t>
      </w:r>
    </w:p>
    <w:p w14:paraId="1A52852D" w14:textId="77777777" w:rsidR="00DA1BF5" w:rsidRPr="006B7AD0" w:rsidRDefault="00DA1BF5" w:rsidP="006B7AD0">
      <w:pPr>
        <w:widowControl w:val="0"/>
        <w:numPr>
          <w:ilvl w:val="1"/>
          <w:numId w:val="25"/>
        </w:numPr>
        <w:tabs>
          <w:tab w:val="clear" w:pos="360"/>
          <w:tab w:val="num" w:pos="426"/>
        </w:tabs>
        <w:suppressAutoHyphens/>
        <w:autoSpaceDE w:val="0"/>
        <w:ind w:left="851" w:hanging="425"/>
        <w:rPr>
          <w:rFonts w:ascii="Arial" w:eastAsia="Arial" w:hAnsi="Arial" w:cs="Arial"/>
        </w:rPr>
      </w:pPr>
      <w:r w:rsidRPr="006B7AD0">
        <w:rPr>
          <w:rFonts w:ascii="Arial" w:eastAsia="Arial" w:hAnsi="Arial" w:cs="Arial"/>
        </w:rPr>
        <w:t xml:space="preserve">wprowadzania, wyświetlania, stosowania, przekazywania i przechowywania, </w:t>
      </w:r>
    </w:p>
    <w:p w14:paraId="6ACBE18B" w14:textId="77777777" w:rsidR="00DA1BF5" w:rsidRPr="006B7AD0" w:rsidRDefault="00DA1BF5" w:rsidP="006B7AD0">
      <w:pPr>
        <w:widowControl w:val="0"/>
        <w:numPr>
          <w:ilvl w:val="1"/>
          <w:numId w:val="25"/>
        </w:numPr>
        <w:tabs>
          <w:tab w:val="clear" w:pos="360"/>
          <w:tab w:val="num" w:pos="426"/>
        </w:tabs>
        <w:suppressAutoHyphens/>
        <w:autoSpaceDE w:val="0"/>
        <w:ind w:left="851" w:hanging="425"/>
        <w:rPr>
          <w:rFonts w:ascii="Arial" w:eastAsia="Arial" w:hAnsi="Arial" w:cs="Arial"/>
        </w:rPr>
      </w:pPr>
      <w:r w:rsidRPr="006B7AD0">
        <w:rPr>
          <w:rFonts w:ascii="Arial" w:eastAsia="Arial" w:hAnsi="Arial" w:cs="Arial"/>
        </w:rPr>
        <w:t xml:space="preserve">rozpowszechniania i korzystania z Dokumentacji przez nielimitowaną liczbę użytkowników jednocześnie, </w:t>
      </w:r>
    </w:p>
    <w:p w14:paraId="2A98754D" w14:textId="77777777" w:rsidR="00DA1BF5" w:rsidRPr="006B7AD0" w:rsidRDefault="00DA1BF5" w:rsidP="006B7AD0">
      <w:pPr>
        <w:widowControl w:val="0"/>
        <w:numPr>
          <w:ilvl w:val="1"/>
          <w:numId w:val="25"/>
        </w:numPr>
        <w:tabs>
          <w:tab w:val="clear" w:pos="360"/>
          <w:tab w:val="num" w:pos="426"/>
        </w:tabs>
        <w:suppressAutoHyphens/>
        <w:autoSpaceDE w:val="0"/>
        <w:ind w:left="851" w:hanging="425"/>
        <w:rPr>
          <w:rFonts w:ascii="Arial" w:eastAsia="Arial" w:hAnsi="Arial" w:cs="Arial"/>
        </w:rPr>
      </w:pPr>
      <w:r w:rsidRPr="006B7AD0">
        <w:rPr>
          <w:rFonts w:ascii="Arial" w:eastAsia="Arial" w:hAnsi="Arial" w:cs="Arial"/>
        </w:rPr>
        <w:t xml:space="preserve">trwałego lub czasowego zwielokrotnienia w całości lub w części jakimikolwiek środkami i w jakiejkolwiek formie, </w:t>
      </w:r>
    </w:p>
    <w:p w14:paraId="35D8E2B7" w14:textId="77777777" w:rsidR="00DA1BF5" w:rsidRPr="006B7AD0" w:rsidRDefault="00DA1BF5" w:rsidP="006B7AD0">
      <w:pPr>
        <w:widowControl w:val="0"/>
        <w:numPr>
          <w:ilvl w:val="1"/>
          <w:numId w:val="25"/>
        </w:numPr>
        <w:tabs>
          <w:tab w:val="clear" w:pos="360"/>
          <w:tab w:val="num" w:pos="426"/>
        </w:tabs>
        <w:suppressAutoHyphens/>
        <w:autoSpaceDE w:val="0"/>
        <w:ind w:left="851" w:hanging="425"/>
        <w:rPr>
          <w:rFonts w:ascii="Arial" w:eastAsia="Arial" w:hAnsi="Arial" w:cs="Arial"/>
          <w:kern w:val="18"/>
        </w:rPr>
      </w:pPr>
      <w:r w:rsidRPr="006B7AD0">
        <w:rPr>
          <w:rFonts w:ascii="Arial" w:hAnsi="Arial" w:cs="Arial"/>
          <w:kern w:val="18"/>
        </w:rPr>
        <w:t xml:space="preserve">dowolnego wykorzystywania Dokumentacji oraz jej aktualizacji lub ich dowolnych części, w szczególności do prezentacji, łączenie z innymi utworami, </w:t>
      </w:r>
    </w:p>
    <w:p w14:paraId="5C7E54DB" w14:textId="77777777" w:rsidR="00DA1BF5" w:rsidRPr="006B7AD0" w:rsidRDefault="00DA1BF5" w:rsidP="006B7AD0">
      <w:pPr>
        <w:widowControl w:val="0"/>
        <w:numPr>
          <w:ilvl w:val="1"/>
          <w:numId w:val="25"/>
        </w:numPr>
        <w:tabs>
          <w:tab w:val="clear" w:pos="360"/>
          <w:tab w:val="num" w:pos="426"/>
        </w:tabs>
        <w:suppressAutoHyphens/>
        <w:autoSpaceDE w:val="0"/>
        <w:ind w:left="851" w:hanging="425"/>
        <w:rPr>
          <w:rFonts w:ascii="Arial" w:eastAsia="Arial" w:hAnsi="Arial" w:cs="Arial"/>
        </w:rPr>
      </w:pPr>
      <w:r w:rsidRPr="006B7AD0">
        <w:rPr>
          <w:rFonts w:ascii="Arial" w:eastAsia="Arial" w:hAnsi="Arial" w:cs="Arial"/>
        </w:rPr>
        <w:t>wprowadzania do sieci, w tym sieci Internet i Intranet.</w:t>
      </w:r>
    </w:p>
    <w:p w14:paraId="758A2F3F" w14:textId="794D13B8" w:rsidR="00DA1BF5" w:rsidRPr="006B7AD0" w:rsidRDefault="00DA1BF5" w:rsidP="006B7AD0">
      <w:pPr>
        <w:pStyle w:val="Akapitzlist"/>
        <w:numPr>
          <w:ilvl w:val="0"/>
          <w:numId w:val="25"/>
        </w:numPr>
        <w:tabs>
          <w:tab w:val="clear" w:pos="360"/>
        </w:tabs>
        <w:ind w:left="426" w:hanging="426"/>
        <w:contextualSpacing w:val="0"/>
        <w:jc w:val="both"/>
        <w:rPr>
          <w:rFonts w:ascii="Arial" w:hAnsi="Arial" w:cs="Arial"/>
          <w:lang w:eastAsia="pl-PL"/>
        </w:rPr>
      </w:pPr>
      <w:r w:rsidRPr="006B7AD0">
        <w:rPr>
          <w:rFonts w:ascii="Arial" w:hAnsi="Arial" w:cs="Arial"/>
          <w:lang w:eastAsia="pl-PL"/>
        </w:rPr>
        <w:t xml:space="preserve">Wykonawca, wraz z powyższym przeniesieniem autorskich praw majątkowych, zezwala Zamawiającemu, w ramach wynagrodzenia określonego w § </w:t>
      </w:r>
      <w:r w:rsidR="005F3F6B" w:rsidRPr="006B7AD0">
        <w:rPr>
          <w:rFonts w:ascii="Arial" w:hAnsi="Arial" w:cs="Arial"/>
          <w:lang w:eastAsia="pl-PL"/>
        </w:rPr>
        <w:t>8</w:t>
      </w:r>
      <w:r w:rsidRPr="006B7AD0">
        <w:rPr>
          <w:rFonts w:ascii="Arial" w:hAnsi="Arial" w:cs="Arial"/>
          <w:lang w:eastAsia="pl-PL"/>
        </w:rPr>
        <w:t xml:space="preserve"> ust. 1,</w:t>
      </w:r>
      <w:r w:rsidRPr="006B7AD0">
        <w:rPr>
          <w:rFonts w:ascii="Arial" w:hAnsi="Arial" w:cs="Arial"/>
          <w:b/>
          <w:lang w:eastAsia="pl-PL"/>
        </w:rPr>
        <w:t xml:space="preserve"> </w:t>
      </w:r>
      <w:r w:rsidRPr="006B7AD0">
        <w:rPr>
          <w:rFonts w:ascii="Arial" w:hAnsi="Arial" w:cs="Arial"/>
          <w:lang w:eastAsia="pl-PL"/>
        </w:rPr>
        <w:t>na wykonywanie zależnych praw autorskich  do Aktualizacji w tym nowych wersji oprogramowani</w:t>
      </w:r>
      <w:r w:rsidR="00FC1D2A">
        <w:rPr>
          <w:rFonts w:ascii="Arial" w:hAnsi="Arial" w:cs="Arial"/>
          <w:lang w:eastAsia="pl-PL"/>
        </w:rPr>
        <w:t>a,</w:t>
      </w:r>
      <w:r w:rsidRPr="006B7AD0">
        <w:rPr>
          <w:rFonts w:ascii="Arial" w:hAnsi="Arial" w:cs="Arial"/>
          <w:lang w:eastAsia="pl-PL"/>
        </w:rPr>
        <w:t xml:space="preserve"> Modyfikacji Systemu i ich  Dokumentacji na polach e</w:t>
      </w:r>
      <w:r w:rsidR="00B05DC6" w:rsidRPr="006B7AD0">
        <w:rPr>
          <w:rFonts w:ascii="Arial" w:hAnsi="Arial" w:cs="Arial"/>
          <w:lang w:eastAsia="pl-PL"/>
        </w:rPr>
        <w:t>ksploatacji, określonych w ust 5</w:t>
      </w:r>
      <w:r w:rsidRPr="006B7AD0">
        <w:rPr>
          <w:rFonts w:ascii="Arial" w:hAnsi="Arial" w:cs="Arial"/>
          <w:lang w:eastAsia="pl-PL"/>
        </w:rPr>
        <w:t xml:space="preserve"> i ust</w:t>
      </w:r>
      <w:r w:rsidR="00B05DC6" w:rsidRPr="006B7AD0">
        <w:rPr>
          <w:rFonts w:ascii="Arial" w:hAnsi="Arial" w:cs="Arial"/>
          <w:lang w:eastAsia="pl-PL"/>
        </w:rPr>
        <w:t xml:space="preserve"> 6</w:t>
      </w:r>
      <w:r w:rsidRPr="006B7AD0">
        <w:rPr>
          <w:rFonts w:ascii="Arial" w:hAnsi="Arial" w:cs="Arial"/>
          <w:lang w:eastAsia="pl-PL"/>
        </w:rPr>
        <w:t xml:space="preserve"> powyżej.</w:t>
      </w:r>
    </w:p>
    <w:p w14:paraId="51436DFC" w14:textId="2A01C394" w:rsidR="00DA1BF5" w:rsidRPr="006B7AD0" w:rsidRDefault="00DA1BF5" w:rsidP="006B7AD0">
      <w:pPr>
        <w:pStyle w:val="Akapitzlist"/>
        <w:numPr>
          <w:ilvl w:val="0"/>
          <w:numId w:val="25"/>
        </w:numPr>
        <w:tabs>
          <w:tab w:val="clear" w:pos="360"/>
        </w:tabs>
        <w:ind w:left="426" w:hanging="426"/>
        <w:contextualSpacing w:val="0"/>
        <w:jc w:val="both"/>
        <w:rPr>
          <w:rFonts w:ascii="Arial" w:hAnsi="Arial" w:cs="Arial"/>
          <w:lang w:eastAsia="pl-PL"/>
        </w:rPr>
      </w:pPr>
      <w:r w:rsidRPr="006B7AD0">
        <w:rPr>
          <w:rFonts w:ascii="Arial" w:hAnsi="Arial" w:cs="Arial"/>
          <w:lang w:eastAsia="pl-PL"/>
        </w:rPr>
        <w:t xml:space="preserve">Przeniesienie autorskich praw majątkowych do Modyfikacji i Aktualizacji Systemu do którego Zamawiający posiada autorskie prawa majątkowe nastąpi w chwili przekazania (zainstalowania)  Modyfikacji, Aktualizacji  w tym nowych wersji </w:t>
      </w:r>
      <w:r w:rsidR="00CE710C" w:rsidRPr="006B7AD0">
        <w:rPr>
          <w:rFonts w:ascii="Arial" w:hAnsi="Arial" w:cs="Arial"/>
          <w:lang w:eastAsia="pl-PL"/>
        </w:rPr>
        <w:t xml:space="preserve"> Systemu ,</w:t>
      </w:r>
      <w:r w:rsidRPr="006B7AD0">
        <w:rPr>
          <w:rFonts w:ascii="Arial" w:hAnsi="Arial" w:cs="Arial"/>
          <w:lang w:eastAsia="pl-PL"/>
        </w:rPr>
        <w:t>a przeniesienie praw do  Dokumentacji nastąpi w chwili jej przekazania Zamawiającemu.</w:t>
      </w:r>
    </w:p>
    <w:p w14:paraId="22DF3E2E" w14:textId="6F4216CA" w:rsidR="00DA1BF5" w:rsidRPr="006B7AD0" w:rsidRDefault="00DA1BF5" w:rsidP="006B7AD0">
      <w:pPr>
        <w:pStyle w:val="Akapitzlist"/>
        <w:numPr>
          <w:ilvl w:val="0"/>
          <w:numId w:val="25"/>
        </w:numPr>
        <w:tabs>
          <w:tab w:val="clear" w:pos="360"/>
        </w:tabs>
        <w:ind w:left="426" w:hanging="426"/>
        <w:contextualSpacing w:val="0"/>
        <w:jc w:val="both"/>
        <w:rPr>
          <w:rFonts w:ascii="Arial" w:hAnsi="Arial" w:cs="Arial"/>
          <w:lang w:eastAsia="pl-PL"/>
        </w:rPr>
      </w:pPr>
      <w:r w:rsidRPr="006B7AD0">
        <w:rPr>
          <w:rFonts w:ascii="Arial" w:eastAsia="Calibri" w:hAnsi="Arial" w:cs="Arial"/>
        </w:rPr>
        <w:t xml:space="preserve">Wykonawca w ramach wynagrodzenia </w:t>
      </w:r>
      <w:r w:rsidR="00C64116">
        <w:rPr>
          <w:rFonts w:ascii="Arial" w:eastAsia="Calibri" w:hAnsi="Arial" w:cs="Arial"/>
        </w:rPr>
        <w:t>o którym mowa</w:t>
      </w:r>
      <w:r w:rsidR="00C64116" w:rsidRPr="00C64116">
        <w:rPr>
          <w:rFonts w:ascii="Arial" w:hAnsi="Arial" w:cs="Arial"/>
        </w:rPr>
        <w:t xml:space="preserve"> </w:t>
      </w:r>
      <w:r w:rsidR="00C64116">
        <w:rPr>
          <w:rFonts w:ascii="Arial" w:hAnsi="Arial" w:cs="Arial"/>
        </w:rPr>
        <w:t xml:space="preserve">w § 8 ust.1 </w:t>
      </w:r>
      <w:r w:rsidR="00C64116">
        <w:rPr>
          <w:rFonts w:ascii="Arial" w:eastAsia="Calibri" w:hAnsi="Arial" w:cs="Arial"/>
        </w:rPr>
        <w:t xml:space="preserve"> </w:t>
      </w:r>
      <w:r w:rsidRPr="006B7AD0">
        <w:rPr>
          <w:rFonts w:ascii="Arial" w:eastAsia="Calibri" w:hAnsi="Arial" w:cs="Arial"/>
        </w:rPr>
        <w:t>udziel</w:t>
      </w:r>
      <w:r w:rsidR="00C64116">
        <w:rPr>
          <w:rFonts w:ascii="Arial" w:eastAsia="Calibri" w:hAnsi="Arial" w:cs="Arial"/>
        </w:rPr>
        <w:t xml:space="preserve">a Zamawiającemu niewyłącznej, </w:t>
      </w:r>
      <w:r w:rsidRPr="006B7AD0">
        <w:rPr>
          <w:rFonts w:ascii="Arial" w:eastAsia="Calibri" w:hAnsi="Arial" w:cs="Arial"/>
        </w:rPr>
        <w:t xml:space="preserve"> nieograniczonej czasowo</w:t>
      </w:r>
      <w:r w:rsidR="00C64116">
        <w:rPr>
          <w:rFonts w:ascii="Arial" w:eastAsia="Calibri" w:hAnsi="Arial" w:cs="Arial"/>
        </w:rPr>
        <w:t xml:space="preserve"> i terytorialnie </w:t>
      </w:r>
      <w:r w:rsidRPr="006B7AD0">
        <w:rPr>
          <w:rFonts w:ascii="Arial" w:eastAsia="Calibri" w:hAnsi="Arial" w:cs="Arial"/>
        </w:rPr>
        <w:t xml:space="preserve"> licencji na korzystanie ze zmodyfikowanego Systemu CMS to jest  jego  Modyfikacji,  Aktualizacji w tym nowych wersji Systemu CMS, na następujących polach eksploatacji:</w:t>
      </w:r>
    </w:p>
    <w:p w14:paraId="6961382F" w14:textId="77777777" w:rsidR="00DA1BF5" w:rsidRPr="006B7AD0" w:rsidRDefault="00DA1BF5" w:rsidP="00C64116">
      <w:pPr>
        <w:numPr>
          <w:ilvl w:val="0"/>
          <w:numId w:val="27"/>
        </w:numPr>
        <w:tabs>
          <w:tab w:val="num" w:pos="426"/>
        </w:tabs>
        <w:autoSpaceDE w:val="0"/>
        <w:autoSpaceDN w:val="0"/>
        <w:adjustRightInd w:val="0"/>
        <w:ind w:left="709" w:hanging="284"/>
        <w:jc w:val="both"/>
        <w:rPr>
          <w:rFonts w:ascii="Arial" w:eastAsia="Calibri" w:hAnsi="Arial" w:cs="Arial"/>
        </w:rPr>
      </w:pPr>
      <w:r w:rsidRPr="006B7AD0">
        <w:rPr>
          <w:rFonts w:ascii="Arial" w:eastAsia="Calibri" w:hAnsi="Arial" w:cs="Arial"/>
          <w:color w:val="000000"/>
        </w:rPr>
        <w:lastRenderedPageBreak/>
        <w:t xml:space="preserve">wprowadzania, wyświetlania, stosowania, przekazywania i przechowywania Systemu CMS </w:t>
      </w:r>
      <w:r w:rsidRPr="006B7AD0">
        <w:rPr>
          <w:rFonts w:ascii="Arial" w:eastAsia="Calibri" w:hAnsi="Arial" w:cs="Arial"/>
        </w:rPr>
        <w:t>oraz jego Aktualizacji</w:t>
      </w:r>
      <w:r w:rsidRPr="006B7AD0">
        <w:rPr>
          <w:rFonts w:ascii="Arial" w:eastAsia="Calibri" w:hAnsi="Arial" w:cs="Arial"/>
          <w:color w:val="000000"/>
        </w:rPr>
        <w:t>,</w:t>
      </w:r>
      <w:r w:rsidRPr="006B7AD0">
        <w:rPr>
          <w:rFonts w:ascii="Arial" w:eastAsia="Calibri" w:hAnsi="Arial" w:cs="Arial"/>
        </w:rPr>
        <w:t xml:space="preserve"> w tym wykorzystywania </w:t>
      </w:r>
      <w:r w:rsidRPr="006B7AD0">
        <w:rPr>
          <w:rFonts w:ascii="Arial" w:eastAsia="Calibri" w:hAnsi="Arial" w:cs="Arial"/>
          <w:color w:val="000000"/>
        </w:rPr>
        <w:t xml:space="preserve">Systemu CMS </w:t>
      </w:r>
      <w:r w:rsidRPr="006B7AD0">
        <w:rPr>
          <w:rFonts w:ascii="Arial" w:eastAsia="Calibri" w:hAnsi="Arial" w:cs="Arial"/>
        </w:rPr>
        <w:t>i jego Aktualizacji w celu zbierania, przesyłania, udostępniania i usuwania danych,</w:t>
      </w:r>
    </w:p>
    <w:p w14:paraId="51B55C3C" w14:textId="77777777" w:rsidR="00DA1BF5" w:rsidRPr="006B7AD0" w:rsidRDefault="00DA1BF5" w:rsidP="00C64116">
      <w:pPr>
        <w:numPr>
          <w:ilvl w:val="0"/>
          <w:numId w:val="27"/>
        </w:numPr>
        <w:tabs>
          <w:tab w:val="num" w:pos="426"/>
        </w:tabs>
        <w:ind w:left="709" w:hanging="284"/>
        <w:jc w:val="both"/>
        <w:rPr>
          <w:rFonts w:ascii="Arial" w:eastAsia="Calibri" w:hAnsi="Arial" w:cs="Arial"/>
          <w:color w:val="000000"/>
        </w:rPr>
      </w:pPr>
      <w:r w:rsidRPr="006B7AD0">
        <w:rPr>
          <w:rFonts w:ascii="Arial" w:eastAsia="Calibri" w:hAnsi="Arial" w:cs="Arial"/>
          <w:color w:val="000000"/>
        </w:rPr>
        <w:t xml:space="preserve">rozpowszechniania i korzystania przez nielimitowaną liczbę użytkowników jednocześnie oraz dysponowania Systemu CMS </w:t>
      </w:r>
      <w:r w:rsidRPr="006B7AD0">
        <w:rPr>
          <w:rFonts w:ascii="Arial" w:eastAsia="Calibri" w:hAnsi="Arial" w:cs="Arial"/>
        </w:rPr>
        <w:t>i jego Aktualizacjami</w:t>
      </w:r>
      <w:r w:rsidRPr="006B7AD0">
        <w:rPr>
          <w:rFonts w:ascii="Arial" w:eastAsia="Calibri" w:hAnsi="Arial" w:cs="Arial"/>
          <w:color w:val="000000"/>
        </w:rPr>
        <w:t xml:space="preserve">, </w:t>
      </w:r>
    </w:p>
    <w:p w14:paraId="35A0389F" w14:textId="77777777" w:rsidR="00DA1BF5" w:rsidRPr="006B7AD0" w:rsidRDefault="00DA1BF5" w:rsidP="00C64116">
      <w:pPr>
        <w:numPr>
          <w:ilvl w:val="0"/>
          <w:numId w:val="27"/>
        </w:numPr>
        <w:tabs>
          <w:tab w:val="num" w:pos="426"/>
        </w:tabs>
        <w:ind w:left="709" w:hanging="284"/>
        <w:jc w:val="both"/>
        <w:rPr>
          <w:rFonts w:ascii="Arial" w:eastAsia="Calibri" w:hAnsi="Arial" w:cs="Arial"/>
          <w:color w:val="000000"/>
        </w:rPr>
      </w:pPr>
      <w:r w:rsidRPr="006B7AD0">
        <w:rPr>
          <w:rFonts w:ascii="Arial" w:eastAsia="Calibri" w:hAnsi="Arial" w:cs="Arial"/>
          <w:color w:val="000000"/>
        </w:rPr>
        <w:t xml:space="preserve">trwałego lub czasowego zwielokrotnienia w całości lub w części jakimikolwiek środkami i w jakiejkolwiek formie, w tym, w zakresie, w którym dla wprowadzania, wyświetlania, stosowania, przekazywania i przechowywania Systemu CMS </w:t>
      </w:r>
      <w:r w:rsidRPr="006B7AD0">
        <w:rPr>
          <w:rFonts w:ascii="Arial" w:eastAsia="Calibri" w:hAnsi="Arial" w:cs="Arial"/>
        </w:rPr>
        <w:t>i jego Aktualizacji</w:t>
      </w:r>
      <w:r w:rsidRPr="006B7AD0">
        <w:rPr>
          <w:rFonts w:ascii="Arial" w:eastAsia="Calibri" w:hAnsi="Arial" w:cs="Arial"/>
          <w:color w:val="000000"/>
        </w:rPr>
        <w:t xml:space="preserve"> niezbędne jest jego zwielokrotnienie,</w:t>
      </w:r>
    </w:p>
    <w:p w14:paraId="5EA908E5" w14:textId="77777777" w:rsidR="00DA1BF5" w:rsidRPr="006B7AD0" w:rsidRDefault="00DA1BF5" w:rsidP="00C64116">
      <w:pPr>
        <w:numPr>
          <w:ilvl w:val="0"/>
          <w:numId w:val="27"/>
        </w:numPr>
        <w:tabs>
          <w:tab w:val="num" w:pos="426"/>
        </w:tabs>
        <w:ind w:left="709" w:hanging="284"/>
        <w:jc w:val="both"/>
        <w:rPr>
          <w:rFonts w:ascii="Arial" w:eastAsia="Calibri" w:hAnsi="Arial" w:cs="Arial"/>
          <w:color w:val="000000"/>
        </w:rPr>
      </w:pPr>
      <w:r w:rsidRPr="006B7AD0">
        <w:rPr>
          <w:rFonts w:ascii="Arial" w:eastAsia="Calibri" w:hAnsi="Arial" w:cs="Arial"/>
          <w:color w:val="000000"/>
        </w:rPr>
        <w:t xml:space="preserve">tłumaczenia, przystosowywania, zmiany układu lub jakichkolwiek innych zmian </w:t>
      </w:r>
      <w:r w:rsidRPr="006B7AD0">
        <w:rPr>
          <w:rFonts w:ascii="Arial" w:eastAsia="Calibri" w:hAnsi="Arial" w:cs="Arial"/>
          <w:color w:val="000000"/>
        </w:rPr>
        <w:br/>
        <w:t xml:space="preserve">i Modyfikacji w Systemie CMS </w:t>
      </w:r>
      <w:r w:rsidRPr="006B7AD0">
        <w:rPr>
          <w:rFonts w:ascii="Arial" w:eastAsia="Calibri" w:hAnsi="Arial" w:cs="Arial"/>
        </w:rPr>
        <w:t>i jego Aktualizacjach</w:t>
      </w:r>
      <w:r w:rsidRPr="006B7AD0">
        <w:rPr>
          <w:rFonts w:ascii="Arial" w:eastAsia="Calibri" w:hAnsi="Arial" w:cs="Arial"/>
          <w:color w:val="000000"/>
        </w:rPr>
        <w:t xml:space="preserve"> </w:t>
      </w:r>
      <w:r w:rsidRPr="006B7AD0">
        <w:rPr>
          <w:rFonts w:ascii="Arial" w:eastAsia="Calibri" w:hAnsi="Arial" w:cs="Arial"/>
        </w:rPr>
        <w:t>przez Zamawiającego,</w:t>
      </w:r>
    </w:p>
    <w:p w14:paraId="15C730EE" w14:textId="77777777" w:rsidR="00DA1BF5" w:rsidRPr="006B7AD0" w:rsidRDefault="00DA1BF5" w:rsidP="00C64116">
      <w:pPr>
        <w:numPr>
          <w:ilvl w:val="0"/>
          <w:numId w:val="27"/>
        </w:numPr>
        <w:tabs>
          <w:tab w:val="num" w:pos="426"/>
        </w:tabs>
        <w:ind w:left="709" w:hanging="284"/>
        <w:jc w:val="both"/>
        <w:rPr>
          <w:rFonts w:ascii="Arial" w:eastAsia="Calibri" w:hAnsi="Arial" w:cs="Arial"/>
          <w:color w:val="000000"/>
        </w:rPr>
      </w:pPr>
      <w:r w:rsidRPr="006B7AD0">
        <w:rPr>
          <w:rFonts w:ascii="Arial" w:eastAsia="Calibri" w:hAnsi="Arial" w:cs="Arial"/>
          <w:color w:val="000000"/>
        </w:rPr>
        <w:t>wprowadzania do sieci, w tym sieci Internet i Intranet.</w:t>
      </w:r>
    </w:p>
    <w:p w14:paraId="15ACD7FB" w14:textId="537A91BE" w:rsidR="00DA1BF5" w:rsidRPr="006B7AD0" w:rsidRDefault="00DA1BF5" w:rsidP="00C64116">
      <w:pPr>
        <w:pStyle w:val="Akapitzlist"/>
        <w:numPr>
          <w:ilvl w:val="0"/>
          <w:numId w:val="25"/>
        </w:numPr>
        <w:tabs>
          <w:tab w:val="clear" w:pos="360"/>
          <w:tab w:val="num" w:pos="0"/>
        </w:tabs>
        <w:ind w:left="426" w:hanging="426"/>
        <w:contextualSpacing w:val="0"/>
        <w:jc w:val="both"/>
        <w:rPr>
          <w:rFonts w:ascii="Arial" w:eastAsia="Calibri" w:hAnsi="Arial" w:cs="Arial"/>
          <w:color w:val="000000"/>
        </w:rPr>
      </w:pPr>
      <w:r w:rsidRPr="006B7AD0">
        <w:rPr>
          <w:rFonts w:ascii="Arial" w:hAnsi="Arial" w:cs="Arial"/>
        </w:rPr>
        <w:t xml:space="preserve">W ramach wynagrodzenia </w:t>
      </w:r>
      <w:r w:rsidR="00C64116">
        <w:rPr>
          <w:rFonts w:ascii="Arial" w:eastAsia="Calibri" w:hAnsi="Arial" w:cs="Arial"/>
        </w:rPr>
        <w:t>o którym mowa</w:t>
      </w:r>
      <w:r w:rsidR="00C64116" w:rsidRPr="00C64116">
        <w:rPr>
          <w:rFonts w:ascii="Arial" w:hAnsi="Arial" w:cs="Arial"/>
        </w:rPr>
        <w:t xml:space="preserve"> </w:t>
      </w:r>
      <w:r w:rsidR="00C64116">
        <w:rPr>
          <w:rFonts w:ascii="Arial" w:hAnsi="Arial" w:cs="Arial"/>
        </w:rPr>
        <w:t xml:space="preserve">w § 8 ust.1 </w:t>
      </w:r>
      <w:r w:rsidR="00C64116">
        <w:rPr>
          <w:rFonts w:ascii="Arial" w:eastAsia="Calibri" w:hAnsi="Arial" w:cs="Arial"/>
        </w:rPr>
        <w:t xml:space="preserve"> </w:t>
      </w:r>
      <w:r w:rsidRPr="006B7AD0">
        <w:rPr>
          <w:rFonts w:ascii="Arial" w:hAnsi="Arial" w:cs="Arial"/>
        </w:rPr>
        <w:t xml:space="preserve">Wykonawca </w:t>
      </w:r>
      <w:r w:rsidR="00C64116">
        <w:rPr>
          <w:rFonts w:ascii="Arial" w:hAnsi="Arial" w:cs="Arial"/>
        </w:rPr>
        <w:t xml:space="preserve"> </w:t>
      </w:r>
      <w:r w:rsidRPr="006B7AD0">
        <w:rPr>
          <w:rFonts w:ascii="Arial" w:hAnsi="Arial" w:cs="Arial"/>
        </w:rPr>
        <w:t xml:space="preserve">udziela Zamawiającemu  licencji niewyłącznej, nieograniczonej czasowo </w:t>
      </w:r>
      <w:r w:rsidR="00C64116">
        <w:rPr>
          <w:rFonts w:ascii="Arial" w:hAnsi="Arial" w:cs="Arial"/>
        </w:rPr>
        <w:t xml:space="preserve">i terytorialnie </w:t>
      </w:r>
      <w:r w:rsidRPr="006B7AD0">
        <w:rPr>
          <w:rFonts w:ascii="Arial" w:hAnsi="Arial" w:cs="Arial"/>
        </w:rPr>
        <w:t xml:space="preserve"> do korzystania  z Dokumentacji  </w:t>
      </w:r>
      <w:r w:rsidR="00967F67">
        <w:rPr>
          <w:rFonts w:ascii="Arial" w:hAnsi="Arial" w:cs="Arial"/>
        </w:rPr>
        <w:t xml:space="preserve">jej </w:t>
      </w:r>
      <w:r w:rsidRPr="006B7AD0">
        <w:rPr>
          <w:rFonts w:ascii="Arial" w:hAnsi="Arial" w:cs="Arial"/>
        </w:rPr>
        <w:t>Modyfikacji i Aktualizacji na następujących polach eksploatacji;</w:t>
      </w:r>
    </w:p>
    <w:p w14:paraId="22E67088" w14:textId="77777777" w:rsidR="00DA1BF5" w:rsidRPr="006B7AD0" w:rsidRDefault="00DA1BF5" w:rsidP="00967F67">
      <w:pPr>
        <w:widowControl w:val="0"/>
        <w:numPr>
          <w:ilvl w:val="1"/>
          <w:numId w:val="25"/>
        </w:numPr>
        <w:tabs>
          <w:tab w:val="clear" w:pos="360"/>
          <w:tab w:val="num" w:pos="426"/>
        </w:tabs>
        <w:suppressAutoHyphens/>
        <w:autoSpaceDE w:val="0"/>
        <w:ind w:left="851" w:hanging="425"/>
        <w:jc w:val="both"/>
        <w:rPr>
          <w:rFonts w:ascii="Arial" w:eastAsia="Arial" w:hAnsi="Arial" w:cs="Arial"/>
        </w:rPr>
      </w:pPr>
      <w:r w:rsidRPr="006B7AD0">
        <w:rPr>
          <w:rFonts w:ascii="Arial" w:eastAsia="Arial" w:hAnsi="Arial" w:cs="Arial"/>
        </w:rPr>
        <w:t xml:space="preserve">wprowadzania, wyświetlania, stosowania, przekazywania i przechowywania, </w:t>
      </w:r>
    </w:p>
    <w:p w14:paraId="7D77DBA8" w14:textId="77777777" w:rsidR="00DA1BF5" w:rsidRPr="006B7AD0" w:rsidRDefault="00DA1BF5" w:rsidP="00967F67">
      <w:pPr>
        <w:widowControl w:val="0"/>
        <w:numPr>
          <w:ilvl w:val="1"/>
          <w:numId w:val="25"/>
        </w:numPr>
        <w:tabs>
          <w:tab w:val="clear" w:pos="360"/>
          <w:tab w:val="num" w:pos="426"/>
        </w:tabs>
        <w:suppressAutoHyphens/>
        <w:autoSpaceDE w:val="0"/>
        <w:ind w:left="851" w:hanging="425"/>
        <w:jc w:val="both"/>
        <w:rPr>
          <w:rFonts w:ascii="Arial" w:eastAsia="Arial" w:hAnsi="Arial" w:cs="Arial"/>
        </w:rPr>
      </w:pPr>
      <w:r w:rsidRPr="006B7AD0">
        <w:rPr>
          <w:rFonts w:ascii="Arial" w:eastAsia="Arial" w:hAnsi="Arial" w:cs="Arial"/>
        </w:rPr>
        <w:t>rozpowszechniania i korzystania z Dokumentacji przez nielimitowaną liczbę użytkowników jednocześnie, w tym także z jednostek podległych Zamawiającemu.</w:t>
      </w:r>
    </w:p>
    <w:p w14:paraId="7A32BC75" w14:textId="77777777" w:rsidR="00DA1BF5" w:rsidRPr="006B7AD0" w:rsidRDefault="00DA1BF5" w:rsidP="00967F67">
      <w:pPr>
        <w:widowControl w:val="0"/>
        <w:numPr>
          <w:ilvl w:val="1"/>
          <w:numId w:val="25"/>
        </w:numPr>
        <w:tabs>
          <w:tab w:val="clear" w:pos="360"/>
          <w:tab w:val="num" w:pos="426"/>
        </w:tabs>
        <w:suppressAutoHyphens/>
        <w:autoSpaceDE w:val="0"/>
        <w:ind w:left="851" w:hanging="425"/>
        <w:jc w:val="both"/>
        <w:rPr>
          <w:rFonts w:ascii="Arial" w:eastAsia="Arial" w:hAnsi="Arial" w:cs="Arial"/>
        </w:rPr>
      </w:pPr>
      <w:r w:rsidRPr="006B7AD0">
        <w:rPr>
          <w:rFonts w:ascii="Arial" w:eastAsia="Arial" w:hAnsi="Arial" w:cs="Arial"/>
        </w:rPr>
        <w:t xml:space="preserve">trwałego lub czasowego zwielokrotnienia w całości lub w części jakimikolwiek środkami i w jakiejkolwiek formie, </w:t>
      </w:r>
    </w:p>
    <w:p w14:paraId="0774BB3C" w14:textId="77777777" w:rsidR="00DA1BF5" w:rsidRPr="006B7AD0" w:rsidRDefault="00DA1BF5" w:rsidP="00967F67">
      <w:pPr>
        <w:widowControl w:val="0"/>
        <w:numPr>
          <w:ilvl w:val="1"/>
          <w:numId w:val="25"/>
        </w:numPr>
        <w:tabs>
          <w:tab w:val="clear" w:pos="360"/>
          <w:tab w:val="num" w:pos="426"/>
        </w:tabs>
        <w:suppressAutoHyphens/>
        <w:autoSpaceDE w:val="0"/>
        <w:ind w:left="851" w:hanging="425"/>
        <w:jc w:val="both"/>
        <w:rPr>
          <w:rFonts w:ascii="Arial" w:eastAsia="Arial" w:hAnsi="Arial" w:cs="Arial"/>
          <w:kern w:val="18"/>
        </w:rPr>
      </w:pPr>
      <w:r w:rsidRPr="006B7AD0">
        <w:rPr>
          <w:rFonts w:ascii="Arial" w:hAnsi="Arial" w:cs="Arial"/>
          <w:kern w:val="18"/>
        </w:rPr>
        <w:t xml:space="preserve">dowolnego wykorzystywania Dokumentacji oraz jej aktualizacji lub ich dowolnych części, w szczególności do prezentacji, łączenie fragmentów z innymi utworami, </w:t>
      </w:r>
    </w:p>
    <w:p w14:paraId="243FA179" w14:textId="77777777" w:rsidR="00DA1BF5" w:rsidRPr="006B7AD0" w:rsidRDefault="00DA1BF5" w:rsidP="00967F67">
      <w:pPr>
        <w:widowControl w:val="0"/>
        <w:numPr>
          <w:ilvl w:val="1"/>
          <w:numId w:val="25"/>
        </w:numPr>
        <w:tabs>
          <w:tab w:val="clear" w:pos="360"/>
          <w:tab w:val="num" w:pos="426"/>
        </w:tabs>
        <w:suppressAutoHyphens/>
        <w:autoSpaceDE w:val="0"/>
        <w:ind w:left="851" w:hanging="425"/>
        <w:jc w:val="both"/>
        <w:rPr>
          <w:rFonts w:ascii="Arial" w:eastAsia="Arial" w:hAnsi="Arial" w:cs="Arial"/>
        </w:rPr>
      </w:pPr>
      <w:r w:rsidRPr="006B7AD0">
        <w:rPr>
          <w:rFonts w:ascii="Arial" w:eastAsia="Arial" w:hAnsi="Arial" w:cs="Arial"/>
        </w:rPr>
        <w:t>wprowadzania do sieci, w tym sieci Internet i Intranet.</w:t>
      </w:r>
    </w:p>
    <w:p w14:paraId="38226D08" w14:textId="352C9A27" w:rsidR="00DA1BF5" w:rsidRPr="006B7AD0" w:rsidRDefault="00DA1BF5" w:rsidP="006B7AD0">
      <w:pPr>
        <w:pStyle w:val="Akapitzlist"/>
        <w:numPr>
          <w:ilvl w:val="0"/>
          <w:numId w:val="25"/>
        </w:numPr>
        <w:tabs>
          <w:tab w:val="clear" w:pos="360"/>
          <w:tab w:val="num" w:pos="0"/>
        </w:tabs>
        <w:ind w:left="426" w:hanging="426"/>
        <w:contextualSpacing w:val="0"/>
        <w:jc w:val="both"/>
        <w:rPr>
          <w:rFonts w:ascii="Arial" w:eastAsia="Calibri" w:hAnsi="Arial" w:cs="Arial"/>
          <w:color w:val="000000"/>
        </w:rPr>
      </w:pPr>
      <w:r w:rsidRPr="006B7AD0">
        <w:rPr>
          <w:rFonts w:ascii="Arial" w:eastAsia="Calibri" w:hAnsi="Arial" w:cs="Arial"/>
          <w:color w:val="000000"/>
        </w:rPr>
        <w:t xml:space="preserve">Udzielenie Zamawiającemu licencji na korzystanie ze zmodyfikowanego Systemu CMS  </w:t>
      </w:r>
      <w:r w:rsidR="00B05DC6" w:rsidRPr="006B7AD0">
        <w:rPr>
          <w:rFonts w:ascii="Arial" w:eastAsia="Calibri" w:hAnsi="Arial" w:cs="Arial"/>
          <w:color w:val="000000"/>
        </w:rPr>
        <w:t xml:space="preserve">w </w:t>
      </w:r>
      <w:r w:rsidRPr="006B7AD0">
        <w:rPr>
          <w:rFonts w:ascii="Arial" w:eastAsia="Calibri" w:hAnsi="Arial" w:cs="Arial"/>
          <w:color w:val="000000"/>
        </w:rPr>
        <w:t xml:space="preserve">związku z jego </w:t>
      </w:r>
      <w:r w:rsidR="00B05DC6" w:rsidRPr="006B7AD0">
        <w:rPr>
          <w:rFonts w:ascii="Arial" w:eastAsia="Calibri" w:hAnsi="Arial" w:cs="Arial"/>
          <w:color w:val="000000"/>
        </w:rPr>
        <w:t xml:space="preserve">Aktualizacjami , Modyfikacjami </w:t>
      </w:r>
      <w:r w:rsidRPr="006B7AD0">
        <w:rPr>
          <w:rFonts w:ascii="Arial" w:eastAsia="Calibri" w:hAnsi="Arial" w:cs="Arial"/>
          <w:color w:val="000000"/>
        </w:rPr>
        <w:t>oraz ich Dokumentacji jej aktu</w:t>
      </w:r>
      <w:r w:rsidR="00B05DC6" w:rsidRPr="006B7AD0">
        <w:rPr>
          <w:rFonts w:ascii="Arial" w:eastAsia="Calibri" w:hAnsi="Arial" w:cs="Arial"/>
          <w:color w:val="000000"/>
        </w:rPr>
        <w:t xml:space="preserve">alizacji dokonanych </w:t>
      </w:r>
      <w:r w:rsidRPr="006B7AD0">
        <w:rPr>
          <w:rFonts w:ascii="Arial" w:eastAsia="Calibri" w:hAnsi="Arial" w:cs="Arial"/>
          <w:color w:val="000000"/>
        </w:rPr>
        <w:t xml:space="preserve"> w okresie trwania Umowy nastąpi bezwarunkowo, w chwili zainstalowania Modyfikacji, Aktualizacji  w tym nowej wersji Systemu CMS</w:t>
      </w:r>
      <w:r w:rsidR="00B05DC6" w:rsidRPr="006B7AD0">
        <w:rPr>
          <w:rFonts w:ascii="Arial" w:eastAsia="Calibri" w:hAnsi="Arial" w:cs="Arial"/>
          <w:color w:val="000000"/>
        </w:rPr>
        <w:t>,</w:t>
      </w:r>
      <w:r w:rsidRPr="006B7AD0">
        <w:rPr>
          <w:rFonts w:ascii="Arial" w:eastAsia="Calibri" w:hAnsi="Arial" w:cs="Arial"/>
          <w:color w:val="000000"/>
        </w:rPr>
        <w:t xml:space="preserve"> a w wypadku Dokumentacji w chwili jej przekazania.</w:t>
      </w:r>
    </w:p>
    <w:p w14:paraId="1BBDB017" w14:textId="4F8D58B3" w:rsidR="00DA1BF5" w:rsidRPr="006B7AD0" w:rsidRDefault="00DA1BF5" w:rsidP="006B7AD0">
      <w:pPr>
        <w:pStyle w:val="Akapitzlist"/>
        <w:numPr>
          <w:ilvl w:val="0"/>
          <w:numId w:val="25"/>
        </w:numPr>
        <w:tabs>
          <w:tab w:val="clear" w:pos="360"/>
          <w:tab w:val="num" w:pos="0"/>
        </w:tabs>
        <w:ind w:left="426" w:hanging="426"/>
        <w:contextualSpacing w:val="0"/>
        <w:jc w:val="both"/>
        <w:rPr>
          <w:rFonts w:ascii="Arial" w:hAnsi="Arial" w:cs="Arial"/>
        </w:rPr>
      </w:pPr>
      <w:r w:rsidRPr="006B7AD0">
        <w:rPr>
          <w:rFonts w:ascii="Arial" w:hAnsi="Arial" w:cs="Arial"/>
        </w:rPr>
        <w:t xml:space="preserve">Licencja na korzystanie z Modyfikacji Systemu CMS, jego Aktualizacji oraz ich Dokumentacji podlega wypowiedzeniu z zachowaniem 10 – letniego okresu wypowiedzenia, ze skutkiem na koniec roku kalendarzowego tylko w przypadku istotnego naruszenia warunków licencji. W wypadku wypowiedzenia licencji Wykonawca zobowiązany jest zapewnić w ramach wynagrodzenia przewidzianego § </w:t>
      </w:r>
      <w:r w:rsidR="005F3F6B" w:rsidRPr="006B7AD0">
        <w:rPr>
          <w:rFonts w:ascii="Arial" w:hAnsi="Arial" w:cs="Arial"/>
        </w:rPr>
        <w:t>8</w:t>
      </w:r>
      <w:r w:rsidRPr="006B7AD0">
        <w:rPr>
          <w:rFonts w:ascii="Arial" w:hAnsi="Arial" w:cs="Arial"/>
        </w:rPr>
        <w:t xml:space="preserve"> ust. 1 Umowy, inny CMS zgodny z wymaganiami Zamawiającego, a w wypadku nie zapewnienia CMS Wykonawca zobowiązany jest do zapłaty kary umownej, o której mowa w § 1</w:t>
      </w:r>
      <w:r w:rsidR="005F3F6B" w:rsidRPr="006B7AD0">
        <w:rPr>
          <w:rFonts w:ascii="Arial" w:hAnsi="Arial" w:cs="Arial"/>
        </w:rPr>
        <w:t>0</w:t>
      </w:r>
      <w:r w:rsidRPr="006B7AD0">
        <w:rPr>
          <w:rFonts w:ascii="Arial" w:hAnsi="Arial" w:cs="Arial"/>
        </w:rPr>
        <w:t xml:space="preserve"> ust. 2 pkt 7).</w:t>
      </w:r>
    </w:p>
    <w:p w14:paraId="0A092F3B" w14:textId="57963D94" w:rsidR="00DA1BF5" w:rsidRPr="006B7AD0" w:rsidRDefault="00DA1BF5" w:rsidP="006B7AD0">
      <w:pPr>
        <w:pStyle w:val="Akapitzlist"/>
        <w:numPr>
          <w:ilvl w:val="0"/>
          <w:numId w:val="25"/>
        </w:numPr>
        <w:tabs>
          <w:tab w:val="clear" w:pos="360"/>
          <w:tab w:val="num" w:pos="0"/>
        </w:tabs>
        <w:ind w:left="426" w:hanging="426"/>
        <w:contextualSpacing w:val="0"/>
        <w:jc w:val="both"/>
        <w:rPr>
          <w:rFonts w:ascii="Arial" w:hAnsi="Arial" w:cs="Arial"/>
        </w:rPr>
      </w:pPr>
      <w:r w:rsidRPr="006B7AD0">
        <w:rPr>
          <w:rFonts w:ascii="Arial" w:hAnsi="Arial" w:cs="Arial"/>
          <w:lang w:eastAsia="pl-PL"/>
        </w:rPr>
        <w:t xml:space="preserve">W ostatnim dniu obowiązywania Umowy Wykonawca przekaże Zamawiającemu nośnik, </w:t>
      </w:r>
      <w:r w:rsidRPr="006B7AD0">
        <w:rPr>
          <w:rFonts w:ascii="Arial" w:hAnsi="Arial" w:cs="Arial"/>
          <w:lang w:eastAsia="pl-PL"/>
        </w:rPr>
        <w:br/>
        <w:t>na którym utrwalono System zaktualizowany do najnowszej wersji, wgranej w okresie obowiązywania Umowy. Własność nośnika, na którym utrwalono zaktualizowany System przechodzi na Zamawiającego z chwilą jego przekazania</w:t>
      </w:r>
      <w:r w:rsidR="00A76A0A" w:rsidRPr="006B7AD0">
        <w:rPr>
          <w:rFonts w:ascii="Arial" w:hAnsi="Arial" w:cs="Arial"/>
          <w:lang w:eastAsia="pl-PL"/>
        </w:rPr>
        <w:t>.</w:t>
      </w:r>
    </w:p>
    <w:p w14:paraId="39C53E18" w14:textId="4CBD999A" w:rsidR="00A76A0A" w:rsidRDefault="00A76A0A" w:rsidP="006B7AD0">
      <w:pPr>
        <w:pStyle w:val="Akapitzlist"/>
        <w:ind w:left="426"/>
        <w:contextualSpacing w:val="0"/>
        <w:jc w:val="both"/>
        <w:rPr>
          <w:rFonts w:ascii="Arial" w:hAnsi="Arial" w:cs="Arial"/>
        </w:rPr>
      </w:pPr>
    </w:p>
    <w:p w14:paraId="20BA954B" w14:textId="71B3F55A" w:rsidR="00012C48" w:rsidRDefault="00012C48" w:rsidP="006B7AD0">
      <w:pPr>
        <w:pStyle w:val="Akapitzlist"/>
        <w:ind w:left="426"/>
        <w:contextualSpacing w:val="0"/>
        <w:jc w:val="both"/>
        <w:rPr>
          <w:rFonts w:ascii="Arial" w:hAnsi="Arial" w:cs="Arial"/>
        </w:rPr>
      </w:pPr>
    </w:p>
    <w:p w14:paraId="1FD87090" w14:textId="77777777" w:rsidR="00012C48" w:rsidRPr="006B7AD0" w:rsidRDefault="00012C48" w:rsidP="006B7AD0">
      <w:pPr>
        <w:pStyle w:val="Akapitzlist"/>
        <w:ind w:left="426"/>
        <w:contextualSpacing w:val="0"/>
        <w:jc w:val="both"/>
        <w:rPr>
          <w:rFonts w:ascii="Arial" w:hAnsi="Arial" w:cs="Arial"/>
        </w:rPr>
      </w:pPr>
    </w:p>
    <w:p w14:paraId="6AE24FEC" w14:textId="14C5169A" w:rsidR="00DD706B" w:rsidRPr="006B7AD0" w:rsidRDefault="00DD706B" w:rsidP="006B7AD0">
      <w:pPr>
        <w:jc w:val="center"/>
        <w:rPr>
          <w:rFonts w:ascii="Arial" w:hAnsi="Arial" w:cs="Arial"/>
          <w:b/>
          <w:color w:val="000000" w:themeColor="text1"/>
        </w:rPr>
      </w:pPr>
      <w:r w:rsidRPr="006B7AD0">
        <w:rPr>
          <w:rFonts w:ascii="Arial" w:hAnsi="Arial" w:cs="Arial"/>
          <w:b/>
          <w:color w:val="000000" w:themeColor="text1"/>
        </w:rPr>
        <w:t>§ 1</w:t>
      </w:r>
      <w:r w:rsidR="00674732" w:rsidRPr="006B7AD0">
        <w:rPr>
          <w:rFonts w:ascii="Arial" w:hAnsi="Arial" w:cs="Arial"/>
          <w:b/>
          <w:color w:val="000000" w:themeColor="text1"/>
        </w:rPr>
        <w:t>2</w:t>
      </w:r>
      <w:r w:rsidR="00295A09" w:rsidRPr="006B7AD0">
        <w:rPr>
          <w:rFonts w:ascii="Arial" w:hAnsi="Arial" w:cs="Arial"/>
          <w:b/>
          <w:color w:val="000000" w:themeColor="text1"/>
        </w:rPr>
        <w:t xml:space="preserve"> </w:t>
      </w:r>
      <w:r w:rsidR="00E9743C" w:rsidRPr="006B7AD0">
        <w:rPr>
          <w:rFonts w:ascii="Arial" w:hAnsi="Arial" w:cs="Arial"/>
          <w:b/>
          <w:color w:val="000000" w:themeColor="text1"/>
        </w:rPr>
        <w:t>Zasady poufności i własność przekazanych materiałów</w:t>
      </w:r>
    </w:p>
    <w:p w14:paraId="695DB9D4" w14:textId="281EE65D" w:rsidR="00E9743C" w:rsidRPr="006B7AD0" w:rsidRDefault="00E9743C" w:rsidP="006B7AD0">
      <w:pPr>
        <w:numPr>
          <w:ilvl w:val="3"/>
          <w:numId w:val="28"/>
        </w:numPr>
        <w:ind w:left="426" w:hanging="426"/>
        <w:rPr>
          <w:rFonts w:ascii="Arial" w:hAnsi="Arial" w:cs="Arial"/>
          <w:bCs/>
        </w:rPr>
      </w:pPr>
      <w:r w:rsidRPr="006B7AD0">
        <w:rPr>
          <w:rFonts w:ascii="Arial" w:hAnsi="Arial" w:cs="Arial"/>
          <w:bCs/>
        </w:rPr>
        <w:lastRenderedPageBreak/>
        <w:t xml:space="preserve">Informacje udostępniane Wykonawcy w ramach wykonywania Umowy, jak również informacje uzyskane w związku z realizacją Umowy przez Wykonawcę, będą traktowane przez Wykonawcę jako poufne (w czasie obowiązywania Umowy oraz 10 lat po jej wypowiedzeniu, rozwiązaniu, wygaśnięciu lub odstąpieniu od niej) i mogą być ujawniane wyłącznie tym pracownikom i upoważnionym przedstawicielom, których obowiązkiem jest realizacja Umowy, pod rygorem pociągnięcia Wykonawcy przez Zamawiającego do odpowiedzialności za naruszenie poufności. </w:t>
      </w:r>
    </w:p>
    <w:p w14:paraId="4BAEDA26" w14:textId="77777777" w:rsidR="00E9743C" w:rsidRPr="006B7AD0" w:rsidRDefault="00E9743C" w:rsidP="006B7AD0">
      <w:pPr>
        <w:numPr>
          <w:ilvl w:val="3"/>
          <w:numId w:val="28"/>
        </w:numPr>
        <w:ind w:left="426" w:hanging="426"/>
        <w:rPr>
          <w:rFonts w:ascii="Arial" w:hAnsi="Arial" w:cs="Arial"/>
          <w:bCs/>
        </w:rPr>
      </w:pPr>
      <w:r w:rsidRPr="006B7AD0">
        <w:rPr>
          <w:rFonts w:ascii="Arial" w:hAnsi="Arial" w:cs="Arial"/>
          <w:bCs/>
        </w:rPr>
        <w:t>Wykonawca zobowiązuje się do zachowania informacji w poufności, w posiadanie których wejdzie w trakcie realizacji Umowy, informacji uzyskanych w związku z realizacją Umowy, produktów Umowy i wyników prac Wykonawcy, a w szczególności zobowiązuje się do:</w:t>
      </w:r>
    </w:p>
    <w:p w14:paraId="0DF3BF5F" w14:textId="77777777" w:rsidR="00E9743C" w:rsidRPr="006B7AD0" w:rsidRDefault="00E9743C" w:rsidP="006B7AD0">
      <w:pPr>
        <w:numPr>
          <w:ilvl w:val="0"/>
          <w:numId w:val="29"/>
        </w:numPr>
        <w:ind w:left="851" w:hanging="425"/>
        <w:rPr>
          <w:rFonts w:ascii="Arial" w:hAnsi="Arial" w:cs="Arial"/>
        </w:rPr>
      </w:pPr>
      <w:r w:rsidRPr="006B7AD0">
        <w:rPr>
          <w:rFonts w:ascii="Arial" w:hAnsi="Arial" w:cs="Arial"/>
        </w:rPr>
        <w:t xml:space="preserve">nieujawniania i niezezwalania na ujawnienie informacji w jakiejkolwiek formie </w:t>
      </w:r>
      <w:r w:rsidRPr="006B7AD0">
        <w:rPr>
          <w:rFonts w:ascii="Arial" w:hAnsi="Arial" w:cs="Arial"/>
        </w:rPr>
        <w:br/>
        <w:t>w całości lub w części jakiejkolwiek osobie trzeciej bez uprzedniej zgody Zamawiającego wyrażonej na piśmie pod rygorem nieważności,</w:t>
      </w:r>
    </w:p>
    <w:p w14:paraId="5B0151A3" w14:textId="77777777" w:rsidR="00E9743C" w:rsidRPr="006B7AD0" w:rsidRDefault="00E9743C" w:rsidP="006B7AD0">
      <w:pPr>
        <w:numPr>
          <w:ilvl w:val="0"/>
          <w:numId w:val="29"/>
        </w:numPr>
        <w:ind w:left="851" w:hanging="425"/>
        <w:rPr>
          <w:rFonts w:ascii="Arial" w:hAnsi="Arial" w:cs="Arial"/>
        </w:rPr>
      </w:pPr>
      <w:r w:rsidRPr="006B7AD0">
        <w:rPr>
          <w:rFonts w:ascii="Arial" w:hAnsi="Arial" w:cs="Arial"/>
        </w:rPr>
        <w:t>zapewnienia, że personel oraz inni współpracownicy Wykonawcy, którym informacje zostaną udostępnione nie ujawnią i nie zezwolą na ich ujawnienie w jakiejkolwiek formie w całości lub w części jakiejkolwiek osobie trzeciej bez uprzedniej zgody Zamawiającego wyrażonej na piśmie pod rygorem nieważności,</w:t>
      </w:r>
    </w:p>
    <w:p w14:paraId="5CA5C7E9" w14:textId="77777777" w:rsidR="00E9743C" w:rsidRPr="006B7AD0" w:rsidRDefault="00E9743C" w:rsidP="006B7AD0">
      <w:pPr>
        <w:numPr>
          <w:ilvl w:val="0"/>
          <w:numId w:val="29"/>
        </w:numPr>
        <w:ind w:left="851" w:hanging="425"/>
        <w:rPr>
          <w:rFonts w:ascii="Arial" w:hAnsi="Arial" w:cs="Arial"/>
        </w:rPr>
      </w:pPr>
      <w:r w:rsidRPr="006B7AD0">
        <w:rPr>
          <w:rFonts w:ascii="Arial" w:hAnsi="Arial" w:cs="Arial"/>
        </w:rPr>
        <w:t>zapewnienia prawidłowej ochrony informacji przed utratą, kradzieżą, zniszczeniem, zgubieniem lub dostępem osób trzecich nieupoważnionych do uzyskania informacji, o których mowa w ust. 1 powyżej,</w:t>
      </w:r>
    </w:p>
    <w:p w14:paraId="5EF30C7C" w14:textId="77777777" w:rsidR="00E9743C" w:rsidRPr="006B7AD0" w:rsidRDefault="00E9743C" w:rsidP="006B7AD0">
      <w:pPr>
        <w:numPr>
          <w:ilvl w:val="0"/>
          <w:numId w:val="29"/>
        </w:numPr>
        <w:ind w:left="851" w:hanging="425"/>
        <w:rPr>
          <w:rFonts w:ascii="Arial" w:hAnsi="Arial" w:cs="Arial"/>
        </w:rPr>
      </w:pPr>
      <w:r w:rsidRPr="006B7AD0">
        <w:rPr>
          <w:rFonts w:ascii="Arial" w:hAnsi="Arial" w:cs="Arial"/>
        </w:rPr>
        <w:t>przejęcia na siebie wszelkich roszczeń osób trzecich w stosunku do Zamawiającego, wynikających z wykorzystania przez Wykonawcę danych uzyskanych w czasie wykonywania Umowy w sposób naruszający jej postanowienia,</w:t>
      </w:r>
    </w:p>
    <w:p w14:paraId="2D32DEE5" w14:textId="77777777" w:rsidR="00E9743C" w:rsidRPr="006B7AD0" w:rsidRDefault="00E9743C" w:rsidP="006B7AD0">
      <w:pPr>
        <w:numPr>
          <w:ilvl w:val="0"/>
          <w:numId w:val="29"/>
        </w:numPr>
        <w:ind w:left="851" w:hanging="425"/>
        <w:rPr>
          <w:rFonts w:ascii="Arial" w:hAnsi="Arial" w:cs="Arial"/>
        </w:rPr>
      </w:pPr>
      <w:r w:rsidRPr="006B7AD0">
        <w:rPr>
          <w:rFonts w:ascii="Arial" w:hAnsi="Arial" w:cs="Arial"/>
        </w:rPr>
        <w:t>łączenia się do systemów informatycznych Zamawiającego wyłącznie za pomocą bezpiecznych, szyfrowanych połączeń.</w:t>
      </w:r>
    </w:p>
    <w:p w14:paraId="139DB59C" w14:textId="77777777" w:rsidR="00E9743C" w:rsidRPr="006B7AD0" w:rsidRDefault="00E9743C" w:rsidP="006B7AD0">
      <w:pPr>
        <w:numPr>
          <w:ilvl w:val="3"/>
          <w:numId w:val="28"/>
        </w:numPr>
        <w:ind w:left="426" w:hanging="426"/>
        <w:rPr>
          <w:rFonts w:ascii="Arial" w:hAnsi="Arial" w:cs="Arial"/>
          <w:bCs/>
        </w:rPr>
      </w:pPr>
      <w:r w:rsidRPr="006B7AD0">
        <w:rPr>
          <w:rFonts w:ascii="Arial" w:hAnsi="Arial" w:cs="Arial"/>
          <w:bCs/>
        </w:rPr>
        <w:t xml:space="preserve">Wykonawca zobowiązuje się do niewykorzystywania informacji, o których mowa </w:t>
      </w:r>
      <w:r w:rsidRPr="006B7AD0">
        <w:rPr>
          <w:rFonts w:ascii="Arial" w:hAnsi="Arial" w:cs="Arial"/>
          <w:bCs/>
        </w:rPr>
        <w:br/>
        <w:t xml:space="preserve">w ust. 1 powyżej do innych celów niż wykonywanie czynności wynikających z Umowy </w:t>
      </w:r>
      <w:r w:rsidRPr="006B7AD0">
        <w:rPr>
          <w:rFonts w:ascii="Arial" w:hAnsi="Arial" w:cs="Arial"/>
          <w:bCs/>
        </w:rPr>
        <w:br/>
        <w:t>bez uprzedniej zgody Zamawiającego wyrażonej pisemnie pod rygorem nieważności.</w:t>
      </w:r>
    </w:p>
    <w:p w14:paraId="244CE0EA" w14:textId="77777777" w:rsidR="00E9743C" w:rsidRPr="006B7AD0" w:rsidRDefault="00E9743C" w:rsidP="006B7AD0">
      <w:pPr>
        <w:numPr>
          <w:ilvl w:val="3"/>
          <w:numId w:val="28"/>
        </w:numPr>
        <w:ind w:left="426" w:hanging="426"/>
        <w:rPr>
          <w:rFonts w:ascii="Arial" w:hAnsi="Arial" w:cs="Arial"/>
          <w:bCs/>
        </w:rPr>
      </w:pPr>
      <w:r w:rsidRPr="006B7AD0">
        <w:rPr>
          <w:rFonts w:ascii="Arial" w:hAnsi="Arial" w:cs="Arial"/>
          <w:bCs/>
        </w:rPr>
        <w:t>Zobowiązanie do zachowania poufności informacji nie dotyczy przypadków, gdy informacje te:</w:t>
      </w:r>
    </w:p>
    <w:p w14:paraId="345D302C" w14:textId="77777777" w:rsidR="00E9743C" w:rsidRPr="006B7AD0" w:rsidRDefault="00E9743C" w:rsidP="006B7AD0">
      <w:pPr>
        <w:numPr>
          <w:ilvl w:val="1"/>
          <w:numId w:val="30"/>
        </w:numPr>
        <w:ind w:left="851" w:hanging="425"/>
        <w:rPr>
          <w:rFonts w:ascii="Arial" w:hAnsi="Arial" w:cs="Arial"/>
        </w:rPr>
      </w:pPr>
      <w:r w:rsidRPr="006B7AD0">
        <w:rPr>
          <w:rFonts w:ascii="Arial" w:hAnsi="Arial" w:cs="Arial"/>
        </w:rPr>
        <w:t>stały się publicznie dostępne, jednak w inny sposób niż w wyniku naruszenia Umowy,</w:t>
      </w:r>
    </w:p>
    <w:p w14:paraId="760DE68A" w14:textId="2510E7D7" w:rsidR="00E9743C" w:rsidRPr="006B7AD0" w:rsidRDefault="00E9743C" w:rsidP="006B7AD0">
      <w:pPr>
        <w:numPr>
          <w:ilvl w:val="1"/>
          <w:numId w:val="30"/>
        </w:numPr>
        <w:ind w:left="851" w:hanging="425"/>
        <w:rPr>
          <w:rFonts w:ascii="Arial" w:hAnsi="Arial" w:cs="Arial"/>
        </w:rPr>
      </w:pPr>
      <w:r w:rsidRPr="006B7AD0">
        <w:rPr>
          <w:rFonts w:ascii="Arial" w:hAnsi="Arial" w:cs="Arial"/>
        </w:rPr>
        <w:t>muszą zostać udostępnione zgodnie z obowiązkiem wynikającym z przepisów powszechnie obowiązującego prawa, orzeczenia sądu lub uprawnionego organu administracji państwowej - w takim przypadku Wykonawca będzie zobowiązany zapewnić, by udostępnienie informacji, o których mowa w</w:t>
      </w:r>
      <w:r w:rsidR="00A70F38" w:rsidRPr="006B7AD0">
        <w:rPr>
          <w:rFonts w:ascii="Arial" w:hAnsi="Arial" w:cs="Arial"/>
        </w:rPr>
        <w:t> </w:t>
      </w:r>
      <w:r w:rsidRPr="006B7AD0">
        <w:rPr>
          <w:rFonts w:ascii="Arial" w:hAnsi="Arial" w:cs="Arial"/>
        </w:rPr>
        <w:t>ust.</w:t>
      </w:r>
      <w:r w:rsidR="00A70F38" w:rsidRPr="006B7AD0">
        <w:rPr>
          <w:rFonts w:ascii="Arial" w:hAnsi="Arial" w:cs="Arial"/>
        </w:rPr>
        <w:t> </w:t>
      </w:r>
      <w:r w:rsidRPr="006B7AD0">
        <w:rPr>
          <w:rFonts w:ascii="Arial" w:hAnsi="Arial" w:cs="Arial"/>
        </w:rPr>
        <w:t>1</w:t>
      </w:r>
      <w:r w:rsidR="00A70F38" w:rsidRPr="006B7AD0">
        <w:rPr>
          <w:rFonts w:ascii="Arial" w:hAnsi="Arial" w:cs="Arial"/>
        </w:rPr>
        <w:t> </w:t>
      </w:r>
      <w:r w:rsidRPr="006B7AD0">
        <w:rPr>
          <w:rFonts w:ascii="Arial" w:hAnsi="Arial" w:cs="Arial"/>
        </w:rPr>
        <w:t>powyżej nastąpiło tylko i wyłącznie w zakresie koniecznym dla zadośćuczynienia powyższemu obowiązkowi.</w:t>
      </w:r>
    </w:p>
    <w:p w14:paraId="0E52452E" w14:textId="77777777" w:rsidR="00E9743C" w:rsidRPr="006B7AD0" w:rsidRDefault="00E9743C" w:rsidP="00FC1D2A">
      <w:pPr>
        <w:numPr>
          <w:ilvl w:val="3"/>
          <w:numId w:val="28"/>
        </w:numPr>
        <w:ind w:left="426" w:hanging="426"/>
        <w:jc w:val="both"/>
        <w:rPr>
          <w:rFonts w:ascii="Arial" w:hAnsi="Arial" w:cs="Arial"/>
          <w:bCs/>
        </w:rPr>
      </w:pPr>
      <w:r w:rsidRPr="006B7AD0">
        <w:rPr>
          <w:rFonts w:ascii="Arial" w:hAnsi="Arial" w:cs="Arial"/>
          <w:bCs/>
        </w:rPr>
        <w:t>Wykonawca niezwłocznie zawiadomi Zamawiającego o każdym przypadku udostępnienia informacji, o których mowa w ust. 1 powyżej, a także podejmie wszelkie działania konieczne do zapewnienia, by udostępnienie informacji, zgodnie z ust. 4 powyżej dokonało się w sposób chroniący przed ujawnieniem ich osobom niepowołanym.</w:t>
      </w:r>
    </w:p>
    <w:p w14:paraId="0534B1BB" w14:textId="77777777" w:rsidR="00E9743C" w:rsidRPr="006B7AD0" w:rsidRDefault="00E9743C" w:rsidP="00FC1D2A">
      <w:pPr>
        <w:numPr>
          <w:ilvl w:val="3"/>
          <w:numId w:val="28"/>
        </w:numPr>
        <w:ind w:left="426" w:hanging="426"/>
        <w:jc w:val="both"/>
        <w:rPr>
          <w:rFonts w:ascii="Arial" w:hAnsi="Arial" w:cs="Arial"/>
          <w:bCs/>
        </w:rPr>
      </w:pPr>
      <w:r w:rsidRPr="006B7AD0">
        <w:rPr>
          <w:rFonts w:ascii="Arial" w:hAnsi="Arial" w:cs="Arial"/>
          <w:bCs/>
        </w:rPr>
        <w:t xml:space="preserve">Wszelkie dokumenty, nośniki danych i materiały, będące własnością Zamawiającego przekazane Wykonawcy w celu umożliwienia mu prawidłowej realizacji Umowy, pozostają </w:t>
      </w:r>
      <w:r w:rsidRPr="006B7AD0">
        <w:rPr>
          <w:rFonts w:ascii="Arial" w:hAnsi="Arial" w:cs="Arial"/>
          <w:bCs/>
        </w:rPr>
        <w:lastRenderedPageBreak/>
        <w:t>wyłączną własnością Zamawiającego. Wykonawca nie może udostępniać materiałów, dokumentów, nośników danych osobom trzecim, nie może także ich powielać w całości ani w części bez uzyskania uprzedniej zgody Zamawiającego wyrażonej na piśmie pod rygorem nieważności.</w:t>
      </w:r>
    </w:p>
    <w:p w14:paraId="6A6EA904" w14:textId="16F60F41" w:rsidR="00020A66" w:rsidRPr="006B7AD0" w:rsidRDefault="00E9743C" w:rsidP="00FC1D2A">
      <w:pPr>
        <w:numPr>
          <w:ilvl w:val="3"/>
          <w:numId w:val="28"/>
        </w:numPr>
        <w:ind w:left="426" w:hanging="426"/>
        <w:jc w:val="both"/>
        <w:rPr>
          <w:rFonts w:ascii="Arial" w:hAnsi="Arial" w:cs="Arial"/>
          <w:b/>
          <w:bCs/>
        </w:rPr>
      </w:pPr>
      <w:r w:rsidRPr="006B7AD0">
        <w:rPr>
          <w:rFonts w:ascii="Arial" w:hAnsi="Arial" w:cs="Arial"/>
          <w:bCs/>
        </w:rPr>
        <w:t>Wykonawca zobowiązuje się zwrócić Zamawiającemu wszelkie dokumenty, materiały będące własnością Zamawiającego, o których mowa w ust. 6 powyżej wraz ze wszystkimi kopiami oraz nośnikami, na których zostały zapisane, niezwłocznie po wykonaniu Umowy.</w:t>
      </w:r>
    </w:p>
    <w:p w14:paraId="78B3ECA1" w14:textId="29C572A7" w:rsidR="00674732" w:rsidRPr="006B7AD0" w:rsidRDefault="00674732" w:rsidP="006B7AD0">
      <w:pPr>
        <w:rPr>
          <w:rFonts w:ascii="Arial" w:hAnsi="Arial" w:cs="Arial"/>
          <w:bCs/>
        </w:rPr>
      </w:pPr>
    </w:p>
    <w:p w14:paraId="16CC462A" w14:textId="6676A6CD" w:rsidR="00674732" w:rsidRPr="006B7AD0" w:rsidRDefault="00D414DF" w:rsidP="006B7AD0">
      <w:pPr>
        <w:jc w:val="center"/>
        <w:rPr>
          <w:rFonts w:ascii="Arial" w:hAnsi="Arial" w:cs="Arial"/>
          <w:b/>
          <w:bCs/>
        </w:rPr>
      </w:pPr>
      <w:r w:rsidRPr="006B7AD0">
        <w:rPr>
          <w:rFonts w:ascii="Arial" w:hAnsi="Arial" w:cs="Arial"/>
          <w:b/>
          <w:bCs/>
        </w:rPr>
        <w:t>§ 13 Ochrona danych osobowych</w:t>
      </w:r>
    </w:p>
    <w:p w14:paraId="409AA2C9" w14:textId="77777777" w:rsidR="008453F9" w:rsidRPr="006B7AD0" w:rsidRDefault="008453F9" w:rsidP="00FC1D2A">
      <w:pPr>
        <w:pStyle w:val="Akapitzlist"/>
        <w:numPr>
          <w:ilvl w:val="0"/>
          <w:numId w:val="4"/>
        </w:numPr>
        <w:ind w:left="425" w:hanging="425"/>
        <w:contextualSpacing w:val="0"/>
        <w:jc w:val="both"/>
        <w:rPr>
          <w:rFonts w:ascii="Arial" w:hAnsi="Arial" w:cs="Arial"/>
          <w:bCs/>
        </w:rPr>
      </w:pPr>
      <w:r w:rsidRPr="006B7AD0">
        <w:rPr>
          <w:rFonts w:ascii="Arial" w:hAnsi="Arial" w:cs="Arial"/>
          <w:bCs/>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umowy (cel przetwarzania). Udostępniane dane kontaktowe mogą obejmować: imię i nazwisko, adres e-mail, stanowisko służbowe i numer telefonu służbowego. Każda ze Stron będzie administratorem danych kontaktowych, które zostały jej udostępnione w ramach Umowy.</w:t>
      </w:r>
    </w:p>
    <w:p w14:paraId="0763CBAB" w14:textId="4C98233E" w:rsidR="008453F9" w:rsidRPr="006B7AD0" w:rsidRDefault="008453F9" w:rsidP="00FC1D2A">
      <w:pPr>
        <w:pStyle w:val="Akapitzlist"/>
        <w:numPr>
          <w:ilvl w:val="0"/>
          <w:numId w:val="4"/>
        </w:numPr>
        <w:ind w:left="425" w:hanging="425"/>
        <w:contextualSpacing w:val="0"/>
        <w:jc w:val="both"/>
        <w:rPr>
          <w:rFonts w:ascii="Arial" w:hAnsi="Arial" w:cs="Arial"/>
        </w:rPr>
      </w:pPr>
      <w:r w:rsidRPr="006B7AD0">
        <w:rPr>
          <w:rFonts w:ascii="Arial" w:hAnsi="Arial" w:cs="Arial"/>
        </w:rPr>
        <w:t xml:space="preserve">Wykonawca zobowiązuje się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 zgodnie z  treścią klauzuli informacyjnej  stanowiącej  załącznik nr </w:t>
      </w:r>
      <w:r w:rsidR="00A76A0A" w:rsidRPr="006B7AD0">
        <w:rPr>
          <w:rFonts w:ascii="Arial" w:hAnsi="Arial" w:cs="Arial"/>
        </w:rPr>
        <w:t>2</w:t>
      </w:r>
      <w:r w:rsidRPr="006B7AD0">
        <w:rPr>
          <w:rFonts w:ascii="Arial" w:hAnsi="Arial" w:cs="Arial"/>
        </w:rPr>
        <w:t xml:space="preserve"> do umowy.</w:t>
      </w:r>
    </w:p>
    <w:p w14:paraId="1A892003" w14:textId="388FBA56" w:rsidR="008453F9" w:rsidRDefault="008453F9" w:rsidP="00FC1D2A">
      <w:pPr>
        <w:pStyle w:val="Akapitzlist"/>
        <w:numPr>
          <w:ilvl w:val="0"/>
          <w:numId w:val="4"/>
        </w:numPr>
        <w:ind w:left="425" w:hanging="425"/>
        <w:contextualSpacing w:val="0"/>
        <w:jc w:val="both"/>
        <w:rPr>
          <w:rFonts w:ascii="Arial" w:hAnsi="Arial" w:cs="Arial"/>
        </w:rPr>
      </w:pPr>
      <w:r w:rsidRPr="006B7AD0">
        <w:rPr>
          <w:rFonts w:ascii="Arial" w:hAnsi="Arial" w:cs="Arial"/>
        </w:rPr>
        <w:t>Zamawiający oświadcza, że Mazowiecki Urząd Wojewódzki w Warszawie reprezentowany przez Dyrektora Generalnego 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(Dz. Urz. UE L 119 z 4.05.2016, z późn. zm.).</w:t>
      </w:r>
    </w:p>
    <w:p w14:paraId="7CEC4244" w14:textId="1D4E452A" w:rsidR="00FC1D2A" w:rsidRPr="005D35D2" w:rsidRDefault="00FC1D2A" w:rsidP="00FC1D2A">
      <w:pPr>
        <w:pStyle w:val="Akapitzlist"/>
        <w:numPr>
          <w:ilvl w:val="0"/>
          <w:numId w:val="4"/>
        </w:numPr>
        <w:ind w:left="425" w:hanging="425"/>
        <w:contextualSpacing w:val="0"/>
        <w:jc w:val="both"/>
        <w:rPr>
          <w:rFonts w:ascii="Arial" w:hAnsi="Arial" w:cs="Arial"/>
        </w:rPr>
      </w:pPr>
      <w:r w:rsidRPr="005D35D2">
        <w:rPr>
          <w:rFonts w:ascii="Arial" w:hAnsi="Arial" w:cs="Arial"/>
        </w:rPr>
        <w:t>Wykonawca nie będzie przetwarzał danych osobowych .</w:t>
      </w:r>
    </w:p>
    <w:p w14:paraId="7A8203BB" w14:textId="77777777" w:rsidR="008453F9" w:rsidRPr="006B7AD0" w:rsidRDefault="008453F9" w:rsidP="006B7AD0">
      <w:pPr>
        <w:rPr>
          <w:rFonts w:ascii="Arial" w:hAnsi="Arial" w:cs="Arial"/>
        </w:rPr>
      </w:pPr>
    </w:p>
    <w:p w14:paraId="31D6F4CF" w14:textId="734EEEAF" w:rsidR="00DD706B" w:rsidRPr="006B7AD0" w:rsidRDefault="00DD706B" w:rsidP="006B7AD0">
      <w:pPr>
        <w:jc w:val="center"/>
        <w:rPr>
          <w:rFonts w:ascii="Arial" w:hAnsi="Arial" w:cs="Arial"/>
          <w:b/>
        </w:rPr>
      </w:pPr>
      <w:r w:rsidRPr="006B7AD0">
        <w:rPr>
          <w:rFonts w:ascii="Arial" w:hAnsi="Arial" w:cs="Arial"/>
          <w:b/>
        </w:rPr>
        <w:t>§ 1</w:t>
      </w:r>
      <w:r w:rsidR="00674732" w:rsidRPr="006B7AD0">
        <w:rPr>
          <w:rFonts w:ascii="Arial" w:hAnsi="Arial" w:cs="Arial"/>
          <w:b/>
        </w:rPr>
        <w:t>4</w:t>
      </w:r>
      <w:r w:rsidRPr="006B7AD0">
        <w:rPr>
          <w:rFonts w:ascii="Arial" w:hAnsi="Arial" w:cs="Arial"/>
          <w:b/>
        </w:rPr>
        <w:t xml:space="preserve"> </w:t>
      </w:r>
      <w:r w:rsidR="00E9743C" w:rsidRPr="006B7AD0">
        <w:rPr>
          <w:rFonts w:ascii="Arial" w:hAnsi="Arial" w:cs="Arial"/>
          <w:b/>
        </w:rPr>
        <w:t>Wypowiedzenie umowy</w:t>
      </w:r>
    </w:p>
    <w:p w14:paraId="448BF66A" w14:textId="3FBC6297" w:rsidR="00E9743C" w:rsidRPr="006B7AD0" w:rsidRDefault="00E9743C" w:rsidP="006B7AD0">
      <w:pPr>
        <w:numPr>
          <w:ilvl w:val="6"/>
          <w:numId w:val="31"/>
        </w:numPr>
        <w:ind w:left="426" w:hanging="426"/>
        <w:rPr>
          <w:rFonts w:ascii="Arial" w:hAnsi="Arial" w:cs="Arial"/>
        </w:rPr>
      </w:pPr>
      <w:r w:rsidRPr="006B7AD0">
        <w:rPr>
          <w:rFonts w:ascii="Arial" w:hAnsi="Arial" w:cs="Arial"/>
          <w:bCs/>
        </w:rPr>
        <w:t>Zamawiający z</w:t>
      </w:r>
      <w:r w:rsidRPr="006B7AD0">
        <w:rPr>
          <w:rFonts w:ascii="Arial" w:hAnsi="Arial" w:cs="Arial"/>
        </w:rPr>
        <w:t>astrzega sobie prawo wypowiedzenia Umowy ze skutkiem natychmiastowym, bez zachowania terminów wypowiedzenia, z przyczyn leżących po stronie Wykonawcy, w przypadku:</w:t>
      </w:r>
    </w:p>
    <w:p w14:paraId="487906A4" w14:textId="6817FC94" w:rsidR="00E9743C" w:rsidRPr="006B7AD0" w:rsidRDefault="00EE4F55" w:rsidP="006B7AD0">
      <w:pPr>
        <w:numPr>
          <w:ilvl w:val="0"/>
          <w:numId w:val="32"/>
        </w:numPr>
        <w:tabs>
          <w:tab w:val="clear" w:pos="720"/>
          <w:tab w:val="num" w:pos="284"/>
        </w:tabs>
        <w:ind w:left="851" w:hanging="426"/>
        <w:rPr>
          <w:rFonts w:ascii="Arial" w:hAnsi="Arial" w:cs="Arial"/>
          <w:bCs/>
        </w:rPr>
      </w:pPr>
      <w:r w:rsidRPr="006B7AD0">
        <w:rPr>
          <w:rFonts w:ascii="Arial" w:hAnsi="Arial" w:cs="Arial"/>
          <w:bCs/>
        </w:rPr>
        <w:t>nie</w:t>
      </w:r>
      <w:r w:rsidR="00E9743C" w:rsidRPr="006B7AD0">
        <w:rPr>
          <w:rFonts w:ascii="Arial" w:hAnsi="Arial" w:cs="Arial"/>
          <w:bCs/>
        </w:rPr>
        <w:t>usunięcia Błędu</w:t>
      </w:r>
      <w:r w:rsidR="00D122B1">
        <w:rPr>
          <w:rFonts w:ascii="Arial" w:hAnsi="Arial" w:cs="Arial"/>
          <w:bCs/>
        </w:rPr>
        <w:t xml:space="preserve">/ów </w:t>
      </w:r>
      <w:r w:rsidR="00E9743C" w:rsidRPr="006B7AD0">
        <w:rPr>
          <w:rFonts w:ascii="Arial" w:hAnsi="Arial" w:cs="Arial"/>
          <w:bCs/>
        </w:rPr>
        <w:t xml:space="preserve"> </w:t>
      </w:r>
      <w:r w:rsidR="00587882" w:rsidRPr="006B7AD0">
        <w:rPr>
          <w:rFonts w:ascii="Arial" w:hAnsi="Arial" w:cs="Arial"/>
          <w:bCs/>
        </w:rPr>
        <w:t xml:space="preserve">w terminach </w:t>
      </w:r>
      <w:r w:rsidR="00E9743C" w:rsidRPr="006B7AD0">
        <w:rPr>
          <w:rFonts w:ascii="Arial" w:hAnsi="Arial" w:cs="Arial"/>
          <w:bCs/>
        </w:rPr>
        <w:t>ok</w:t>
      </w:r>
      <w:r w:rsidR="00587882" w:rsidRPr="006B7AD0">
        <w:rPr>
          <w:rFonts w:ascii="Arial" w:hAnsi="Arial" w:cs="Arial"/>
          <w:bCs/>
        </w:rPr>
        <w:t xml:space="preserve">reślonych </w:t>
      </w:r>
      <w:r w:rsidRPr="006B7AD0">
        <w:rPr>
          <w:rFonts w:ascii="Arial" w:hAnsi="Arial" w:cs="Arial"/>
          <w:bCs/>
        </w:rPr>
        <w:t xml:space="preserve"> </w:t>
      </w:r>
      <w:r w:rsidR="005504E7" w:rsidRPr="006B7AD0">
        <w:rPr>
          <w:rFonts w:ascii="Arial" w:hAnsi="Arial" w:cs="Arial"/>
          <w:bCs/>
        </w:rPr>
        <w:t>w § </w:t>
      </w:r>
      <w:r w:rsidR="00674732" w:rsidRPr="006B7AD0">
        <w:rPr>
          <w:rFonts w:ascii="Arial" w:hAnsi="Arial" w:cs="Arial"/>
          <w:bCs/>
        </w:rPr>
        <w:t>6</w:t>
      </w:r>
      <w:r w:rsidR="005504E7" w:rsidRPr="006B7AD0">
        <w:rPr>
          <w:rFonts w:ascii="Arial" w:hAnsi="Arial" w:cs="Arial"/>
          <w:bCs/>
        </w:rPr>
        <w:t> ust. </w:t>
      </w:r>
      <w:r w:rsidR="00F5239F" w:rsidRPr="006B7AD0">
        <w:rPr>
          <w:rFonts w:ascii="Arial" w:hAnsi="Arial" w:cs="Arial"/>
          <w:bCs/>
        </w:rPr>
        <w:t>4</w:t>
      </w:r>
      <w:r w:rsidRPr="006B7AD0">
        <w:rPr>
          <w:rFonts w:ascii="Arial" w:hAnsi="Arial" w:cs="Arial"/>
          <w:bCs/>
        </w:rPr>
        <w:t xml:space="preserve"> </w:t>
      </w:r>
      <w:r w:rsidR="005504E7" w:rsidRPr="006B7AD0">
        <w:rPr>
          <w:rFonts w:ascii="Arial" w:hAnsi="Arial" w:cs="Arial"/>
          <w:bCs/>
        </w:rPr>
        <w:t xml:space="preserve">, </w:t>
      </w:r>
      <w:r w:rsidR="00E9743C" w:rsidRPr="006B7AD0">
        <w:rPr>
          <w:rFonts w:ascii="Arial" w:hAnsi="Arial" w:cs="Arial"/>
          <w:bCs/>
        </w:rPr>
        <w:t>w odniesieni</w:t>
      </w:r>
      <w:r w:rsidR="00FC1D2A">
        <w:rPr>
          <w:rFonts w:ascii="Arial" w:hAnsi="Arial" w:cs="Arial"/>
          <w:bCs/>
        </w:rPr>
        <w:t xml:space="preserve">u do co najmniej dwóch zgłoszeń bez dodatkowego wezwania </w:t>
      </w:r>
      <w:r w:rsidR="00E9743C" w:rsidRPr="006B7AD0">
        <w:rPr>
          <w:rFonts w:ascii="Arial" w:hAnsi="Arial" w:cs="Arial"/>
          <w:bCs/>
        </w:rPr>
        <w:t xml:space="preserve"> </w:t>
      </w:r>
    </w:p>
    <w:p w14:paraId="406E2882" w14:textId="3DF42790" w:rsidR="00E9743C" w:rsidRPr="006B7AD0" w:rsidRDefault="00E9743C" w:rsidP="006B7AD0">
      <w:pPr>
        <w:numPr>
          <w:ilvl w:val="0"/>
          <w:numId w:val="32"/>
        </w:numPr>
        <w:tabs>
          <w:tab w:val="clear" w:pos="720"/>
          <w:tab w:val="num" w:pos="284"/>
        </w:tabs>
        <w:ind w:left="851" w:hanging="426"/>
        <w:rPr>
          <w:rFonts w:ascii="Arial" w:hAnsi="Arial" w:cs="Arial"/>
        </w:rPr>
      </w:pPr>
      <w:r w:rsidRPr="006B7AD0">
        <w:rPr>
          <w:rFonts w:ascii="Arial" w:hAnsi="Arial" w:cs="Arial"/>
        </w:rPr>
        <w:t>bezskutecznego upływu terminu wyznaczonego przez Zamawiającego do zmiany sposobu wykonywania Umowy, w przypadku gdy Wykonawca będzie wykonywał usługi hostingu lub wsparcia technicznego  w sposób wadliwy albo sprzeczny z</w:t>
      </w:r>
      <w:r w:rsidR="005504E7" w:rsidRPr="006B7AD0">
        <w:rPr>
          <w:rFonts w:ascii="Arial" w:hAnsi="Arial" w:cs="Arial"/>
        </w:rPr>
        <w:t> </w:t>
      </w:r>
      <w:r w:rsidRPr="006B7AD0">
        <w:rPr>
          <w:rFonts w:ascii="Arial" w:hAnsi="Arial" w:cs="Arial"/>
        </w:rPr>
        <w:t>Umową,</w:t>
      </w:r>
    </w:p>
    <w:p w14:paraId="052F5E51" w14:textId="708BEDB6" w:rsidR="00E9743C" w:rsidRPr="006B7AD0" w:rsidRDefault="00E9743C" w:rsidP="006B7AD0">
      <w:pPr>
        <w:numPr>
          <w:ilvl w:val="0"/>
          <w:numId w:val="32"/>
        </w:numPr>
        <w:tabs>
          <w:tab w:val="clear" w:pos="720"/>
          <w:tab w:val="num" w:pos="284"/>
        </w:tabs>
        <w:ind w:left="851" w:hanging="426"/>
        <w:rPr>
          <w:rFonts w:ascii="Arial" w:hAnsi="Arial" w:cs="Arial"/>
        </w:rPr>
      </w:pPr>
      <w:r w:rsidRPr="006B7AD0">
        <w:rPr>
          <w:rFonts w:ascii="Arial" w:hAnsi="Arial" w:cs="Arial"/>
        </w:rPr>
        <w:t>naruszenia przez Wykonawcę zasad poufności określonych w § 1</w:t>
      </w:r>
      <w:r w:rsidR="00674732" w:rsidRPr="006B7AD0">
        <w:rPr>
          <w:rFonts w:ascii="Arial" w:hAnsi="Arial" w:cs="Arial"/>
        </w:rPr>
        <w:t>2</w:t>
      </w:r>
      <w:r w:rsidR="00FC1D2A">
        <w:rPr>
          <w:rFonts w:ascii="Arial" w:hAnsi="Arial" w:cs="Arial"/>
        </w:rPr>
        <w:t xml:space="preserve"> Umowy</w:t>
      </w:r>
      <w:r w:rsidR="00F56CE9">
        <w:rPr>
          <w:rFonts w:ascii="Arial" w:hAnsi="Arial" w:cs="Arial"/>
        </w:rPr>
        <w:t xml:space="preserve"> </w:t>
      </w:r>
      <w:r w:rsidR="00FC1D2A">
        <w:rPr>
          <w:rFonts w:ascii="Arial" w:hAnsi="Arial" w:cs="Arial"/>
        </w:rPr>
        <w:t xml:space="preserve">bez dodatkowego wezwania </w:t>
      </w:r>
    </w:p>
    <w:p w14:paraId="4EFA8250" w14:textId="4575165E" w:rsidR="00E9743C" w:rsidRPr="006B7AD0" w:rsidRDefault="00E9743C" w:rsidP="006B7AD0">
      <w:pPr>
        <w:numPr>
          <w:ilvl w:val="0"/>
          <w:numId w:val="32"/>
        </w:numPr>
        <w:tabs>
          <w:tab w:val="clear" w:pos="720"/>
          <w:tab w:val="num" w:pos="284"/>
        </w:tabs>
        <w:ind w:left="851" w:hanging="426"/>
        <w:rPr>
          <w:rFonts w:ascii="Arial" w:hAnsi="Arial" w:cs="Arial"/>
        </w:rPr>
      </w:pPr>
      <w:r w:rsidRPr="006B7AD0">
        <w:rPr>
          <w:rFonts w:ascii="Arial" w:hAnsi="Arial" w:cs="Arial"/>
        </w:rPr>
        <w:t>w innych przypadkach przewidzianych w Umowie.</w:t>
      </w:r>
    </w:p>
    <w:p w14:paraId="37E7FA6D" w14:textId="61DE8B05" w:rsidR="009971D6" w:rsidRPr="006B7AD0" w:rsidRDefault="009971D6" w:rsidP="006B7AD0">
      <w:pPr>
        <w:pStyle w:val="Akapitzlist"/>
        <w:numPr>
          <w:ilvl w:val="0"/>
          <w:numId w:val="31"/>
        </w:numPr>
        <w:ind w:left="426" w:hanging="426"/>
        <w:contextualSpacing w:val="0"/>
        <w:rPr>
          <w:rFonts w:ascii="Arial" w:hAnsi="Arial" w:cs="Arial"/>
        </w:rPr>
      </w:pPr>
      <w:r w:rsidRPr="006B7AD0">
        <w:rPr>
          <w:rFonts w:ascii="Arial" w:hAnsi="Arial" w:cs="Arial"/>
        </w:rPr>
        <w:t>Wypowiedzenie umowy, pod rygorem nieważności, powinno być sporządzone w formie pisemnej</w:t>
      </w:r>
      <w:r w:rsidR="008D509A" w:rsidRPr="006B7AD0">
        <w:rPr>
          <w:rFonts w:ascii="Arial" w:hAnsi="Arial" w:cs="Arial"/>
        </w:rPr>
        <w:t>.</w:t>
      </w:r>
    </w:p>
    <w:p w14:paraId="13BCEA4E" w14:textId="77777777" w:rsidR="00FC1D2A" w:rsidRDefault="00FC1D2A" w:rsidP="006B7AD0">
      <w:pPr>
        <w:jc w:val="center"/>
        <w:rPr>
          <w:rFonts w:ascii="Arial" w:hAnsi="Arial" w:cs="Arial"/>
          <w:b/>
        </w:rPr>
      </w:pPr>
    </w:p>
    <w:p w14:paraId="08D92367" w14:textId="4D1E0544" w:rsidR="00DD706B" w:rsidRPr="006B7AD0" w:rsidRDefault="00DD706B" w:rsidP="006B7AD0">
      <w:pPr>
        <w:jc w:val="center"/>
        <w:rPr>
          <w:rFonts w:ascii="Arial" w:hAnsi="Arial" w:cs="Arial"/>
          <w:b/>
        </w:rPr>
      </w:pPr>
      <w:r w:rsidRPr="006B7AD0">
        <w:rPr>
          <w:rFonts w:ascii="Arial" w:hAnsi="Arial" w:cs="Arial"/>
          <w:b/>
        </w:rPr>
        <w:t>§ 1</w:t>
      </w:r>
      <w:r w:rsidR="00674732" w:rsidRPr="006B7AD0">
        <w:rPr>
          <w:rFonts w:ascii="Arial" w:hAnsi="Arial" w:cs="Arial"/>
          <w:b/>
        </w:rPr>
        <w:t>5</w:t>
      </w:r>
      <w:r w:rsidRPr="006B7AD0">
        <w:rPr>
          <w:rFonts w:ascii="Arial" w:hAnsi="Arial" w:cs="Arial"/>
          <w:b/>
        </w:rPr>
        <w:t xml:space="preserve"> Postanowienia końcowe</w:t>
      </w:r>
    </w:p>
    <w:p w14:paraId="0D2FE2D0" w14:textId="2F9D4286" w:rsidR="00DD706B" w:rsidRPr="006B7AD0" w:rsidRDefault="00572AFB" w:rsidP="006B7AD0">
      <w:pPr>
        <w:pStyle w:val="Akapitzlist"/>
        <w:numPr>
          <w:ilvl w:val="0"/>
          <w:numId w:val="5"/>
        </w:numPr>
        <w:ind w:left="426" w:hanging="426"/>
        <w:contextualSpacing w:val="0"/>
        <w:rPr>
          <w:rFonts w:ascii="Arial" w:hAnsi="Arial" w:cs="Arial"/>
        </w:rPr>
      </w:pPr>
      <w:r w:rsidRPr="006B7AD0">
        <w:rPr>
          <w:rFonts w:ascii="Arial" w:hAnsi="Arial" w:cs="Arial"/>
        </w:rPr>
        <w:t>Wszelkie zmiany</w:t>
      </w:r>
      <w:r w:rsidR="00E9743C" w:rsidRPr="006B7AD0">
        <w:rPr>
          <w:rFonts w:ascii="Arial" w:hAnsi="Arial" w:cs="Arial"/>
        </w:rPr>
        <w:t xml:space="preserve"> i uzupełnienia</w:t>
      </w:r>
      <w:r w:rsidRPr="006B7AD0">
        <w:rPr>
          <w:rFonts w:ascii="Arial" w:hAnsi="Arial" w:cs="Arial"/>
        </w:rPr>
        <w:t xml:space="preserve"> </w:t>
      </w:r>
      <w:r w:rsidR="00E9743C" w:rsidRPr="006B7AD0">
        <w:rPr>
          <w:rFonts w:ascii="Arial" w:hAnsi="Arial" w:cs="Arial"/>
        </w:rPr>
        <w:t>U</w:t>
      </w:r>
      <w:r w:rsidRPr="006B7AD0">
        <w:rPr>
          <w:rFonts w:ascii="Arial" w:hAnsi="Arial" w:cs="Arial"/>
        </w:rPr>
        <w:t>mowy mogą nastąpić w formie pisemnej</w:t>
      </w:r>
      <w:r w:rsidR="00C31431" w:rsidRPr="006B7AD0">
        <w:rPr>
          <w:rFonts w:ascii="Arial" w:hAnsi="Arial" w:cs="Arial"/>
        </w:rPr>
        <w:t xml:space="preserve"> w postaci aneksu</w:t>
      </w:r>
      <w:r w:rsidRPr="006B7AD0">
        <w:rPr>
          <w:rFonts w:ascii="Arial" w:hAnsi="Arial" w:cs="Arial"/>
        </w:rPr>
        <w:t xml:space="preserve"> pod rygorem nieważności</w:t>
      </w:r>
      <w:r w:rsidR="00C31431" w:rsidRPr="006B7AD0">
        <w:rPr>
          <w:rFonts w:ascii="Arial" w:hAnsi="Arial" w:cs="Arial"/>
        </w:rPr>
        <w:t>, z zastrzeżeniem odmiennych postanowień Umowy</w:t>
      </w:r>
      <w:r w:rsidRPr="006B7AD0">
        <w:rPr>
          <w:rFonts w:ascii="Arial" w:hAnsi="Arial" w:cs="Arial"/>
        </w:rPr>
        <w:t>.</w:t>
      </w:r>
    </w:p>
    <w:p w14:paraId="011D087A" w14:textId="77777777" w:rsidR="00DD706B" w:rsidRPr="006B7AD0" w:rsidRDefault="00572AFB" w:rsidP="006B7AD0">
      <w:pPr>
        <w:pStyle w:val="Akapitzlist"/>
        <w:numPr>
          <w:ilvl w:val="0"/>
          <w:numId w:val="5"/>
        </w:numPr>
        <w:ind w:left="426" w:hanging="426"/>
        <w:contextualSpacing w:val="0"/>
        <w:rPr>
          <w:rFonts w:ascii="Arial" w:hAnsi="Arial" w:cs="Arial"/>
        </w:rPr>
      </w:pPr>
      <w:r w:rsidRPr="006B7AD0">
        <w:rPr>
          <w:rFonts w:ascii="Arial" w:hAnsi="Arial" w:cs="Arial"/>
        </w:rPr>
        <w:t>W sprawach nieuregulowanych w niniejszej umowie zastosowanie mają przepisy ustawy Prawo zamówień publicznych, przepisy Kodeksu cywilnego oraz ustawy o prawie autorskim i prawach pokrewnych.</w:t>
      </w:r>
    </w:p>
    <w:p w14:paraId="51DAEBAA" w14:textId="77777777" w:rsidR="00DD706B" w:rsidRPr="006B7AD0" w:rsidRDefault="00572AFB" w:rsidP="006B7AD0">
      <w:pPr>
        <w:pStyle w:val="Akapitzlist"/>
        <w:numPr>
          <w:ilvl w:val="0"/>
          <w:numId w:val="5"/>
        </w:numPr>
        <w:ind w:left="426" w:hanging="426"/>
        <w:contextualSpacing w:val="0"/>
        <w:rPr>
          <w:rFonts w:ascii="Arial" w:hAnsi="Arial" w:cs="Arial"/>
        </w:rPr>
      </w:pPr>
      <w:r w:rsidRPr="006B7AD0">
        <w:rPr>
          <w:rFonts w:ascii="Arial" w:hAnsi="Arial" w:cs="Arial"/>
        </w:rPr>
        <w:t>Wszelkie spory wynikłe na tle realizacji niniejszej umowy rozstrzyga sąd właściwy dla siedziby Zamawiającego.</w:t>
      </w:r>
    </w:p>
    <w:p w14:paraId="568FAD34" w14:textId="7DADC883" w:rsidR="00DD706B" w:rsidRPr="006B7AD0" w:rsidRDefault="008C128C" w:rsidP="006B7AD0">
      <w:pPr>
        <w:pStyle w:val="Akapitzlist"/>
        <w:numPr>
          <w:ilvl w:val="0"/>
          <w:numId w:val="5"/>
        </w:numPr>
        <w:ind w:left="426" w:hanging="426"/>
        <w:contextualSpacing w:val="0"/>
        <w:rPr>
          <w:rFonts w:ascii="Arial" w:hAnsi="Arial" w:cs="Arial"/>
        </w:rPr>
      </w:pPr>
      <w:r w:rsidRPr="006B7AD0">
        <w:rPr>
          <w:rFonts w:ascii="Arial" w:hAnsi="Arial" w:cs="Arial"/>
        </w:rPr>
        <w:t>Umowę sporządzono w 3 (trzech) jednobrzmiących egzemplarzach, z czego dwa otrzymuje Zamawiający i jeden Wykonawca / w formie elektronicznej, podpisem kwalifikowanym elektronicznym*.</w:t>
      </w:r>
    </w:p>
    <w:p w14:paraId="60F47E07" w14:textId="25BE1292" w:rsidR="00713866" w:rsidRPr="006B7AD0" w:rsidRDefault="00432490" w:rsidP="006B7AD0">
      <w:pPr>
        <w:jc w:val="right"/>
        <w:rPr>
          <w:rFonts w:ascii="Arial" w:hAnsi="Arial" w:cs="Arial"/>
        </w:rPr>
      </w:pPr>
      <w:r w:rsidRPr="006B7AD0">
        <w:rPr>
          <w:rFonts w:ascii="Arial" w:hAnsi="Arial" w:cs="Arial"/>
        </w:rPr>
        <w:t>*- niepotrzebne skreślić</w:t>
      </w:r>
    </w:p>
    <w:p w14:paraId="55AE3892" w14:textId="77777777" w:rsidR="00432490" w:rsidRPr="006B7AD0" w:rsidRDefault="00432490" w:rsidP="006B7AD0">
      <w:pPr>
        <w:rPr>
          <w:rFonts w:ascii="Arial" w:hAnsi="Arial" w:cs="Arial"/>
        </w:rPr>
      </w:pPr>
    </w:p>
    <w:p w14:paraId="253CFB43" w14:textId="77777777" w:rsidR="00DD706B" w:rsidRPr="006B7AD0" w:rsidRDefault="00DD706B" w:rsidP="006B7AD0">
      <w:pPr>
        <w:rPr>
          <w:rFonts w:ascii="Arial" w:hAnsi="Arial" w:cs="Arial"/>
        </w:rPr>
      </w:pPr>
      <w:r w:rsidRPr="006B7AD0">
        <w:rPr>
          <w:rFonts w:ascii="Arial" w:hAnsi="Arial" w:cs="Arial"/>
        </w:rPr>
        <w:t xml:space="preserve">Załącznik: </w:t>
      </w:r>
    </w:p>
    <w:p w14:paraId="5B4287EC" w14:textId="3BCE2B66" w:rsidR="00EC464B" w:rsidRPr="006B7AD0" w:rsidRDefault="009B301A" w:rsidP="006B7AD0">
      <w:pPr>
        <w:pStyle w:val="Akapitzlist"/>
        <w:numPr>
          <w:ilvl w:val="0"/>
          <w:numId w:val="8"/>
        </w:numPr>
        <w:contextualSpacing w:val="0"/>
        <w:rPr>
          <w:rFonts w:ascii="Arial" w:hAnsi="Arial" w:cs="Arial"/>
        </w:rPr>
      </w:pPr>
      <w:r w:rsidRPr="006B7AD0">
        <w:rPr>
          <w:rFonts w:ascii="Arial" w:hAnsi="Arial" w:cs="Arial"/>
        </w:rPr>
        <w:t>Upoważnienie</w:t>
      </w:r>
      <w:r w:rsidR="00EC464B" w:rsidRPr="006B7AD0">
        <w:rPr>
          <w:rFonts w:ascii="Arial" w:hAnsi="Arial" w:cs="Arial"/>
        </w:rPr>
        <w:t xml:space="preserve"> nr </w:t>
      </w:r>
      <w:r w:rsidR="00674732" w:rsidRPr="006B7AD0">
        <w:rPr>
          <w:rFonts w:ascii="Arial" w:hAnsi="Arial" w:cs="Arial"/>
        </w:rPr>
        <w:t>……………..</w:t>
      </w:r>
    </w:p>
    <w:p w14:paraId="5DE88ED7" w14:textId="137C0E12" w:rsidR="005F34CE" w:rsidRPr="006B7AD0" w:rsidRDefault="005F34CE" w:rsidP="006B7AD0">
      <w:pPr>
        <w:pStyle w:val="Akapitzlist"/>
        <w:numPr>
          <w:ilvl w:val="0"/>
          <w:numId w:val="8"/>
        </w:numPr>
        <w:contextualSpacing w:val="0"/>
        <w:rPr>
          <w:rFonts w:ascii="Arial" w:hAnsi="Arial" w:cs="Arial"/>
        </w:rPr>
      </w:pPr>
      <w:r w:rsidRPr="006B7AD0">
        <w:rPr>
          <w:rFonts w:ascii="Arial" w:hAnsi="Arial" w:cs="Arial"/>
        </w:rPr>
        <w:t>Klauzula informacyjna RODO</w:t>
      </w:r>
    </w:p>
    <w:p w14:paraId="3DBCBAC1" w14:textId="77777777" w:rsidR="00DD706B" w:rsidRPr="006B7AD0" w:rsidRDefault="00DD706B" w:rsidP="006B7AD0">
      <w:pPr>
        <w:rPr>
          <w:rFonts w:ascii="Arial" w:hAnsi="Arial" w:cs="Arial"/>
        </w:rPr>
      </w:pPr>
    </w:p>
    <w:p w14:paraId="3D89E670" w14:textId="08F54D10" w:rsidR="00223EDA" w:rsidRPr="006B7AD0" w:rsidRDefault="00DD706B" w:rsidP="006B7AD0">
      <w:pPr>
        <w:rPr>
          <w:rFonts w:ascii="Arial" w:hAnsi="Arial" w:cs="Arial"/>
        </w:rPr>
      </w:pPr>
      <w:r w:rsidRPr="006B7AD0">
        <w:rPr>
          <w:rFonts w:ascii="Arial" w:hAnsi="Arial" w:cs="Arial"/>
        </w:rPr>
        <w:t>ZAMAWIAJĄCY</w:t>
      </w:r>
      <w:r w:rsidRPr="006B7AD0">
        <w:rPr>
          <w:rFonts w:ascii="Arial" w:hAnsi="Arial" w:cs="Arial"/>
        </w:rPr>
        <w:tab/>
      </w:r>
      <w:r w:rsidRPr="006B7AD0">
        <w:rPr>
          <w:rFonts w:ascii="Arial" w:hAnsi="Arial" w:cs="Arial"/>
        </w:rPr>
        <w:tab/>
      </w:r>
      <w:r w:rsidRPr="006B7AD0">
        <w:rPr>
          <w:rFonts w:ascii="Arial" w:hAnsi="Arial" w:cs="Arial"/>
        </w:rPr>
        <w:tab/>
      </w:r>
      <w:r w:rsidRPr="006B7AD0">
        <w:rPr>
          <w:rFonts w:ascii="Arial" w:hAnsi="Arial" w:cs="Arial"/>
        </w:rPr>
        <w:tab/>
      </w:r>
      <w:r w:rsidRPr="006B7AD0">
        <w:rPr>
          <w:rFonts w:ascii="Arial" w:hAnsi="Arial" w:cs="Arial"/>
        </w:rPr>
        <w:tab/>
      </w:r>
      <w:r w:rsidR="000E7102" w:rsidRPr="006B7AD0">
        <w:rPr>
          <w:rFonts w:ascii="Arial" w:hAnsi="Arial" w:cs="Arial"/>
        </w:rPr>
        <w:t xml:space="preserve">                       </w:t>
      </w:r>
      <w:r w:rsidRPr="006B7AD0">
        <w:rPr>
          <w:rFonts w:ascii="Arial" w:hAnsi="Arial" w:cs="Arial"/>
        </w:rPr>
        <w:tab/>
        <w:t xml:space="preserve">            </w:t>
      </w:r>
      <w:r w:rsidR="000E7102" w:rsidRPr="006B7AD0">
        <w:rPr>
          <w:rFonts w:ascii="Arial" w:hAnsi="Arial" w:cs="Arial"/>
        </w:rPr>
        <w:t xml:space="preserve">     </w:t>
      </w:r>
      <w:r w:rsidRPr="006B7AD0">
        <w:rPr>
          <w:rFonts w:ascii="Arial" w:hAnsi="Arial" w:cs="Arial"/>
        </w:rPr>
        <w:t>WYKONAWCA</w:t>
      </w:r>
    </w:p>
    <w:p w14:paraId="459A0D91" w14:textId="24DD3463" w:rsidR="008C128C" w:rsidRPr="006B7AD0" w:rsidRDefault="008C128C" w:rsidP="006B7AD0">
      <w:pPr>
        <w:rPr>
          <w:rFonts w:ascii="Arial" w:hAnsi="Arial" w:cs="Arial"/>
        </w:rPr>
      </w:pPr>
    </w:p>
    <w:p w14:paraId="4C1A2CDC" w14:textId="5834DF9A" w:rsidR="004123DA" w:rsidRPr="006B7AD0" w:rsidRDefault="004123DA" w:rsidP="006B7AD0">
      <w:pPr>
        <w:rPr>
          <w:rFonts w:ascii="Arial" w:hAnsi="Arial" w:cs="Arial"/>
        </w:rPr>
      </w:pPr>
    </w:p>
    <w:sectPr w:rsidR="004123DA" w:rsidRPr="006B7AD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BB5FF" w14:textId="77777777" w:rsidR="00FD23A1" w:rsidRDefault="00FD23A1" w:rsidP="00983AAD">
      <w:pPr>
        <w:spacing w:after="0" w:line="240" w:lineRule="auto"/>
      </w:pPr>
      <w:r>
        <w:separator/>
      </w:r>
    </w:p>
  </w:endnote>
  <w:endnote w:type="continuationSeparator" w:id="0">
    <w:p w14:paraId="02E61FD4" w14:textId="77777777" w:rsidR="00FD23A1" w:rsidRDefault="00FD23A1" w:rsidP="00983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209684"/>
      <w:docPartObj>
        <w:docPartGallery w:val="Page Numbers (Bottom of Page)"/>
        <w:docPartUnique/>
      </w:docPartObj>
    </w:sdtPr>
    <w:sdtEndPr/>
    <w:sdtContent>
      <w:p w14:paraId="5E1688CB" w14:textId="75844A70" w:rsidR="00EE3B48" w:rsidRDefault="00EE3B48">
        <w:pPr>
          <w:pStyle w:val="Stopka"/>
          <w:jc w:val="center"/>
        </w:pPr>
        <w:r>
          <w:fldChar w:fldCharType="begin"/>
        </w:r>
        <w:r>
          <w:instrText>PAGE   \* MERGEFORMAT</w:instrText>
        </w:r>
        <w:r>
          <w:fldChar w:fldCharType="separate"/>
        </w:r>
        <w:r w:rsidR="008271E4">
          <w:rPr>
            <w:noProof/>
          </w:rPr>
          <w:t>1</w:t>
        </w:r>
        <w:r>
          <w:fldChar w:fldCharType="end"/>
        </w:r>
      </w:p>
    </w:sdtContent>
  </w:sdt>
  <w:p w14:paraId="42B7F762" w14:textId="77777777" w:rsidR="00EE3B48" w:rsidRDefault="00EE3B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A45F0" w14:textId="77777777" w:rsidR="00FD23A1" w:rsidRDefault="00FD23A1" w:rsidP="00983AAD">
      <w:pPr>
        <w:spacing w:after="0" w:line="240" w:lineRule="auto"/>
      </w:pPr>
      <w:r>
        <w:separator/>
      </w:r>
    </w:p>
  </w:footnote>
  <w:footnote w:type="continuationSeparator" w:id="0">
    <w:p w14:paraId="11ED9191" w14:textId="77777777" w:rsidR="00FD23A1" w:rsidRDefault="00FD23A1" w:rsidP="00983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506834A"/>
    <w:name w:val="WW8Num2"/>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6A443B4C"/>
    <w:name w:val="WW8Num3"/>
    <w:lvl w:ilvl="0">
      <w:start w:val="1"/>
      <w:numFmt w:val="decimal"/>
      <w:lvlText w:val="%1."/>
      <w:lvlJc w:val="left"/>
      <w:pPr>
        <w:tabs>
          <w:tab w:val="num" w:pos="720"/>
        </w:tabs>
        <w:ind w:left="720" w:hanging="360"/>
      </w:pPr>
      <w:rPr>
        <w:rFonts w:ascii="Arial" w:eastAsia="Arial" w:hAnsi="Arial" w:cs="Arial"/>
        <w:b w:val="0"/>
        <w:kern w:val="1"/>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4"/>
    <w:multiLevelType w:val="multilevel"/>
    <w:tmpl w:val="0240CA3E"/>
    <w:name w:val="WW8Num4"/>
    <w:lvl w:ilvl="0">
      <w:start w:val="1"/>
      <w:numFmt w:val="decimal"/>
      <w:lvlText w:val="%1."/>
      <w:lvlJc w:val="left"/>
      <w:pPr>
        <w:tabs>
          <w:tab w:val="num" w:pos="502"/>
        </w:tabs>
        <w:ind w:left="502" w:hanging="360"/>
      </w:pPr>
      <w:rPr>
        <w:rFonts w:asciiTheme="minorHAnsi" w:eastAsia="Arial" w:hAnsiTheme="minorHAnsi" w:cs="Arial" w:hint="default"/>
        <w:kern w:val="1"/>
        <w:sz w:val="22"/>
        <w:szCs w:val="22"/>
      </w:rPr>
    </w:lvl>
    <w:lvl w:ilvl="1">
      <w:start w:val="1"/>
      <w:numFmt w:val="decimal"/>
      <w:lvlText w:val="%2)"/>
      <w:lvlJc w:val="left"/>
      <w:pPr>
        <w:tabs>
          <w:tab w:val="num" w:pos="1080"/>
        </w:tabs>
        <w:ind w:left="1080" w:hanging="360"/>
      </w:pPr>
      <w:rPr>
        <w:rFonts w:eastAsia="Arial" w:cs="Arial"/>
        <w:kern w:val="1"/>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8"/>
    <w:multiLevelType w:val="multilevel"/>
    <w:tmpl w:val="B03696C4"/>
    <w:name w:val="WW8Num16"/>
    <w:lvl w:ilvl="0">
      <w:start w:val="1"/>
      <w:numFmt w:val="decimal"/>
      <w:lvlText w:val="%1."/>
      <w:lvlJc w:val="left"/>
      <w:pPr>
        <w:tabs>
          <w:tab w:val="num" w:pos="720"/>
        </w:tabs>
        <w:ind w:left="720" w:hanging="360"/>
      </w:pPr>
      <w:rPr>
        <w:rFonts w:ascii="Arial" w:hAnsi="Arial" w:cs="Arial"/>
        <w:b w:val="0"/>
        <w:bCs/>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E"/>
    <w:multiLevelType w:val="singleLevel"/>
    <w:tmpl w:val="0000000E"/>
    <w:name w:val="WW8Num32"/>
    <w:lvl w:ilvl="0">
      <w:start w:val="1"/>
      <w:numFmt w:val="decimal"/>
      <w:lvlText w:val="%1."/>
      <w:lvlJc w:val="left"/>
      <w:pPr>
        <w:tabs>
          <w:tab w:val="num" w:pos="0"/>
        </w:tabs>
        <w:ind w:left="420" w:hanging="420"/>
      </w:pPr>
      <w:rPr>
        <w:rFonts w:hint="default"/>
      </w:rPr>
    </w:lvl>
  </w:abstractNum>
  <w:abstractNum w:abstractNumId="5" w15:restartNumberingAfterBreak="0">
    <w:nsid w:val="00C23648"/>
    <w:multiLevelType w:val="hybridMultilevel"/>
    <w:tmpl w:val="7068E72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4B4249F"/>
    <w:multiLevelType w:val="hybridMultilevel"/>
    <w:tmpl w:val="A8EA8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813321"/>
    <w:multiLevelType w:val="hybridMultilevel"/>
    <w:tmpl w:val="42A0829E"/>
    <w:lvl w:ilvl="0" w:tplc="09DC93B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0B707883"/>
    <w:multiLevelType w:val="multilevel"/>
    <w:tmpl w:val="6C78D71E"/>
    <w:lvl w:ilvl="0">
      <w:start w:val="1"/>
      <w:numFmt w:val="decimal"/>
      <w:lvlText w:val="%1."/>
      <w:lvlJc w:val="left"/>
      <w:pPr>
        <w:ind w:left="360" w:hanging="360"/>
      </w:pPr>
      <w:rPr>
        <w:rFonts w:ascii="Arial" w:eastAsia="Times New Roman" w:hAnsi="Arial" w:cs="Arial" w:hint="default"/>
      </w:rPr>
    </w:lvl>
    <w:lvl w:ilvl="1">
      <w:start w:val="1"/>
      <w:numFmt w:val="decimal"/>
      <w:lvlText w:val="%2)"/>
      <w:lvlJc w:val="left"/>
      <w:pPr>
        <w:ind w:left="720" w:hanging="360"/>
      </w:pPr>
      <w:rPr>
        <w:rFonts w:ascii="Verdana" w:eastAsia="Times New Roman" w:hAnsi="Verdana" w:cs="Arial" w:hint="default"/>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BF909CC"/>
    <w:multiLevelType w:val="multilevel"/>
    <w:tmpl w:val="321A89DE"/>
    <w:styleLink w:val="LFO84"/>
    <w:lvl w:ilvl="0">
      <w:start w:val="1"/>
      <w:numFmt w:val="decimal"/>
      <w:pStyle w:val="PODPUNKTY1-IK"/>
      <w:lvlText w:val="§ %1."/>
      <w:lvlJc w:val="left"/>
      <w:pPr>
        <w:ind w:left="567" w:hanging="567"/>
      </w:pPr>
    </w:lvl>
    <w:lvl w:ilvl="1">
      <w:start w:val="1"/>
      <w:numFmt w:val="decimal"/>
      <w:lvlText w:val="%2. "/>
      <w:lvlJc w:val="left"/>
      <w:pPr>
        <w:ind w:left="567" w:hanging="567"/>
      </w:pPr>
    </w:lvl>
    <w:lvl w:ilvl="2">
      <w:start w:val="2"/>
      <w:numFmt w:val="decimal"/>
      <w:lvlText w:val="%3)"/>
      <w:lvlJc w:val="left"/>
      <w:pPr>
        <w:ind w:left="3969"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0" w15:restartNumberingAfterBreak="0">
    <w:nsid w:val="0F6C4BE2"/>
    <w:multiLevelType w:val="hybridMultilevel"/>
    <w:tmpl w:val="3E66222C"/>
    <w:lvl w:ilvl="0" w:tplc="7CECD80C">
      <w:start w:val="1"/>
      <w:numFmt w:val="decimal"/>
      <w:lvlText w:val="%1)"/>
      <w:lvlJc w:val="left"/>
      <w:pPr>
        <w:tabs>
          <w:tab w:val="num" w:pos="720"/>
        </w:tabs>
        <w:ind w:left="720" w:hanging="360"/>
      </w:pPr>
      <w:rPr>
        <w:rFonts w:ascii="Arial" w:eastAsia="Times New Roman" w:hAnsi="Arial" w:cs="Arial" w:hint="default"/>
        <w:b w:val="0"/>
        <w:i w:val="0"/>
        <w:sz w:val="22"/>
        <w:szCs w:val="22"/>
      </w:rPr>
    </w:lvl>
    <w:lvl w:ilvl="1" w:tplc="2842B2F0">
      <w:start w:val="1"/>
      <w:numFmt w:val="decimal"/>
      <w:lvlText w:val="%2."/>
      <w:lvlJc w:val="left"/>
      <w:pPr>
        <w:tabs>
          <w:tab w:val="num" w:pos="1440"/>
        </w:tabs>
        <w:ind w:left="1440" w:hanging="360"/>
      </w:pPr>
      <w:rPr>
        <w:rFonts w:ascii="Verdana" w:eastAsia="Times New Roman" w:hAnsi="Verdana" w:cs="Arial" w:hint="default"/>
      </w:rPr>
    </w:lvl>
    <w:lvl w:ilvl="2" w:tplc="0415001B">
      <w:start w:val="1"/>
      <w:numFmt w:val="lowerRoman"/>
      <w:lvlText w:val="%3."/>
      <w:lvlJc w:val="right"/>
      <w:pPr>
        <w:tabs>
          <w:tab w:val="num" w:pos="2160"/>
        </w:tabs>
        <w:ind w:left="2160" w:hanging="180"/>
      </w:pPr>
    </w:lvl>
    <w:lvl w:ilvl="3" w:tplc="ADFC0830">
      <w:start w:val="1"/>
      <w:numFmt w:val="decimal"/>
      <w:lvlText w:val="%4."/>
      <w:lvlJc w:val="left"/>
      <w:pPr>
        <w:tabs>
          <w:tab w:val="num" w:pos="2880"/>
        </w:tabs>
        <w:ind w:left="2880" w:hanging="360"/>
      </w:pPr>
      <w:rPr>
        <w:rFonts w:ascii="Arial" w:hAnsi="Arial" w:cs="Arial" w:hint="default"/>
        <w:sz w:val="20"/>
        <w:szCs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4761E8D"/>
    <w:multiLevelType w:val="hybridMultilevel"/>
    <w:tmpl w:val="CF463964"/>
    <w:lvl w:ilvl="0" w:tplc="84E6FF2C">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360"/>
        </w:tabs>
        <w:ind w:left="36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8F2153A">
      <w:start w:val="1"/>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6FF6B9B"/>
    <w:multiLevelType w:val="multilevel"/>
    <w:tmpl w:val="DDAA5C18"/>
    <w:lvl w:ilvl="0">
      <w:start w:val="1"/>
      <w:numFmt w:val="decimal"/>
      <w:lvlText w:val="%1)"/>
      <w:lvlJc w:val="left"/>
      <w:pPr>
        <w:ind w:left="360" w:hanging="360"/>
      </w:pPr>
      <w:rPr>
        <w:rFonts w:hint="default"/>
      </w:rPr>
    </w:lvl>
    <w:lvl w:ilvl="1">
      <w:start w:val="1"/>
      <w:numFmt w:val="lowerLetter"/>
      <w:isLgl/>
      <w:lvlText w:val="%2)"/>
      <w:lvlJc w:val="left"/>
      <w:pPr>
        <w:ind w:left="720" w:hanging="360"/>
      </w:pPr>
      <w:rPr>
        <w:rFonts w:ascii="Times New Roman" w:eastAsia="Calibri" w:hAnsi="Times New Roman" w:cs="Times New Roman" w:hint="default"/>
        <w:b w:val="0"/>
        <w:color w:val="auto"/>
        <w:sz w:val="24"/>
        <w:szCs w:val="24"/>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3" w15:restartNumberingAfterBreak="0">
    <w:nsid w:val="18D305A6"/>
    <w:multiLevelType w:val="hybridMultilevel"/>
    <w:tmpl w:val="2826B8C0"/>
    <w:lvl w:ilvl="0" w:tplc="04150011">
      <w:start w:val="1"/>
      <w:numFmt w:val="decimal"/>
      <w:lvlText w:val="%1)"/>
      <w:lvlJc w:val="left"/>
      <w:pPr>
        <w:ind w:left="720" w:hanging="360"/>
      </w:pPr>
    </w:lvl>
    <w:lvl w:ilvl="1" w:tplc="4860FF34">
      <w:start w:val="1"/>
      <w:numFmt w:val="decimal"/>
      <w:lvlText w:val="%2)"/>
      <w:lvlJc w:val="left"/>
      <w:pPr>
        <w:ind w:left="1440" w:hanging="360"/>
      </w:pPr>
      <w:rPr>
        <w:rFonts w:ascii="Verdana" w:eastAsia="Times New Roman" w:hAnsi="Verdana"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A7D69AA"/>
    <w:multiLevelType w:val="hybridMultilevel"/>
    <w:tmpl w:val="BA387A50"/>
    <w:lvl w:ilvl="0" w:tplc="405699EE">
      <w:start w:val="1"/>
      <w:numFmt w:val="decimal"/>
      <w:lvlText w:val="%1."/>
      <w:lvlJc w:val="left"/>
      <w:pPr>
        <w:ind w:left="5241"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0D1FD6"/>
    <w:multiLevelType w:val="multilevel"/>
    <w:tmpl w:val="E600281C"/>
    <w:lvl w:ilvl="0">
      <w:start w:val="2"/>
      <w:numFmt w:val="decimal"/>
      <w:lvlText w:val="%1."/>
      <w:lvlJc w:val="left"/>
      <w:pPr>
        <w:ind w:left="360" w:hanging="360"/>
      </w:pPr>
      <w:rPr>
        <w:rFonts w:hint="default"/>
      </w:rPr>
    </w:lvl>
    <w:lvl w:ilvl="1">
      <w:start w:val="1"/>
      <w:numFmt w:val="lowerLetter"/>
      <w:isLgl/>
      <w:lvlText w:val="%2)"/>
      <w:lvlJc w:val="left"/>
      <w:pPr>
        <w:ind w:left="720" w:hanging="360"/>
      </w:pPr>
      <w:rPr>
        <w:rFonts w:ascii="Times New Roman" w:eastAsia="Calibri" w:hAnsi="Times New Roman" w:cs="Times New Roman" w:hint="default"/>
        <w:b w:val="0"/>
        <w:color w:val="auto"/>
        <w:sz w:val="24"/>
        <w:szCs w:val="24"/>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6" w15:restartNumberingAfterBreak="0">
    <w:nsid w:val="1D7A09D8"/>
    <w:multiLevelType w:val="hybridMultilevel"/>
    <w:tmpl w:val="B4467FE8"/>
    <w:lvl w:ilvl="0" w:tplc="F742435C">
      <w:start w:val="3"/>
      <w:numFmt w:val="decimal"/>
      <w:lvlText w:val="%1."/>
      <w:lvlJc w:val="left"/>
      <w:pPr>
        <w:ind w:left="25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D9C2CC0"/>
    <w:multiLevelType w:val="hybridMultilevel"/>
    <w:tmpl w:val="44ACD720"/>
    <w:lvl w:ilvl="0" w:tplc="897003A6">
      <w:start w:val="1"/>
      <w:numFmt w:val="decimal"/>
      <w:lvlText w:val="%1)"/>
      <w:lvlJc w:val="left"/>
      <w:pPr>
        <w:tabs>
          <w:tab w:val="num" w:pos="720"/>
        </w:tabs>
        <w:ind w:left="720" w:hanging="360"/>
      </w:pPr>
      <w:rPr>
        <w:rFonts w:ascii="Arial" w:eastAsia="Times New Roman" w:hAnsi="Arial" w:cs="Arial" w:hint="default"/>
        <w:b w:val="0"/>
        <w:i w:val="0"/>
        <w:sz w:val="22"/>
        <w:szCs w:val="22"/>
      </w:rPr>
    </w:lvl>
    <w:lvl w:ilvl="1" w:tplc="04150019">
      <w:start w:val="1"/>
      <w:numFmt w:val="lowerLetter"/>
      <w:lvlText w:val="%2."/>
      <w:lvlJc w:val="left"/>
      <w:pPr>
        <w:ind w:left="-180" w:hanging="360"/>
      </w:pPr>
    </w:lvl>
    <w:lvl w:ilvl="2" w:tplc="0415001B">
      <w:start w:val="1"/>
      <w:numFmt w:val="lowerRoman"/>
      <w:lvlText w:val="%3."/>
      <w:lvlJc w:val="right"/>
      <w:pPr>
        <w:ind w:left="540" w:hanging="180"/>
      </w:pPr>
    </w:lvl>
    <w:lvl w:ilvl="3" w:tplc="0415000F">
      <w:start w:val="1"/>
      <w:numFmt w:val="decimal"/>
      <w:lvlText w:val="%4."/>
      <w:lvlJc w:val="left"/>
      <w:pPr>
        <w:ind w:left="1260" w:hanging="360"/>
      </w:pPr>
    </w:lvl>
    <w:lvl w:ilvl="4" w:tplc="04150019">
      <w:start w:val="1"/>
      <w:numFmt w:val="lowerLetter"/>
      <w:lvlText w:val="%5."/>
      <w:lvlJc w:val="left"/>
      <w:pPr>
        <w:ind w:left="1980" w:hanging="360"/>
      </w:pPr>
    </w:lvl>
    <w:lvl w:ilvl="5" w:tplc="0415001B">
      <w:start w:val="1"/>
      <w:numFmt w:val="lowerRoman"/>
      <w:lvlText w:val="%6."/>
      <w:lvlJc w:val="right"/>
      <w:pPr>
        <w:ind w:left="2700" w:hanging="180"/>
      </w:pPr>
    </w:lvl>
    <w:lvl w:ilvl="6" w:tplc="0415000F">
      <w:start w:val="1"/>
      <w:numFmt w:val="decimal"/>
      <w:lvlText w:val="%7."/>
      <w:lvlJc w:val="left"/>
      <w:pPr>
        <w:ind w:left="3420" w:hanging="360"/>
      </w:pPr>
    </w:lvl>
    <w:lvl w:ilvl="7" w:tplc="04150019">
      <w:start w:val="1"/>
      <w:numFmt w:val="lowerLetter"/>
      <w:lvlText w:val="%8."/>
      <w:lvlJc w:val="left"/>
      <w:pPr>
        <w:ind w:left="4140" w:hanging="360"/>
      </w:pPr>
    </w:lvl>
    <w:lvl w:ilvl="8" w:tplc="0415001B">
      <w:start w:val="1"/>
      <w:numFmt w:val="lowerRoman"/>
      <w:lvlText w:val="%9."/>
      <w:lvlJc w:val="right"/>
      <w:pPr>
        <w:ind w:left="4860" w:hanging="180"/>
      </w:pPr>
    </w:lvl>
  </w:abstractNum>
  <w:abstractNum w:abstractNumId="18" w15:restartNumberingAfterBreak="0">
    <w:nsid w:val="201E66F2"/>
    <w:multiLevelType w:val="hybridMultilevel"/>
    <w:tmpl w:val="92EA9E4A"/>
    <w:lvl w:ilvl="0" w:tplc="FB9411A0">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947452D"/>
    <w:multiLevelType w:val="multilevel"/>
    <w:tmpl w:val="C854E85A"/>
    <w:lvl w:ilvl="0">
      <w:start w:val="4"/>
      <w:numFmt w:val="decimal"/>
      <w:lvlText w:val="%1."/>
      <w:lvlJc w:val="left"/>
      <w:pPr>
        <w:ind w:left="360" w:hanging="360"/>
      </w:pPr>
      <w:rPr>
        <w:rFonts w:hint="default"/>
      </w:rPr>
    </w:lvl>
    <w:lvl w:ilvl="1">
      <w:start w:val="1"/>
      <w:numFmt w:val="lowerLetter"/>
      <w:isLgl/>
      <w:lvlText w:val="%2)"/>
      <w:lvlJc w:val="left"/>
      <w:pPr>
        <w:ind w:left="720" w:hanging="360"/>
      </w:pPr>
      <w:rPr>
        <w:rFonts w:ascii="Times New Roman" w:eastAsia="Calibri" w:hAnsi="Times New Roman" w:cs="Times New Roman" w:hint="default"/>
        <w:b w:val="0"/>
        <w:color w:val="auto"/>
        <w:sz w:val="24"/>
        <w:szCs w:val="24"/>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0" w15:restartNumberingAfterBreak="0">
    <w:nsid w:val="2C700C4B"/>
    <w:multiLevelType w:val="hybridMultilevel"/>
    <w:tmpl w:val="5192B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966B7A"/>
    <w:multiLevelType w:val="hybridMultilevel"/>
    <w:tmpl w:val="8E4691EA"/>
    <w:lvl w:ilvl="0" w:tplc="65D05298">
      <w:start w:val="1"/>
      <w:numFmt w:val="lowerLetter"/>
      <w:lvlText w:val="%1)"/>
      <w:lvlJc w:val="left"/>
      <w:pPr>
        <w:ind w:left="785" w:hanging="360"/>
      </w:pPr>
      <w:rPr>
        <w:rFonts w:ascii="Arial" w:eastAsiaTheme="minorHAnsi" w:hAnsi="Arial" w:cs="Arial"/>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33365726"/>
    <w:multiLevelType w:val="multilevel"/>
    <w:tmpl w:val="FA36872E"/>
    <w:name w:val="WW8Num82"/>
    <w:lvl w:ilvl="0">
      <w:start w:val="7"/>
      <w:numFmt w:val="decimal"/>
      <w:lvlText w:val="%1."/>
      <w:lvlJc w:val="left"/>
      <w:pPr>
        <w:tabs>
          <w:tab w:val="num" w:pos="720"/>
        </w:tabs>
        <w:ind w:left="720" w:hanging="360"/>
      </w:pPr>
      <w:rPr>
        <w:rFonts w:ascii="Times New Roman" w:hAnsi="Times New Roman" w:cs="Arial" w:hint="default"/>
        <w:b w:val="0"/>
        <w:bCs w:val="0"/>
      </w:rPr>
    </w:lvl>
    <w:lvl w:ilvl="1">
      <w:start w:val="1"/>
      <w:numFmt w:val="decimal"/>
      <w:lvlText w:val="%2)"/>
      <w:lvlJc w:val="left"/>
      <w:pPr>
        <w:tabs>
          <w:tab w:val="num" w:pos="1080"/>
        </w:tabs>
        <w:ind w:left="1080" w:hanging="360"/>
      </w:pPr>
      <w:rPr>
        <w:rFonts w:hint="default"/>
        <w:b w:val="0"/>
        <w:bCs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354D1584"/>
    <w:multiLevelType w:val="hybridMultilevel"/>
    <w:tmpl w:val="7CE8626C"/>
    <w:lvl w:ilvl="0" w:tplc="10AE4CF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076BC0"/>
    <w:multiLevelType w:val="multilevel"/>
    <w:tmpl w:val="555626C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6D96FA9"/>
    <w:multiLevelType w:val="hybridMultilevel"/>
    <w:tmpl w:val="65BEB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5B89D60">
      <w:start w:val="1"/>
      <w:numFmt w:val="decimal"/>
      <w:lvlText w:val="%4."/>
      <w:lvlJc w:val="left"/>
      <w:pPr>
        <w:ind w:left="36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9757A06"/>
    <w:multiLevelType w:val="hybridMultilevel"/>
    <w:tmpl w:val="6D9ED7BE"/>
    <w:lvl w:ilvl="0" w:tplc="99725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120ABF"/>
    <w:multiLevelType w:val="hybridMultilevel"/>
    <w:tmpl w:val="80D2594E"/>
    <w:lvl w:ilvl="0" w:tplc="0415000F">
      <w:start w:val="1"/>
      <w:numFmt w:val="decimal"/>
      <w:lvlText w:val="%1."/>
      <w:lvlJc w:val="left"/>
      <w:pPr>
        <w:tabs>
          <w:tab w:val="num" w:pos="390"/>
        </w:tabs>
        <w:ind w:left="390" w:hanging="39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3C5A0030"/>
    <w:multiLevelType w:val="hybridMultilevel"/>
    <w:tmpl w:val="1D18A946"/>
    <w:lvl w:ilvl="0" w:tplc="08F26E9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657D83"/>
    <w:multiLevelType w:val="hybridMultilevel"/>
    <w:tmpl w:val="613A7ED6"/>
    <w:lvl w:ilvl="0" w:tplc="5DCCDEF6">
      <w:start w:val="4"/>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215AA2"/>
    <w:multiLevelType w:val="hybridMultilevel"/>
    <w:tmpl w:val="8FD4407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1" w15:restartNumberingAfterBreak="0">
    <w:nsid w:val="44F109B4"/>
    <w:multiLevelType w:val="hybridMultilevel"/>
    <w:tmpl w:val="3C3AD270"/>
    <w:lvl w:ilvl="0" w:tplc="CB7AC2E0">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AE5A31"/>
    <w:multiLevelType w:val="hybridMultilevel"/>
    <w:tmpl w:val="C750E052"/>
    <w:lvl w:ilvl="0" w:tplc="3AD09CE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E1028C"/>
    <w:multiLevelType w:val="hybridMultilevel"/>
    <w:tmpl w:val="5366DE6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DF1609A"/>
    <w:multiLevelType w:val="hybridMultilevel"/>
    <w:tmpl w:val="0434B700"/>
    <w:lvl w:ilvl="0" w:tplc="252A0AB8">
      <w:start w:val="1"/>
      <w:numFmt w:val="decimal"/>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80467F9"/>
    <w:multiLevelType w:val="hybridMultilevel"/>
    <w:tmpl w:val="2F70225A"/>
    <w:lvl w:ilvl="0" w:tplc="FC482454">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58520423"/>
    <w:multiLevelType w:val="hybridMultilevel"/>
    <w:tmpl w:val="4FBE8FA2"/>
    <w:lvl w:ilvl="0" w:tplc="F8DCC83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592E11F4"/>
    <w:multiLevelType w:val="hybridMultilevel"/>
    <w:tmpl w:val="D1DA4702"/>
    <w:lvl w:ilvl="0" w:tplc="6890F064">
      <w:start w:val="1"/>
      <w:numFmt w:val="decimal"/>
      <w:lvlText w:val="%1)"/>
      <w:lvlJc w:val="left"/>
      <w:pPr>
        <w:ind w:left="1572" w:hanging="360"/>
      </w:pPr>
      <w:rPr>
        <w:b w:val="0"/>
      </w:rPr>
    </w:lvl>
    <w:lvl w:ilvl="1" w:tplc="04150019">
      <w:start w:val="1"/>
      <w:numFmt w:val="lowerLetter"/>
      <w:lvlText w:val="%2."/>
      <w:lvlJc w:val="left"/>
      <w:pPr>
        <w:tabs>
          <w:tab w:val="num" w:pos="2292"/>
        </w:tabs>
        <w:ind w:left="2292" w:hanging="360"/>
      </w:pPr>
    </w:lvl>
    <w:lvl w:ilvl="2" w:tplc="0415001B">
      <w:start w:val="1"/>
      <w:numFmt w:val="lowerRoman"/>
      <w:lvlText w:val="%3."/>
      <w:lvlJc w:val="right"/>
      <w:pPr>
        <w:tabs>
          <w:tab w:val="num" w:pos="3012"/>
        </w:tabs>
        <w:ind w:left="3012" w:hanging="180"/>
      </w:pPr>
    </w:lvl>
    <w:lvl w:ilvl="3" w:tplc="0415000F">
      <w:start w:val="1"/>
      <w:numFmt w:val="decimal"/>
      <w:lvlText w:val="%4."/>
      <w:lvlJc w:val="left"/>
      <w:pPr>
        <w:tabs>
          <w:tab w:val="num" w:pos="3732"/>
        </w:tabs>
        <w:ind w:left="3732" w:hanging="360"/>
      </w:pPr>
    </w:lvl>
    <w:lvl w:ilvl="4" w:tplc="04150019">
      <w:start w:val="1"/>
      <w:numFmt w:val="lowerLetter"/>
      <w:lvlText w:val="%5."/>
      <w:lvlJc w:val="left"/>
      <w:pPr>
        <w:tabs>
          <w:tab w:val="num" w:pos="4452"/>
        </w:tabs>
        <w:ind w:left="4452" w:hanging="360"/>
      </w:pPr>
    </w:lvl>
    <w:lvl w:ilvl="5" w:tplc="0415001B">
      <w:start w:val="1"/>
      <w:numFmt w:val="lowerRoman"/>
      <w:lvlText w:val="%6."/>
      <w:lvlJc w:val="right"/>
      <w:pPr>
        <w:tabs>
          <w:tab w:val="num" w:pos="5172"/>
        </w:tabs>
        <w:ind w:left="5172" w:hanging="180"/>
      </w:pPr>
    </w:lvl>
    <w:lvl w:ilvl="6" w:tplc="0415000F">
      <w:start w:val="1"/>
      <w:numFmt w:val="decimal"/>
      <w:lvlText w:val="%7."/>
      <w:lvlJc w:val="left"/>
      <w:pPr>
        <w:tabs>
          <w:tab w:val="num" w:pos="5892"/>
        </w:tabs>
        <w:ind w:left="5892" w:hanging="360"/>
      </w:pPr>
    </w:lvl>
    <w:lvl w:ilvl="7" w:tplc="04150019">
      <w:start w:val="1"/>
      <w:numFmt w:val="lowerLetter"/>
      <w:lvlText w:val="%8."/>
      <w:lvlJc w:val="left"/>
      <w:pPr>
        <w:tabs>
          <w:tab w:val="num" w:pos="6612"/>
        </w:tabs>
        <w:ind w:left="6612" w:hanging="360"/>
      </w:pPr>
    </w:lvl>
    <w:lvl w:ilvl="8" w:tplc="0415001B">
      <w:start w:val="1"/>
      <w:numFmt w:val="lowerRoman"/>
      <w:lvlText w:val="%9."/>
      <w:lvlJc w:val="right"/>
      <w:pPr>
        <w:tabs>
          <w:tab w:val="num" w:pos="7332"/>
        </w:tabs>
        <w:ind w:left="7332" w:hanging="180"/>
      </w:pPr>
    </w:lvl>
  </w:abstractNum>
  <w:abstractNum w:abstractNumId="38" w15:restartNumberingAfterBreak="0">
    <w:nsid w:val="5A57068B"/>
    <w:multiLevelType w:val="multilevel"/>
    <w:tmpl w:val="4506834A"/>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043311A"/>
    <w:multiLevelType w:val="hybridMultilevel"/>
    <w:tmpl w:val="DF6CAC00"/>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628862BC">
      <w:start w:val="11"/>
      <w:numFmt w:val="decimal"/>
      <w:lvlText w:val="%3"/>
      <w:lvlJc w:val="left"/>
      <w:pPr>
        <w:ind w:left="2340" w:hanging="360"/>
      </w:pPr>
      <w:rPr>
        <w:rFonts w:cs="Times New Roman" w:hint="default"/>
        <w:b w:val="0"/>
        <w:color w:val="000000"/>
      </w:rPr>
    </w:lvl>
    <w:lvl w:ilvl="3" w:tplc="0415000F">
      <w:start w:val="1"/>
      <w:numFmt w:val="decimal"/>
      <w:lvlText w:val="%4."/>
      <w:lvlJc w:val="left"/>
      <w:pPr>
        <w:ind w:left="2880" w:hanging="360"/>
      </w:pPr>
    </w:lvl>
    <w:lvl w:ilvl="4" w:tplc="28F0FFA0">
      <w:start w:val="1"/>
      <w:numFmt w:val="lowerLetter"/>
      <w:lvlText w:val="%5)"/>
      <w:lvlJc w:val="left"/>
      <w:pPr>
        <w:ind w:left="107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2F18F5"/>
    <w:multiLevelType w:val="hybridMultilevel"/>
    <w:tmpl w:val="59A20C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50E189B"/>
    <w:multiLevelType w:val="hybridMultilevel"/>
    <w:tmpl w:val="80D2594E"/>
    <w:lvl w:ilvl="0" w:tplc="0415000F">
      <w:start w:val="1"/>
      <w:numFmt w:val="decimal"/>
      <w:lvlText w:val="%1."/>
      <w:lvlJc w:val="left"/>
      <w:pPr>
        <w:tabs>
          <w:tab w:val="num" w:pos="390"/>
        </w:tabs>
        <w:ind w:left="390" w:hanging="39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785"/>
        </w:tabs>
        <w:ind w:left="785"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15:restartNumberingAfterBreak="0">
    <w:nsid w:val="65BE7423"/>
    <w:multiLevelType w:val="hybridMultilevel"/>
    <w:tmpl w:val="6174F430"/>
    <w:lvl w:ilvl="0" w:tplc="04150011">
      <w:start w:val="1"/>
      <w:numFmt w:val="decimal"/>
      <w:lvlText w:val="%1)"/>
      <w:lvlJc w:val="left"/>
      <w:pPr>
        <w:ind w:left="720" w:hanging="360"/>
      </w:pPr>
    </w:lvl>
    <w:lvl w:ilvl="1" w:tplc="32A67D40">
      <w:start w:val="1"/>
      <w:numFmt w:val="decimal"/>
      <w:lvlText w:val="%2)"/>
      <w:lvlJc w:val="left"/>
      <w:pPr>
        <w:ind w:left="1440" w:hanging="360"/>
      </w:pPr>
      <w:rPr>
        <w:rFonts w:ascii="Verdana" w:eastAsia="Times New Roman" w:hAnsi="Verdana"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91236E3"/>
    <w:multiLevelType w:val="hybridMultilevel"/>
    <w:tmpl w:val="E1B442AA"/>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15:restartNumberingAfterBreak="0">
    <w:nsid w:val="6C6B23D2"/>
    <w:multiLevelType w:val="hybridMultilevel"/>
    <w:tmpl w:val="D3668962"/>
    <w:lvl w:ilvl="0" w:tplc="EB96724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F1E1EFB"/>
    <w:multiLevelType w:val="hybridMultilevel"/>
    <w:tmpl w:val="89A867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11326D8"/>
    <w:multiLevelType w:val="hybridMultilevel"/>
    <w:tmpl w:val="7B60B5DA"/>
    <w:lvl w:ilvl="0" w:tplc="9EFA646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871478"/>
    <w:multiLevelType w:val="hybridMultilevel"/>
    <w:tmpl w:val="10F85B10"/>
    <w:lvl w:ilvl="0" w:tplc="02BAFE2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8" w15:restartNumberingAfterBreak="0">
    <w:nsid w:val="74C57DA2"/>
    <w:multiLevelType w:val="hybridMultilevel"/>
    <w:tmpl w:val="185E1B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CA63F22"/>
    <w:multiLevelType w:val="hybridMultilevel"/>
    <w:tmpl w:val="751E6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23"/>
  </w:num>
  <w:num w:numId="4">
    <w:abstractNumId w:val="14"/>
  </w:num>
  <w:num w:numId="5">
    <w:abstractNumId w:val="46"/>
  </w:num>
  <w:num w:numId="6">
    <w:abstractNumId w:val="1"/>
  </w:num>
  <w:num w:numId="7">
    <w:abstractNumId w:val="3"/>
  </w:num>
  <w:num w:numId="8">
    <w:abstractNumId w:val="6"/>
  </w:num>
  <w:num w:numId="9">
    <w:abstractNumId w:val="9"/>
  </w:num>
  <w:num w:numId="10">
    <w:abstractNumId w:val="47"/>
  </w:num>
  <w:num w:numId="11">
    <w:abstractNumId w:val="7"/>
  </w:num>
  <w:num w:numId="12">
    <w:abstractNumId w:val="0"/>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24"/>
  </w:num>
  <w:num w:numId="16">
    <w:abstractNumId w:val="5"/>
  </w:num>
  <w:num w:numId="17">
    <w:abstractNumId w:val="18"/>
  </w:num>
  <w:num w:numId="18">
    <w:abstractNumId w:val="48"/>
  </w:num>
  <w:num w:numId="19">
    <w:abstractNumId w:val="34"/>
  </w:num>
  <w:num w:numId="20">
    <w:abstractNumId w:val="40"/>
  </w:num>
  <w:num w:numId="21">
    <w:abstractNumId w:val="29"/>
  </w:num>
  <w:num w:numId="22">
    <w:abstractNumId w:val="4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1"/>
  </w:num>
  <w:num w:numId="26">
    <w:abstractNumId w:val="32"/>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8"/>
  </w:num>
  <w:num w:numId="35">
    <w:abstractNumId w:val="21"/>
  </w:num>
  <w:num w:numId="36">
    <w:abstractNumId w:val="28"/>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39"/>
  </w:num>
  <w:num w:numId="41">
    <w:abstractNumId w:val="12"/>
  </w:num>
  <w:num w:numId="42">
    <w:abstractNumId w:val="15"/>
  </w:num>
  <w:num w:numId="43">
    <w:abstractNumId w:val="19"/>
  </w:num>
  <w:num w:numId="44">
    <w:abstractNumId w:val="44"/>
  </w:num>
  <w:num w:numId="45">
    <w:abstractNumId w:val="35"/>
  </w:num>
  <w:num w:numId="46">
    <w:abstractNumId w:val="33"/>
  </w:num>
  <w:num w:numId="47">
    <w:abstractNumId w:val="13"/>
  </w:num>
  <w:num w:numId="48">
    <w:abstractNumId w:val="2"/>
  </w:num>
  <w:num w:numId="49">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E6"/>
    <w:rsid w:val="00004C44"/>
    <w:rsid w:val="000058BA"/>
    <w:rsid w:val="00007E60"/>
    <w:rsid w:val="00011B4C"/>
    <w:rsid w:val="0001222D"/>
    <w:rsid w:val="00012C48"/>
    <w:rsid w:val="000139D3"/>
    <w:rsid w:val="00014028"/>
    <w:rsid w:val="000153BC"/>
    <w:rsid w:val="0001551F"/>
    <w:rsid w:val="00017C84"/>
    <w:rsid w:val="00020A66"/>
    <w:rsid w:val="00021305"/>
    <w:rsid w:val="00024965"/>
    <w:rsid w:val="000259D8"/>
    <w:rsid w:val="00026510"/>
    <w:rsid w:val="000275B6"/>
    <w:rsid w:val="000278C3"/>
    <w:rsid w:val="0003010A"/>
    <w:rsid w:val="00031EC4"/>
    <w:rsid w:val="0003566D"/>
    <w:rsid w:val="00041897"/>
    <w:rsid w:val="00041986"/>
    <w:rsid w:val="00041F4B"/>
    <w:rsid w:val="00045FDD"/>
    <w:rsid w:val="00051019"/>
    <w:rsid w:val="00053ACF"/>
    <w:rsid w:val="00055E34"/>
    <w:rsid w:val="000607CB"/>
    <w:rsid w:val="00066CD6"/>
    <w:rsid w:val="00070F47"/>
    <w:rsid w:val="00075A7F"/>
    <w:rsid w:val="00076357"/>
    <w:rsid w:val="00076F36"/>
    <w:rsid w:val="00077BA7"/>
    <w:rsid w:val="0008078C"/>
    <w:rsid w:val="00081770"/>
    <w:rsid w:val="00083B3F"/>
    <w:rsid w:val="000857DB"/>
    <w:rsid w:val="00085CAD"/>
    <w:rsid w:val="00086999"/>
    <w:rsid w:val="000877C4"/>
    <w:rsid w:val="00091B50"/>
    <w:rsid w:val="00091C8E"/>
    <w:rsid w:val="000921AA"/>
    <w:rsid w:val="000921DD"/>
    <w:rsid w:val="00095C5C"/>
    <w:rsid w:val="00097A1E"/>
    <w:rsid w:val="000A5A48"/>
    <w:rsid w:val="000A701C"/>
    <w:rsid w:val="000A7859"/>
    <w:rsid w:val="000B460C"/>
    <w:rsid w:val="000B461D"/>
    <w:rsid w:val="000B4AC9"/>
    <w:rsid w:val="000B5D7E"/>
    <w:rsid w:val="000C0939"/>
    <w:rsid w:val="000C1E34"/>
    <w:rsid w:val="000C5372"/>
    <w:rsid w:val="000C7A7A"/>
    <w:rsid w:val="000C7BE5"/>
    <w:rsid w:val="000C7DEF"/>
    <w:rsid w:val="000D07A2"/>
    <w:rsid w:val="000D0B73"/>
    <w:rsid w:val="000D2877"/>
    <w:rsid w:val="000D59E6"/>
    <w:rsid w:val="000E23D2"/>
    <w:rsid w:val="000E30B2"/>
    <w:rsid w:val="000E4977"/>
    <w:rsid w:val="000E538C"/>
    <w:rsid w:val="000E7102"/>
    <w:rsid w:val="000F009F"/>
    <w:rsid w:val="000F19F4"/>
    <w:rsid w:val="000F79E6"/>
    <w:rsid w:val="00100AC4"/>
    <w:rsid w:val="00100DFF"/>
    <w:rsid w:val="0010325A"/>
    <w:rsid w:val="00103BD2"/>
    <w:rsid w:val="00105BCD"/>
    <w:rsid w:val="00107D39"/>
    <w:rsid w:val="00107FF4"/>
    <w:rsid w:val="001125EE"/>
    <w:rsid w:val="00117BC3"/>
    <w:rsid w:val="00117EC0"/>
    <w:rsid w:val="0012225A"/>
    <w:rsid w:val="00122F74"/>
    <w:rsid w:val="00125EE5"/>
    <w:rsid w:val="0012693A"/>
    <w:rsid w:val="00130D9B"/>
    <w:rsid w:val="001316D2"/>
    <w:rsid w:val="0013355E"/>
    <w:rsid w:val="00134001"/>
    <w:rsid w:val="00135ED7"/>
    <w:rsid w:val="00136EC8"/>
    <w:rsid w:val="00137E54"/>
    <w:rsid w:val="00140C64"/>
    <w:rsid w:val="00144130"/>
    <w:rsid w:val="001463B6"/>
    <w:rsid w:val="00154E47"/>
    <w:rsid w:val="0015528B"/>
    <w:rsid w:val="0015748D"/>
    <w:rsid w:val="00160123"/>
    <w:rsid w:val="00164BBB"/>
    <w:rsid w:val="00165DCD"/>
    <w:rsid w:val="00166F83"/>
    <w:rsid w:val="00173F27"/>
    <w:rsid w:val="001750E6"/>
    <w:rsid w:val="001758EC"/>
    <w:rsid w:val="00176348"/>
    <w:rsid w:val="0018007F"/>
    <w:rsid w:val="00180992"/>
    <w:rsid w:val="00181FA0"/>
    <w:rsid w:val="00182236"/>
    <w:rsid w:val="0018491D"/>
    <w:rsid w:val="0018506C"/>
    <w:rsid w:val="001875D3"/>
    <w:rsid w:val="00192792"/>
    <w:rsid w:val="00192A5C"/>
    <w:rsid w:val="00192C02"/>
    <w:rsid w:val="00193C23"/>
    <w:rsid w:val="0019673D"/>
    <w:rsid w:val="001A04BC"/>
    <w:rsid w:val="001A28A5"/>
    <w:rsid w:val="001A2EC3"/>
    <w:rsid w:val="001A43BE"/>
    <w:rsid w:val="001A5F93"/>
    <w:rsid w:val="001A6268"/>
    <w:rsid w:val="001B082C"/>
    <w:rsid w:val="001B0A20"/>
    <w:rsid w:val="001B23FF"/>
    <w:rsid w:val="001B2484"/>
    <w:rsid w:val="001B253E"/>
    <w:rsid w:val="001B2615"/>
    <w:rsid w:val="001B735A"/>
    <w:rsid w:val="001C01E6"/>
    <w:rsid w:val="001C34B6"/>
    <w:rsid w:val="001C41DC"/>
    <w:rsid w:val="001C4BD0"/>
    <w:rsid w:val="001C610E"/>
    <w:rsid w:val="001D2EFC"/>
    <w:rsid w:val="001D3CB9"/>
    <w:rsid w:val="001D4879"/>
    <w:rsid w:val="001D68DF"/>
    <w:rsid w:val="001D7229"/>
    <w:rsid w:val="001D7732"/>
    <w:rsid w:val="001E05F0"/>
    <w:rsid w:val="001E2FFF"/>
    <w:rsid w:val="001E5073"/>
    <w:rsid w:val="001E599B"/>
    <w:rsid w:val="001F08C4"/>
    <w:rsid w:val="001F0B14"/>
    <w:rsid w:val="001F2C5C"/>
    <w:rsid w:val="001F573D"/>
    <w:rsid w:val="001F7902"/>
    <w:rsid w:val="001F79AD"/>
    <w:rsid w:val="0020225B"/>
    <w:rsid w:val="00202A3C"/>
    <w:rsid w:val="00202DA4"/>
    <w:rsid w:val="002040A2"/>
    <w:rsid w:val="00205C0C"/>
    <w:rsid w:val="00207416"/>
    <w:rsid w:val="00211738"/>
    <w:rsid w:val="002160C9"/>
    <w:rsid w:val="00220BC8"/>
    <w:rsid w:val="00221114"/>
    <w:rsid w:val="002219DD"/>
    <w:rsid w:val="00223EDA"/>
    <w:rsid w:val="00231F82"/>
    <w:rsid w:val="00233062"/>
    <w:rsid w:val="00233182"/>
    <w:rsid w:val="00233501"/>
    <w:rsid w:val="00234B83"/>
    <w:rsid w:val="0023507B"/>
    <w:rsid w:val="002363DC"/>
    <w:rsid w:val="0024027D"/>
    <w:rsid w:val="00242CAE"/>
    <w:rsid w:val="00244A5B"/>
    <w:rsid w:val="00250D90"/>
    <w:rsid w:val="00253B7A"/>
    <w:rsid w:val="0025421D"/>
    <w:rsid w:val="00255567"/>
    <w:rsid w:val="002555FC"/>
    <w:rsid w:val="00256A47"/>
    <w:rsid w:val="00261FB5"/>
    <w:rsid w:val="002643D8"/>
    <w:rsid w:val="00264646"/>
    <w:rsid w:val="00265605"/>
    <w:rsid w:val="00265818"/>
    <w:rsid w:val="00266475"/>
    <w:rsid w:val="00270B5F"/>
    <w:rsid w:val="00271F9A"/>
    <w:rsid w:val="002727EA"/>
    <w:rsid w:val="002736DF"/>
    <w:rsid w:val="00273926"/>
    <w:rsid w:val="00274109"/>
    <w:rsid w:val="00274B9B"/>
    <w:rsid w:val="00275E18"/>
    <w:rsid w:val="00281F95"/>
    <w:rsid w:val="00282DDE"/>
    <w:rsid w:val="00285832"/>
    <w:rsid w:val="0028642D"/>
    <w:rsid w:val="002873A9"/>
    <w:rsid w:val="00292BEC"/>
    <w:rsid w:val="0029342B"/>
    <w:rsid w:val="00293480"/>
    <w:rsid w:val="0029483F"/>
    <w:rsid w:val="00295A09"/>
    <w:rsid w:val="002963C9"/>
    <w:rsid w:val="00296839"/>
    <w:rsid w:val="00296A7E"/>
    <w:rsid w:val="002A07F5"/>
    <w:rsid w:val="002A1984"/>
    <w:rsid w:val="002A257B"/>
    <w:rsid w:val="002A45F0"/>
    <w:rsid w:val="002A6CF2"/>
    <w:rsid w:val="002A7DB0"/>
    <w:rsid w:val="002B26FD"/>
    <w:rsid w:val="002B5790"/>
    <w:rsid w:val="002B595C"/>
    <w:rsid w:val="002B6649"/>
    <w:rsid w:val="002B79DB"/>
    <w:rsid w:val="002C0F6B"/>
    <w:rsid w:val="002C3F19"/>
    <w:rsid w:val="002C44CA"/>
    <w:rsid w:val="002D2D0C"/>
    <w:rsid w:val="002D57A5"/>
    <w:rsid w:val="002D6D08"/>
    <w:rsid w:val="002D78EC"/>
    <w:rsid w:val="002E03F0"/>
    <w:rsid w:val="002E262E"/>
    <w:rsid w:val="002E2A60"/>
    <w:rsid w:val="002E3FC0"/>
    <w:rsid w:val="002E5A61"/>
    <w:rsid w:val="002F0BFA"/>
    <w:rsid w:val="002F256A"/>
    <w:rsid w:val="002F2D30"/>
    <w:rsid w:val="002F5C99"/>
    <w:rsid w:val="002F7F13"/>
    <w:rsid w:val="00300C2B"/>
    <w:rsid w:val="00301C51"/>
    <w:rsid w:val="00302F81"/>
    <w:rsid w:val="00303460"/>
    <w:rsid w:val="00303877"/>
    <w:rsid w:val="00305A35"/>
    <w:rsid w:val="0031149D"/>
    <w:rsid w:val="00311A5A"/>
    <w:rsid w:val="00311AB3"/>
    <w:rsid w:val="00312C70"/>
    <w:rsid w:val="00314926"/>
    <w:rsid w:val="00315E7D"/>
    <w:rsid w:val="00320A12"/>
    <w:rsid w:val="00324EA2"/>
    <w:rsid w:val="00333BF1"/>
    <w:rsid w:val="00334E4D"/>
    <w:rsid w:val="003376D8"/>
    <w:rsid w:val="00337860"/>
    <w:rsid w:val="00343068"/>
    <w:rsid w:val="00346F3D"/>
    <w:rsid w:val="00347973"/>
    <w:rsid w:val="00350182"/>
    <w:rsid w:val="00350CE9"/>
    <w:rsid w:val="00352029"/>
    <w:rsid w:val="00352510"/>
    <w:rsid w:val="0035312A"/>
    <w:rsid w:val="0035543F"/>
    <w:rsid w:val="0035585B"/>
    <w:rsid w:val="00357103"/>
    <w:rsid w:val="00357352"/>
    <w:rsid w:val="003608E2"/>
    <w:rsid w:val="00360AB5"/>
    <w:rsid w:val="0036188F"/>
    <w:rsid w:val="003636EF"/>
    <w:rsid w:val="003643D6"/>
    <w:rsid w:val="00366D16"/>
    <w:rsid w:val="00373210"/>
    <w:rsid w:val="0037336A"/>
    <w:rsid w:val="00373878"/>
    <w:rsid w:val="00375179"/>
    <w:rsid w:val="00375213"/>
    <w:rsid w:val="00376F86"/>
    <w:rsid w:val="00381222"/>
    <w:rsid w:val="003834BE"/>
    <w:rsid w:val="003838BD"/>
    <w:rsid w:val="00384455"/>
    <w:rsid w:val="0038657F"/>
    <w:rsid w:val="0039005B"/>
    <w:rsid w:val="0039092C"/>
    <w:rsid w:val="0039360C"/>
    <w:rsid w:val="00394EA7"/>
    <w:rsid w:val="00395E26"/>
    <w:rsid w:val="003A100B"/>
    <w:rsid w:val="003A444D"/>
    <w:rsid w:val="003A67B6"/>
    <w:rsid w:val="003B1AAF"/>
    <w:rsid w:val="003B252D"/>
    <w:rsid w:val="003B39F8"/>
    <w:rsid w:val="003B447C"/>
    <w:rsid w:val="003B4541"/>
    <w:rsid w:val="003B50F8"/>
    <w:rsid w:val="003B6393"/>
    <w:rsid w:val="003B667D"/>
    <w:rsid w:val="003C3DB9"/>
    <w:rsid w:val="003C6852"/>
    <w:rsid w:val="003C6B2A"/>
    <w:rsid w:val="003C73DD"/>
    <w:rsid w:val="003D46B0"/>
    <w:rsid w:val="003D4759"/>
    <w:rsid w:val="003D7241"/>
    <w:rsid w:val="003D7935"/>
    <w:rsid w:val="003E1D02"/>
    <w:rsid w:val="003E4E88"/>
    <w:rsid w:val="003F15AE"/>
    <w:rsid w:val="003F25C5"/>
    <w:rsid w:val="003F286A"/>
    <w:rsid w:val="003F3EC3"/>
    <w:rsid w:val="003F407E"/>
    <w:rsid w:val="003F46C5"/>
    <w:rsid w:val="003F6B91"/>
    <w:rsid w:val="003F7410"/>
    <w:rsid w:val="003F79DF"/>
    <w:rsid w:val="00400307"/>
    <w:rsid w:val="00405042"/>
    <w:rsid w:val="004060D0"/>
    <w:rsid w:val="0041121F"/>
    <w:rsid w:val="004123DA"/>
    <w:rsid w:val="00413DB7"/>
    <w:rsid w:val="004144B1"/>
    <w:rsid w:val="00415B77"/>
    <w:rsid w:val="0042048D"/>
    <w:rsid w:val="0042209B"/>
    <w:rsid w:val="004249B7"/>
    <w:rsid w:val="004257CD"/>
    <w:rsid w:val="00426B44"/>
    <w:rsid w:val="00430F0D"/>
    <w:rsid w:val="00432490"/>
    <w:rsid w:val="00433515"/>
    <w:rsid w:val="00437EA4"/>
    <w:rsid w:val="00440E59"/>
    <w:rsid w:val="00442B54"/>
    <w:rsid w:val="004464A1"/>
    <w:rsid w:val="00447191"/>
    <w:rsid w:val="00447CD3"/>
    <w:rsid w:val="00452AA1"/>
    <w:rsid w:val="00453BFD"/>
    <w:rsid w:val="00453CAA"/>
    <w:rsid w:val="0045479E"/>
    <w:rsid w:val="004560C0"/>
    <w:rsid w:val="00460DFA"/>
    <w:rsid w:val="004610E5"/>
    <w:rsid w:val="00465DF0"/>
    <w:rsid w:val="0046676C"/>
    <w:rsid w:val="00466CEC"/>
    <w:rsid w:val="00472115"/>
    <w:rsid w:val="00473587"/>
    <w:rsid w:val="00474682"/>
    <w:rsid w:val="00477DAD"/>
    <w:rsid w:val="00480142"/>
    <w:rsid w:val="004828ED"/>
    <w:rsid w:val="00482EA2"/>
    <w:rsid w:val="00483788"/>
    <w:rsid w:val="0048402E"/>
    <w:rsid w:val="004840E9"/>
    <w:rsid w:val="00484E22"/>
    <w:rsid w:val="00485654"/>
    <w:rsid w:val="00485C32"/>
    <w:rsid w:val="00486018"/>
    <w:rsid w:val="00494B6B"/>
    <w:rsid w:val="00495C0A"/>
    <w:rsid w:val="00496F27"/>
    <w:rsid w:val="004A3059"/>
    <w:rsid w:val="004B08C7"/>
    <w:rsid w:val="004B14CA"/>
    <w:rsid w:val="004B1DB3"/>
    <w:rsid w:val="004B65A9"/>
    <w:rsid w:val="004B68BE"/>
    <w:rsid w:val="004B697E"/>
    <w:rsid w:val="004C0F8C"/>
    <w:rsid w:val="004C3CAB"/>
    <w:rsid w:val="004C400C"/>
    <w:rsid w:val="004C41AA"/>
    <w:rsid w:val="004C4DF1"/>
    <w:rsid w:val="004D1EAA"/>
    <w:rsid w:val="004D50C6"/>
    <w:rsid w:val="004E4068"/>
    <w:rsid w:val="004E66FE"/>
    <w:rsid w:val="004E7437"/>
    <w:rsid w:val="004E7606"/>
    <w:rsid w:val="004F0455"/>
    <w:rsid w:val="004F0571"/>
    <w:rsid w:val="004F13AD"/>
    <w:rsid w:val="004F235E"/>
    <w:rsid w:val="004F2440"/>
    <w:rsid w:val="004F45E0"/>
    <w:rsid w:val="004F49A3"/>
    <w:rsid w:val="004F4DC4"/>
    <w:rsid w:val="004F5725"/>
    <w:rsid w:val="004F5A16"/>
    <w:rsid w:val="004F6171"/>
    <w:rsid w:val="004F73F9"/>
    <w:rsid w:val="004F75D3"/>
    <w:rsid w:val="005017C7"/>
    <w:rsid w:val="0050315E"/>
    <w:rsid w:val="00503E19"/>
    <w:rsid w:val="00506A1C"/>
    <w:rsid w:val="00506E24"/>
    <w:rsid w:val="00506EE2"/>
    <w:rsid w:val="0051037E"/>
    <w:rsid w:val="005112B0"/>
    <w:rsid w:val="00511514"/>
    <w:rsid w:val="00516192"/>
    <w:rsid w:val="00520C19"/>
    <w:rsid w:val="005230E0"/>
    <w:rsid w:val="0052497E"/>
    <w:rsid w:val="00525F8A"/>
    <w:rsid w:val="00527F25"/>
    <w:rsid w:val="00530216"/>
    <w:rsid w:val="005311FA"/>
    <w:rsid w:val="005332AD"/>
    <w:rsid w:val="00533683"/>
    <w:rsid w:val="005359EA"/>
    <w:rsid w:val="00536A0F"/>
    <w:rsid w:val="00547BD3"/>
    <w:rsid w:val="005504E7"/>
    <w:rsid w:val="0055675E"/>
    <w:rsid w:val="00557AAD"/>
    <w:rsid w:val="005609A6"/>
    <w:rsid w:val="0056416C"/>
    <w:rsid w:val="00565F5F"/>
    <w:rsid w:val="005671A2"/>
    <w:rsid w:val="005676CC"/>
    <w:rsid w:val="005727A7"/>
    <w:rsid w:val="00572AFB"/>
    <w:rsid w:val="0057418E"/>
    <w:rsid w:val="005761B0"/>
    <w:rsid w:val="005776A1"/>
    <w:rsid w:val="00577A9D"/>
    <w:rsid w:val="00577B46"/>
    <w:rsid w:val="00581330"/>
    <w:rsid w:val="005819A8"/>
    <w:rsid w:val="005837D0"/>
    <w:rsid w:val="00587882"/>
    <w:rsid w:val="005907E3"/>
    <w:rsid w:val="00590E6C"/>
    <w:rsid w:val="005915FE"/>
    <w:rsid w:val="00591710"/>
    <w:rsid w:val="00591AA0"/>
    <w:rsid w:val="005969C2"/>
    <w:rsid w:val="00596F94"/>
    <w:rsid w:val="00597300"/>
    <w:rsid w:val="005A0675"/>
    <w:rsid w:val="005A2337"/>
    <w:rsid w:val="005A26EF"/>
    <w:rsid w:val="005A5014"/>
    <w:rsid w:val="005A52EF"/>
    <w:rsid w:val="005A574F"/>
    <w:rsid w:val="005B288C"/>
    <w:rsid w:val="005B333A"/>
    <w:rsid w:val="005B36B2"/>
    <w:rsid w:val="005B3ECB"/>
    <w:rsid w:val="005B42B7"/>
    <w:rsid w:val="005B42D0"/>
    <w:rsid w:val="005B4906"/>
    <w:rsid w:val="005B62D2"/>
    <w:rsid w:val="005B77D8"/>
    <w:rsid w:val="005C1311"/>
    <w:rsid w:val="005C2087"/>
    <w:rsid w:val="005C3960"/>
    <w:rsid w:val="005C6B9B"/>
    <w:rsid w:val="005D14FF"/>
    <w:rsid w:val="005D35D2"/>
    <w:rsid w:val="005D3A15"/>
    <w:rsid w:val="005D3E14"/>
    <w:rsid w:val="005D3E2F"/>
    <w:rsid w:val="005D5380"/>
    <w:rsid w:val="005E1894"/>
    <w:rsid w:val="005E1A28"/>
    <w:rsid w:val="005E210E"/>
    <w:rsid w:val="005E3192"/>
    <w:rsid w:val="005E3586"/>
    <w:rsid w:val="005E592A"/>
    <w:rsid w:val="005E5FDA"/>
    <w:rsid w:val="005E7E54"/>
    <w:rsid w:val="005F01D8"/>
    <w:rsid w:val="005F0E0D"/>
    <w:rsid w:val="005F34CE"/>
    <w:rsid w:val="005F3F6B"/>
    <w:rsid w:val="005F3FAC"/>
    <w:rsid w:val="005F4AE4"/>
    <w:rsid w:val="00600D98"/>
    <w:rsid w:val="00601EAD"/>
    <w:rsid w:val="006078D8"/>
    <w:rsid w:val="006079D3"/>
    <w:rsid w:val="00610AB1"/>
    <w:rsid w:val="00611D0D"/>
    <w:rsid w:val="00611E2E"/>
    <w:rsid w:val="00612483"/>
    <w:rsid w:val="00615270"/>
    <w:rsid w:val="006153E2"/>
    <w:rsid w:val="00616264"/>
    <w:rsid w:val="00616374"/>
    <w:rsid w:val="0061641A"/>
    <w:rsid w:val="00616BCE"/>
    <w:rsid w:val="0062118B"/>
    <w:rsid w:val="00623F5B"/>
    <w:rsid w:val="00624779"/>
    <w:rsid w:val="00625585"/>
    <w:rsid w:val="00625D44"/>
    <w:rsid w:val="00626AFE"/>
    <w:rsid w:val="00626D1A"/>
    <w:rsid w:val="00633040"/>
    <w:rsid w:val="0064193E"/>
    <w:rsid w:val="00641ECF"/>
    <w:rsid w:val="00643533"/>
    <w:rsid w:val="006442B8"/>
    <w:rsid w:val="00644FA2"/>
    <w:rsid w:val="006455E4"/>
    <w:rsid w:val="0065351A"/>
    <w:rsid w:val="00654FC5"/>
    <w:rsid w:val="00655AA4"/>
    <w:rsid w:val="006567DB"/>
    <w:rsid w:val="0066015E"/>
    <w:rsid w:val="00661365"/>
    <w:rsid w:val="0066186F"/>
    <w:rsid w:val="006678D3"/>
    <w:rsid w:val="00667E90"/>
    <w:rsid w:val="00667FE5"/>
    <w:rsid w:val="0067057A"/>
    <w:rsid w:val="00673313"/>
    <w:rsid w:val="00673656"/>
    <w:rsid w:val="006745F0"/>
    <w:rsid w:val="00674732"/>
    <w:rsid w:val="00683DA3"/>
    <w:rsid w:val="00685110"/>
    <w:rsid w:val="0068550A"/>
    <w:rsid w:val="0068693B"/>
    <w:rsid w:val="00690244"/>
    <w:rsid w:val="00690A71"/>
    <w:rsid w:val="0069297B"/>
    <w:rsid w:val="00694E1B"/>
    <w:rsid w:val="006967E1"/>
    <w:rsid w:val="00697CB9"/>
    <w:rsid w:val="006A0D0F"/>
    <w:rsid w:val="006A0DB9"/>
    <w:rsid w:val="006A2915"/>
    <w:rsid w:val="006A3417"/>
    <w:rsid w:val="006A47FD"/>
    <w:rsid w:val="006A5D89"/>
    <w:rsid w:val="006B64B3"/>
    <w:rsid w:val="006B65B3"/>
    <w:rsid w:val="006B7AD0"/>
    <w:rsid w:val="006C2F33"/>
    <w:rsid w:val="006C36D5"/>
    <w:rsid w:val="006C4BA1"/>
    <w:rsid w:val="006C6504"/>
    <w:rsid w:val="006D147C"/>
    <w:rsid w:val="006D519C"/>
    <w:rsid w:val="006D5599"/>
    <w:rsid w:val="006E0FA8"/>
    <w:rsid w:val="006E40A2"/>
    <w:rsid w:val="006E5434"/>
    <w:rsid w:val="006F039F"/>
    <w:rsid w:val="006F1673"/>
    <w:rsid w:val="006F3C2B"/>
    <w:rsid w:val="006F599F"/>
    <w:rsid w:val="006F6A9A"/>
    <w:rsid w:val="006F6F79"/>
    <w:rsid w:val="006F748C"/>
    <w:rsid w:val="007002CA"/>
    <w:rsid w:val="00700462"/>
    <w:rsid w:val="00701360"/>
    <w:rsid w:val="00703A8E"/>
    <w:rsid w:val="007040D4"/>
    <w:rsid w:val="007077EC"/>
    <w:rsid w:val="00710580"/>
    <w:rsid w:val="00710E99"/>
    <w:rsid w:val="00713866"/>
    <w:rsid w:val="00713E98"/>
    <w:rsid w:val="00720F9E"/>
    <w:rsid w:val="00722DF2"/>
    <w:rsid w:val="0072596B"/>
    <w:rsid w:val="00726324"/>
    <w:rsid w:val="007278E2"/>
    <w:rsid w:val="00730DB2"/>
    <w:rsid w:val="00731F66"/>
    <w:rsid w:val="0073489D"/>
    <w:rsid w:val="00734989"/>
    <w:rsid w:val="00735A0E"/>
    <w:rsid w:val="00735A27"/>
    <w:rsid w:val="00735C99"/>
    <w:rsid w:val="00736947"/>
    <w:rsid w:val="00740C0F"/>
    <w:rsid w:val="00741000"/>
    <w:rsid w:val="007422E2"/>
    <w:rsid w:val="00743BCA"/>
    <w:rsid w:val="007446BE"/>
    <w:rsid w:val="0074760B"/>
    <w:rsid w:val="00747981"/>
    <w:rsid w:val="00751EEB"/>
    <w:rsid w:val="00753539"/>
    <w:rsid w:val="00753F40"/>
    <w:rsid w:val="00754116"/>
    <w:rsid w:val="007562BC"/>
    <w:rsid w:val="00762AC6"/>
    <w:rsid w:val="0076401D"/>
    <w:rsid w:val="00765893"/>
    <w:rsid w:val="007660A9"/>
    <w:rsid w:val="00766216"/>
    <w:rsid w:val="00766D80"/>
    <w:rsid w:val="00771839"/>
    <w:rsid w:val="007723CA"/>
    <w:rsid w:val="00774E20"/>
    <w:rsid w:val="00775E84"/>
    <w:rsid w:val="007767B0"/>
    <w:rsid w:val="007805FA"/>
    <w:rsid w:val="00780626"/>
    <w:rsid w:val="007829BB"/>
    <w:rsid w:val="00783548"/>
    <w:rsid w:val="00783F9F"/>
    <w:rsid w:val="00786105"/>
    <w:rsid w:val="00786159"/>
    <w:rsid w:val="00795021"/>
    <w:rsid w:val="00797EF9"/>
    <w:rsid w:val="007A0627"/>
    <w:rsid w:val="007A0FCF"/>
    <w:rsid w:val="007A2864"/>
    <w:rsid w:val="007A35BF"/>
    <w:rsid w:val="007A42BD"/>
    <w:rsid w:val="007B0F4B"/>
    <w:rsid w:val="007B134E"/>
    <w:rsid w:val="007B4891"/>
    <w:rsid w:val="007B5644"/>
    <w:rsid w:val="007B5ECC"/>
    <w:rsid w:val="007B6336"/>
    <w:rsid w:val="007B6B26"/>
    <w:rsid w:val="007C0305"/>
    <w:rsid w:val="007C0582"/>
    <w:rsid w:val="007C0A05"/>
    <w:rsid w:val="007C1105"/>
    <w:rsid w:val="007C161D"/>
    <w:rsid w:val="007C17E0"/>
    <w:rsid w:val="007C5D93"/>
    <w:rsid w:val="007C6A8C"/>
    <w:rsid w:val="007D114D"/>
    <w:rsid w:val="007E0475"/>
    <w:rsid w:val="007E47C1"/>
    <w:rsid w:val="007E4897"/>
    <w:rsid w:val="007E5262"/>
    <w:rsid w:val="007E646E"/>
    <w:rsid w:val="007F0461"/>
    <w:rsid w:val="007F0C63"/>
    <w:rsid w:val="007F3334"/>
    <w:rsid w:val="007F3D85"/>
    <w:rsid w:val="007F43A7"/>
    <w:rsid w:val="007F581D"/>
    <w:rsid w:val="007F6B4E"/>
    <w:rsid w:val="007F70E4"/>
    <w:rsid w:val="00801890"/>
    <w:rsid w:val="00802B3E"/>
    <w:rsid w:val="008032AB"/>
    <w:rsid w:val="0080498B"/>
    <w:rsid w:val="00806C04"/>
    <w:rsid w:val="008128F4"/>
    <w:rsid w:val="00812FCB"/>
    <w:rsid w:val="00813DD3"/>
    <w:rsid w:val="00814F06"/>
    <w:rsid w:val="0081683A"/>
    <w:rsid w:val="00816E22"/>
    <w:rsid w:val="00817E6D"/>
    <w:rsid w:val="00820644"/>
    <w:rsid w:val="00824684"/>
    <w:rsid w:val="00824E33"/>
    <w:rsid w:val="008250A2"/>
    <w:rsid w:val="00825A3C"/>
    <w:rsid w:val="00826508"/>
    <w:rsid w:val="00826D0A"/>
    <w:rsid w:val="008271E4"/>
    <w:rsid w:val="00827275"/>
    <w:rsid w:val="00830289"/>
    <w:rsid w:val="008337A6"/>
    <w:rsid w:val="00834ABC"/>
    <w:rsid w:val="00835221"/>
    <w:rsid w:val="00837AD1"/>
    <w:rsid w:val="0084038C"/>
    <w:rsid w:val="0084061E"/>
    <w:rsid w:val="00841A65"/>
    <w:rsid w:val="008453F9"/>
    <w:rsid w:val="0084624B"/>
    <w:rsid w:val="00852A99"/>
    <w:rsid w:val="00856401"/>
    <w:rsid w:val="0085648E"/>
    <w:rsid w:val="00856695"/>
    <w:rsid w:val="00860618"/>
    <w:rsid w:val="008606C7"/>
    <w:rsid w:val="008607F1"/>
    <w:rsid w:val="00861212"/>
    <w:rsid w:val="00864569"/>
    <w:rsid w:val="00864B8F"/>
    <w:rsid w:val="00865073"/>
    <w:rsid w:val="00865593"/>
    <w:rsid w:val="008661C5"/>
    <w:rsid w:val="00866882"/>
    <w:rsid w:val="00866B6D"/>
    <w:rsid w:val="008677EC"/>
    <w:rsid w:val="0087002C"/>
    <w:rsid w:val="008701AA"/>
    <w:rsid w:val="008708F2"/>
    <w:rsid w:val="00872C77"/>
    <w:rsid w:val="00873F4D"/>
    <w:rsid w:val="008758F0"/>
    <w:rsid w:val="00880665"/>
    <w:rsid w:val="008829E6"/>
    <w:rsid w:val="00885B8C"/>
    <w:rsid w:val="00886D90"/>
    <w:rsid w:val="00890AD3"/>
    <w:rsid w:val="00893F18"/>
    <w:rsid w:val="00894E1E"/>
    <w:rsid w:val="008961C7"/>
    <w:rsid w:val="008976EC"/>
    <w:rsid w:val="008A0364"/>
    <w:rsid w:val="008A07A3"/>
    <w:rsid w:val="008A20FE"/>
    <w:rsid w:val="008A70FC"/>
    <w:rsid w:val="008A7FE9"/>
    <w:rsid w:val="008B2544"/>
    <w:rsid w:val="008B2978"/>
    <w:rsid w:val="008B38EA"/>
    <w:rsid w:val="008B692A"/>
    <w:rsid w:val="008B7BD4"/>
    <w:rsid w:val="008B7D28"/>
    <w:rsid w:val="008C128C"/>
    <w:rsid w:val="008C42BC"/>
    <w:rsid w:val="008C54ED"/>
    <w:rsid w:val="008C6A01"/>
    <w:rsid w:val="008C6C52"/>
    <w:rsid w:val="008C6F8A"/>
    <w:rsid w:val="008D03F5"/>
    <w:rsid w:val="008D18AF"/>
    <w:rsid w:val="008D1C62"/>
    <w:rsid w:val="008D3323"/>
    <w:rsid w:val="008D509A"/>
    <w:rsid w:val="008D6578"/>
    <w:rsid w:val="008D676E"/>
    <w:rsid w:val="008E12C9"/>
    <w:rsid w:val="008E2E52"/>
    <w:rsid w:val="008E41B7"/>
    <w:rsid w:val="008E4A2B"/>
    <w:rsid w:val="008E4E80"/>
    <w:rsid w:val="008E5935"/>
    <w:rsid w:val="008E5A19"/>
    <w:rsid w:val="008F0FDF"/>
    <w:rsid w:val="008F24B0"/>
    <w:rsid w:val="008F3E5B"/>
    <w:rsid w:val="008F6829"/>
    <w:rsid w:val="00900DF3"/>
    <w:rsid w:val="00901C7D"/>
    <w:rsid w:val="00905A03"/>
    <w:rsid w:val="009067FA"/>
    <w:rsid w:val="009069C1"/>
    <w:rsid w:val="00906AE2"/>
    <w:rsid w:val="00913A9F"/>
    <w:rsid w:val="00913EBB"/>
    <w:rsid w:val="00914B10"/>
    <w:rsid w:val="009260F0"/>
    <w:rsid w:val="0093243A"/>
    <w:rsid w:val="00932DC0"/>
    <w:rsid w:val="00933F8E"/>
    <w:rsid w:val="00935664"/>
    <w:rsid w:val="0093576A"/>
    <w:rsid w:val="00941251"/>
    <w:rsid w:val="009418A8"/>
    <w:rsid w:val="00944D4B"/>
    <w:rsid w:val="009451EE"/>
    <w:rsid w:val="00957E09"/>
    <w:rsid w:val="00960C52"/>
    <w:rsid w:val="009637D8"/>
    <w:rsid w:val="00967F67"/>
    <w:rsid w:val="009701A7"/>
    <w:rsid w:val="009716C9"/>
    <w:rsid w:val="0097176C"/>
    <w:rsid w:val="00971FD1"/>
    <w:rsid w:val="00972E13"/>
    <w:rsid w:val="00975AC1"/>
    <w:rsid w:val="009778A9"/>
    <w:rsid w:val="0098095D"/>
    <w:rsid w:val="00981E38"/>
    <w:rsid w:val="00983726"/>
    <w:rsid w:val="00983AAD"/>
    <w:rsid w:val="0098513A"/>
    <w:rsid w:val="0099250D"/>
    <w:rsid w:val="00993BDE"/>
    <w:rsid w:val="009971D6"/>
    <w:rsid w:val="009A0927"/>
    <w:rsid w:val="009A47D4"/>
    <w:rsid w:val="009A7910"/>
    <w:rsid w:val="009B232C"/>
    <w:rsid w:val="009B301A"/>
    <w:rsid w:val="009B7039"/>
    <w:rsid w:val="009C52F6"/>
    <w:rsid w:val="009C5347"/>
    <w:rsid w:val="009C6851"/>
    <w:rsid w:val="009C7857"/>
    <w:rsid w:val="009C7DB0"/>
    <w:rsid w:val="009D1069"/>
    <w:rsid w:val="009D13F8"/>
    <w:rsid w:val="009D16E4"/>
    <w:rsid w:val="009D2BC9"/>
    <w:rsid w:val="009D667E"/>
    <w:rsid w:val="009E1C12"/>
    <w:rsid w:val="009E2DF4"/>
    <w:rsid w:val="009E3297"/>
    <w:rsid w:val="009E4EED"/>
    <w:rsid w:val="009E5848"/>
    <w:rsid w:val="009E6379"/>
    <w:rsid w:val="009E6BCF"/>
    <w:rsid w:val="009E7085"/>
    <w:rsid w:val="009E75A9"/>
    <w:rsid w:val="009E7692"/>
    <w:rsid w:val="009E76FD"/>
    <w:rsid w:val="009E786A"/>
    <w:rsid w:val="009F129B"/>
    <w:rsid w:val="009F180F"/>
    <w:rsid w:val="009F4CE6"/>
    <w:rsid w:val="009F52F5"/>
    <w:rsid w:val="00A005A3"/>
    <w:rsid w:val="00A01AC8"/>
    <w:rsid w:val="00A0207A"/>
    <w:rsid w:val="00A034FF"/>
    <w:rsid w:val="00A03E08"/>
    <w:rsid w:val="00A03EC9"/>
    <w:rsid w:val="00A06DE0"/>
    <w:rsid w:val="00A07DCC"/>
    <w:rsid w:val="00A14897"/>
    <w:rsid w:val="00A154BC"/>
    <w:rsid w:val="00A16CE4"/>
    <w:rsid w:val="00A17279"/>
    <w:rsid w:val="00A25694"/>
    <w:rsid w:val="00A2639E"/>
    <w:rsid w:val="00A2690B"/>
    <w:rsid w:val="00A276D8"/>
    <w:rsid w:val="00A27F06"/>
    <w:rsid w:val="00A32B3D"/>
    <w:rsid w:val="00A4319C"/>
    <w:rsid w:val="00A45511"/>
    <w:rsid w:val="00A45EB4"/>
    <w:rsid w:val="00A47B9D"/>
    <w:rsid w:val="00A531FF"/>
    <w:rsid w:val="00A53D58"/>
    <w:rsid w:val="00A54D0A"/>
    <w:rsid w:val="00A55122"/>
    <w:rsid w:val="00A6237B"/>
    <w:rsid w:val="00A626AD"/>
    <w:rsid w:val="00A63792"/>
    <w:rsid w:val="00A6417B"/>
    <w:rsid w:val="00A64D88"/>
    <w:rsid w:val="00A66739"/>
    <w:rsid w:val="00A70F38"/>
    <w:rsid w:val="00A7130F"/>
    <w:rsid w:val="00A7205B"/>
    <w:rsid w:val="00A72C72"/>
    <w:rsid w:val="00A738ED"/>
    <w:rsid w:val="00A7570F"/>
    <w:rsid w:val="00A75F3F"/>
    <w:rsid w:val="00A76A0A"/>
    <w:rsid w:val="00A76E92"/>
    <w:rsid w:val="00A801E6"/>
    <w:rsid w:val="00A813C4"/>
    <w:rsid w:val="00A831F2"/>
    <w:rsid w:val="00A83845"/>
    <w:rsid w:val="00A83F78"/>
    <w:rsid w:val="00A8692F"/>
    <w:rsid w:val="00A87F84"/>
    <w:rsid w:val="00A90921"/>
    <w:rsid w:val="00A91AD3"/>
    <w:rsid w:val="00A92AF9"/>
    <w:rsid w:val="00A9395F"/>
    <w:rsid w:val="00AA0BDF"/>
    <w:rsid w:val="00AA2D9B"/>
    <w:rsid w:val="00AA4BF9"/>
    <w:rsid w:val="00AB0F91"/>
    <w:rsid w:val="00AB1929"/>
    <w:rsid w:val="00AB29F2"/>
    <w:rsid w:val="00AB325A"/>
    <w:rsid w:val="00AB35C6"/>
    <w:rsid w:val="00AB6DA5"/>
    <w:rsid w:val="00AB707B"/>
    <w:rsid w:val="00AC1D55"/>
    <w:rsid w:val="00AC1ED8"/>
    <w:rsid w:val="00AC3FC8"/>
    <w:rsid w:val="00AD04BE"/>
    <w:rsid w:val="00AD488E"/>
    <w:rsid w:val="00AD56AF"/>
    <w:rsid w:val="00AD7D59"/>
    <w:rsid w:val="00AE0EDF"/>
    <w:rsid w:val="00AE1EAE"/>
    <w:rsid w:val="00AE666F"/>
    <w:rsid w:val="00AE7691"/>
    <w:rsid w:val="00AF12D2"/>
    <w:rsid w:val="00AF231E"/>
    <w:rsid w:val="00AF38B3"/>
    <w:rsid w:val="00AF4DB6"/>
    <w:rsid w:val="00AF4DF5"/>
    <w:rsid w:val="00AF6433"/>
    <w:rsid w:val="00B01B0F"/>
    <w:rsid w:val="00B02396"/>
    <w:rsid w:val="00B04D4C"/>
    <w:rsid w:val="00B05DB7"/>
    <w:rsid w:val="00B05DC6"/>
    <w:rsid w:val="00B075F2"/>
    <w:rsid w:val="00B10ACB"/>
    <w:rsid w:val="00B10FC8"/>
    <w:rsid w:val="00B13455"/>
    <w:rsid w:val="00B16353"/>
    <w:rsid w:val="00B177BE"/>
    <w:rsid w:val="00B20F53"/>
    <w:rsid w:val="00B210A1"/>
    <w:rsid w:val="00B21664"/>
    <w:rsid w:val="00B216EE"/>
    <w:rsid w:val="00B21DD7"/>
    <w:rsid w:val="00B21FCE"/>
    <w:rsid w:val="00B2231D"/>
    <w:rsid w:val="00B22CFF"/>
    <w:rsid w:val="00B23CFA"/>
    <w:rsid w:val="00B2485A"/>
    <w:rsid w:val="00B24C5F"/>
    <w:rsid w:val="00B2525E"/>
    <w:rsid w:val="00B2649D"/>
    <w:rsid w:val="00B272A5"/>
    <w:rsid w:val="00B27837"/>
    <w:rsid w:val="00B30063"/>
    <w:rsid w:val="00B31B10"/>
    <w:rsid w:val="00B32091"/>
    <w:rsid w:val="00B33A36"/>
    <w:rsid w:val="00B40483"/>
    <w:rsid w:val="00B4184A"/>
    <w:rsid w:val="00B4251D"/>
    <w:rsid w:val="00B42EA6"/>
    <w:rsid w:val="00B44F08"/>
    <w:rsid w:val="00B5063B"/>
    <w:rsid w:val="00B51F57"/>
    <w:rsid w:val="00B531D6"/>
    <w:rsid w:val="00B53726"/>
    <w:rsid w:val="00B547E0"/>
    <w:rsid w:val="00B63485"/>
    <w:rsid w:val="00B636D3"/>
    <w:rsid w:val="00B64C37"/>
    <w:rsid w:val="00B67B26"/>
    <w:rsid w:val="00B70DF7"/>
    <w:rsid w:val="00B750DC"/>
    <w:rsid w:val="00B850E3"/>
    <w:rsid w:val="00B908FB"/>
    <w:rsid w:val="00B93F22"/>
    <w:rsid w:val="00B94FFE"/>
    <w:rsid w:val="00B96BA5"/>
    <w:rsid w:val="00B96FA2"/>
    <w:rsid w:val="00B974D3"/>
    <w:rsid w:val="00B97D2C"/>
    <w:rsid w:val="00BA3908"/>
    <w:rsid w:val="00BB0034"/>
    <w:rsid w:val="00BB088F"/>
    <w:rsid w:val="00BB3154"/>
    <w:rsid w:val="00BB4D0E"/>
    <w:rsid w:val="00BB5677"/>
    <w:rsid w:val="00BB63E8"/>
    <w:rsid w:val="00BC1A13"/>
    <w:rsid w:val="00BC22CE"/>
    <w:rsid w:val="00BC330C"/>
    <w:rsid w:val="00BC4D9B"/>
    <w:rsid w:val="00BC50C9"/>
    <w:rsid w:val="00BC54F9"/>
    <w:rsid w:val="00BC620B"/>
    <w:rsid w:val="00BC6A5A"/>
    <w:rsid w:val="00BC7096"/>
    <w:rsid w:val="00BD0945"/>
    <w:rsid w:val="00BD0EA3"/>
    <w:rsid w:val="00BD17DF"/>
    <w:rsid w:val="00BD23CF"/>
    <w:rsid w:val="00BD76CD"/>
    <w:rsid w:val="00BD7D56"/>
    <w:rsid w:val="00BF4031"/>
    <w:rsid w:val="00BF56EF"/>
    <w:rsid w:val="00BF6FD3"/>
    <w:rsid w:val="00BF73F2"/>
    <w:rsid w:val="00BF748A"/>
    <w:rsid w:val="00C00249"/>
    <w:rsid w:val="00C034B0"/>
    <w:rsid w:val="00C057F1"/>
    <w:rsid w:val="00C104C0"/>
    <w:rsid w:val="00C1257C"/>
    <w:rsid w:val="00C125D2"/>
    <w:rsid w:val="00C12C06"/>
    <w:rsid w:val="00C13389"/>
    <w:rsid w:val="00C13765"/>
    <w:rsid w:val="00C160AF"/>
    <w:rsid w:val="00C1657B"/>
    <w:rsid w:val="00C168EA"/>
    <w:rsid w:val="00C16B1D"/>
    <w:rsid w:val="00C1728B"/>
    <w:rsid w:val="00C20994"/>
    <w:rsid w:val="00C223CC"/>
    <w:rsid w:val="00C25048"/>
    <w:rsid w:val="00C30463"/>
    <w:rsid w:val="00C31431"/>
    <w:rsid w:val="00C31A72"/>
    <w:rsid w:val="00C32118"/>
    <w:rsid w:val="00C32A62"/>
    <w:rsid w:val="00C3713D"/>
    <w:rsid w:val="00C37FC7"/>
    <w:rsid w:val="00C43465"/>
    <w:rsid w:val="00C46882"/>
    <w:rsid w:val="00C474EB"/>
    <w:rsid w:val="00C47E45"/>
    <w:rsid w:val="00C504C8"/>
    <w:rsid w:val="00C50F35"/>
    <w:rsid w:val="00C51904"/>
    <w:rsid w:val="00C5263E"/>
    <w:rsid w:val="00C52FEC"/>
    <w:rsid w:val="00C54C31"/>
    <w:rsid w:val="00C54DDD"/>
    <w:rsid w:val="00C55490"/>
    <w:rsid w:val="00C605C6"/>
    <w:rsid w:val="00C62D10"/>
    <w:rsid w:val="00C639AA"/>
    <w:rsid w:val="00C64116"/>
    <w:rsid w:val="00C644EF"/>
    <w:rsid w:val="00C662A1"/>
    <w:rsid w:val="00C679F4"/>
    <w:rsid w:val="00C70919"/>
    <w:rsid w:val="00C76CFF"/>
    <w:rsid w:val="00C778E1"/>
    <w:rsid w:val="00C82410"/>
    <w:rsid w:val="00C840E3"/>
    <w:rsid w:val="00C84A3C"/>
    <w:rsid w:val="00C876DF"/>
    <w:rsid w:val="00C90999"/>
    <w:rsid w:val="00C93637"/>
    <w:rsid w:val="00C9425D"/>
    <w:rsid w:val="00C94A5B"/>
    <w:rsid w:val="00C95435"/>
    <w:rsid w:val="00CA11BB"/>
    <w:rsid w:val="00CA1F4C"/>
    <w:rsid w:val="00CA3013"/>
    <w:rsid w:val="00CA3DAC"/>
    <w:rsid w:val="00CA7BCE"/>
    <w:rsid w:val="00CB0092"/>
    <w:rsid w:val="00CB0BF4"/>
    <w:rsid w:val="00CB372C"/>
    <w:rsid w:val="00CB508A"/>
    <w:rsid w:val="00CB6FF8"/>
    <w:rsid w:val="00CB767B"/>
    <w:rsid w:val="00CB7EF1"/>
    <w:rsid w:val="00CC15E5"/>
    <w:rsid w:val="00CC2837"/>
    <w:rsid w:val="00CC3660"/>
    <w:rsid w:val="00CC4F3F"/>
    <w:rsid w:val="00CC7610"/>
    <w:rsid w:val="00CC7D07"/>
    <w:rsid w:val="00CD09C5"/>
    <w:rsid w:val="00CD1489"/>
    <w:rsid w:val="00CD6F78"/>
    <w:rsid w:val="00CD7B8E"/>
    <w:rsid w:val="00CD7F85"/>
    <w:rsid w:val="00CE24B4"/>
    <w:rsid w:val="00CE44EF"/>
    <w:rsid w:val="00CE483D"/>
    <w:rsid w:val="00CE5E21"/>
    <w:rsid w:val="00CE710C"/>
    <w:rsid w:val="00CF0478"/>
    <w:rsid w:val="00CF1803"/>
    <w:rsid w:val="00CF1F2A"/>
    <w:rsid w:val="00CF2614"/>
    <w:rsid w:val="00CF45A6"/>
    <w:rsid w:val="00CF45D9"/>
    <w:rsid w:val="00CF466F"/>
    <w:rsid w:val="00CF5338"/>
    <w:rsid w:val="00CF5A73"/>
    <w:rsid w:val="00CF6C63"/>
    <w:rsid w:val="00CF75F3"/>
    <w:rsid w:val="00D00B92"/>
    <w:rsid w:val="00D00BC0"/>
    <w:rsid w:val="00D00EB8"/>
    <w:rsid w:val="00D044DE"/>
    <w:rsid w:val="00D04BC4"/>
    <w:rsid w:val="00D078BE"/>
    <w:rsid w:val="00D1022E"/>
    <w:rsid w:val="00D11A5F"/>
    <w:rsid w:val="00D11C14"/>
    <w:rsid w:val="00D11E6E"/>
    <w:rsid w:val="00D122B1"/>
    <w:rsid w:val="00D12EB5"/>
    <w:rsid w:val="00D15011"/>
    <w:rsid w:val="00D15409"/>
    <w:rsid w:val="00D175C6"/>
    <w:rsid w:val="00D17A19"/>
    <w:rsid w:val="00D17E10"/>
    <w:rsid w:val="00D202A8"/>
    <w:rsid w:val="00D22920"/>
    <w:rsid w:val="00D243F1"/>
    <w:rsid w:val="00D263FE"/>
    <w:rsid w:val="00D2667F"/>
    <w:rsid w:val="00D3052F"/>
    <w:rsid w:val="00D31148"/>
    <w:rsid w:val="00D31D79"/>
    <w:rsid w:val="00D33028"/>
    <w:rsid w:val="00D35F29"/>
    <w:rsid w:val="00D3662C"/>
    <w:rsid w:val="00D411D7"/>
    <w:rsid w:val="00D414DF"/>
    <w:rsid w:val="00D4439E"/>
    <w:rsid w:val="00D47504"/>
    <w:rsid w:val="00D47BC1"/>
    <w:rsid w:val="00D521B7"/>
    <w:rsid w:val="00D52A30"/>
    <w:rsid w:val="00D5320D"/>
    <w:rsid w:val="00D5447A"/>
    <w:rsid w:val="00D6157B"/>
    <w:rsid w:val="00D628E2"/>
    <w:rsid w:val="00D66311"/>
    <w:rsid w:val="00D670F9"/>
    <w:rsid w:val="00D803E1"/>
    <w:rsid w:val="00D82843"/>
    <w:rsid w:val="00D84486"/>
    <w:rsid w:val="00D85CE2"/>
    <w:rsid w:val="00D872BD"/>
    <w:rsid w:val="00D8785A"/>
    <w:rsid w:val="00D91607"/>
    <w:rsid w:val="00D92DD0"/>
    <w:rsid w:val="00D95A7E"/>
    <w:rsid w:val="00D96CD5"/>
    <w:rsid w:val="00DA076F"/>
    <w:rsid w:val="00DA13BA"/>
    <w:rsid w:val="00DA1613"/>
    <w:rsid w:val="00DA1BF5"/>
    <w:rsid w:val="00DA2BD6"/>
    <w:rsid w:val="00DA2DF5"/>
    <w:rsid w:val="00DA38F2"/>
    <w:rsid w:val="00DA45D9"/>
    <w:rsid w:val="00DA4634"/>
    <w:rsid w:val="00DA4F3E"/>
    <w:rsid w:val="00DA4F9F"/>
    <w:rsid w:val="00DB0D2A"/>
    <w:rsid w:val="00DB2D6E"/>
    <w:rsid w:val="00DC451F"/>
    <w:rsid w:val="00DC6DDA"/>
    <w:rsid w:val="00DD158F"/>
    <w:rsid w:val="00DD1683"/>
    <w:rsid w:val="00DD4F66"/>
    <w:rsid w:val="00DD57B6"/>
    <w:rsid w:val="00DD5D07"/>
    <w:rsid w:val="00DD5DF4"/>
    <w:rsid w:val="00DD706B"/>
    <w:rsid w:val="00DD7C5B"/>
    <w:rsid w:val="00DE25FE"/>
    <w:rsid w:val="00DE4C53"/>
    <w:rsid w:val="00DE4D27"/>
    <w:rsid w:val="00DE676B"/>
    <w:rsid w:val="00DE78AD"/>
    <w:rsid w:val="00DF0593"/>
    <w:rsid w:val="00DF0ED7"/>
    <w:rsid w:val="00DF169C"/>
    <w:rsid w:val="00DF32ED"/>
    <w:rsid w:val="00DF3CA2"/>
    <w:rsid w:val="00DF460B"/>
    <w:rsid w:val="00DF7E34"/>
    <w:rsid w:val="00E01265"/>
    <w:rsid w:val="00E013A5"/>
    <w:rsid w:val="00E01A67"/>
    <w:rsid w:val="00E0349E"/>
    <w:rsid w:val="00E05585"/>
    <w:rsid w:val="00E06CFE"/>
    <w:rsid w:val="00E06E97"/>
    <w:rsid w:val="00E12974"/>
    <w:rsid w:val="00E14097"/>
    <w:rsid w:val="00E16115"/>
    <w:rsid w:val="00E165D2"/>
    <w:rsid w:val="00E23218"/>
    <w:rsid w:val="00E2369E"/>
    <w:rsid w:val="00E25C60"/>
    <w:rsid w:val="00E262F2"/>
    <w:rsid w:val="00E26354"/>
    <w:rsid w:val="00E33191"/>
    <w:rsid w:val="00E34794"/>
    <w:rsid w:val="00E34E22"/>
    <w:rsid w:val="00E35C17"/>
    <w:rsid w:val="00E35FEC"/>
    <w:rsid w:val="00E36A42"/>
    <w:rsid w:val="00E372AB"/>
    <w:rsid w:val="00E3756E"/>
    <w:rsid w:val="00E42B9D"/>
    <w:rsid w:val="00E43653"/>
    <w:rsid w:val="00E43AF8"/>
    <w:rsid w:val="00E46126"/>
    <w:rsid w:val="00E467C5"/>
    <w:rsid w:val="00E50496"/>
    <w:rsid w:val="00E5052A"/>
    <w:rsid w:val="00E50969"/>
    <w:rsid w:val="00E53803"/>
    <w:rsid w:val="00E54E26"/>
    <w:rsid w:val="00E60DFB"/>
    <w:rsid w:val="00E615CA"/>
    <w:rsid w:val="00E61FCF"/>
    <w:rsid w:val="00E641C9"/>
    <w:rsid w:val="00E65980"/>
    <w:rsid w:val="00E662A8"/>
    <w:rsid w:val="00E70287"/>
    <w:rsid w:val="00E70748"/>
    <w:rsid w:val="00E71B2A"/>
    <w:rsid w:val="00E71BBD"/>
    <w:rsid w:val="00E732EB"/>
    <w:rsid w:val="00E748DB"/>
    <w:rsid w:val="00E77633"/>
    <w:rsid w:val="00E85EE3"/>
    <w:rsid w:val="00E87B87"/>
    <w:rsid w:val="00E93404"/>
    <w:rsid w:val="00E94104"/>
    <w:rsid w:val="00E95367"/>
    <w:rsid w:val="00E96A1E"/>
    <w:rsid w:val="00E9743C"/>
    <w:rsid w:val="00E97C3B"/>
    <w:rsid w:val="00EA2867"/>
    <w:rsid w:val="00EA3224"/>
    <w:rsid w:val="00EA3A54"/>
    <w:rsid w:val="00EA432A"/>
    <w:rsid w:val="00EA5835"/>
    <w:rsid w:val="00EA5AFA"/>
    <w:rsid w:val="00EB01D8"/>
    <w:rsid w:val="00EB0B58"/>
    <w:rsid w:val="00EB3FE7"/>
    <w:rsid w:val="00EB41F5"/>
    <w:rsid w:val="00EB4298"/>
    <w:rsid w:val="00EB6748"/>
    <w:rsid w:val="00EB68FC"/>
    <w:rsid w:val="00EB6D52"/>
    <w:rsid w:val="00EB6ED8"/>
    <w:rsid w:val="00EC0089"/>
    <w:rsid w:val="00EC096E"/>
    <w:rsid w:val="00EC2CA0"/>
    <w:rsid w:val="00EC2CA3"/>
    <w:rsid w:val="00EC464B"/>
    <w:rsid w:val="00EC4DEE"/>
    <w:rsid w:val="00EC6C73"/>
    <w:rsid w:val="00EC780A"/>
    <w:rsid w:val="00ED2C4C"/>
    <w:rsid w:val="00ED320D"/>
    <w:rsid w:val="00ED4215"/>
    <w:rsid w:val="00ED4E93"/>
    <w:rsid w:val="00EE3B48"/>
    <w:rsid w:val="00EE4F55"/>
    <w:rsid w:val="00EE5020"/>
    <w:rsid w:val="00EE58D3"/>
    <w:rsid w:val="00EE729F"/>
    <w:rsid w:val="00EE770A"/>
    <w:rsid w:val="00EE7884"/>
    <w:rsid w:val="00EF13FD"/>
    <w:rsid w:val="00EF17C7"/>
    <w:rsid w:val="00EF1DBA"/>
    <w:rsid w:val="00EF26F9"/>
    <w:rsid w:val="00EF3E1B"/>
    <w:rsid w:val="00EF4F6A"/>
    <w:rsid w:val="00EF66B2"/>
    <w:rsid w:val="00F01D60"/>
    <w:rsid w:val="00F03BEF"/>
    <w:rsid w:val="00F10DFB"/>
    <w:rsid w:val="00F14366"/>
    <w:rsid w:val="00F1547B"/>
    <w:rsid w:val="00F17060"/>
    <w:rsid w:val="00F171F1"/>
    <w:rsid w:val="00F23F9C"/>
    <w:rsid w:val="00F24FB7"/>
    <w:rsid w:val="00F25745"/>
    <w:rsid w:val="00F302CC"/>
    <w:rsid w:val="00F3070E"/>
    <w:rsid w:val="00F30DD9"/>
    <w:rsid w:val="00F35908"/>
    <w:rsid w:val="00F37D9A"/>
    <w:rsid w:val="00F43531"/>
    <w:rsid w:val="00F44F69"/>
    <w:rsid w:val="00F45E9A"/>
    <w:rsid w:val="00F45F0D"/>
    <w:rsid w:val="00F4635E"/>
    <w:rsid w:val="00F4639A"/>
    <w:rsid w:val="00F47BA0"/>
    <w:rsid w:val="00F51FCE"/>
    <w:rsid w:val="00F5239F"/>
    <w:rsid w:val="00F56CA7"/>
    <w:rsid w:val="00F56CE9"/>
    <w:rsid w:val="00F61632"/>
    <w:rsid w:val="00F6367C"/>
    <w:rsid w:val="00F63C37"/>
    <w:rsid w:val="00F70836"/>
    <w:rsid w:val="00F71719"/>
    <w:rsid w:val="00F73614"/>
    <w:rsid w:val="00F74493"/>
    <w:rsid w:val="00F77C39"/>
    <w:rsid w:val="00F77CE1"/>
    <w:rsid w:val="00F81274"/>
    <w:rsid w:val="00F823C2"/>
    <w:rsid w:val="00F82AD2"/>
    <w:rsid w:val="00F83EEF"/>
    <w:rsid w:val="00F846B3"/>
    <w:rsid w:val="00F84A80"/>
    <w:rsid w:val="00F918C2"/>
    <w:rsid w:val="00F92762"/>
    <w:rsid w:val="00F92847"/>
    <w:rsid w:val="00F92CA5"/>
    <w:rsid w:val="00F93837"/>
    <w:rsid w:val="00F95721"/>
    <w:rsid w:val="00F95764"/>
    <w:rsid w:val="00F95CEC"/>
    <w:rsid w:val="00F973A1"/>
    <w:rsid w:val="00F97DE4"/>
    <w:rsid w:val="00FA0A31"/>
    <w:rsid w:val="00FA1DE3"/>
    <w:rsid w:val="00FA2B67"/>
    <w:rsid w:val="00FA32E2"/>
    <w:rsid w:val="00FA573B"/>
    <w:rsid w:val="00FA5C20"/>
    <w:rsid w:val="00FA6718"/>
    <w:rsid w:val="00FB42ED"/>
    <w:rsid w:val="00FC1370"/>
    <w:rsid w:val="00FC1D2A"/>
    <w:rsid w:val="00FC2186"/>
    <w:rsid w:val="00FC2A11"/>
    <w:rsid w:val="00FC2B48"/>
    <w:rsid w:val="00FC2FC3"/>
    <w:rsid w:val="00FC4337"/>
    <w:rsid w:val="00FC4960"/>
    <w:rsid w:val="00FC6941"/>
    <w:rsid w:val="00FC77B0"/>
    <w:rsid w:val="00FD0E8F"/>
    <w:rsid w:val="00FD21A6"/>
    <w:rsid w:val="00FD23A1"/>
    <w:rsid w:val="00FD44FA"/>
    <w:rsid w:val="00FD4E9C"/>
    <w:rsid w:val="00FD5822"/>
    <w:rsid w:val="00FD61B4"/>
    <w:rsid w:val="00FD6C10"/>
    <w:rsid w:val="00FD7718"/>
    <w:rsid w:val="00FE22DB"/>
    <w:rsid w:val="00FE2677"/>
    <w:rsid w:val="00FE3890"/>
    <w:rsid w:val="00FE404A"/>
    <w:rsid w:val="00FE52BC"/>
    <w:rsid w:val="00FE5AE0"/>
    <w:rsid w:val="00FE6246"/>
    <w:rsid w:val="00FF2009"/>
    <w:rsid w:val="00FF251D"/>
    <w:rsid w:val="00FF33E2"/>
    <w:rsid w:val="00FF3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01BD"/>
  <w15:chartTrackingRefBased/>
  <w15:docId w15:val="{54DE91C1-18A9-414A-87C7-B8C118D6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0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uiPriority w:val="34"/>
    <w:qFormat/>
    <w:rsid w:val="006A2915"/>
    <w:pPr>
      <w:ind w:left="720"/>
      <w:contextualSpacing/>
    </w:pPr>
  </w:style>
  <w:style w:type="character" w:styleId="Hipercze">
    <w:name w:val="Hyperlink"/>
    <w:basedOn w:val="Domylnaczcionkaakapitu"/>
    <w:uiPriority w:val="99"/>
    <w:unhideWhenUsed/>
    <w:rsid w:val="00303460"/>
    <w:rPr>
      <w:color w:val="0563C1" w:themeColor="hyperlink"/>
      <w:u w:val="single"/>
    </w:rPr>
  </w:style>
  <w:style w:type="paragraph" w:customStyle="1" w:styleId="Punkt">
    <w:name w:val="Punkt"/>
    <w:basedOn w:val="Tekstpodstawowy"/>
    <w:rsid w:val="0073489D"/>
    <w:pPr>
      <w:suppressAutoHyphens/>
      <w:autoSpaceDN w:val="0"/>
      <w:spacing w:after="160" w:line="240" w:lineRule="auto"/>
      <w:jc w:val="both"/>
    </w:pPr>
    <w:rPr>
      <w:rFonts w:ascii="Tahoma" w:eastAsia="Times New Roman" w:hAnsi="Tahoma" w:cs="Times New Roman"/>
      <w:sz w:val="20"/>
      <w:szCs w:val="24"/>
      <w:lang w:eastAsia="pl-PL"/>
    </w:rPr>
  </w:style>
  <w:style w:type="paragraph" w:styleId="Tekstpodstawowy">
    <w:name w:val="Body Text"/>
    <w:basedOn w:val="Normalny"/>
    <w:link w:val="TekstpodstawowyZnak"/>
    <w:uiPriority w:val="99"/>
    <w:semiHidden/>
    <w:unhideWhenUsed/>
    <w:rsid w:val="0073489D"/>
    <w:pPr>
      <w:spacing w:after="120"/>
    </w:pPr>
  </w:style>
  <w:style w:type="character" w:customStyle="1" w:styleId="TekstpodstawowyZnak">
    <w:name w:val="Tekst podstawowy Znak"/>
    <w:basedOn w:val="Domylnaczcionkaakapitu"/>
    <w:link w:val="Tekstpodstawowy"/>
    <w:uiPriority w:val="99"/>
    <w:semiHidden/>
    <w:rsid w:val="0073489D"/>
  </w:style>
  <w:style w:type="paragraph" w:styleId="Tekstdymka">
    <w:name w:val="Balloon Text"/>
    <w:basedOn w:val="Normalny"/>
    <w:link w:val="TekstdymkaZnak"/>
    <w:uiPriority w:val="99"/>
    <w:semiHidden/>
    <w:unhideWhenUsed/>
    <w:rsid w:val="007348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489D"/>
    <w:rPr>
      <w:rFonts w:ascii="Segoe UI" w:hAnsi="Segoe UI" w:cs="Segoe UI"/>
      <w:sz w:val="18"/>
      <w:szCs w:val="18"/>
    </w:rPr>
  </w:style>
  <w:style w:type="paragraph" w:customStyle="1" w:styleId="PODPUNKTY1-IK">
    <w:name w:val="PODPUNKTY 1 - IK"/>
    <w:basedOn w:val="Normalny"/>
    <w:rsid w:val="007F0461"/>
    <w:pPr>
      <w:widowControl w:val="0"/>
      <w:numPr>
        <w:numId w:val="9"/>
      </w:numPr>
      <w:suppressAutoHyphens/>
      <w:autoSpaceDN w:val="0"/>
      <w:spacing w:after="0" w:line="240" w:lineRule="auto"/>
      <w:jc w:val="both"/>
      <w:textAlignment w:val="baseline"/>
    </w:pPr>
    <w:rPr>
      <w:rFonts w:ascii="Tahoma" w:eastAsia="Times New Roman" w:hAnsi="Tahoma" w:cs="Tahoma"/>
      <w:sz w:val="20"/>
      <w:szCs w:val="20"/>
      <w:lang w:eastAsia="pl-PL"/>
    </w:rPr>
  </w:style>
  <w:style w:type="numbering" w:customStyle="1" w:styleId="LFO84">
    <w:name w:val="LFO84"/>
    <w:basedOn w:val="Bezlisty"/>
    <w:rsid w:val="007F0461"/>
    <w:pPr>
      <w:numPr>
        <w:numId w:val="9"/>
      </w:numPr>
    </w:pPr>
  </w:style>
  <w:style w:type="character" w:styleId="Odwoaniedokomentarza">
    <w:name w:val="annotation reference"/>
    <w:basedOn w:val="Domylnaczcionkaakapitu"/>
    <w:uiPriority w:val="99"/>
    <w:semiHidden/>
    <w:unhideWhenUsed/>
    <w:rsid w:val="00A005A3"/>
    <w:rPr>
      <w:sz w:val="16"/>
      <w:szCs w:val="16"/>
    </w:rPr>
  </w:style>
  <w:style w:type="paragraph" w:styleId="Tekstkomentarza">
    <w:name w:val="annotation text"/>
    <w:basedOn w:val="Normalny"/>
    <w:link w:val="TekstkomentarzaZnak"/>
    <w:uiPriority w:val="99"/>
    <w:semiHidden/>
    <w:unhideWhenUsed/>
    <w:rsid w:val="00A005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05A3"/>
    <w:rPr>
      <w:sz w:val="20"/>
      <w:szCs w:val="20"/>
    </w:rPr>
  </w:style>
  <w:style w:type="paragraph" w:styleId="Tematkomentarza">
    <w:name w:val="annotation subject"/>
    <w:basedOn w:val="Tekstkomentarza"/>
    <w:next w:val="Tekstkomentarza"/>
    <w:link w:val="TematkomentarzaZnak"/>
    <w:uiPriority w:val="99"/>
    <w:semiHidden/>
    <w:unhideWhenUsed/>
    <w:rsid w:val="00A005A3"/>
    <w:rPr>
      <w:b/>
      <w:bCs/>
    </w:rPr>
  </w:style>
  <w:style w:type="character" w:customStyle="1" w:styleId="TematkomentarzaZnak">
    <w:name w:val="Temat komentarza Znak"/>
    <w:basedOn w:val="TekstkomentarzaZnak"/>
    <w:link w:val="Tematkomentarza"/>
    <w:uiPriority w:val="99"/>
    <w:semiHidden/>
    <w:rsid w:val="00A005A3"/>
    <w:rPr>
      <w:b/>
      <w:bCs/>
      <w:sz w:val="20"/>
      <w:szCs w:val="20"/>
    </w:rPr>
  </w:style>
  <w:style w:type="paragraph" w:styleId="Nagwek">
    <w:name w:val="header"/>
    <w:basedOn w:val="Normalny"/>
    <w:link w:val="NagwekZnak"/>
    <w:uiPriority w:val="99"/>
    <w:unhideWhenUsed/>
    <w:rsid w:val="00983A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3AAD"/>
  </w:style>
  <w:style w:type="paragraph" w:styleId="Stopka">
    <w:name w:val="footer"/>
    <w:basedOn w:val="Normalny"/>
    <w:link w:val="StopkaZnak"/>
    <w:uiPriority w:val="99"/>
    <w:unhideWhenUsed/>
    <w:rsid w:val="00983A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3AAD"/>
  </w:style>
  <w:style w:type="paragraph" w:styleId="Poprawka">
    <w:name w:val="Revision"/>
    <w:hidden/>
    <w:uiPriority w:val="99"/>
    <w:semiHidden/>
    <w:rsid w:val="00E97C3B"/>
    <w:pPr>
      <w:spacing w:after="0" w:line="240" w:lineRule="auto"/>
    </w:p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qFormat/>
    <w:locked/>
    <w:rsid w:val="00135ED7"/>
  </w:style>
  <w:style w:type="paragraph" w:styleId="Tekstpodstawowywcity">
    <w:name w:val="Body Text Indent"/>
    <w:basedOn w:val="Normalny"/>
    <w:link w:val="TekstpodstawowywcityZnak"/>
    <w:uiPriority w:val="99"/>
    <w:semiHidden/>
    <w:unhideWhenUsed/>
    <w:rsid w:val="00CC7D07"/>
    <w:pPr>
      <w:spacing w:after="120"/>
      <w:ind w:left="283"/>
    </w:pPr>
  </w:style>
  <w:style w:type="character" w:customStyle="1" w:styleId="TekstpodstawowywcityZnak">
    <w:name w:val="Tekst podstawowy wcięty Znak"/>
    <w:basedOn w:val="Domylnaczcionkaakapitu"/>
    <w:link w:val="Tekstpodstawowywcity"/>
    <w:uiPriority w:val="99"/>
    <w:semiHidden/>
    <w:rsid w:val="00CC7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7C18A-CBA8-4971-8B91-98E137FF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5735</Words>
  <Characters>34410</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40065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2</cp:revision>
  <cp:lastPrinted>2021-06-01T08:02:00Z</cp:lastPrinted>
  <dcterms:created xsi:type="dcterms:W3CDTF">2023-05-10T12:30:00Z</dcterms:created>
  <dcterms:modified xsi:type="dcterms:W3CDTF">2023-05-10T12:30:00Z</dcterms:modified>
</cp:coreProperties>
</file>