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9F697B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9F697B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4155577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9F697B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9F697B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4155577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9F697B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09 maja 2023 r.</w:t>
      </w:r>
      <w:bookmarkEnd w:id="1"/>
    </w:p>
    <w:p w:rsidR="004824F3" w:rsidRPr="00B2243E" w:rsidRDefault="009F697B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WPS-II.431.1.61.2022</w:t>
      </w:r>
      <w:bookmarkEnd w:id="2"/>
      <w:r>
        <w:rPr>
          <w:rFonts w:ascii="Calibri" w:hAnsi="Calibri" w:cs="Calibri"/>
        </w:rPr>
        <w:t>.RM</w:t>
      </w:r>
    </w:p>
    <w:p w:rsidR="00E169EC" w:rsidRDefault="00721A63" w:rsidP="00E169EC">
      <w:pPr>
        <w:spacing w:line="276" w:lineRule="auto"/>
        <w:ind w:left="5672" w:firstLine="709"/>
        <w:rPr>
          <w:rFonts w:ascii="Calibri" w:hAnsi="Calibri" w:cs="Calibri"/>
        </w:rPr>
      </w:pPr>
    </w:p>
    <w:p w:rsidR="00E169EC" w:rsidRPr="00A43759" w:rsidRDefault="009F697B" w:rsidP="00E169EC">
      <w:pPr>
        <w:spacing w:line="276" w:lineRule="auto"/>
        <w:ind w:left="5672" w:firstLine="709"/>
        <w:rPr>
          <w:rFonts w:ascii="Calibri" w:hAnsi="Calibri" w:cs="Calibri"/>
        </w:rPr>
      </w:pPr>
      <w:r>
        <w:rPr>
          <w:rFonts w:ascii="Calibri" w:hAnsi="Calibri" w:cs="Calibri"/>
        </w:rPr>
        <w:t>Pani</w:t>
      </w:r>
    </w:p>
    <w:p w:rsidR="00E169EC" w:rsidRPr="00A43759" w:rsidRDefault="009F697B" w:rsidP="00E169EC">
      <w:pPr>
        <w:spacing w:line="276" w:lineRule="auto"/>
        <w:ind w:left="5672" w:firstLine="709"/>
        <w:rPr>
          <w:rFonts w:ascii="Calibri" w:hAnsi="Calibri" w:cs="Calibri"/>
        </w:rPr>
      </w:pPr>
      <w:r>
        <w:rPr>
          <w:rFonts w:ascii="Calibri" w:hAnsi="Calibri" w:cs="Calibri"/>
        </w:rPr>
        <w:t>Grażyna Głowacz</w:t>
      </w:r>
    </w:p>
    <w:p w:rsidR="00E169EC" w:rsidRPr="00A43759" w:rsidRDefault="009F697B" w:rsidP="00E169EC">
      <w:pPr>
        <w:spacing w:line="276" w:lineRule="auto"/>
        <w:ind w:left="5672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>Kierownik placówki</w:t>
      </w:r>
    </w:p>
    <w:p w:rsidR="00E169EC" w:rsidRPr="00A43759" w:rsidRDefault="009F697B" w:rsidP="00E169EC">
      <w:pPr>
        <w:spacing w:line="276" w:lineRule="auto"/>
        <w:ind w:left="5672" w:firstLine="709"/>
        <w:rPr>
          <w:rFonts w:ascii="Calibri" w:hAnsi="Calibri" w:cs="Calibri"/>
        </w:rPr>
      </w:pPr>
      <w:r>
        <w:rPr>
          <w:rFonts w:ascii="Calibri" w:hAnsi="Calibri" w:cs="Calibri"/>
        </w:rPr>
        <w:t>Dom Opieki „GRAŻYNA</w:t>
      </w:r>
      <w:r w:rsidRPr="00A43759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</w:p>
    <w:p w:rsidR="00E169EC" w:rsidRPr="00A43759" w:rsidRDefault="009F697B" w:rsidP="00E169EC">
      <w:pPr>
        <w:spacing w:line="276" w:lineRule="auto"/>
        <w:ind w:left="5672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Mydlarska 34</w:t>
      </w:r>
    </w:p>
    <w:p w:rsidR="00E169EC" w:rsidRPr="00A43759" w:rsidRDefault="009F697B" w:rsidP="00E169EC">
      <w:pPr>
        <w:spacing w:line="276" w:lineRule="auto"/>
        <w:ind w:left="5672" w:firstLine="709"/>
        <w:rPr>
          <w:rFonts w:ascii="Calibri" w:hAnsi="Calibri" w:cs="Calibri"/>
        </w:rPr>
      </w:pPr>
      <w:r>
        <w:rPr>
          <w:rFonts w:ascii="Calibri" w:hAnsi="Calibri" w:cs="Calibri"/>
        </w:rPr>
        <w:t>04-690</w:t>
      </w:r>
      <w:r w:rsidRPr="00A437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Warszawa </w:t>
      </w:r>
    </w:p>
    <w:p w:rsidR="00E169EC" w:rsidRPr="00A43759" w:rsidRDefault="00721A63" w:rsidP="00E169EC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E169EC" w:rsidRDefault="009F697B" w:rsidP="00E169EC">
      <w:pPr>
        <w:spacing w:line="360" w:lineRule="auto"/>
        <w:jc w:val="center"/>
        <w:rPr>
          <w:rFonts w:ascii="Calibri" w:hAnsi="Calibri" w:cs="Calibri"/>
        </w:rPr>
      </w:pPr>
      <w:r w:rsidRPr="00534B21">
        <w:rPr>
          <w:rFonts w:ascii="Calibri" w:hAnsi="Calibri" w:cs="Calibri"/>
        </w:rPr>
        <w:t>ZALECENIA POKONTROLNE</w:t>
      </w:r>
    </w:p>
    <w:p w:rsidR="00E169EC" w:rsidRPr="00534B21" w:rsidRDefault="00721A63" w:rsidP="00E169EC">
      <w:pPr>
        <w:spacing w:line="360" w:lineRule="auto"/>
        <w:rPr>
          <w:rFonts w:ascii="Calibri" w:hAnsi="Calibri" w:cs="Calibri"/>
        </w:rPr>
      </w:pPr>
    </w:p>
    <w:p w:rsidR="00E169EC" w:rsidRDefault="009F697B" w:rsidP="00E169EC">
      <w:pPr>
        <w:spacing w:line="360" w:lineRule="auto"/>
        <w:rPr>
          <w:rFonts w:ascii="Calibri" w:hAnsi="Calibri" w:cs="Calibri"/>
          <w:bCs/>
        </w:rPr>
      </w:pPr>
      <w:r w:rsidRPr="00534B21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534B21">
        <w:rPr>
          <w:rFonts w:ascii="Calibri" w:hAnsi="Calibri" w:cs="Calibri"/>
        </w:rPr>
        <w:br/>
        <w:t xml:space="preserve">o pomocy społecznej </w:t>
      </w:r>
      <w:r w:rsidRPr="00534B21">
        <w:rPr>
          <w:rFonts w:ascii="Calibri" w:eastAsia="Calibri" w:hAnsi="Calibri" w:cs="Calibri"/>
        </w:rPr>
        <w:t xml:space="preserve">(Dz.U. z 2021 r. poz. 2268 z </w:t>
      </w:r>
      <w:proofErr w:type="spellStart"/>
      <w:r w:rsidRPr="00534B21">
        <w:rPr>
          <w:rFonts w:ascii="Calibri" w:eastAsia="Calibri" w:hAnsi="Calibri" w:cs="Calibri"/>
        </w:rPr>
        <w:t>późn</w:t>
      </w:r>
      <w:proofErr w:type="spellEnd"/>
      <w:r w:rsidRPr="00534B21">
        <w:rPr>
          <w:rFonts w:ascii="Calibri" w:eastAsia="Calibri" w:hAnsi="Calibri" w:cs="Calibri"/>
        </w:rPr>
        <w:t>. zm.</w:t>
      </w:r>
      <w:r w:rsidRPr="00534B21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534B21">
        <w:rPr>
          <w:rFonts w:ascii="Calibri" w:eastAsia="Calibri" w:hAnsi="Calibri" w:cs="Calibri"/>
        </w:rPr>
        <w:t>9 grudnia 2020 r. w sprawie nadzoru i kontroli w pomocy społecznej (Dz. U. z 2020 r. poz. 2285</w:t>
      </w:r>
      <w:r w:rsidRPr="00534B21">
        <w:rPr>
          <w:rFonts w:ascii="Calibri" w:hAnsi="Calibri" w:cs="Calibri"/>
          <w:bCs/>
        </w:rPr>
        <w:t xml:space="preserve">), inspektorzy Wydziału Polityki Społecznej Mazowieckiego Urzędu Wojewódzkiego w Warszawie, w dniach </w:t>
      </w:r>
    </w:p>
    <w:p w:rsidR="00E169EC" w:rsidRPr="00534B21" w:rsidRDefault="009F697B" w:rsidP="00E169E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15-16 grudnia </w:t>
      </w:r>
      <w:r w:rsidRPr="00534B21">
        <w:rPr>
          <w:rFonts w:ascii="Calibri" w:hAnsi="Calibri" w:cs="Calibri"/>
        </w:rPr>
        <w:t xml:space="preserve">2022 r. </w:t>
      </w:r>
      <w:r w:rsidRPr="00534B21">
        <w:rPr>
          <w:rFonts w:ascii="Calibri" w:hAnsi="Calibri" w:cs="Calibri"/>
          <w:bCs/>
        </w:rPr>
        <w:t>przeprowadzili</w:t>
      </w:r>
      <w:r w:rsidRPr="00534B21">
        <w:rPr>
          <w:rFonts w:ascii="Calibri" w:hAnsi="Calibri" w:cs="Calibri"/>
          <w:bCs/>
          <w:color w:val="FF0000"/>
        </w:rPr>
        <w:t xml:space="preserve"> </w:t>
      </w:r>
      <w:r w:rsidRPr="00534B21">
        <w:rPr>
          <w:rFonts w:ascii="Calibri" w:hAnsi="Calibri" w:cs="Calibri"/>
          <w:bCs/>
        </w:rPr>
        <w:t>kontrolę kompleksową w placówce zapewniającej całodobową opiekę osobom niepełnosprawnym,</w:t>
      </w:r>
      <w:r>
        <w:rPr>
          <w:rFonts w:ascii="Calibri" w:hAnsi="Calibri" w:cs="Calibri"/>
          <w:bCs/>
        </w:rPr>
        <w:t xml:space="preserve"> przewlekle chorym lub osobom w </w:t>
      </w:r>
      <w:r w:rsidRPr="00534B21">
        <w:rPr>
          <w:rFonts w:ascii="Calibri" w:hAnsi="Calibri" w:cs="Calibri"/>
          <w:bCs/>
        </w:rPr>
        <w:t>podeszłym wieku pn. Dom Opieki „</w:t>
      </w:r>
      <w:r>
        <w:rPr>
          <w:rFonts w:ascii="Calibri" w:hAnsi="Calibri" w:cs="Calibri"/>
          <w:bCs/>
        </w:rPr>
        <w:t>GRAŻYNA</w:t>
      </w:r>
      <w:r w:rsidRPr="00534B21">
        <w:rPr>
          <w:rFonts w:ascii="Calibri" w:hAnsi="Calibri" w:cs="Calibri"/>
          <w:bCs/>
        </w:rPr>
        <w:t>” w </w:t>
      </w:r>
      <w:r>
        <w:rPr>
          <w:rFonts w:ascii="Calibri" w:hAnsi="Calibri" w:cs="Calibri"/>
          <w:bCs/>
        </w:rPr>
        <w:t>Warszawie</w:t>
      </w:r>
      <w:r w:rsidRPr="00534B21">
        <w:rPr>
          <w:rFonts w:ascii="Calibri" w:hAnsi="Calibri" w:cs="Calibri"/>
          <w:bCs/>
        </w:rPr>
        <w:t xml:space="preserve">, przy ul. </w:t>
      </w:r>
      <w:r>
        <w:rPr>
          <w:rFonts w:ascii="Calibri" w:hAnsi="Calibri" w:cs="Calibri"/>
          <w:bCs/>
        </w:rPr>
        <w:t>Mydlarskiej 34</w:t>
      </w:r>
      <w:r w:rsidRPr="00534B21">
        <w:rPr>
          <w:rFonts w:ascii="Calibri" w:hAnsi="Calibri" w:cs="Calibri"/>
          <w:bCs/>
        </w:rPr>
        <w:t xml:space="preserve">, w zakresie standardu usług socjalno-bytowych, </w:t>
      </w:r>
      <w:r w:rsidRPr="00534B21">
        <w:rPr>
          <w:rFonts w:ascii="Calibri" w:hAnsi="Calibri" w:cs="Calibri"/>
        </w:rPr>
        <w:t>przestrzegania praw mieszkańców oraz zgodności zatrudnienia pracowników z wymaganymi kwalifikacjami.</w:t>
      </w:r>
      <w:r w:rsidRPr="00534B21">
        <w:rPr>
          <w:rFonts w:ascii="Calibri" w:hAnsi="Calibri" w:cs="Calibri"/>
          <w:color w:val="000000"/>
        </w:rPr>
        <w:t xml:space="preserve"> </w:t>
      </w:r>
    </w:p>
    <w:p w:rsidR="00E169EC" w:rsidRPr="00534B21" w:rsidRDefault="009F697B" w:rsidP="00E169EC">
      <w:pPr>
        <w:tabs>
          <w:tab w:val="left" w:pos="426"/>
          <w:tab w:val="left" w:pos="1276"/>
        </w:tabs>
        <w:spacing w:line="360" w:lineRule="auto"/>
        <w:rPr>
          <w:rFonts w:ascii="Calibri" w:hAnsi="Calibri" w:cs="Calibri"/>
          <w:color w:val="000000"/>
        </w:rPr>
      </w:pPr>
      <w:r w:rsidRPr="00534B21">
        <w:rPr>
          <w:rFonts w:ascii="Calibri" w:eastAsia="Calibri" w:hAnsi="Calibri" w:cs="Calibri"/>
          <w:lang w:eastAsia="en-US"/>
        </w:rPr>
        <w:t xml:space="preserve">Podmiot prowadzący placówkę – </w:t>
      </w:r>
      <w:r>
        <w:rPr>
          <w:rFonts w:ascii="Calibri" w:eastAsia="Calibri" w:hAnsi="Calibri" w:cs="Calibri"/>
          <w:lang w:eastAsia="en-US"/>
        </w:rPr>
        <w:t>CAREMED Spółka z ograniczoną odpowiedzialnością</w:t>
      </w:r>
      <w:r w:rsidRPr="00534B21">
        <w:rPr>
          <w:rFonts w:ascii="Calibri" w:eastAsia="Calibri" w:hAnsi="Calibri" w:cs="Calibri"/>
          <w:lang w:eastAsia="en-US"/>
        </w:rPr>
        <w:t xml:space="preserve"> – ma zezwolenie na prowadzenie działalności gospodarczej w zakresie prowadzenia placówki zapewniającej całodobową opiekę osobom niepełnosprawnym, przewlekle chorych lub osobom w podeszłym wieku na czas nieokreślony, z liczbą </w:t>
      </w:r>
      <w:r>
        <w:rPr>
          <w:rFonts w:ascii="Calibri" w:eastAsia="Calibri" w:hAnsi="Calibri" w:cs="Calibri"/>
          <w:lang w:eastAsia="en-US"/>
        </w:rPr>
        <w:t>4</w:t>
      </w:r>
      <w:r w:rsidRPr="00534B21">
        <w:rPr>
          <w:rFonts w:ascii="Calibri" w:eastAsia="Calibri" w:hAnsi="Calibri" w:cs="Calibri"/>
          <w:lang w:eastAsia="en-US"/>
        </w:rPr>
        <w:t>3 miejsc dla mieszkańców -</w:t>
      </w:r>
      <w:r w:rsidRPr="00534B21">
        <w:rPr>
          <w:rFonts w:ascii="Calibri" w:hAnsi="Calibri" w:cs="Calibri"/>
        </w:rPr>
        <w:t xml:space="preserve"> decyz</w:t>
      </w:r>
      <w:r>
        <w:rPr>
          <w:rFonts w:ascii="Calibri" w:hAnsi="Calibri" w:cs="Calibri"/>
        </w:rPr>
        <w:t>ja Wojewody Mazowieckiego nr 2</w:t>
      </w:r>
      <w:r w:rsidRPr="00534B21">
        <w:rPr>
          <w:rFonts w:ascii="Calibri" w:hAnsi="Calibri" w:cs="Calibri"/>
        </w:rPr>
        <w:t>4</w:t>
      </w:r>
      <w:r>
        <w:rPr>
          <w:rFonts w:ascii="Calibri" w:hAnsi="Calibri" w:cs="Calibri"/>
        </w:rPr>
        <w:t>72</w:t>
      </w:r>
      <w:r w:rsidRPr="00534B21">
        <w:rPr>
          <w:rFonts w:ascii="Calibri" w:hAnsi="Calibri" w:cs="Calibri"/>
        </w:rPr>
        <w:t>/201</w:t>
      </w:r>
      <w:r>
        <w:rPr>
          <w:rFonts w:ascii="Calibri" w:hAnsi="Calibri" w:cs="Calibri"/>
        </w:rPr>
        <w:t>2</w:t>
      </w:r>
      <w:r w:rsidRPr="00534B21">
        <w:rPr>
          <w:rFonts w:ascii="Calibri" w:hAnsi="Calibri" w:cs="Calibri"/>
        </w:rPr>
        <w:t xml:space="preserve">  z dnia 1</w:t>
      </w:r>
      <w:r>
        <w:rPr>
          <w:rFonts w:ascii="Calibri" w:hAnsi="Calibri" w:cs="Calibri"/>
        </w:rPr>
        <w:t>8</w:t>
      </w:r>
      <w:r w:rsidRPr="00534B21">
        <w:rPr>
          <w:rFonts w:ascii="Calibri" w:hAnsi="Calibri" w:cs="Calibri"/>
        </w:rPr>
        <w:t> </w:t>
      </w:r>
      <w:r>
        <w:rPr>
          <w:rFonts w:ascii="Calibri" w:hAnsi="Calibri" w:cs="Calibri"/>
        </w:rPr>
        <w:t>grudnia</w:t>
      </w:r>
      <w:r w:rsidRPr="00534B21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2</w:t>
      </w:r>
      <w:r w:rsidRPr="00534B21">
        <w:rPr>
          <w:rFonts w:ascii="Calibri" w:hAnsi="Calibri" w:cs="Calibri"/>
        </w:rPr>
        <w:t xml:space="preserve"> r. </w:t>
      </w:r>
      <w:r w:rsidRPr="00534B21">
        <w:rPr>
          <w:rFonts w:ascii="Calibri" w:hAnsi="Calibri" w:cs="Calibri"/>
          <w:color w:val="000000"/>
        </w:rPr>
        <w:t>Placówka jest wpisana do</w:t>
      </w:r>
      <w:r>
        <w:rPr>
          <w:rFonts w:ascii="Calibri" w:hAnsi="Calibri" w:cs="Calibri"/>
          <w:color w:val="000000"/>
        </w:rPr>
        <w:t xml:space="preserve"> rejestru wojewody pod pozycją </w:t>
      </w:r>
      <w:r w:rsidRPr="00534B21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4</w:t>
      </w:r>
      <w:r w:rsidRPr="00534B21">
        <w:rPr>
          <w:rFonts w:ascii="Calibri" w:hAnsi="Calibri" w:cs="Calibri"/>
          <w:color w:val="000000"/>
        </w:rPr>
        <w:t xml:space="preserve">. Kierownikiem placówki jest p. </w:t>
      </w:r>
      <w:r>
        <w:rPr>
          <w:rFonts w:ascii="Calibri" w:hAnsi="Calibri" w:cs="Calibri"/>
          <w:color w:val="000000"/>
        </w:rPr>
        <w:t>Grażyna Głowacz</w:t>
      </w:r>
      <w:r w:rsidRPr="00534B21">
        <w:rPr>
          <w:rFonts w:ascii="Calibri" w:hAnsi="Calibri" w:cs="Calibri"/>
          <w:color w:val="000000"/>
        </w:rPr>
        <w:t>.</w:t>
      </w:r>
    </w:p>
    <w:p w:rsidR="00E169EC" w:rsidRPr="00534B21" w:rsidRDefault="00721A63" w:rsidP="00E169EC">
      <w:pPr>
        <w:spacing w:line="360" w:lineRule="auto"/>
        <w:rPr>
          <w:rFonts w:ascii="Calibri" w:hAnsi="Calibri" w:cs="Calibri"/>
          <w:color w:val="000000"/>
        </w:rPr>
      </w:pPr>
    </w:p>
    <w:p w:rsidR="00E169EC" w:rsidRDefault="009F697B" w:rsidP="00E169EC">
      <w:pPr>
        <w:spacing w:line="360" w:lineRule="auto"/>
        <w:rPr>
          <w:rFonts w:ascii="Calibri" w:hAnsi="Calibri" w:cs="Calibri"/>
        </w:rPr>
      </w:pPr>
      <w:r w:rsidRPr="00534B21">
        <w:rPr>
          <w:rFonts w:ascii="Calibri" w:hAnsi="Calibri" w:cs="Calibri"/>
          <w:color w:val="000000"/>
        </w:rPr>
        <w:t xml:space="preserve">Kontrola kompleksowa wykazała, że </w:t>
      </w:r>
      <w:r w:rsidRPr="00534B21">
        <w:rPr>
          <w:rFonts w:ascii="Calibri" w:hAnsi="Calibri" w:cs="Calibri"/>
        </w:rPr>
        <w:t>placówka świadczy</w:t>
      </w:r>
      <w:r>
        <w:rPr>
          <w:rFonts w:ascii="Calibri" w:hAnsi="Calibri" w:cs="Calibri"/>
        </w:rPr>
        <w:t xml:space="preserve"> całodobowo usługi opiekuńcze i </w:t>
      </w:r>
      <w:r w:rsidRPr="00534B21">
        <w:rPr>
          <w:rFonts w:ascii="Calibri" w:hAnsi="Calibri" w:cs="Calibri"/>
        </w:rPr>
        <w:t xml:space="preserve">bytowe na rzecz mieszkańców. </w:t>
      </w:r>
      <w:r>
        <w:rPr>
          <w:rFonts w:ascii="Calibri" w:eastAsia="Calibri" w:hAnsi="Calibri" w:cs="Calibri"/>
          <w:bCs/>
          <w:lang w:eastAsia="en-US"/>
        </w:rPr>
        <w:t xml:space="preserve">Warunki świadczenia usług mieszkańcom określała umowa </w:t>
      </w:r>
      <w:r>
        <w:rPr>
          <w:rFonts w:ascii="Calibri" w:eastAsia="Calibri" w:hAnsi="Calibri" w:cs="Calibri"/>
          <w:bCs/>
          <w:lang w:eastAsia="en-US"/>
        </w:rPr>
        <w:lastRenderedPageBreak/>
        <w:t xml:space="preserve">cywilnoprawna. </w:t>
      </w:r>
      <w:r w:rsidRPr="00534B21">
        <w:rPr>
          <w:rFonts w:ascii="Calibri" w:hAnsi="Calibri" w:cs="Calibri"/>
        </w:rPr>
        <w:t>Sposób świadczenia usług w Domu Opieki „</w:t>
      </w:r>
      <w:r>
        <w:rPr>
          <w:rFonts w:ascii="Calibri" w:hAnsi="Calibri" w:cs="Calibri"/>
        </w:rPr>
        <w:t>GRAŻYNA</w:t>
      </w:r>
      <w:r w:rsidRPr="00534B21">
        <w:rPr>
          <w:rFonts w:ascii="Calibri" w:hAnsi="Calibri" w:cs="Calibri"/>
        </w:rPr>
        <w:t xml:space="preserve">” </w:t>
      </w:r>
      <w:r>
        <w:rPr>
          <w:rFonts w:ascii="Calibri" w:hAnsi="Calibri" w:cs="Calibri"/>
        </w:rPr>
        <w:t>u</w:t>
      </w:r>
      <w:r w:rsidRPr="00534B21">
        <w:rPr>
          <w:rFonts w:ascii="Calibri" w:hAnsi="Calibri" w:cs="Calibri"/>
        </w:rPr>
        <w:t>względnia</w:t>
      </w:r>
      <w:r>
        <w:rPr>
          <w:rFonts w:ascii="Calibri" w:hAnsi="Calibri" w:cs="Calibri"/>
        </w:rPr>
        <w:t>ł</w:t>
      </w:r>
      <w:r w:rsidRPr="00534B21">
        <w:rPr>
          <w:rFonts w:ascii="Calibri" w:hAnsi="Calibri" w:cs="Calibri"/>
        </w:rPr>
        <w:t xml:space="preserve"> stan zdrowia, sprawność fizyczną i intelektualną oraz indywidualne potrzeby i możliwości osób przebywających w placówce. Mieszkańcy m</w:t>
      </w:r>
      <w:r>
        <w:rPr>
          <w:rFonts w:ascii="Calibri" w:hAnsi="Calibri" w:cs="Calibri"/>
        </w:rPr>
        <w:t>ieli</w:t>
      </w:r>
      <w:r w:rsidRPr="00534B21">
        <w:rPr>
          <w:rFonts w:ascii="Calibri" w:hAnsi="Calibri" w:cs="Calibri"/>
        </w:rPr>
        <w:t xml:space="preserve"> zapewnio</w:t>
      </w:r>
      <w:r>
        <w:rPr>
          <w:rFonts w:ascii="Calibri" w:hAnsi="Calibri" w:cs="Calibri"/>
        </w:rPr>
        <w:t xml:space="preserve">ną całodobową opiekę, posiłki, </w:t>
      </w:r>
      <w:r w:rsidRPr="00534B21">
        <w:rPr>
          <w:rFonts w:ascii="Calibri" w:hAnsi="Calibri" w:cs="Calibri"/>
        </w:rPr>
        <w:t>indywidualne miejsca do spania</w:t>
      </w:r>
      <w:r w:rsidRPr="00C005FD">
        <w:rPr>
          <w:rFonts w:ascii="Calibri" w:eastAsia="Calibri" w:hAnsi="Calibri" w:cs="Calibri"/>
          <w:bCs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>oraz przechowywania swoich rzeczy</w:t>
      </w:r>
      <w:r w:rsidRPr="00534B21">
        <w:rPr>
          <w:rFonts w:ascii="Calibri" w:hAnsi="Calibri" w:cs="Calibri"/>
        </w:rPr>
        <w:t>, m</w:t>
      </w:r>
      <w:r>
        <w:rPr>
          <w:rFonts w:ascii="Calibri" w:hAnsi="Calibri" w:cs="Calibri"/>
        </w:rPr>
        <w:t>ieli</w:t>
      </w:r>
      <w:r w:rsidRPr="00534B21">
        <w:rPr>
          <w:rFonts w:ascii="Calibri" w:hAnsi="Calibri" w:cs="Calibri"/>
        </w:rPr>
        <w:t xml:space="preserve"> zapewniony dostęp do usług medycznych</w:t>
      </w:r>
      <w:r>
        <w:rPr>
          <w:rFonts w:ascii="Calibri" w:hAnsi="Calibri" w:cs="Calibri"/>
        </w:rPr>
        <w:t>, wyglądali na zadbanych</w:t>
      </w:r>
      <w:r w:rsidRPr="00534B21">
        <w:rPr>
          <w:rFonts w:ascii="Calibri" w:hAnsi="Calibri" w:cs="Calibri"/>
        </w:rPr>
        <w:t>. Niemniej w działalności skontrolowanej jednostki stwierdzono następujące nieprawidłowości:</w:t>
      </w:r>
    </w:p>
    <w:p w:rsidR="00E169EC" w:rsidRPr="00C005FD" w:rsidRDefault="009F697B" w:rsidP="00E169EC">
      <w:pPr>
        <w:numPr>
          <w:ilvl w:val="0"/>
          <w:numId w:val="3"/>
        </w:numPr>
        <w:spacing w:after="127" w:line="360" w:lineRule="auto"/>
        <w:ind w:hanging="360"/>
        <w:rPr>
          <w:rFonts w:ascii="Calibri" w:hAnsi="Calibri" w:cs="Calibri"/>
        </w:rPr>
      </w:pPr>
      <w:r w:rsidRPr="00C005FD">
        <w:rPr>
          <w:rFonts w:ascii="Calibri" w:hAnsi="Calibri" w:cs="Calibri"/>
        </w:rPr>
        <w:t>dokumentacja personelu opiekuńczego zatrudnionego w placówce była niekompletna, prowadzona w sposób chaotyczny, nie korespondowała z przedstawionym grafikiem pracy,</w:t>
      </w:r>
    </w:p>
    <w:p w:rsidR="00E169EC" w:rsidRPr="00C005FD" w:rsidRDefault="009F697B" w:rsidP="00E169EC">
      <w:pPr>
        <w:numPr>
          <w:ilvl w:val="0"/>
          <w:numId w:val="3"/>
        </w:numPr>
        <w:spacing w:after="97" w:line="360" w:lineRule="auto"/>
        <w:ind w:hanging="360"/>
        <w:rPr>
          <w:rFonts w:ascii="Calibri" w:hAnsi="Calibri" w:cs="Calibri"/>
        </w:rPr>
      </w:pPr>
      <w:r w:rsidRPr="00C005FD">
        <w:rPr>
          <w:rFonts w:ascii="Calibri" w:hAnsi="Calibri" w:cs="Calibri"/>
        </w:rPr>
        <w:t>w łazienkach ogólnodostępnych brak uchwytów ułatwiających osobom mniej sprawnym korzystanie z tych pomieszczeń,</w:t>
      </w:r>
    </w:p>
    <w:p w:rsidR="00E169EC" w:rsidRPr="00C005FD" w:rsidRDefault="009F697B" w:rsidP="00E169EC">
      <w:pPr>
        <w:numPr>
          <w:ilvl w:val="0"/>
          <w:numId w:val="3"/>
        </w:numPr>
        <w:spacing w:after="114" w:line="360" w:lineRule="auto"/>
        <w:ind w:hanging="360"/>
        <w:rPr>
          <w:rFonts w:ascii="Calibri" w:hAnsi="Calibri" w:cs="Calibri"/>
        </w:rPr>
      </w:pPr>
      <w:r w:rsidRPr="00C005FD">
        <w:rPr>
          <w:rFonts w:ascii="Calibri" w:hAnsi="Calibri" w:cs="Calibri"/>
        </w:rPr>
        <w:t>brak aktualnej decyzji Państwowego Powiatowego Inspektora Sanitarnego w zakresie dopuszczenia lub warunkowego dopuszczenia placówki jako zakładu żywienia.</w:t>
      </w:r>
    </w:p>
    <w:p w:rsidR="00E169EC" w:rsidRPr="00534B21" w:rsidRDefault="009F697B" w:rsidP="00E169E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w przypadku jednej osoby ubezwłasnowolnionej przebywającej w placówce w ramach pobytu krótkoterminowego stwierdzono brak dokumentacji wynikającej </w:t>
      </w:r>
      <w:r w:rsidRPr="00534B21">
        <w:rPr>
          <w:rFonts w:ascii="Calibri" w:hAnsi="Calibri" w:cs="Calibri"/>
        </w:rPr>
        <w:t>z art. 68a ust 1 pkt 1 lit. f)</w:t>
      </w:r>
      <w:r>
        <w:rPr>
          <w:rFonts w:ascii="Calibri" w:hAnsi="Calibri" w:cs="Calibri"/>
        </w:rPr>
        <w:t xml:space="preserve"> ustawy o pomocy społecznej.</w:t>
      </w:r>
    </w:p>
    <w:p w:rsidR="00A808EA" w:rsidRDefault="00721A63" w:rsidP="00E169EC">
      <w:pPr>
        <w:spacing w:line="360" w:lineRule="auto"/>
        <w:rPr>
          <w:rFonts w:ascii="Calibri" w:eastAsia="Calibri" w:hAnsi="Calibri" w:cs="Calibri"/>
          <w:lang w:eastAsia="en-US"/>
        </w:rPr>
      </w:pPr>
    </w:p>
    <w:p w:rsidR="00E169EC" w:rsidRPr="00534B21" w:rsidRDefault="009F697B" w:rsidP="00E169EC">
      <w:pPr>
        <w:spacing w:line="360" w:lineRule="auto"/>
        <w:rPr>
          <w:rFonts w:ascii="Calibri" w:hAnsi="Calibri" w:cs="Calibri"/>
          <w:color w:val="000000"/>
        </w:rPr>
      </w:pPr>
      <w:r w:rsidRPr="00534B21">
        <w:rPr>
          <w:rFonts w:ascii="Calibri" w:eastAsia="Calibri" w:hAnsi="Calibri" w:cs="Calibri"/>
          <w:lang w:eastAsia="en-US"/>
        </w:rPr>
        <w:t>Szczegółowy opis i ocena skontrolowanej działalności, zakres, przyczyny i skutki stwierdzonych nieprawidłowości, zostały przedstawione w protokole kontroli podpisanym w dniu 2</w:t>
      </w:r>
      <w:r>
        <w:rPr>
          <w:rFonts w:ascii="Calibri" w:eastAsia="Calibri" w:hAnsi="Calibri" w:cs="Calibri"/>
          <w:lang w:eastAsia="en-US"/>
        </w:rPr>
        <w:t>8</w:t>
      </w:r>
      <w:r w:rsidRPr="00534B21">
        <w:rPr>
          <w:rFonts w:ascii="Calibri" w:eastAsia="Calibri" w:hAnsi="Calibri" w:cs="Calibri"/>
          <w:lang w:eastAsia="en-US"/>
        </w:rPr>
        <w:t>.0</w:t>
      </w:r>
      <w:r>
        <w:rPr>
          <w:rFonts w:ascii="Calibri" w:eastAsia="Calibri" w:hAnsi="Calibri" w:cs="Calibri"/>
          <w:lang w:eastAsia="en-US"/>
        </w:rPr>
        <w:t>2</w:t>
      </w:r>
      <w:r w:rsidRPr="00534B21">
        <w:rPr>
          <w:rFonts w:ascii="Calibri" w:eastAsia="Calibri" w:hAnsi="Calibri" w:cs="Calibri"/>
          <w:lang w:eastAsia="en-US"/>
        </w:rPr>
        <w:t>.202</w:t>
      </w:r>
      <w:r>
        <w:rPr>
          <w:rFonts w:ascii="Calibri" w:eastAsia="Calibri" w:hAnsi="Calibri" w:cs="Calibri"/>
          <w:lang w:eastAsia="en-US"/>
        </w:rPr>
        <w:t>3</w:t>
      </w:r>
      <w:r w:rsidRPr="00534B21">
        <w:rPr>
          <w:rFonts w:ascii="Calibri" w:eastAsia="Calibri" w:hAnsi="Calibri" w:cs="Calibri"/>
          <w:lang w:eastAsia="en-US"/>
        </w:rPr>
        <w:t xml:space="preserve"> r. bez zastrzeżeń przez kierownika placówki.</w:t>
      </w:r>
      <w:r w:rsidRPr="00534B21">
        <w:rPr>
          <w:rFonts w:ascii="Calibri" w:eastAsia="Calibri" w:hAnsi="Calibri" w:cs="Calibri"/>
          <w:lang w:eastAsia="en-US"/>
        </w:rPr>
        <w:tab/>
      </w:r>
      <w:r w:rsidRPr="00534B21">
        <w:rPr>
          <w:rFonts w:ascii="Calibri" w:hAnsi="Calibri" w:cs="Calibri"/>
          <w:bCs/>
        </w:rPr>
        <w:t xml:space="preserve"> </w:t>
      </w:r>
    </w:p>
    <w:p w:rsidR="00E169EC" w:rsidRPr="00534B21" w:rsidRDefault="009F697B" w:rsidP="00E169EC">
      <w:pPr>
        <w:spacing w:after="200" w:line="360" w:lineRule="auto"/>
        <w:rPr>
          <w:rFonts w:ascii="Calibri" w:hAnsi="Calibri" w:cs="Calibri"/>
          <w:bCs/>
        </w:rPr>
      </w:pPr>
      <w:r w:rsidRPr="00534B21">
        <w:rPr>
          <w:rFonts w:ascii="Calibri" w:eastAsia="Calibri" w:hAnsi="Calibri" w:cs="Calibri"/>
          <w:lang w:eastAsia="en-US"/>
        </w:rPr>
        <w:br/>
      </w:r>
      <w:r w:rsidRPr="00534B21">
        <w:rPr>
          <w:rFonts w:ascii="Calibri" w:hAnsi="Calibri" w:cs="Calibri"/>
          <w:bCs/>
        </w:rPr>
        <w:t>Wobec przedstawionej oceny dotyczącej funkcjonowania jednostki poddanej kontroli,</w:t>
      </w:r>
      <w:r w:rsidRPr="00534B21">
        <w:rPr>
          <w:rFonts w:ascii="Calibri" w:eastAsia="Calibri" w:hAnsi="Calibri" w:cs="Calibri"/>
          <w:lang w:eastAsia="en-US"/>
        </w:rPr>
        <w:t xml:space="preserve"> stosownie do art. 128 ustawy</w:t>
      </w:r>
      <w:r w:rsidRPr="00534B21">
        <w:rPr>
          <w:rFonts w:ascii="Calibri" w:hAnsi="Calibri" w:cs="Calibri"/>
          <w:bCs/>
        </w:rPr>
        <w:t>, zwracam się o realizację następujących zaleceń pokontrolnych:</w:t>
      </w:r>
    </w:p>
    <w:p w:rsidR="00E169EC" w:rsidRDefault="009F697B" w:rsidP="00E169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hAnsi="Calibri" w:cs="Calibri"/>
          <w:sz w:val="24"/>
          <w:szCs w:val="24"/>
        </w:rPr>
        <w:t>Zapewnić wykonywanie usług opiekuńczych na rzecz mieszkańców przez wykwalifikowany personel zgodnie z art. 68a ust 4 i 5 ustawy o pomocy społecznej,</w:t>
      </w:r>
    </w:p>
    <w:p w:rsidR="00E169EC" w:rsidRDefault="009F697B" w:rsidP="00E169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Uzupełnić dokumentację personelu opiekuńczego zatrudnionego w placówce i prowadzić ją w sposób uporządkowany,</w:t>
      </w:r>
    </w:p>
    <w:p w:rsidR="00E169EC" w:rsidRPr="000541A2" w:rsidRDefault="009F697B" w:rsidP="00E169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0541A2">
        <w:rPr>
          <w:rFonts w:ascii="Calibri" w:hAnsi="Calibri" w:cs="Calibri"/>
          <w:sz w:val="24"/>
          <w:szCs w:val="24"/>
        </w:rPr>
        <w:t>Pomieszczenia sanitarne wyposażyć w brakujące uchwyty, zgodnie z art. 68 ust. 5 pkt 3 ustawy o pomocy społecznej,</w:t>
      </w:r>
    </w:p>
    <w:p w:rsidR="00E169EC" w:rsidRPr="000541A2" w:rsidRDefault="009F697B" w:rsidP="00E169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0541A2">
        <w:rPr>
          <w:rFonts w:ascii="Calibri" w:hAnsi="Calibri" w:cs="Calibri"/>
          <w:sz w:val="24"/>
          <w:szCs w:val="24"/>
        </w:rPr>
        <w:lastRenderedPageBreak/>
        <w:t>Przedstawić aktualną decyzję Państwowego Powia</w:t>
      </w:r>
      <w:r>
        <w:rPr>
          <w:rFonts w:ascii="Calibri" w:hAnsi="Calibri" w:cs="Calibri"/>
          <w:sz w:val="24"/>
          <w:szCs w:val="24"/>
        </w:rPr>
        <w:t>towego Inspektora Sanitarnego w </w:t>
      </w:r>
      <w:r w:rsidRPr="000541A2">
        <w:rPr>
          <w:rFonts w:ascii="Calibri" w:hAnsi="Calibri" w:cs="Calibri"/>
          <w:sz w:val="24"/>
          <w:szCs w:val="24"/>
        </w:rPr>
        <w:t>zakresie dopuszczenia lub warunkowego dopuszczenia placówki zapewniającej całodobową opiekę osobom niepełnosprawnym,</w:t>
      </w:r>
      <w:r>
        <w:rPr>
          <w:rFonts w:ascii="Calibri" w:hAnsi="Calibri" w:cs="Calibri"/>
          <w:sz w:val="24"/>
          <w:szCs w:val="24"/>
        </w:rPr>
        <w:t xml:space="preserve"> przewlekle chorym lub osobom w </w:t>
      </w:r>
      <w:r w:rsidRPr="000541A2">
        <w:rPr>
          <w:rFonts w:ascii="Calibri" w:hAnsi="Calibri" w:cs="Calibri"/>
          <w:sz w:val="24"/>
          <w:szCs w:val="24"/>
        </w:rPr>
        <w:t>podeszłym wieku jako zakładu żywienia,</w:t>
      </w:r>
    </w:p>
    <w:p w:rsidR="00E169EC" w:rsidRPr="000541A2" w:rsidRDefault="009F697B" w:rsidP="00E169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przebywania w placówce </w:t>
      </w:r>
      <w:r w:rsidRPr="000541A2">
        <w:rPr>
          <w:rFonts w:ascii="Calibri" w:hAnsi="Calibri" w:cs="Calibri"/>
          <w:sz w:val="24"/>
          <w:szCs w:val="24"/>
        </w:rPr>
        <w:t xml:space="preserve">osoby ubezwłasnowolnionej </w:t>
      </w:r>
      <w:r>
        <w:rPr>
          <w:rFonts w:ascii="Calibri" w:hAnsi="Calibri" w:cs="Calibri"/>
          <w:sz w:val="24"/>
          <w:szCs w:val="24"/>
        </w:rPr>
        <w:t xml:space="preserve">całkowicie uzupełnić jej dokumentację </w:t>
      </w:r>
      <w:r w:rsidRPr="000541A2">
        <w:rPr>
          <w:rFonts w:ascii="Calibri" w:hAnsi="Calibri" w:cs="Calibri"/>
          <w:sz w:val="24"/>
          <w:szCs w:val="24"/>
        </w:rPr>
        <w:t>zgodnie z art. 68a ust 1 pkt 1 lit. f)</w:t>
      </w:r>
      <w:r>
        <w:rPr>
          <w:rFonts w:ascii="Calibri" w:hAnsi="Calibri" w:cs="Calibri"/>
          <w:sz w:val="24"/>
          <w:szCs w:val="24"/>
        </w:rPr>
        <w:t xml:space="preserve"> ustawy.</w:t>
      </w:r>
    </w:p>
    <w:p w:rsidR="00E169EC" w:rsidRDefault="00721A63" w:rsidP="00E169EC">
      <w:pPr>
        <w:spacing w:after="200" w:line="360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E169EC" w:rsidRPr="00534B21" w:rsidRDefault="009F697B" w:rsidP="00E169EC">
      <w:pPr>
        <w:spacing w:after="200" w:line="360" w:lineRule="auto"/>
        <w:ind w:left="360"/>
        <w:jc w:val="center"/>
        <w:rPr>
          <w:rFonts w:ascii="Calibri" w:eastAsia="Calibri" w:hAnsi="Calibri" w:cs="Calibri"/>
          <w:lang w:eastAsia="en-US"/>
        </w:rPr>
      </w:pPr>
      <w:r w:rsidRPr="00534B21">
        <w:rPr>
          <w:rFonts w:ascii="Calibri" w:eastAsia="Calibri" w:hAnsi="Calibri" w:cs="Calibri"/>
          <w:lang w:eastAsia="en-US"/>
        </w:rPr>
        <w:t>Pouczenie:</w:t>
      </w:r>
    </w:p>
    <w:p w:rsidR="00E169EC" w:rsidRPr="00534B21" w:rsidRDefault="009F697B" w:rsidP="00E169EC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34B21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 w:rsidRPr="00534B21">
        <w:rPr>
          <w:rFonts w:ascii="Calibri" w:eastAsia="Calibri" w:hAnsi="Calibri" w:cs="Calibri"/>
        </w:rPr>
        <w:t xml:space="preserve">Dz.U. z 2021 r. poz. 2268 z </w:t>
      </w:r>
      <w:proofErr w:type="spellStart"/>
      <w:r w:rsidRPr="00534B21">
        <w:rPr>
          <w:rFonts w:ascii="Calibri" w:eastAsia="Calibri" w:hAnsi="Calibri" w:cs="Calibri"/>
        </w:rPr>
        <w:t>późn</w:t>
      </w:r>
      <w:proofErr w:type="spellEnd"/>
      <w:r w:rsidRPr="00534B21">
        <w:rPr>
          <w:rFonts w:ascii="Calibri" w:eastAsia="Calibri" w:hAnsi="Calibri" w:cs="Calibri"/>
        </w:rPr>
        <w:t>. zm.</w:t>
      </w:r>
      <w:r w:rsidRPr="00534B21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Mazowieckiego.</w:t>
      </w:r>
    </w:p>
    <w:p w:rsidR="00E169EC" w:rsidRPr="00534B21" w:rsidRDefault="009F697B" w:rsidP="00E169E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534B21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 (adres do korespondencji: pl.  Bankowy 3/5, 00-950 Warszawa).</w:t>
      </w:r>
    </w:p>
    <w:p w:rsidR="00E169EC" w:rsidRPr="00534B21" w:rsidRDefault="009F697B" w:rsidP="00E169E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534B21"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 w:rsidRPr="00534B21">
        <w:rPr>
          <w:rFonts w:ascii="Calibri" w:eastAsia="Calibri" w:hAnsi="Calibri" w:cs="Calibri"/>
          <w:lang w:eastAsia="en-US"/>
        </w:rPr>
        <w:br/>
        <w:t>(</w:t>
      </w:r>
      <w:r w:rsidRPr="00534B21">
        <w:rPr>
          <w:rFonts w:ascii="Calibri" w:eastAsia="Calibri" w:hAnsi="Calibri" w:cs="Calibri"/>
        </w:rPr>
        <w:t xml:space="preserve">Dz.U. z 2021 r. poz. 2268 z </w:t>
      </w:r>
      <w:proofErr w:type="spellStart"/>
      <w:r w:rsidRPr="00534B21">
        <w:rPr>
          <w:rFonts w:ascii="Calibri" w:eastAsia="Calibri" w:hAnsi="Calibri" w:cs="Calibri"/>
        </w:rPr>
        <w:t>późn</w:t>
      </w:r>
      <w:proofErr w:type="spellEnd"/>
      <w:r w:rsidRPr="00534B21">
        <w:rPr>
          <w:rFonts w:ascii="Calibri" w:eastAsia="Calibri" w:hAnsi="Calibri" w:cs="Calibri"/>
        </w:rPr>
        <w:t>. zm.</w:t>
      </w:r>
      <w:r w:rsidRPr="00534B21">
        <w:rPr>
          <w:rFonts w:ascii="Calibri" w:eastAsia="Calibri" w:hAnsi="Calibri" w:cs="Calibri"/>
          <w:lang w:eastAsia="en-US"/>
        </w:rPr>
        <w:t>), kto nie realizuje zaleceń pokontrolnych – podlega karze pienięż</w:t>
      </w:r>
      <w:r>
        <w:rPr>
          <w:rFonts w:ascii="Calibri" w:eastAsia="Calibri" w:hAnsi="Calibri" w:cs="Calibri"/>
          <w:lang w:eastAsia="en-US"/>
        </w:rPr>
        <w:t xml:space="preserve">nej w wysokości od 500 zł do 12 </w:t>
      </w:r>
      <w:r w:rsidRPr="00534B21">
        <w:rPr>
          <w:rFonts w:ascii="Calibri" w:eastAsia="Calibri" w:hAnsi="Calibri" w:cs="Calibri"/>
          <w:lang w:eastAsia="en-US"/>
        </w:rPr>
        <w:t>000 zł.</w:t>
      </w:r>
    </w:p>
    <w:p w:rsidR="00E169EC" w:rsidRDefault="00721A63" w:rsidP="00E169EC">
      <w:pPr>
        <w:spacing w:before="360" w:line="276" w:lineRule="auto"/>
        <w:rPr>
          <w:rFonts w:ascii="Calibri" w:hAnsi="Calibri" w:cs="Calibri"/>
        </w:rPr>
      </w:pPr>
    </w:p>
    <w:p w:rsidR="00FA6766" w:rsidRDefault="00FA6766" w:rsidP="00FA6766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FA6766" w:rsidRDefault="00FA6766" w:rsidP="00FA6766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FA6766" w:rsidRDefault="00FA6766" w:rsidP="00FA6766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Dyrektora</w:t>
      </w:r>
    </w:p>
    <w:p w:rsidR="00FA6766" w:rsidRDefault="00FA6766" w:rsidP="00FA6766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Wydziału Polityki Społecznej</w:t>
      </w:r>
    </w:p>
    <w:p w:rsidR="00E169EC" w:rsidRDefault="00721A63" w:rsidP="00E169EC">
      <w:pPr>
        <w:spacing w:before="360" w:line="276" w:lineRule="auto"/>
        <w:rPr>
          <w:rFonts w:ascii="Calibri" w:hAnsi="Calibri" w:cs="Calibri"/>
        </w:rPr>
      </w:pPr>
    </w:p>
    <w:p w:rsidR="00E169EC" w:rsidRDefault="00721A63" w:rsidP="00E169EC">
      <w:pPr>
        <w:spacing w:before="360" w:line="276" w:lineRule="auto"/>
        <w:rPr>
          <w:rFonts w:ascii="Calibri" w:hAnsi="Calibri" w:cs="Calibri"/>
        </w:rPr>
      </w:pPr>
    </w:p>
    <w:p w:rsidR="00E169EC" w:rsidRDefault="00721A63" w:rsidP="00E169EC">
      <w:pPr>
        <w:spacing w:before="360" w:line="276" w:lineRule="auto"/>
        <w:rPr>
          <w:rFonts w:ascii="Calibri" w:hAnsi="Calibri" w:cs="Calibri"/>
        </w:rPr>
      </w:pPr>
    </w:p>
    <w:p w:rsidR="00E169EC" w:rsidRPr="00E169EC" w:rsidRDefault="009F697B" w:rsidP="00E169EC">
      <w:pPr>
        <w:pStyle w:val="Bezodstpw"/>
        <w:rPr>
          <w:rFonts w:ascii="Calibri" w:hAnsi="Calibri"/>
        </w:rPr>
      </w:pPr>
      <w:r w:rsidRPr="00E169EC">
        <w:rPr>
          <w:rFonts w:ascii="Calibri" w:hAnsi="Calibri"/>
        </w:rPr>
        <w:t>Do wiadomości:</w:t>
      </w:r>
    </w:p>
    <w:p w:rsidR="00E169EC" w:rsidRPr="00E169EC" w:rsidRDefault="009F697B" w:rsidP="00E169EC">
      <w:pPr>
        <w:pStyle w:val="Bezodstpw"/>
        <w:rPr>
          <w:rFonts w:ascii="Calibri" w:eastAsia="Calibri" w:hAnsi="Calibri"/>
          <w:lang w:eastAsia="en-US"/>
        </w:rPr>
      </w:pPr>
      <w:r w:rsidRPr="00E169EC">
        <w:rPr>
          <w:rFonts w:ascii="Calibri" w:eastAsia="Calibri" w:hAnsi="Calibri"/>
          <w:lang w:eastAsia="en-US"/>
        </w:rPr>
        <w:t>CAREMED Spółka z o</w:t>
      </w:r>
      <w:r>
        <w:rPr>
          <w:rFonts w:ascii="Calibri" w:eastAsia="Calibri" w:hAnsi="Calibri"/>
          <w:lang w:eastAsia="en-US"/>
        </w:rPr>
        <w:t>.</w:t>
      </w:r>
      <w:r w:rsidRPr="00E169EC">
        <w:rPr>
          <w:rFonts w:ascii="Calibri" w:eastAsia="Calibri" w:hAnsi="Calibri"/>
          <w:lang w:eastAsia="en-US"/>
        </w:rPr>
        <w:t xml:space="preserve"> o</w:t>
      </w:r>
      <w:r>
        <w:rPr>
          <w:rFonts w:ascii="Calibri" w:eastAsia="Calibri" w:hAnsi="Calibri"/>
          <w:lang w:eastAsia="en-US"/>
        </w:rPr>
        <w:t>.</w:t>
      </w:r>
    </w:p>
    <w:p w:rsidR="00E169EC" w:rsidRPr="00E169EC" w:rsidRDefault="009F697B" w:rsidP="00E169EC">
      <w:pPr>
        <w:pStyle w:val="Bezodstpw"/>
        <w:rPr>
          <w:rFonts w:ascii="Calibri" w:hAnsi="Calibri"/>
        </w:rPr>
      </w:pPr>
      <w:r w:rsidRPr="00E169EC">
        <w:rPr>
          <w:rFonts w:ascii="Calibri" w:hAnsi="Calibri"/>
        </w:rPr>
        <w:t>04-690 Warszawa</w:t>
      </w:r>
      <w:r>
        <w:rPr>
          <w:rFonts w:ascii="Calibri" w:hAnsi="Calibri"/>
        </w:rPr>
        <w:t>,</w:t>
      </w:r>
      <w:r w:rsidRPr="00E169EC">
        <w:rPr>
          <w:rFonts w:ascii="Calibri" w:hAnsi="Calibri"/>
        </w:rPr>
        <w:t xml:space="preserve"> ul. Mydlarska 34</w:t>
      </w:r>
    </w:p>
    <w:p w:rsidR="00E169EC" w:rsidRPr="00E169EC" w:rsidRDefault="00721A63" w:rsidP="00E169EC">
      <w:pPr>
        <w:pStyle w:val="Bezodstpw"/>
        <w:rPr>
          <w:rFonts w:ascii="Calibri" w:hAnsi="Calibri"/>
        </w:rPr>
      </w:pPr>
    </w:p>
    <w:sectPr w:rsidR="00E169EC" w:rsidRPr="00E169EC" w:rsidSect="00533B7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63" w:rsidRDefault="00721A63">
      <w:r>
        <w:separator/>
      </w:r>
    </w:p>
  </w:endnote>
  <w:endnote w:type="continuationSeparator" w:id="0">
    <w:p w:rsidR="00721A63" w:rsidRDefault="0072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255649"/>
      <w:docPartObj>
        <w:docPartGallery w:val="Page Numbers (Bottom of Page)"/>
        <w:docPartUnique/>
      </w:docPartObj>
    </w:sdtPr>
    <w:sdtEndPr/>
    <w:sdtContent>
      <w:p w:rsidR="00E169EC" w:rsidRDefault="009F6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66">
          <w:rPr>
            <w:noProof/>
          </w:rPr>
          <w:t>1</w:t>
        </w:r>
        <w:r>
          <w:fldChar w:fldCharType="end"/>
        </w:r>
      </w:p>
    </w:sdtContent>
  </w:sdt>
  <w:p w:rsidR="00E169EC" w:rsidRDefault="00721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63" w:rsidRDefault="00721A63">
      <w:r>
        <w:separator/>
      </w:r>
    </w:p>
  </w:footnote>
  <w:footnote w:type="continuationSeparator" w:id="0">
    <w:p w:rsidR="00721A63" w:rsidRDefault="0072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8CBA6114"/>
    <w:lvl w:ilvl="0" w:tplc="A552DD2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B8B69C62">
      <w:start w:val="1"/>
      <w:numFmt w:val="lowerLetter"/>
      <w:lvlText w:val="%2."/>
      <w:lvlJc w:val="left"/>
      <w:pPr>
        <w:ind w:left="1080" w:hanging="360"/>
      </w:pPr>
    </w:lvl>
    <w:lvl w:ilvl="2" w:tplc="E9088B04">
      <w:start w:val="1"/>
      <w:numFmt w:val="lowerRoman"/>
      <w:lvlText w:val="%3."/>
      <w:lvlJc w:val="right"/>
      <w:pPr>
        <w:ind w:left="1800" w:hanging="180"/>
      </w:pPr>
    </w:lvl>
    <w:lvl w:ilvl="3" w:tplc="AE72F8CC">
      <w:start w:val="1"/>
      <w:numFmt w:val="decimal"/>
      <w:lvlText w:val="%4."/>
      <w:lvlJc w:val="left"/>
      <w:pPr>
        <w:ind w:left="2520" w:hanging="360"/>
      </w:pPr>
    </w:lvl>
    <w:lvl w:ilvl="4" w:tplc="44F018F2">
      <w:start w:val="1"/>
      <w:numFmt w:val="lowerLetter"/>
      <w:lvlText w:val="%5."/>
      <w:lvlJc w:val="left"/>
      <w:pPr>
        <w:ind w:left="3240" w:hanging="360"/>
      </w:pPr>
    </w:lvl>
    <w:lvl w:ilvl="5" w:tplc="39F4C420">
      <w:start w:val="1"/>
      <w:numFmt w:val="lowerRoman"/>
      <w:lvlText w:val="%6."/>
      <w:lvlJc w:val="right"/>
      <w:pPr>
        <w:ind w:left="3960" w:hanging="180"/>
      </w:pPr>
    </w:lvl>
    <w:lvl w:ilvl="6" w:tplc="A8AAFF40">
      <w:start w:val="1"/>
      <w:numFmt w:val="decimal"/>
      <w:lvlText w:val="%7."/>
      <w:lvlJc w:val="left"/>
      <w:pPr>
        <w:ind w:left="4680" w:hanging="360"/>
      </w:pPr>
    </w:lvl>
    <w:lvl w:ilvl="7" w:tplc="C008A984">
      <w:start w:val="1"/>
      <w:numFmt w:val="lowerLetter"/>
      <w:lvlText w:val="%8."/>
      <w:lvlJc w:val="left"/>
      <w:pPr>
        <w:ind w:left="5400" w:hanging="360"/>
      </w:pPr>
    </w:lvl>
    <w:lvl w:ilvl="8" w:tplc="A9BAF76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A6AD6"/>
    <w:multiLevelType w:val="hybridMultilevel"/>
    <w:tmpl w:val="A9D8720A"/>
    <w:lvl w:ilvl="0" w:tplc="0E24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C6DF2" w:tentative="1">
      <w:start w:val="1"/>
      <w:numFmt w:val="lowerLetter"/>
      <w:lvlText w:val="%2."/>
      <w:lvlJc w:val="left"/>
      <w:pPr>
        <w:ind w:left="1440" w:hanging="360"/>
      </w:pPr>
    </w:lvl>
    <w:lvl w:ilvl="2" w:tplc="45F67A44" w:tentative="1">
      <w:start w:val="1"/>
      <w:numFmt w:val="lowerRoman"/>
      <w:lvlText w:val="%3."/>
      <w:lvlJc w:val="right"/>
      <w:pPr>
        <w:ind w:left="2160" w:hanging="180"/>
      </w:pPr>
    </w:lvl>
    <w:lvl w:ilvl="3" w:tplc="F96A1612" w:tentative="1">
      <w:start w:val="1"/>
      <w:numFmt w:val="decimal"/>
      <w:lvlText w:val="%4."/>
      <w:lvlJc w:val="left"/>
      <w:pPr>
        <w:ind w:left="2880" w:hanging="360"/>
      </w:pPr>
    </w:lvl>
    <w:lvl w:ilvl="4" w:tplc="1B54D2AC" w:tentative="1">
      <w:start w:val="1"/>
      <w:numFmt w:val="lowerLetter"/>
      <w:lvlText w:val="%5."/>
      <w:lvlJc w:val="left"/>
      <w:pPr>
        <w:ind w:left="3600" w:hanging="360"/>
      </w:pPr>
    </w:lvl>
    <w:lvl w:ilvl="5" w:tplc="94366A24" w:tentative="1">
      <w:start w:val="1"/>
      <w:numFmt w:val="lowerRoman"/>
      <w:lvlText w:val="%6."/>
      <w:lvlJc w:val="right"/>
      <w:pPr>
        <w:ind w:left="4320" w:hanging="180"/>
      </w:pPr>
    </w:lvl>
    <w:lvl w:ilvl="6" w:tplc="4DD68062" w:tentative="1">
      <w:start w:val="1"/>
      <w:numFmt w:val="decimal"/>
      <w:lvlText w:val="%7."/>
      <w:lvlJc w:val="left"/>
      <w:pPr>
        <w:ind w:left="5040" w:hanging="360"/>
      </w:pPr>
    </w:lvl>
    <w:lvl w:ilvl="7" w:tplc="AD66C01C" w:tentative="1">
      <w:start w:val="1"/>
      <w:numFmt w:val="lowerLetter"/>
      <w:lvlText w:val="%8."/>
      <w:lvlJc w:val="left"/>
      <w:pPr>
        <w:ind w:left="5760" w:hanging="360"/>
      </w:pPr>
    </w:lvl>
    <w:lvl w:ilvl="8" w:tplc="66D2F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F74FB"/>
    <w:multiLevelType w:val="hybridMultilevel"/>
    <w:tmpl w:val="1B8876E6"/>
    <w:lvl w:ilvl="0" w:tplc="EEB2C63E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08AE8">
      <w:start w:val="1"/>
      <w:numFmt w:val="decimal"/>
      <w:lvlText w:val="%2.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06D79E">
      <w:start w:val="1"/>
      <w:numFmt w:val="lowerRoman"/>
      <w:lvlText w:val="%3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65A20">
      <w:start w:val="1"/>
      <w:numFmt w:val="decimal"/>
      <w:lvlText w:val="%4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1AA154">
      <w:start w:val="1"/>
      <w:numFmt w:val="lowerLetter"/>
      <w:lvlText w:val="%5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6ACEBE">
      <w:start w:val="1"/>
      <w:numFmt w:val="lowerRoman"/>
      <w:lvlText w:val="%6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8C93B0">
      <w:start w:val="1"/>
      <w:numFmt w:val="decimal"/>
      <w:lvlText w:val="%7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C3596">
      <w:start w:val="1"/>
      <w:numFmt w:val="lowerLetter"/>
      <w:lvlText w:val="%8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B4D584">
      <w:start w:val="1"/>
      <w:numFmt w:val="lowerRoman"/>
      <w:lvlText w:val="%9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6"/>
    <w:rsid w:val="006F7207"/>
    <w:rsid w:val="00721A63"/>
    <w:rsid w:val="009F697B"/>
    <w:rsid w:val="00F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B3D31-E6B9-4790-88ED-AE33E9F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6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6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16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9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6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9EC"/>
    <w:rPr>
      <w:sz w:val="24"/>
      <w:szCs w:val="24"/>
    </w:rPr>
  </w:style>
  <w:style w:type="paragraph" w:styleId="Bezodstpw">
    <w:name w:val="No Spacing"/>
    <w:uiPriority w:val="1"/>
    <w:qFormat/>
    <w:rsid w:val="00E169EC"/>
    <w:rPr>
      <w:sz w:val="24"/>
      <w:szCs w:val="24"/>
    </w:rPr>
  </w:style>
  <w:style w:type="paragraph" w:styleId="NormalnyWeb">
    <w:name w:val="Normal (Web)"/>
    <w:basedOn w:val="Normalny"/>
    <w:unhideWhenUsed/>
    <w:rsid w:val="00FA676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85F1-1E77-4C59-A341-BE05A4ED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2023-05-30T05:48:00Z</dcterms:created>
  <dcterms:modified xsi:type="dcterms:W3CDTF">2023-05-30T05:48:00Z</dcterms:modified>
</cp:coreProperties>
</file>