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E838AC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838A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0067235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838A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E838AC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0067235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838AC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CE9">
        <w:rPr>
          <w:rFonts w:ascii="Calibri" w:hAnsi="Calibri" w:cs="Calibri"/>
        </w:rPr>
        <w:t xml:space="preserve">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C775DB">
        <w:rPr>
          <w:rFonts w:ascii="Calibri" w:hAnsi="Calibri" w:cs="Calibri"/>
        </w:rPr>
        <w:t>10 maja</w:t>
      </w:r>
      <w:r>
        <w:rPr>
          <w:rFonts w:ascii="Calibri" w:hAnsi="Calibri" w:cs="Calibri"/>
        </w:rPr>
        <w:t xml:space="preserve"> 202</w:t>
      </w:r>
      <w:r w:rsidR="00EF1F8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</w:t>
      </w:r>
    </w:p>
    <w:p w:rsidR="004824F3" w:rsidRDefault="00E838AC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</w:t>
      </w:r>
      <w:r w:rsidR="0086189C">
        <w:rPr>
          <w:rFonts w:ascii="Calibri" w:hAnsi="Calibri" w:cs="Calibri"/>
        </w:rPr>
        <w:t>60</w:t>
      </w:r>
      <w:r w:rsidRPr="00B2243E">
        <w:rPr>
          <w:rFonts w:ascii="Calibri" w:hAnsi="Calibri" w:cs="Calibri"/>
        </w:rPr>
        <w:t>.2022</w:t>
      </w:r>
      <w:bookmarkEnd w:id="2"/>
      <w:r w:rsidR="0086189C">
        <w:rPr>
          <w:rFonts w:ascii="Calibri" w:hAnsi="Calibri" w:cs="Calibri"/>
        </w:rPr>
        <w:t>.MI</w:t>
      </w:r>
    </w:p>
    <w:p w:rsidR="003A71A9" w:rsidRPr="00B2243E" w:rsidRDefault="003A71A9" w:rsidP="003A71A9">
      <w:pPr>
        <w:ind w:right="6237"/>
        <w:jc w:val="center"/>
        <w:rPr>
          <w:rFonts w:ascii="Calibri" w:hAnsi="Calibri" w:cs="Calibri"/>
        </w:rPr>
      </w:pPr>
    </w:p>
    <w:p w:rsidR="00E838AC" w:rsidRPr="00200EF5" w:rsidRDefault="00E838AC" w:rsidP="003A71A9">
      <w:pPr>
        <w:spacing w:line="360" w:lineRule="auto"/>
        <w:ind w:left="5387"/>
        <w:contextualSpacing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 xml:space="preserve">Pani </w:t>
      </w:r>
    </w:p>
    <w:p w:rsidR="00E838AC" w:rsidRPr="00200EF5" w:rsidRDefault="00EF1F8C" w:rsidP="003A71A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contextualSpacing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Julia Białowąs</w:t>
      </w:r>
    </w:p>
    <w:p w:rsidR="00E838AC" w:rsidRPr="00200EF5" w:rsidRDefault="00EF1F8C" w:rsidP="003A71A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contextualSpacing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Kierownik</w:t>
      </w:r>
    </w:p>
    <w:p w:rsidR="00E838AC" w:rsidRDefault="00EF1F8C" w:rsidP="003A71A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contextualSpacing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Domu Seniora „Willa Kalina”</w:t>
      </w:r>
    </w:p>
    <w:p w:rsidR="003A71A9" w:rsidRDefault="003A71A9" w:rsidP="003A71A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Fabryczna 3</w:t>
      </w:r>
    </w:p>
    <w:p w:rsidR="003A71A9" w:rsidRPr="00200EF5" w:rsidRDefault="003A71A9" w:rsidP="003A71A9">
      <w:pPr>
        <w:tabs>
          <w:tab w:val="left" w:pos="4500"/>
          <w:tab w:val="center" w:pos="4675"/>
          <w:tab w:val="left" w:pos="5049"/>
        </w:tabs>
        <w:spacing w:line="360" w:lineRule="auto"/>
        <w:ind w:left="538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05-520 Konstancin-Jeziorna</w:t>
      </w:r>
    </w:p>
    <w:p w:rsidR="00200EF5" w:rsidRPr="00200EF5" w:rsidRDefault="00200EF5" w:rsidP="003A71A9">
      <w:pPr>
        <w:spacing w:line="360" w:lineRule="auto"/>
        <w:jc w:val="center"/>
        <w:rPr>
          <w:rFonts w:asciiTheme="minorHAnsi" w:hAnsiTheme="minorHAnsi" w:cstheme="minorHAnsi"/>
        </w:rPr>
      </w:pPr>
    </w:p>
    <w:p w:rsidR="00E838AC" w:rsidRPr="00200EF5" w:rsidRDefault="00E838AC" w:rsidP="003A71A9">
      <w:pPr>
        <w:spacing w:line="360" w:lineRule="auto"/>
        <w:jc w:val="center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ZALECENIA POKONTROLNE</w:t>
      </w:r>
    </w:p>
    <w:p w:rsidR="00E838AC" w:rsidRPr="00200EF5" w:rsidRDefault="00E838AC" w:rsidP="003A71A9">
      <w:pPr>
        <w:spacing w:line="360" w:lineRule="auto"/>
        <w:rPr>
          <w:rFonts w:asciiTheme="minorHAnsi" w:hAnsiTheme="minorHAnsi" w:cstheme="minorHAnsi"/>
        </w:rPr>
      </w:pPr>
    </w:p>
    <w:p w:rsidR="00414C42" w:rsidRDefault="00E838AC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00EF5">
        <w:rPr>
          <w:rFonts w:asciiTheme="minorHAnsi" w:hAnsiTheme="minorHAnsi" w:cstheme="minorHAnsi"/>
        </w:rPr>
        <w:t xml:space="preserve">Na podstawie art. 126, art. 127 w związku z art. 22 pkt 10 ustawy z dnia 12 marca 2004 r. o pomocy społecznej (Dz. U. z 2021 r. poz. 2268 z późn.zm.) </w:t>
      </w:r>
      <w:r w:rsidRPr="00200EF5">
        <w:rPr>
          <w:rFonts w:asciiTheme="minorHAnsi" w:eastAsia="Calibri" w:hAnsiTheme="minorHAnsi" w:cstheme="minorHAns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 w:rsidR="00414C42" w:rsidRPr="00200EF5">
        <w:rPr>
          <w:rFonts w:asciiTheme="minorHAnsi" w:eastAsia="Calibri" w:hAnsiTheme="minorHAnsi" w:cstheme="minorHAnsi"/>
          <w:lang w:eastAsia="en-US"/>
        </w:rPr>
        <w:t xml:space="preserve"> z późn. zm.</w:t>
      </w:r>
      <w:r w:rsidRPr="00200EF5">
        <w:rPr>
          <w:rFonts w:asciiTheme="minorHAnsi" w:eastAsia="Calibri" w:hAnsiTheme="minorHAnsi" w:cstheme="minorHAnsi"/>
          <w:bCs/>
          <w:lang w:eastAsia="en-US"/>
        </w:rPr>
        <w:t>), inspektorzy Wydziału Polityki Społecznej Mazowieckiego Urzędu Wojewódzkiego w Warszawie przeprowadzili</w:t>
      </w:r>
      <w:r w:rsidRPr="00200EF5">
        <w:rPr>
          <w:rFonts w:asciiTheme="minorHAnsi" w:eastAsia="Calibri" w:hAnsiTheme="minorHAnsi" w:cstheme="minorHAnsi"/>
          <w:bCs/>
          <w:color w:val="FF0000"/>
          <w:lang w:eastAsia="en-US"/>
        </w:rPr>
        <w:t xml:space="preserve"> </w:t>
      </w:r>
      <w:r w:rsidRPr="00200EF5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w dniach </w:t>
      </w:r>
      <w:r w:rsidR="00414C42" w:rsidRPr="00200EF5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06-07 i 09.12.2022 r. </w:t>
      </w:r>
      <w:r w:rsidRPr="00200EF5">
        <w:rPr>
          <w:rFonts w:asciiTheme="minorHAnsi" w:eastAsia="Calibri" w:hAnsiTheme="minorHAnsi" w:cstheme="minorHAnsi"/>
          <w:bCs/>
          <w:lang w:eastAsia="en-US"/>
        </w:rPr>
        <w:t xml:space="preserve">kontrolę kompleksową w placówce zapewniającej całodobową opiekę osobom niepełnosprawnym, przewlekle chorym lub osobom w podeszłym wieku pod nazwą Dom </w:t>
      </w:r>
      <w:r w:rsidR="00414C42" w:rsidRPr="00200EF5">
        <w:rPr>
          <w:rFonts w:asciiTheme="minorHAnsi" w:eastAsia="Calibri" w:hAnsiTheme="minorHAnsi" w:cstheme="minorHAnsi"/>
          <w:bCs/>
          <w:lang w:eastAsia="en-US"/>
        </w:rPr>
        <w:t>Seniora „Willa Kalina”, przy ul. Fabrycznej 3, 05-520 Konstancin-Jeziorna.</w:t>
      </w:r>
    </w:p>
    <w:p w:rsidR="00200EF5" w:rsidRPr="00200EF5" w:rsidRDefault="00200EF5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414C42" w:rsidRPr="00200EF5" w:rsidRDefault="00E838AC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00EF5">
        <w:rPr>
          <w:rFonts w:asciiTheme="minorHAnsi" w:eastAsia="Calibri" w:hAnsiTheme="minorHAnsi" w:cstheme="minorHAnsi"/>
          <w:bCs/>
          <w:lang w:eastAsia="en-US"/>
        </w:rPr>
        <w:t xml:space="preserve">Zakres postępowania kontrolnego obejmował </w:t>
      </w:r>
      <w:r w:rsidR="00414C42" w:rsidRPr="00200EF5">
        <w:rPr>
          <w:rFonts w:asciiTheme="minorHAnsi" w:eastAsia="Calibri" w:hAnsiTheme="minorHAnsi" w:cstheme="minorHAnsi"/>
          <w:bCs/>
          <w:lang w:eastAsia="en-US"/>
        </w:rPr>
        <w:t>sprawdzenie warunków bytowych, realizację usług opiekuńczych świadczonych przez placówkę, przestrzeganie praw mieszkańców, strukturę zatrudnienia w okresie od 1 stycznia 2021 r. do dnia kontroli.</w:t>
      </w:r>
    </w:p>
    <w:p w:rsidR="00414C42" w:rsidRPr="00200EF5" w:rsidRDefault="00414C42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E838AC" w:rsidRPr="00200EF5" w:rsidRDefault="00E838AC" w:rsidP="003A71A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eastAsia="Calibri" w:hAnsiTheme="minorHAnsi" w:cstheme="minorHAnsi"/>
          <w:lang w:eastAsia="en-US"/>
        </w:rPr>
        <w:t xml:space="preserve">Podmiot prowadzący powyższą placówkę – </w:t>
      </w:r>
      <w:r w:rsidR="00AA1110" w:rsidRPr="00200EF5">
        <w:rPr>
          <w:rFonts w:asciiTheme="minorHAnsi" w:eastAsia="Calibri" w:hAnsiTheme="minorHAnsi" w:cstheme="minorHAnsi"/>
          <w:lang w:eastAsia="en-US"/>
        </w:rPr>
        <w:t>AKARD Sp. z o.o.</w:t>
      </w:r>
      <w:r w:rsidRPr="00200EF5">
        <w:rPr>
          <w:rFonts w:asciiTheme="minorHAnsi" w:eastAsia="Calibri" w:hAnsiTheme="minorHAnsi" w:cstheme="minorHAnsi"/>
          <w:lang w:eastAsia="en-US"/>
        </w:rPr>
        <w:t xml:space="preserve"> -  ma zezwolenie Wojewody Mazowieckiego na prowadzenie działalności gospodarczej w zakresie prowadzenia </w:t>
      </w:r>
      <w:r w:rsidRPr="00200EF5">
        <w:rPr>
          <w:rFonts w:asciiTheme="minorHAnsi" w:eastAsia="Calibri" w:hAnsiTheme="minorHAnsi" w:cstheme="minorHAnsi"/>
          <w:color w:val="000000" w:themeColor="text1"/>
          <w:lang w:eastAsia="en-US"/>
        </w:rPr>
        <w:t>placówki zapewniającej całodobową opiekę osobom niepełnosprawnym, przewlekle chorym lub osobom w podeszłym wieku</w:t>
      </w:r>
      <w:r w:rsidR="009C16B7" w:rsidRPr="00200EF5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, z liczbą 60 miejsc </w:t>
      </w:r>
      <w:r w:rsidRPr="00200EF5">
        <w:rPr>
          <w:rFonts w:asciiTheme="minorHAnsi" w:hAnsiTheme="minorHAnsi" w:cstheme="minorHAnsi"/>
        </w:rPr>
        <w:t xml:space="preserve">- decyzja Wojewody Mazowieckiego </w:t>
      </w:r>
      <w:r w:rsidR="00A049BD">
        <w:rPr>
          <w:rFonts w:asciiTheme="minorHAnsi" w:hAnsiTheme="minorHAnsi" w:cstheme="minorHAnsi"/>
        </w:rPr>
        <w:br/>
      </w:r>
      <w:r w:rsidRPr="00200EF5">
        <w:rPr>
          <w:rFonts w:asciiTheme="minorHAnsi" w:hAnsiTheme="minorHAnsi" w:cstheme="minorHAnsi"/>
        </w:rPr>
        <w:lastRenderedPageBreak/>
        <w:t xml:space="preserve">nr </w:t>
      </w:r>
      <w:r w:rsidR="00AA1110" w:rsidRPr="00200EF5">
        <w:rPr>
          <w:rFonts w:asciiTheme="minorHAnsi" w:hAnsiTheme="minorHAnsi" w:cstheme="minorHAnsi"/>
        </w:rPr>
        <w:t>6</w:t>
      </w:r>
      <w:r w:rsidRPr="00200EF5">
        <w:rPr>
          <w:rFonts w:asciiTheme="minorHAnsi" w:hAnsiTheme="minorHAnsi" w:cstheme="minorHAnsi"/>
        </w:rPr>
        <w:t>/20</w:t>
      </w:r>
      <w:r w:rsidR="00AA1110" w:rsidRPr="00200EF5">
        <w:rPr>
          <w:rFonts w:asciiTheme="minorHAnsi" w:hAnsiTheme="minorHAnsi" w:cstheme="minorHAnsi"/>
        </w:rPr>
        <w:t>10</w:t>
      </w:r>
      <w:r w:rsidRPr="00200EF5">
        <w:rPr>
          <w:rFonts w:asciiTheme="minorHAnsi" w:hAnsiTheme="minorHAnsi" w:cstheme="minorHAnsi"/>
        </w:rPr>
        <w:t xml:space="preserve"> z dnia 2</w:t>
      </w:r>
      <w:r w:rsidR="00AA1110" w:rsidRPr="00200EF5">
        <w:rPr>
          <w:rFonts w:asciiTheme="minorHAnsi" w:hAnsiTheme="minorHAnsi" w:cstheme="minorHAnsi"/>
        </w:rPr>
        <w:t>5</w:t>
      </w:r>
      <w:r w:rsidRPr="00200EF5">
        <w:rPr>
          <w:rFonts w:asciiTheme="minorHAnsi" w:hAnsiTheme="minorHAnsi" w:cstheme="minorHAnsi"/>
        </w:rPr>
        <w:t>.</w:t>
      </w:r>
      <w:r w:rsidR="00AA1110" w:rsidRPr="00200EF5">
        <w:rPr>
          <w:rFonts w:asciiTheme="minorHAnsi" w:hAnsiTheme="minorHAnsi" w:cstheme="minorHAnsi"/>
        </w:rPr>
        <w:t>11</w:t>
      </w:r>
      <w:r w:rsidRPr="00200EF5">
        <w:rPr>
          <w:rFonts w:asciiTheme="minorHAnsi" w:hAnsiTheme="minorHAnsi" w:cstheme="minorHAnsi"/>
        </w:rPr>
        <w:t>.201</w:t>
      </w:r>
      <w:r w:rsidR="00AA1110" w:rsidRPr="00200EF5">
        <w:rPr>
          <w:rFonts w:asciiTheme="minorHAnsi" w:hAnsiTheme="minorHAnsi" w:cstheme="minorHAnsi"/>
        </w:rPr>
        <w:t xml:space="preserve">0 </w:t>
      </w:r>
      <w:r w:rsidRPr="00200EF5">
        <w:rPr>
          <w:rFonts w:asciiTheme="minorHAnsi" w:hAnsiTheme="minorHAnsi" w:cstheme="minorHAnsi"/>
        </w:rPr>
        <w:t xml:space="preserve">r. </w:t>
      </w:r>
      <w:r w:rsidR="00AA1110" w:rsidRPr="00200EF5">
        <w:rPr>
          <w:rFonts w:asciiTheme="minorHAnsi" w:hAnsiTheme="minorHAnsi" w:cstheme="minorHAnsi"/>
        </w:rPr>
        <w:t xml:space="preserve">- </w:t>
      </w:r>
      <w:r w:rsidRPr="00200EF5">
        <w:rPr>
          <w:rFonts w:asciiTheme="minorHAnsi" w:hAnsiTheme="minorHAnsi" w:cstheme="minorHAnsi"/>
        </w:rPr>
        <w:t xml:space="preserve">na czas </w:t>
      </w:r>
      <w:r w:rsidR="00AA1110" w:rsidRPr="00200EF5">
        <w:rPr>
          <w:rFonts w:asciiTheme="minorHAnsi" w:hAnsiTheme="minorHAnsi" w:cstheme="minorHAnsi"/>
        </w:rPr>
        <w:t>nieokreślony.</w:t>
      </w:r>
      <w:r w:rsidRPr="00200EF5">
        <w:rPr>
          <w:rFonts w:asciiTheme="minorHAnsi" w:hAnsiTheme="minorHAnsi" w:cstheme="minorHAnsi"/>
        </w:rPr>
        <w:t xml:space="preserve"> </w:t>
      </w:r>
      <w:r w:rsidR="009C16B7" w:rsidRPr="00200EF5">
        <w:rPr>
          <w:rFonts w:asciiTheme="minorHAnsi" w:hAnsiTheme="minorHAnsi" w:cstheme="minorHAnsi"/>
        </w:rPr>
        <w:t xml:space="preserve">Placówka jest wpisana do rejestru wojewody pod pozycją 51. </w:t>
      </w:r>
      <w:r w:rsidR="00AA1110" w:rsidRPr="00200EF5">
        <w:rPr>
          <w:rFonts w:asciiTheme="minorHAnsi" w:hAnsiTheme="minorHAnsi" w:cstheme="minorHAnsi"/>
        </w:rPr>
        <w:t>Kierownikiem</w:t>
      </w:r>
      <w:r w:rsidRPr="00200EF5">
        <w:rPr>
          <w:rFonts w:asciiTheme="minorHAnsi" w:hAnsiTheme="minorHAnsi" w:cstheme="minorHAnsi"/>
        </w:rPr>
        <w:t xml:space="preserve"> placówki jest Pani </w:t>
      </w:r>
      <w:r w:rsidR="00AA1110" w:rsidRPr="00200EF5">
        <w:rPr>
          <w:rFonts w:asciiTheme="minorHAnsi" w:hAnsiTheme="minorHAnsi" w:cstheme="minorHAnsi"/>
        </w:rPr>
        <w:t>Julia Białowąs</w:t>
      </w:r>
      <w:r w:rsidRPr="00200EF5">
        <w:rPr>
          <w:rFonts w:asciiTheme="minorHAnsi" w:hAnsiTheme="minorHAnsi" w:cstheme="minorHAnsi"/>
        </w:rPr>
        <w:t>.</w:t>
      </w:r>
    </w:p>
    <w:p w:rsidR="00AA1110" w:rsidRPr="00200EF5" w:rsidRDefault="00AA1110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E838AC" w:rsidRPr="00200EF5" w:rsidRDefault="00E838AC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00EF5">
        <w:rPr>
          <w:rFonts w:asciiTheme="minorHAnsi" w:eastAsia="Calibri" w:hAnsiTheme="minorHAnsi" w:cstheme="minorHAnsi"/>
          <w:bCs/>
          <w:lang w:eastAsia="en-US"/>
        </w:rPr>
        <w:t xml:space="preserve">W dniu kontroli mieszkańcy mieli zapewnioną całodobową opiekę, posiłki, indywidualne miejsce do spania oraz przechowywania swoich rzeczy, byli zadbani, mieli zapewniony dostęp do lekarza, </w:t>
      </w:r>
      <w:r w:rsidRPr="00200EF5">
        <w:rPr>
          <w:rFonts w:asciiTheme="minorHAnsi" w:hAnsiTheme="minorHAnsi" w:cstheme="minorHAnsi"/>
          <w:color w:val="000000"/>
        </w:rPr>
        <w:t>organizowano im czas wolny,</w:t>
      </w:r>
      <w:r w:rsidRPr="00200EF5">
        <w:rPr>
          <w:rFonts w:asciiTheme="minorHAnsi" w:eastAsia="Calibri" w:hAnsiTheme="minorHAnsi" w:cstheme="minorHAnsi"/>
          <w:bCs/>
          <w:lang w:eastAsia="en-US"/>
        </w:rPr>
        <w:t xml:space="preserve"> mieli możliwość kontaktu z bliskimi. Warunki świadczenia usług mieszkańcom określała umowa.</w:t>
      </w:r>
    </w:p>
    <w:p w:rsidR="00AA1110" w:rsidRPr="00200EF5" w:rsidRDefault="00AA1110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E838AC" w:rsidRPr="00200EF5" w:rsidRDefault="00E838AC" w:rsidP="003A71A9">
      <w:pPr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Niemniej w działalności kontrolowanej jednostki stwierdzono następujące nieprawidłowości:</w:t>
      </w:r>
    </w:p>
    <w:p w:rsidR="00AD018E" w:rsidRPr="00200EF5" w:rsidRDefault="00E838AC" w:rsidP="003A71A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00EF5">
        <w:rPr>
          <w:rFonts w:asciiTheme="minorHAnsi" w:hAnsiTheme="minorHAnsi" w:cstheme="minorHAnsi"/>
          <w:color w:val="000000" w:themeColor="text1"/>
        </w:rPr>
        <w:t>-</w:t>
      </w:r>
      <w:r w:rsidR="00C567CE" w:rsidRPr="00200EF5">
        <w:rPr>
          <w:rFonts w:asciiTheme="minorHAnsi" w:hAnsiTheme="minorHAnsi" w:cstheme="minorHAnsi"/>
          <w:color w:val="000000" w:themeColor="text1"/>
        </w:rPr>
        <w:t xml:space="preserve"> </w:t>
      </w:r>
      <w:r w:rsidR="00AD018E" w:rsidRPr="00200EF5">
        <w:rPr>
          <w:rFonts w:asciiTheme="minorHAnsi" w:hAnsiTheme="minorHAnsi" w:cstheme="minorHAnsi"/>
          <w:color w:val="000000" w:themeColor="text1"/>
        </w:rPr>
        <w:t xml:space="preserve">nie dostarczono do Wydziału Polityki Społecznej informacji z Krajowego Rejestru Karnego </w:t>
      </w:r>
      <w:r w:rsidR="00A049BD">
        <w:rPr>
          <w:rFonts w:asciiTheme="minorHAnsi" w:hAnsiTheme="minorHAnsi" w:cstheme="minorHAnsi"/>
          <w:color w:val="000000" w:themeColor="text1"/>
        </w:rPr>
        <w:br/>
      </w:r>
      <w:r w:rsidR="00AD018E" w:rsidRPr="00200EF5">
        <w:rPr>
          <w:rFonts w:asciiTheme="minorHAnsi" w:hAnsiTheme="minorHAnsi" w:cstheme="minorHAnsi"/>
          <w:color w:val="000000" w:themeColor="text1"/>
        </w:rPr>
        <w:t>o niekaralności osoby, która aktualnie kieruje placówką oraz zaświadczenia, że ze względu na stan zdrowia jest ona zdolna do prowadzenia placówki;</w:t>
      </w:r>
    </w:p>
    <w:p w:rsidR="00AD018E" w:rsidRPr="00200EF5" w:rsidRDefault="00AD018E" w:rsidP="003A71A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00EF5">
        <w:rPr>
          <w:rFonts w:asciiTheme="minorHAnsi" w:hAnsiTheme="minorHAnsi" w:cstheme="minorHAnsi"/>
          <w:color w:val="000000" w:themeColor="text1"/>
        </w:rPr>
        <w:t>- brak odpowiedniej liczby osób posiadających kwalifikacje niezbędne do wykonywania usług opiekuńczych w stosunku do liczby osób przebywających w placówce;</w:t>
      </w:r>
    </w:p>
    <w:p w:rsidR="00EF1F8C" w:rsidRPr="00200EF5" w:rsidRDefault="00AD018E" w:rsidP="003A71A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00EF5">
        <w:rPr>
          <w:rFonts w:asciiTheme="minorHAnsi" w:hAnsiTheme="minorHAnsi" w:cstheme="minorHAnsi"/>
          <w:color w:val="000000" w:themeColor="text1"/>
        </w:rPr>
        <w:t xml:space="preserve">- </w:t>
      </w:r>
      <w:r w:rsidR="00EF1F8C" w:rsidRPr="00200EF5">
        <w:rPr>
          <w:rFonts w:asciiTheme="minorHAnsi" w:hAnsiTheme="minorHAnsi" w:cstheme="minorHAnsi"/>
          <w:color w:val="000000" w:themeColor="text1"/>
        </w:rPr>
        <w:t>w dokumentacji osoby zabezpieczonej na wózku przed upadkiem pasami brak było adnotacji lekarza o konieczności zastosowania takiego środka;</w:t>
      </w:r>
    </w:p>
    <w:p w:rsidR="00E838AC" w:rsidRPr="00200EF5" w:rsidRDefault="00EF1F8C" w:rsidP="003A71A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00EF5">
        <w:rPr>
          <w:rFonts w:asciiTheme="minorHAnsi" w:hAnsiTheme="minorHAnsi" w:cstheme="minorHAnsi"/>
          <w:color w:val="000000" w:themeColor="text1"/>
        </w:rPr>
        <w:t>- w dokumentacji mieszkanki brak było zgody na przechowywanie jej dowodu osobistego.</w:t>
      </w:r>
      <w:r w:rsidR="00E838AC" w:rsidRPr="00200EF5">
        <w:rPr>
          <w:rFonts w:asciiTheme="minorHAnsi" w:hAnsiTheme="minorHAnsi" w:cstheme="minorHAnsi"/>
          <w:color w:val="000000" w:themeColor="text1"/>
        </w:rPr>
        <w:t xml:space="preserve"> </w:t>
      </w:r>
    </w:p>
    <w:p w:rsidR="00EF1F8C" w:rsidRPr="00200EF5" w:rsidRDefault="00EF1F8C" w:rsidP="003A71A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E838AC" w:rsidRPr="00200EF5" w:rsidRDefault="00E838AC" w:rsidP="003A71A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00EF5">
        <w:rPr>
          <w:rFonts w:asciiTheme="minorHAnsi" w:eastAsia="Calibri" w:hAnsiTheme="minorHAnsi" w:cstheme="minorHAnsi"/>
          <w:bCs/>
          <w:lang w:eastAsia="en-US"/>
        </w:rPr>
        <w:t xml:space="preserve">Szczegółowe wyniki, ocena skontrolowanej działalności, przyczyny i skutki stwierdzonych nieprawidłowości zostały przedstawione w protokole z kontroli, podpisanym przez </w:t>
      </w:r>
      <w:r w:rsidR="00C567CE" w:rsidRPr="00200EF5">
        <w:rPr>
          <w:rFonts w:asciiTheme="minorHAnsi" w:eastAsia="Calibri" w:hAnsiTheme="minorHAnsi" w:cstheme="minorHAnsi"/>
          <w:bCs/>
          <w:lang w:eastAsia="en-US"/>
        </w:rPr>
        <w:t>kierownika</w:t>
      </w:r>
      <w:r w:rsidRPr="00200EF5">
        <w:rPr>
          <w:rFonts w:asciiTheme="minorHAnsi" w:eastAsia="Calibri" w:hAnsiTheme="minorHAnsi" w:cstheme="minorHAnsi"/>
          <w:bCs/>
          <w:lang w:eastAsia="en-US"/>
        </w:rPr>
        <w:t xml:space="preserve"> placówki bez zastrzeżeń w dniu </w:t>
      </w:r>
      <w:r w:rsidR="00C567CE" w:rsidRPr="00200EF5">
        <w:rPr>
          <w:rFonts w:asciiTheme="minorHAnsi" w:eastAsia="Calibri" w:hAnsiTheme="minorHAnsi" w:cstheme="minorHAnsi"/>
          <w:bCs/>
          <w:lang w:eastAsia="en-US"/>
        </w:rPr>
        <w:t>14 marca</w:t>
      </w:r>
      <w:r w:rsidRPr="00200EF5">
        <w:rPr>
          <w:rFonts w:asciiTheme="minorHAnsi" w:eastAsia="Calibri" w:hAnsiTheme="minorHAnsi" w:cstheme="minorHAnsi"/>
          <w:bCs/>
          <w:lang w:eastAsia="en-US"/>
        </w:rPr>
        <w:t xml:space="preserve"> 202</w:t>
      </w:r>
      <w:r w:rsidR="00C567CE" w:rsidRPr="00200EF5">
        <w:rPr>
          <w:rFonts w:asciiTheme="minorHAnsi" w:eastAsia="Calibri" w:hAnsiTheme="minorHAnsi" w:cstheme="minorHAnsi"/>
          <w:bCs/>
          <w:lang w:eastAsia="en-US"/>
        </w:rPr>
        <w:t>3</w:t>
      </w:r>
      <w:r w:rsidRPr="00200EF5">
        <w:rPr>
          <w:rFonts w:asciiTheme="minorHAnsi" w:eastAsia="Calibri" w:hAnsiTheme="minorHAnsi" w:cstheme="minorHAnsi"/>
          <w:bCs/>
          <w:lang w:eastAsia="en-US"/>
        </w:rPr>
        <w:t xml:space="preserve"> r.</w:t>
      </w:r>
    </w:p>
    <w:p w:rsidR="00E838AC" w:rsidRPr="00200EF5" w:rsidRDefault="00E838AC" w:rsidP="003A71A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 xml:space="preserve">Wobec przedstawionej oceny dotyczącej funkcjonowania jednostki poddanej kontroli, stosownie do art. 128 ustawy, </w:t>
      </w:r>
      <w:r w:rsidRPr="00200EF5">
        <w:rPr>
          <w:rFonts w:asciiTheme="minorHAnsi" w:hAnsiTheme="minorHAnsi" w:cstheme="minorHAnsi"/>
          <w:bCs/>
        </w:rPr>
        <w:t>zwracam się o realizację następujących zaleceń pokontrolnych</w:t>
      </w:r>
      <w:r w:rsidRPr="00200EF5">
        <w:rPr>
          <w:rFonts w:asciiTheme="minorHAnsi" w:hAnsiTheme="minorHAnsi" w:cstheme="minorHAnsi"/>
        </w:rPr>
        <w:t>:</w:t>
      </w:r>
    </w:p>
    <w:p w:rsidR="007A1407" w:rsidRPr="00200EF5" w:rsidRDefault="007A1407" w:rsidP="003A7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W związku ze zmianą na stanowisku kierownika placówki – dostarczyć do Wydziału Polityki Społecznej informację z Krajowego Rejestru Karnego o niekaralności osoby, która kieruje placówką oraz zaświadczenie, że ze względu na stan zdrowia jest ona zdolna do prowadzenia placówki;</w:t>
      </w:r>
    </w:p>
    <w:p w:rsidR="007A1407" w:rsidRPr="00200EF5" w:rsidRDefault="00302A84" w:rsidP="003A7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>Niezwłocznie podjąć działania mające na celu zapewnienie zatrudnienia pracowników świadczących usługi opiekuńcze zgodnie z art. 68a pkt 4 i 5 ustawy;</w:t>
      </w:r>
    </w:p>
    <w:p w:rsidR="007A1407" w:rsidRPr="00200EF5" w:rsidRDefault="00AA155C" w:rsidP="003A7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t xml:space="preserve">Uzupełnić dokumentację osoby zabezpieczonej na wózku przed upadkiem pasami </w:t>
      </w:r>
      <w:r w:rsidR="00A049BD">
        <w:rPr>
          <w:rFonts w:asciiTheme="minorHAnsi" w:hAnsiTheme="minorHAnsi" w:cstheme="minorHAnsi"/>
        </w:rPr>
        <w:br/>
      </w:r>
      <w:r w:rsidRPr="00200EF5">
        <w:rPr>
          <w:rFonts w:asciiTheme="minorHAnsi" w:hAnsiTheme="minorHAnsi" w:cstheme="minorHAnsi"/>
        </w:rPr>
        <w:t xml:space="preserve">o </w:t>
      </w:r>
      <w:r w:rsidR="000B2FC3" w:rsidRPr="00200EF5">
        <w:rPr>
          <w:rFonts w:asciiTheme="minorHAnsi" w:hAnsiTheme="minorHAnsi" w:cstheme="minorHAnsi"/>
        </w:rPr>
        <w:t>zalecenie lekarskie w tym zakresie;</w:t>
      </w:r>
    </w:p>
    <w:p w:rsidR="00E838AC" w:rsidRDefault="00302A84" w:rsidP="003A7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</w:rPr>
        <w:lastRenderedPageBreak/>
        <w:t>Uzupełnić dokumentację o zgodę mieszkanki na przechowywanie jej dowodu osobistego, a w przypadku braku takiej zgody –</w:t>
      </w:r>
      <w:r w:rsidR="003A71A9">
        <w:rPr>
          <w:rFonts w:asciiTheme="minorHAnsi" w:hAnsiTheme="minorHAnsi" w:cstheme="minorHAnsi"/>
        </w:rPr>
        <w:t xml:space="preserve"> wydać dowód osobie uprawnionej.</w:t>
      </w:r>
    </w:p>
    <w:p w:rsidR="003A71A9" w:rsidRPr="003A71A9" w:rsidRDefault="003A71A9" w:rsidP="003A71A9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E838AC" w:rsidRPr="00200EF5" w:rsidRDefault="00E838AC" w:rsidP="003A71A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200EF5">
        <w:rPr>
          <w:rFonts w:asciiTheme="minorHAnsi" w:hAnsiTheme="minorHAnsi" w:cstheme="minorHAnsi"/>
          <w:bCs/>
        </w:rPr>
        <w:t>Pouczenie</w:t>
      </w:r>
    </w:p>
    <w:p w:rsidR="00E838AC" w:rsidRPr="00200EF5" w:rsidRDefault="00E838AC" w:rsidP="003A71A9">
      <w:pPr>
        <w:spacing w:line="360" w:lineRule="auto"/>
        <w:rPr>
          <w:rFonts w:asciiTheme="minorHAnsi" w:hAnsiTheme="minorHAnsi" w:cstheme="minorHAnsi"/>
          <w:bCs/>
          <w:u w:val="single"/>
        </w:rPr>
      </w:pPr>
    </w:p>
    <w:p w:rsidR="00E838AC" w:rsidRPr="00200EF5" w:rsidRDefault="00E838AC" w:rsidP="003A71A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00EF5">
        <w:rPr>
          <w:rFonts w:asciiTheme="minorHAnsi" w:hAnsiTheme="minorHAnsi" w:cstheme="minorHAnsi"/>
          <w:lang w:eastAsia="en-US"/>
        </w:rPr>
        <w:t>Zgodnie z art. 128 ustawy z dnia 12 marca 2004 r. o pomocy społecznej (</w:t>
      </w:r>
      <w:r w:rsidRPr="00200EF5">
        <w:rPr>
          <w:rFonts w:asciiTheme="minorHAnsi" w:hAnsiTheme="minorHAnsi" w:cstheme="minorHAnsi"/>
        </w:rPr>
        <w:t>Dz.U. z 2021 r. poz. 2268 z późn. zm.</w:t>
      </w:r>
      <w:r w:rsidRPr="00200EF5">
        <w:rPr>
          <w:rFonts w:asciiTheme="minorHAnsi" w:hAnsiTheme="minorHAnsi" w:cstheme="minorHAns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E838AC" w:rsidRPr="00200EF5" w:rsidRDefault="00E838AC" w:rsidP="003A71A9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200EF5">
        <w:rPr>
          <w:rFonts w:asciiTheme="minorHAnsi" w:eastAsia="Calibri" w:hAnsiTheme="minorHAnsi" w:cstheme="minorHAns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E838AC" w:rsidRPr="00200EF5" w:rsidRDefault="00E838AC" w:rsidP="003A71A9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200EF5">
        <w:rPr>
          <w:rFonts w:asciiTheme="minorHAnsi" w:eastAsia="Calibri" w:hAnsiTheme="minorHAnsi" w:cstheme="minorHAnsi"/>
          <w:lang w:eastAsia="en-US"/>
        </w:rPr>
        <w:t xml:space="preserve">Zgodnie z art. 130 ust. 1 ustawy z dnia 12 marca 2004 r. o pomocy społecznej </w:t>
      </w:r>
      <w:r w:rsidRPr="00200EF5">
        <w:rPr>
          <w:rFonts w:asciiTheme="minorHAnsi" w:eastAsia="Calibri" w:hAnsiTheme="minorHAnsi" w:cstheme="minorHAnsi"/>
          <w:lang w:eastAsia="en-US"/>
        </w:rPr>
        <w:br/>
        <w:t>(</w:t>
      </w:r>
      <w:r w:rsidRPr="00200EF5">
        <w:rPr>
          <w:rFonts w:asciiTheme="minorHAnsi" w:eastAsia="Calibri" w:hAnsiTheme="minorHAnsi" w:cstheme="minorHAnsi"/>
        </w:rPr>
        <w:t>Dz.U. z 2021 r. poz. 2268 z późn. zm.</w:t>
      </w:r>
      <w:r w:rsidRPr="00200EF5">
        <w:rPr>
          <w:rFonts w:asciiTheme="minorHAnsi" w:eastAsia="Calibri" w:hAnsiTheme="minorHAnsi" w:cstheme="minorHAnsi"/>
          <w:lang w:eastAsia="en-US"/>
        </w:rPr>
        <w:t>), kto nie realizuje zaleceń pokontrolnych – podlega karze pieniężnej w wysokości od 500 zł do 12 000 zł.</w:t>
      </w:r>
    </w:p>
    <w:p w:rsidR="00E838AC" w:rsidRDefault="00E838AC" w:rsidP="00200EF5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A71A9" w:rsidRDefault="003A71A9" w:rsidP="00200EF5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A71A9" w:rsidRPr="00200EF5" w:rsidRDefault="003A71A9" w:rsidP="00200EF5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8C0524" w:rsidRDefault="008C0524" w:rsidP="008C0524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8C0524" w:rsidRDefault="008C0524" w:rsidP="008C0524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Kinga Jura</w:t>
      </w:r>
    </w:p>
    <w:p w:rsidR="008C0524" w:rsidRDefault="008C0524" w:rsidP="001B1B62">
      <w:pPr>
        <w:ind w:left="2124" w:firstLine="99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</w:p>
    <w:p w:rsidR="008C0524" w:rsidRDefault="008C0524" w:rsidP="001B1B62">
      <w:pPr>
        <w:ind w:left="2124" w:firstLine="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Wydziału Polityki Społecznej</w:t>
      </w:r>
    </w:p>
    <w:p w:rsidR="003A71A9" w:rsidRDefault="003A71A9" w:rsidP="00200EF5">
      <w:pPr>
        <w:spacing w:line="276" w:lineRule="auto"/>
        <w:rPr>
          <w:rFonts w:asciiTheme="minorHAnsi" w:hAnsiTheme="minorHAnsi" w:cstheme="minorHAnsi"/>
          <w:bCs/>
        </w:rPr>
      </w:pPr>
    </w:p>
    <w:p w:rsidR="003A71A9" w:rsidRDefault="003A71A9" w:rsidP="00200EF5">
      <w:pPr>
        <w:spacing w:line="276" w:lineRule="auto"/>
        <w:rPr>
          <w:rFonts w:asciiTheme="minorHAnsi" w:hAnsiTheme="minorHAnsi" w:cstheme="minorHAnsi"/>
          <w:bCs/>
        </w:rPr>
      </w:pPr>
    </w:p>
    <w:p w:rsidR="008C0524" w:rsidRDefault="008C0524" w:rsidP="00200EF5">
      <w:pPr>
        <w:spacing w:line="276" w:lineRule="auto"/>
        <w:rPr>
          <w:rFonts w:asciiTheme="minorHAnsi" w:hAnsiTheme="minorHAnsi" w:cstheme="minorHAnsi"/>
          <w:bCs/>
        </w:rPr>
      </w:pPr>
    </w:p>
    <w:p w:rsidR="008C0524" w:rsidRDefault="008C0524" w:rsidP="00200EF5">
      <w:pPr>
        <w:spacing w:line="276" w:lineRule="auto"/>
        <w:rPr>
          <w:rFonts w:asciiTheme="minorHAnsi" w:hAnsiTheme="minorHAnsi" w:cstheme="minorHAnsi"/>
          <w:bCs/>
        </w:rPr>
      </w:pPr>
    </w:p>
    <w:p w:rsidR="008C0524" w:rsidRDefault="008C0524" w:rsidP="00200EF5">
      <w:pPr>
        <w:spacing w:line="276" w:lineRule="auto"/>
        <w:rPr>
          <w:rFonts w:asciiTheme="minorHAnsi" w:hAnsiTheme="minorHAnsi" w:cstheme="minorHAnsi"/>
          <w:bCs/>
        </w:rPr>
      </w:pPr>
    </w:p>
    <w:p w:rsidR="003A71A9" w:rsidRPr="00200EF5" w:rsidRDefault="003A71A9" w:rsidP="00200EF5">
      <w:pPr>
        <w:spacing w:line="276" w:lineRule="auto"/>
        <w:rPr>
          <w:rFonts w:asciiTheme="minorHAnsi" w:hAnsiTheme="minorHAnsi" w:cstheme="minorHAnsi"/>
        </w:rPr>
      </w:pPr>
    </w:p>
    <w:p w:rsidR="00E838AC" w:rsidRPr="00200EF5" w:rsidRDefault="00E838AC" w:rsidP="00200EF5">
      <w:pPr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200EF5">
        <w:rPr>
          <w:rFonts w:asciiTheme="minorHAnsi" w:hAnsiTheme="minorHAnsi" w:cstheme="minorHAnsi"/>
          <w:sz w:val="20"/>
          <w:szCs w:val="20"/>
        </w:rPr>
        <w:t xml:space="preserve">Do wiadomości: </w:t>
      </w:r>
    </w:p>
    <w:p w:rsidR="00E838AC" w:rsidRPr="00200EF5" w:rsidRDefault="00EF1F8C" w:rsidP="00200E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0EF5">
        <w:rPr>
          <w:rFonts w:asciiTheme="minorHAnsi" w:hAnsiTheme="minorHAnsi" w:cstheme="minorHAnsi"/>
          <w:sz w:val="20"/>
          <w:szCs w:val="20"/>
        </w:rPr>
        <w:t>AKARD Sp. z o.o.</w:t>
      </w:r>
    </w:p>
    <w:p w:rsidR="00E838AC" w:rsidRPr="00200EF5" w:rsidRDefault="00EF1F8C" w:rsidP="00200E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0EF5">
        <w:rPr>
          <w:rFonts w:asciiTheme="minorHAnsi" w:hAnsiTheme="minorHAnsi" w:cstheme="minorHAnsi"/>
          <w:sz w:val="20"/>
          <w:szCs w:val="20"/>
        </w:rPr>
        <w:t xml:space="preserve">ul. Fabryczna </w:t>
      </w:r>
      <w:r w:rsidR="00931715" w:rsidRPr="00200EF5">
        <w:rPr>
          <w:rFonts w:asciiTheme="minorHAnsi" w:hAnsiTheme="minorHAnsi" w:cstheme="minorHAnsi"/>
          <w:sz w:val="20"/>
          <w:szCs w:val="20"/>
        </w:rPr>
        <w:t>5</w:t>
      </w:r>
    </w:p>
    <w:p w:rsidR="00F228AB" w:rsidRPr="00200EF5" w:rsidRDefault="00931715" w:rsidP="00200E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0EF5">
        <w:rPr>
          <w:rFonts w:asciiTheme="minorHAnsi" w:hAnsiTheme="minorHAnsi" w:cstheme="minorHAnsi"/>
          <w:sz w:val="20"/>
          <w:szCs w:val="20"/>
        </w:rPr>
        <w:t>05-520 Konstancin-Jeziorna</w:t>
      </w:r>
    </w:p>
    <w:sectPr w:rsidR="00F228AB" w:rsidRPr="00200EF5" w:rsidSect="00E838AC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907"/>
    <w:multiLevelType w:val="hybridMultilevel"/>
    <w:tmpl w:val="57549F42"/>
    <w:lvl w:ilvl="0" w:tplc="1856F1A2">
      <w:start w:val="1"/>
      <w:numFmt w:val="decimal"/>
      <w:lvlText w:val="%1."/>
      <w:lvlJc w:val="left"/>
      <w:pPr>
        <w:ind w:left="720" w:hanging="360"/>
      </w:pPr>
    </w:lvl>
    <w:lvl w:ilvl="1" w:tplc="7638CFCC">
      <w:start w:val="1"/>
      <w:numFmt w:val="lowerLetter"/>
      <w:lvlText w:val="%2."/>
      <w:lvlJc w:val="left"/>
      <w:pPr>
        <w:ind w:left="1440" w:hanging="360"/>
      </w:pPr>
    </w:lvl>
    <w:lvl w:ilvl="2" w:tplc="42949004">
      <w:start w:val="1"/>
      <w:numFmt w:val="lowerRoman"/>
      <w:lvlText w:val="%3."/>
      <w:lvlJc w:val="right"/>
      <w:pPr>
        <w:ind w:left="2160" w:hanging="180"/>
      </w:pPr>
    </w:lvl>
    <w:lvl w:ilvl="3" w:tplc="77324D6C">
      <w:start w:val="1"/>
      <w:numFmt w:val="decimal"/>
      <w:lvlText w:val="%4."/>
      <w:lvlJc w:val="left"/>
      <w:pPr>
        <w:ind w:left="2880" w:hanging="360"/>
      </w:pPr>
    </w:lvl>
    <w:lvl w:ilvl="4" w:tplc="9086FD9A">
      <w:start w:val="1"/>
      <w:numFmt w:val="lowerLetter"/>
      <w:lvlText w:val="%5."/>
      <w:lvlJc w:val="left"/>
      <w:pPr>
        <w:ind w:left="3600" w:hanging="360"/>
      </w:pPr>
    </w:lvl>
    <w:lvl w:ilvl="5" w:tplc="B710529E">
      <w:start w:val="1"/>
      <w:numFmt w:val="lowerRoman"/>
      <w:lvlText w:val="%6."/>
      <w:lvlJc w:val="right"/>
      <w:pPr>
        <w:ind w:left="4320" w:hanging="180"/>
      </w:pPr>
    </w:lvl>
    <w:lvl w:ilvl="6" w:tplc="0F6273EA">
      <w:start w:val="1"/>
      <w:numFmt w:val="decimal"/>
      <w:lvlText w:val="%7."/>
      <w:lvlJc w:val="left"/>
      <w:pPr>
        <w:ind w:left="5040" w:hanging="360"/>
      </w:pPr>
    </w:lvl>
    <w:lvl w:ilvl="7" w:tplc="3E78E846">
      <w:start w:val="1"/>
      <w:numFmt w:val="lowerLetter"/>
      <w:lvlText w:val="%8."/>
      <w:lvlJc w:val="left"/>
      <w:pPr>
        <w:ind w:left="5760" w:hanging="360"/>
      </w:pPr>
    </w:lvl>
    <w:lvl w:ilvl="8" w:tplc="4704F4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C1FED5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2CFAC734">
      <w:start w:val="1"/>
      <w:numFmt w:val="lowerLetter"/>
      <w:lvlText w:val="%2."/>
      <w:lvlJc w:val="left"/>
      <w:pPr>
        <w:ind w:left="1080" w:hanging="360"/>
      </w:pPr>
    </w:lvl>
    <w:lvl w:ilvl="2" w:tplc="CE68FF90">
      <w:start w:val="1"/>
      <w:numFmt w:val="lowerRoman"/>
      <w:lvlText w:val="%3."/>
      <w:lvlJc w:val="right"/>
      <w:pPr>
        <w:ind w:left="1800" w:hanging="180"/>
      </w:pPr>
    </w:lvl>
    <w:lvl w:ilvl="3" w:tplc="E76E201A">
      <w:start w:val="1"/>
      <w:numFmt w:val="decimal"/>
      <w:lvlText w:val="%4."/>
      <w:lvlJc w:val="left"/>
      <w:pPr>
        <w:ind w:left="2520" w:hanging="360"/>
      </w:pPr>
    </w:lvl>
    <w:lvl w:ilvl="4" w:tplc="040E055C">
      <w:start w:val="1"/>
      <w:numFmt w:val="lowerLetter"/>
      <w:lvlText w:val="%5."/>
      <w:lvlJc w:val="left"/>
      <w:pPr>
        <w:ind w:left="3240" w:hanging="360"/>
      </w:pPr>
    </w:lvl>
    <w:lvl w:ilvl="5" w:tplc="034A83DC">
      <w:start w:val="1"/>
      <w:numFmt w:val="lowerRoman"/>
      <w:lvlText w:val="%6."/>
      <w:lvlJc w:val="right"/>
      <w:pPr>
        <w:ind w:left="3960" w:hanging="180"/>
      </w:pPr>
    </w:lvl>
    <w:lvl w:ilvl="6" w:tplc="FC1A24D6">
      <w:start w:val="1"/>
      <w:numFmt w:val="decimal"/>
      <w:lvlText w:val="%7."/>
      <w:lvlJc w:val="left"/>
      <w:pPr>
        <w:ind w:left="4680" w:hanging="360"/>
      </w:pPr>
    </w:lvl>
    <w:lvl w:ilvl="7" w:tplc="A784E286">
      <w:start w:val="1"/>
      <w:numFmt w:val="lowerLetter"/>
      <w:lvlText w:val="%8."/>
      <w:lvlJc w:val="left"/>
      <w:pPr>
        <w:ind w:left="5400" w:hanging="360"/>
      </w:pPr>
    </w:lvl>
    <w:lvl w:ilvl="8" w:tplc="F11E9A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B302B"/>
    <w:multiLevelType w:val="hybridMultilevel"/>
    <w:tmpl w:val="0840BBDE"/>
    <w:lvl w:ilvl="0" w:tplc="4846F1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CAA23B4E" w:tentative="1">
      <w:start w:val="1"/>
      <w:numFmt w:val="lowerLetter"/>
      <w:lvlText w:val="%2."/>
      <w:lvlJc w:val="left"/>
      <w:pPr>
        <w:ind w:left="1440" w:hanging="360"/>
      </w:pPr>
    </w:lvl>
    <w:lvl w:ilvl="2" w:tplc="8ACAD108" w:tentative="1">
      <w:start w:val="1"/>
      <w:numFmt w:val="lowerRoman"/>
      <w:lvlText w:val="%3."/>
      <w:lvlJc w:val="right"/>
      <w:pPr>
        <w:ind w:left="2160" w:hanging="180"/>
      </w:pPr>
    </w:lvl>
    <w:lvl w:ilvl="3" w:tplc="C98EC774" w:tentative="1">
      <w:start w:val="1"/>
      <w:numFmt w:val="decimal"/>
      <w:lvlText w:val="%4."/>
      <w:lvlJc w:val="left"/>
      <w:pPr>
        <w:ind w:left="2880" w:hanging="360"/>
      </w:pPr>
    </w:lvl>
    <w:lvl w:ilvl="4" w:tplc="40D824D8" w:tentative="1">
      <w:start w:val="1"/>
      <w:numFmt w:val="lowerLetter"/>
      <w:lvlText w:val="%5."/>
      <w:lvlJc w:val="left"/>
      <w:pPr>
        <w:ind w:left="3600" w:hanging="360"/>
      </w:pPr>
    </w:lvl>
    <w:lvl w:ilvl="5" w:tplc="F7BEEED4" w:tentative="1">
      <w:start w:val="1"/>
      <w:numFmt w:val="lowerRoman"/>
      <w:lvlText w:val="%6."/>
      <w:lvlJc w:val="right"/>
      <w:pPr>
        <w:ind w:left="4320" w:hanging="180"/>
      </w:pPr>
    </w:lvl>
    <w:lvl w:ilvl="6" w:tplc="E56ABBF2" w:tentative="1">
      <w:start w:val="1"/>
      <w:numFmt w:val="decimal"/>
      <w:lvlText w:val="%7."/>
      <w:lvlJc w:val="left"/>
      <w:pPr>
        <w:ind w:left="5040" w:hanging="360"/>
      </w:pPr>
    </w:lvl>
    <w:lvl w:ilvl="7" w:tplc="E5A8E9E0" w:tentative="1">
      <w:start w:val="1"/>
      <w:numFmt w:val="lowerLetter"/>
      <w:lvlText w:val="%8."/>
      <w:lvlJc w:val="left"/>
      <w:pPr>
        <w:ind w:left="5760" w:hanging="360"/>
      </w:pPr>
    </w:lvl>
    <w:lvl w:ilvl="8" w:tplc="FE968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AC"/>
    <w:rsid w:val="000A2529"/>
    <w:rsid w:val="000A7A4E"/>
    <w:rsid w:val="000B2FC3"/>
    <w:rsid w:val="000B3F30"/>
    <w:rsid w:val="00174B8C"/>
    <w:rsid w:val="001B1B62"/>
    <w:rsid w:val="00200EF5"/>
    <w:rsid w:val="00302A84"/>
    <w:rsid w:val="0031148F"/>
    <w:rsid w:val="00330A0C"/>
    <w:rsid w:val="003A71A9"/>
    <w:rsid w:val="00414C42"/>
    <w:rsid w:val="005632AA"/>
    <w:rsid w:val="00574CE9"/>
    <w:rsid w:val="007A1407"/>
    <w:rsid w:val="0086189C"/>
    <w:rsid w:val="008C0524"/>
    <w:rsid w:val="00931715"/>
    <w:rsid w:val="009C16B7"/>
    <w:rsid w:val="00A049BD"/>
    <w:rsid w:val="00AA1110"/>
    <w:rsid w:val="00AA155C"/>
    <w:rsid w:val="00AD018E"/>
    <w:rsid w:val="00C567CE"/>
    <w:rsid w:val="00C775DB"/>
    <w:rsid w:val="00E838AC"/>
    <w:rsid w:val="00E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4DEAC-6DFA-4A51-A9CE-B24D08A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8AC"/>
    <w:pPr>
      <w:ind w:left="720"/>
      <w:contextualSpacing/>
    </w:pPr>
  </w:style>
  <w:style w:type="character" w:styleId="Pogrubienie">
    <w:name w:val="Strong"/>
    <w:aliases w:val="Czarny,Interl...,Normalny + 12 pt,Po:  0 pt,Wyrównany do środka"/>
    <w:qFormat/>
    <w:rsid w:val="00E838AC"/>
    <w:rPr>
      <w:b/>
      <w:bCs/>
    </w:rPr>
  </w:style>
  <w:style w:type="paragraph" w:customStyle="1" w:styleId="Default">
    <w:name w:val="Default"/>
    <w:rsid w:val="00E83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79F7-DF68-471C-90D1-0815A805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2023-06-13T05:54:00Z</dcterms:created>
  <dcterms:modified xsi:type="dcterms:W3CDTF">2023-06-13T05:54:00Z</dcterms:modified>
</cp:coreProperties>
</file>