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101E8D"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15 czerwca 2023 r.</w:t>
      </w:r>
      <w:bookmarkEnd w:id="1"/>
    </w:p>
    <w:p w:rsidR="00170139" w:rsidRDefault="00101E8D" w:rsidP="00170139">
      <w:pPr>
        <w:tabs>
          <w:tab w:val="center" w:pos="1418"/>
        </w:tabs>
        <w:snapToGrid w:val="0"/>
        <w:ind w:right="15"/>
        <w:rPr>
          <w:sz w:val="24"/>
          <w:szCs w:val="24"/>
        </w:rPr>
      </w:pPr>
      <w:r>
        <w:rPr>
          <w:sz w:val="24"/>
          <w:szCs w:val="24"/>
        </w:rPr>
        <w:tab/>
      </w:r>
      <w:bookmarkStart w:id="2" w:name="ezdSprawaZnak"/>
      <w:r>
        <w:rPr>
          <w:sz w:val="24"/>
          <w:szCs w:val="24"/>
        </w:rPr>
        <w:t>WPS-IV.431.1.15.2023</w:t>
      </w:r>
      <w:bookmarkEnd w:id="2"/>
      <w:r>
        <w:rPr>
          <w:sz w:val="24"/>
          <w:szCs w:val="24"/>
        </w:rPr>
        <w:t>.EK</w:t>
      </w:r>
    </w:p>
    <w:p w:rsidR="00F84035" w:rsidRDefault="00D41BF3"/>
    <w:p w:rsidR="00170139" w:rsidRDefault="00D41BF3"/>
    <w:p w:rsidR="00053B9F" w:rsidRPr="00053B9F" w:rsidRDefault="00101E8D" w:rsidP="00FB1B66">
      <w:pPr>
        <w:tabs>
          <w:tab w:val="center" w:pos="4536"/>
        </w:tabs>
        <w:suppressAutoHyphens w:val="0"/>
        <w:spacing w:line="360" w:lineRule="auto"/>
        <w:jc w:val="both"/>
        <w:rPr>
          <w:b/>
          <w:kern w:val="0"/>
          <w:sz w:val="24"/>
          <w:szCs w:val="24"/>
          <w:lang w:eastAsia="pl-PL"/>
        </w:rPr>
      </w:pPr>
      <w:r w:rsidRPr="00053B9F">
        <w:rPr>
          <w:rFonts w:ascii="Calibri" w:hAnsi="Calibri" w:cs="Calibri"/>
          <w:b/>
          <w:noProof/>
          <w:kern w:val="0"/>
          <w:sz w:val="24"/>
          <w:szCs w:val="24"/>
          <w:lang w:eastAsia="pl-PL"/>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053B9F">
        <w:rPr>
          <w:rFonts w:ascii="Calibri" w:hAnsi="Calibri" w:cs="Calibri"/>
          <w:b/>
          <w:kern w:val="0"/>
          <w:sz w:val="24"/>
          <w:szCs w:val="24"/>
          <w:lang w:eastAsia="pl-PL"/>
        </w:rPr>
        <w:t xml:space="preserve">                                                                                             </w:t>
      </w:r>
      <w:r w:rsidRPr="00053B9F">
        <w:rPr>
          <w:b/>
          <w:kern w:val="0"/>
          <w:sz w:val="24"/>
          <w:szCs w:val="24"/>
          <w:lang w:eastAsia="pl-PL"/>
        </w:rPr>
        <w:t>Pani</w:t>
      </w:r>
    </w:p>
    <w:p w:rsidR="00053B9F" w:rsidRPr="00053B9F" w:rsidRDefault="00101E8D" w:rsidP="00FB1B66">
      <w:pPr>
        <w:tabs>
          <w:tab w:val="center" w:pos="4536"/>
        </w:tabs>
        <w:suppressAutoHyphens w:val="0"/>
        <w:spacing w:line="360" w:lineRule="auto"/>
        <w:ind w:right="-2"/>
        <w:jc w:val="both"/>
        <w:rPr>
          <w:b/>
          <w:kern w:val="0"/>
          <w:sz w:val="24"/>
          <w:szCs w:val="24"/>
          <w:lang w:eastAsia="pl-PL"/>
        </w:rPr>
      </w:pPr>
      <w:r w:rsidRPr="00053B9F">
        <w:rPr>
          <w:b/>
          <w:kern w:val="0"/>
          <w:sz w:val="24"/>
          <w:szCs w:val="24"/>
          <w:lang w:eastAsia="pl-PL"/>
        </w:rPr>
        <w:t xml:space="preserve">                                                                                    Marlena Paczek</w:t>
      </w:r>
    </w:p>
    <w:p w:rsidR="00053B9F" w:rsidRPr="00053B9F" w:rsidRDefault="00101E8D" w:rsidP="00FB1B66">
      <w:pPr>
        <w:tabs>
          <w:tab w:val="center" w:pos="4536"/>
        </w:tabs>
        <w:suppressAutoHyphens w:val="0"/>
        <w:spacing w:line="360" w:lineRule="auto"/>
        <w:ind w:right="-2"/>
        <w:jc w:val="both"/>
        <w:rPr>
          <w:b/>
          <w:kern w:val="0"/>
          <w:sz w:val="24"/>
          <w:szCs w:val="24"/>
          <w:lang w:eastAsia="pl-PL"/>
        </w:rPr>
      </w:pPr>
      <w:r w:rsidRPr="00053B9F">
        <w:rPr>
          <w:b/>
          <w:kern w:val="0"/>
          <w:sz w:val="24"/>
          <w:szCs w:val="24"/>
          <w:lang w:eastAsia="pl-PL"/>
        </w:rPr>
        <w:t xml:space="preserve">                                                                                   </w:t>
      </w:r>
      <w:r>
        <w:rPr>
          <w:b/>
          <w:kern w:val="0"/>
          <w:sz w:val="24"/>
          <w:szCs w:val="24"/>
          <w:lang w:eastAsia="pl-PL"/>
        </w:rPr>
        <w:t xml:space="preserve"> </w:t>
      </w:r>
      <w:r w:rsidRPr="00053B9F">
        <w:rPr>
          <w:b/>
          <w:kern w:val="0"/>
          <w:sz w:val="24"/>
          <w:szCs w:val="24"/>
          <w:lang w:eastAsia="pl-PL"/>
        </w:rPr>
        <w:t>Kierownik</w:t>
      </w:r>
    </w:p>
    <w:p w:rsidR="00053B9F" w:rsidRPr="00053B9F" w:rsidRDefault="00101E8D" w:rsidP="00FB1B66">
      <w:pPr>
        <w:tabs>
          <w:tab w:val="center" w:pos="4536"/>
        </w:tabs>
        <w:suppressAutoHyphens w:val="0"/>
        <w:spacing w:line="360" w:lineRule="auto"/>
        <w:ind w:right="-2"/>
        <w:jc w:val="both"/>
        <w:rPr>
          <w:b/>
          <w:kern w:val="0"/>
          <w:sz w:val="24"/>
          <w:szCs w:val="24"/>
          <w:lang w:eastAsia="pl-PL"/>
        </w:rPr>
      </w:pPr>
      <w:r w:rsidRPr="00053B9F">
        <w:rPr>
          <w:b/>
          <w:kern w:val="0"/>
          <w:sz w:val="24"/>
          <w:szCs w:val="24"/>
          <w:lang w:eastAsia="pl-PL"/>
        </w:rPr>
        <w:t xml:space="preserve">                                                                                    Gminnego Ośrodka Pomocy Społecznej</w:t>
      </w:r>
    </w:p>
    <w:p w:rsidR="00053B9F" w:rsidRPr="00053B9F" w:rsidRDefault="00101E8D" w:rsidP="00FB1B66">
      <w:pPr>
        <w:tabs>
          <w:tab w:val="center" w:pos="4536"/>
        </w:tabs>
        <w:suppressAutoHyphens w:val="0"/>
        <w:spacing w:line="360" w:lineRule="auto"/>
        <w:ind w:right="-2"/>
        <w:jc w:val="both"/>
        <w:rPr>
          <w:b/>
          <w:kern w:val="0"/>
          <w:sz w:val="24"/>
          <w:szCs w:val="24"/>
          <w:lang w:eastAsia="pl-PL"/>
        </w:rPr>
      </w:pPr>
      <w:r w:rsidRPr="00053B9F">
        <w:rPr>
          <w:b/>
          <w:kern w:val="0"/>
          <w:sz w:val="24"/>
          <w:szCs w:val="24"/>
          <w:lang w:eastAsia="pl-PL"/>
        </w:rPr>
        <w:t xml:space="preserve">                                                                                    w Wodyniach</w:t>
      </w:r>
    </w:p>
    <w:p w:rsidR="00053B9F" w:rsidRPr="00053B9F" w:rsidRDefault="00101E8D" w:rsidP="00FB1B66">
      <w:pPr>
        <w:tabs>
          <w:tab w:val="center" w:pos="4536"/>
        </w:tabs>
        <w:suppressAutoHyphens w:val="0"/>
        <w:spacing w:line="360" w:lineRule="auto"/>
        <w:ind w:right="-2"/>
        <w:jc w:val="both"/>
        <w:rPr>
          <w:b/>
          <w:kern w:val="0"/>
          <w:sz w:val="24"/>
          <w:szCs w:val="24"/>
          <w:lang w:eastAsia="pl-PL"/>
        </w:rPr>
      </w:pPr>
      <w:r w:rsidRPr="00053B9F">
        <w:rPr>
          <w:b/>
          <w:kern w:val="0"/>
          <w:sz w:val="24"/>
          <w:szCs w:val="24"/>
          <w:lang w:eastAsia="pl-PL"/>
        </w:rPr>
        <w:t xml:space="preserve">                                                                                    ul. Siedlecka 43, 08-117 Wodynie</w:t>
      </w:r>
    </w:p>
    <w:p w:rsidR="00053B9F" w:rsidRPr="00053B9F" w:rsidRDefault="00D41BF3" w:rsidP="00053B9F">
      <w:pPr>
        <w:suppressAutoHyphens w:val="0"/>
        <w:spacing w:line="360" w:lineRule="auto"/>
        <w:jc w:val="both"/>
        <w:rPr>
          <w:kern w:val="0"/>
          <w:sz w:val="24"/>
          <w:szCs w:val="24"/>
          <w:lang w:eastAsia="pl-PL"/>
        </w:rPr>
      </w:pPr>
    </w:p>
    <w:p w:rsidR="00053B9F" w:rsidRPr="008125FC" w:rsidRDefault="00101E8D" w:rsidP="008125FC">
      <w:pPr>
        <w:suppressAutoHyphens w:val="0"/>
        <w:spacing w:line="360" w:lineRule="auto"/>
        <w:contextualSpacing/>
        <w:jc w:val="center"/>
        <w:rPr>
          <w:b/>
          <w:kern w:val="0"/>
          <w:sz w:val="24"/>
          <w:szCs w:val="24"/>
          <w:lang w:eastAsia="pl-PL"/>
        </w:rPr>
      </w:pPr>
      <w:r w:rsidRPr="00053B9F">
        <w:rPr>
          <w:b/>
          <w:kern w:val="0"/>
          <w:sz w:val="24"/>
          <w:szCs w:val="24"/>
          <w:lang w:eastAsia="pl-PL"/>
        </w:rPr>
        <w:t>WYSTĄPIENIE POKONTROLNE</w:t>
      </w:r>
    </w:p>
    <w:p w:rsidR="00053B9F" w:rsidRPr="00053B9F" w:rsidRDefault="00101E8D" w:rsidP="008125FC">
      <w:pPr>
        <w:suppressAutoHyphens w:val="0"/>
        <w:spacing w:line="276" w:lineRule="auto"/>
        <w:jc w:val="both"/>
        <w:rPr>
          <w:kern w:val="0"/>
          <w:sz w:val="24"/>
          <w:szCs w:val="24"/>
          <w:lang w:eastAsia="pl-PL"/>
        </w:rPr>
      </w:pPr>
      <w:r w:rsidRPr="00053B9F">
        <w:rPr>
          <w:kern w:val="0"/>
          <w:sz w:val="24"/>
          <w:szCs w:val="24"/>
          <w:lang w:eastAsia="pl-PL"/>
        </w:rPr>
        <w:t xml:space="preserve">Na podstawie art. 197b w związku z art. 186 ust. 1 pkt 3 ustawy z dnia 9 czerwca 2011 r. </w:t>
      </w:r>
      <w:r w:rsidRPr="00053B9F">
        <w:rPr>
          <w:kern w:val="0"/>
          <w:sz w:val="24"/>
          <w:szCs w:val="24"/>
          <w:lang w:eastAsia="pl-PL"/>
        </w:rPr>
        <w:br/>
        <w:t>o wspieraniu rodziny i systemie pieczy zastępczej</w:t>
      </w:r>
      <w:r w:rsidRPr="00053B9F">
        <w:rPr>
          <w:i/>
          <w:kern w:val="0"/>
          <w:sz w:val="24"/>
          <w:szCs w:val="24"/>
          <w:lang w:eastAsia="pl-PL"/>
        </w:rPr>
        <w:t xml:space="preserve"> </w:t>
      </w:r>
      <w:r w:rsidRPr="00053B9F">
        <w:rPr>
          <w:kern w:val="0"/>
          <w:sz w:val="24"/>
          <w:szCs w:val="24"/>
          <w:lang w:eastAsia="pl-PL"/>
        </w:rPr>
        <w:t>(Dz. U. z 2022 r. poz. 447 z późń. zm.) zwanej dalej ustawą, zgodnie z Planem Kontroli Zewnętrznych Mazowieckiego Urzędu Wojewódzkiego na rok 2023, zespół w składzie: Elżbieta Kozioł - starszy inspektor wojewódzki i Beata Trzcińska - starszy inspektor wojewódzki, Wydziału Polityki Społecznej Mazowieckiego Urzędu Wojewódzkiego w Warszawie, przeprowadził w terminie</w:t>
      </w:r>
      <w:r>
        <w:rPr>
          <w:kern w:val="0"/>
          <w:sz w:val="24"/>
          <w:szCs w:val="24"/>
          <w:lang w:eastAsia="pl-PL"/>
        </w:rPr>
        <w:t xml:space="preserve"> </w:t>
      </w:r>
      <w:r w:rsidRPr="00053B9F">
        <w:rPr>
          <w:kern w:val="0"/>
          <w:sz w:val="24"/>
          <w:szCs w:val="24"/>
          <w:lang w:eastAsia="pl-PL"/>
        </w:rPr>
        <w:t>29</w:t>
      </w:r>
      <w:r>
        <w:rPr>
          <w:kern w:val="0"/>
          <w:sz w:val="24"/>
          <w:szCs w:val="24"/>
          <w:lang w:eastAsia="pl-PL"/>
        </w:rPr>
        <w:t>-</w:t>
      </w:r>
      <w:r w:rsidRPr="00053B9F">
        <w:rPr>
          <w:kern w:val="0"/>
          <w:sz w:val="24"/>
          <w:szCs w:val="24"/>
          <w:lang w:eastAsia="pl-PL"/>
        </w:rPr>
        <w:t>31 marca 2023 r</w:t>
      </w:r>
      <w:r>
        <w:rPr>
          <w:kern w:val="0"/>
          <w:sz w:val="24"/>
          <w:szCs w:val="24"/>
          <w:lang w:eastAsia="pl-PL"/>
        </w:rPr>
        <w:t xml:space="preserve">. </w:t>
      </w:r>
      <w:r w:rsidRPr="00053B9F">
        <w:rPr>
          <w:kern w:val="0"/>
          <w:sz w:val="24"/>
          <w:szCs w:val="24"/>
          <w:lang w:eastAsia="pl-PL"/>
        </w:rPr>
        <w:t xml:space="preserve">kontrolę kompleksową w trybie zwykłym w Gminnym Ośrodku Pomocy Społecznej </w:t>
      </w:r>
      <w:r>
        <w:rPr>
          <w:kern w:val="0"/>
          <w:sz w:val="24"/>
          <w:szCs w:val="24"/>
          <w:lang w:eastAsia="pl-PL"/>
        </w:rPr>
        <w:br/>
      </w:r>
      <w:r w:rsidRPr="00053B9F">
        <w:rPr>
          <w:kern w:val="0"/>
          <w:sz w:val="24"/>
          <w:szCs w:val="24"/>
          <w:lang w:eastAsia="pl-PL"/>
        </w:rPr>
        <w:t xml:space="preserve">w Wodyniach, zwanym dalej Ośrodkiem. </w:t>
      </w:r>
    </w:p>
    <w:p w:rsidR="00FB1B66"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Zakres kontroli obejmował zapewnienie rodzinie przeżywającej trudności w wypełnianiu funkcji opiekuńczo-wychowawczych wsparcia oraz pomocy asystenta rodziny, w okresie od </w:t>
      </w:r>
      <w:r w:rsidRPr="00053B9F">
        <w:rPr>
          <w:rFonts w:eastAsia="Calibri"/>
          <w:bCs/>
          <w:kern w:val="0"/>
          <w:sz w:val="24"/>
          <w:szCs w:val="24"/>
          <w:lang w:eastAsia="en-US"/>
        </w:rPr>
        <w:br/>
        <w:t>1 stycznia 2022 r. do dnia kontroli.</w:t>
      </w:r>
    </w:p>
    <w:p w:rsidR="00FB1B66" w:rsidRDefault="00D41BF3" w:rsidP="00053B9F">
      <w:pPr>
        <w:suppressAutoHyphens w:val="0"/>
        <w:spacing w:line="360" w:lineRule="auto"/>
        <w:jc w:val="both"/>
        <w:rPr>
          <w:rFonts w:eastAsia="Calibri"/>
          <w:bCs/>
          <w:kern w:val="0"/>
          <w:sz w:val="24"/>
          <w:szCs w:val="24"/>
          <w:lang w:eastAsia="en-US"/>
        </w:rPr>
      </w:pPr>
    </w:p>
    <w:p w:rsidR="00FB1B66"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Na podstawie art. 197d ww. ustawy oraz na podstawie rozporządzenia Ministra Pracy i Polityki Społecznej z dnia 21 sierpnia 2015 r. w sprawie przeprowadzania kontroli przez wojewodę oraz wzoru legitymacji uprawniającej do przeprowadzania kontroli</w:t>
      </w:r>
      <w:r w:rsidRPr="00053B9F">
        <w:rPr>
          <w:rFonts w:eastAsia="Calibri"/>
          <w:bCs/>
          <w:i/>
          <w:kern w:val="0"/>
          <w:sz w:val="24"/>
          <w:szCs w:val="24"/>
          <w:lang w:eastAsia="en-US"/>
        </w:rPr>
        <w:t xml:space="preserve"> </w:t>
      </w:r>
      <w:r w:rsidRPr="00053B9F">
        <w:rPr>
          <w:rFonts w:eastAsia="Calibri"/>
          <w:bCs/>
          <w:kern w:val="0"/>
          <w:sz w:val="24"/>
          <w:szCs w:val="24"/>
          <w:lang w:eastAsia="en-US"/>
        </w:rPr>
        <w:t>(Dz. U. poz. 1477) przekazuję niniejsze wystąpienie pokontrolne.</w:t>
      </w:r>
    </w:p>
    <w:p w:rsidR="008125FC" w:rsidRDefault="00D41BF3" w:rsidP="00053B9F">
      <w:pPr>
        <w:suppressAutoHyphens w:val="0"/>
        <w:spacing w:line="360" w:lineRule="auto"/>
        <w:jc w:val="both"/>
        <w:rPr>
          <w:rFonts w:eastAsia="Calibri"/>
          <w:bCs/>
          <w:kern w:val="0"/>
          <w:sz w:val="24"/>
          <w:szCs w:val="24"/>
          <w:lang w:eastAsia="en-US"/>
        </w:rPr>
      </w:pP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Wojewoda Mazowiecki</w:t>
      </w:r>
      <w:r w:rsidRPr="00053B9F">
        <w:rPr>
          <w:rFonts w:eastAsia="Calibri"/>
          <w:b/>
          <w:bCs/>
          <w:kern w:val="0"/>
          <w:sz w:val="24"/>
          <w:szCs w:val="24"/>
          <w:lang w:eastAsia="en-US"/>
        </w:rPr>
        <w:t xml:space="preserve"> </w:t>
      </w:r>
      <w:r w:rsidRPr="00053B9F">
        <w:rPr>
          <w:rFonts w:eastAsia="Calibri"/>
          <w:bCs/>
          <w:kern w:val="0"/>
          <w:sz w:val="24"/>
          <w:szCs w:val="24"/>
          <w:lang w:eastAsia="en-US"/>
        </w:rPr>
        <w:t xml:space="preserve">pozytywnie pomimo </w:t>
      </w:r>
      <w:r>
        <w:rPr>
          <w:rFonts w:eastAsia="Calibri"/>
          <w:bCs/>
          <w:kern w:val="0"/>
          <w:sz w:val="24"/>
          <w:szCs w:val="24"/>
          <w:lang w:eastAsia="en-US"/>
        </w:rPr>
        <w:t>nieprawidłowości</w:t>
      </w:r>
      <w:r w:rsidRPr="00053B9F">
        <w:rPr>
          <w:rFonts w:eastAsia="Calibri"/>
          <w:bCs/>
          <w:kern w:val="0"/>
          <w:sz w:val="24"/>
          <w:szCs w:val="24"/>
          <w:lang w:eastAsia="en-US"/>
        </w:rPr>
        <w:t xml:space="preserve"> ocenił sposób organizacji </w:t>
      </w:r>
      <w:r w:rsidRPr="00053B9F">
        <w:rPr>
          <w:rFonts w:eastAsia="Calibri"/>
          <w:bCs/>
          <w:kern w:val="0"/>
          <w:sz w:val="24"/>
          <w:szCs w:val="24"/>
          <w:lang w:eastAsia="en-US"/>
        </w:rPr>
        <w:br/>
        <w:t>i realizacji przez Ośrodek zadań wynikających z ustawy o wspieraniu rodziny i systemie pieczy zastępczej, w tym:</w:t>
      </w:r>
    </w:p>
    <w:p w:rsidR="00053B9F" w:rsidRPr="00053B9F" w:rsidRDefault="00101E8D" w:rsidP="008125FC">
      <w:pPr>
        <w:numPr>
          <w:ilvl w:val="0"/>
          <w:numId w:val="1"/>
        </w:numPr>
        <w:suppressAutoHyphens w:val="0"/>
        <w:spacing w:line="276" w:lineRule="auto"/>
        <w:ind w:left="714" w:hanging="357"/>
        <w:jc w:val="both"/>
        <w:rPr>
          <w:rFonts w:eastAsia="Calibri"/>
          <w:bCs/>
          <w:kern w:val="0"/>
          <w:sz w:val="24"/>
          <w:szCs w:val="24"/>
          <w:lang w:eastAsia="en-US"/>
        </w:rPr>
      </w:pPr>
      <w:r w:rsidRPr="00053B9F">
        <w:rPr>
          <w:rFonts w:eastAsia="Calibri"/>
          <w:bCs/>
          <w:kern w:val="0"/>
          <w:sz w:val="24"/>
          <w:szCs w:val="24"/>
          <w:lang w:eastAsia="en-US"/>
        </w:rPr>
        <w:t>zapewnienie warunków organizacyjno-kadrowych do realizacji zadania z zakresu wspierania rodziny,</w:t>
      </w:r>
    </w:p>
    <w:p w:rsidR="00053B9F" w:rsidRPr="00053B9F" w:rsidRDefault="00101E8D" w:rsidP="008125FC">
      <w:pPr>
        <w:numPr>
          <w:ilvl w:val="0"/>
          <w:numId w:val="1"/>
        </w:numPr>
        <w:suppressAutoHyphens w:val="0"/>
        <w:spacing w:line="276" w:lineRule="auto"/>
        <w:ind w:left="714" w:hanging="357"/>
        <w:jc w:val="both"/>
        <w:rPr>
          <w:rFonts w:eastAsia="Calibri"/>
          <w:bCs/>
          <w:kern w:val="0"/>
          <w:sz w:val="24"/>
          <w:szCs w:val="24"/>
          <w:lang w:eastAsia="en-US"/>
        </w:rPr>
      </w:pPr>
      <w:r w:rsidRPr="00053B9F">
        <w:rPr>
          <w:rFonts w:eastAsia="Calibri"/>
          <w:bCs/>
          <w:kern w:val="0"/>
          <w:sz w:val="24"/>
          <w:szCs w:val="24"/>
          <w:lang w:eastAsia="en-US"/>
        </w:rPr>
        <w:t>poprawność sporządzanej sprawozdawczości,</w:t>
      </w:r>
    </w:p>
    <w:p w:rsidR="00053B9F" w:rsidRPr="00053B9F" w:rsidRDefault="00101E8D" w:rsidP="008125FC">
      <w:pPr>
        <w:numPr>
          <w:ilvl w:val="0"/>
          <w:numId w:val="1"/>
        </w:num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lastRenderedPageBreak/>
        <w:t>prawidłowość, adekwatność i efektywność udzielanej pomocy i wsparcia rodzinie przeżywającej trudności w wypełnianiu funkcji opiekuńczo-wychowawczych przez działania prowadzone w formie pracy z rodziną lub pomocy w opiece i wychowaniu dziecka,</w:t>
      </w:r>
    </w:p>
    <w:p w:rsidR="00053B9F" w:rsidRPr="00053B9F" w:rsidRDefault="00101E8D" w:rsidP="008125FC">
      <w:pPr>
        <w:numPr>
          <w:ilvl w:val="0"/>
          <w:numId w:val="1"/>
        </w:num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wywiązywanie się z obowiązku wynikającego z ustawy z dnia 4 listopada 2016 r. </w:t>
      </w:r>
      <w:r w:rsidRPr="00053B9F">
        <w:rPr>
          <w:rFonts w:eastAsia="Calibri"/>
          <w:bCs/>
          <w:kern w:val="0"/>
          <w:sz w:val="24"/>
          <w:szCs w:val="24"/>
          <w:lang w:eastAsia="en-US"/>
        </w:rPr>
        <w:br/>
        <w:t>o wsparciu kobiet w ciąży i rodzin „Za życiem” (Dz. U. z 2020 r. poz. 1329</w:t>
      </w:r>
      <w:r>
        <w:rPr>
          <w:rFonts w:eastAsia="Calibri"/>
          <w:bCs/>
          <w:kern w:val="0"/>
          <w:sz w:val="24"/>
          <w:szCs w:val="24"/>
          <w:lang w:eastAsia="en-US"/>
        </w:rPr>
        <w:t>, z 2022 r. poz. 2140</w:t>
      </w:r>
      <w:r w:rsidRPr="00053B9F">
        <w:rPr>
          <w:rFonts w:eastAsia="Calibri"/>
          <w:bCs/>
          <w:kern w:val="0"/>
          <w:sz w:val="24"/>
          <w:szCs w:val="24"/>
          <w:lang w:eastAsia="en-US"/>
        </w:rPr>
        <w:t>).</w:t>
      </w:r>
    </w:p>
    <w:p w:rsidR="00053B9F" w:rsidRPr="00053B9F" w:rsidRDefault="00D41BF3" w:rsidP="008125FC">
      <w:pPr>
        <w:suppressAutoHyphens w:val="0"/>
        <w:spacing w:line="276" w:lineRule="auto"/>
        <w:ind w:left="720"/>
        <w:jc w:val="both"/>
        <w:rPr>
          <w:rFonts w:eastAsia="Calibri"/>
          <w:bCs/>
          <w:kern w:val="0"/>
          <w:sz w:val="24"/>
          <w:szCs w:val="24"/>
          <w:lang w:eastAsia="en-US"/>
        </w:rPr>
      </w:pP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Ustaleń kontroli dokonano na podstawie analizy przekazanej dokumentacji oraz pisemnych wyjaśnień kierownika Ośrodka.</w:t>
      </w:r>
    </w:p>
    <w:p w:rsidR="008C26D6"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Uchwałą Nr XIII/69/91 z 8 listopada 1991 r.</w:t>
      </w:r>
      <w:r>
        <w:rPr>
          <w:rStyle w:val="Odwoanieprzypisudolnego"/>
          <w:rFonts w:eastAsia="Calibri"/>
          <w:bCs/>
          <w:kern w:val="0"/>
          <w:sz w:val="24"/>
          <w:szCs w:val="24"/>
          <w:lang w:eastAsia="en-US"/>
        </w:rPr>
        <w:footnoteReference w:id="1"/>
      </w:r>
      <w:r w:rsidRPr="008C26D6">
        <w:rPr>
          <w:rFonts w:eastAsia="Calibri"/>
          <w:bCs/>
          <w:kern w:val="0"/>
          <w:sz w:val="24"/>
          <w:szCs w:val="24"/>
          <w:lang w:eastAsia="en-US"/>
        </w:rPr>
        <w:t xml:space="preserve"> </w:t>
      </w:r>
      <w:r>
        <w:rPr>
          <w:rFonts w:eastAsia="Calibri"/>
          <w:bCs/>
          <w:kern w:val="0"/>
          <w:sz w:val="24"/>
          <w:szCs w:val="24"/>
          <w:lang w:eastAsia="en-US"/>
        </w:rPr>
        <w:t xml:space="preserve">Rady Gminy Wodynie, z dniem 1 stycznia </w:t>
      </w:r>
      <w:r>
        <w:rPr>
          <w:rFonts w:eastAsia="Calibri"/>
          <w:bCs/>
          <w:kern w:val="0"/>
          <w:sz w:val="24"/>
          <w:szCs w:val="24"/>
          <w:lang w:eastAsia="en-US"/>
        </w:rPr>
        <w:br/>
        <w:t>1992 r. utworzyła samodzielną jednostkę organizacyjną i budżetową pod nazwą „Gminny Ośrodek Pomocy Społecznej w Wodyniach”.</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Uchwałą Nr III/36/18 z dnia 17 grudnia 2018 r.</w:t>
      </w:r>
      <w:r>
        <w:rPr>
          <w:rFonts w:eastAsia="Calibri"/>
          <w:bCs/>
          <w:kern w:val="0"/>
          <w:sz w:val="24"/>
          <w:szCs w:val="24"/>
          <w:lang w:eastAsia="en-US"/>
        </w:rPr>
        <w:t xml:space="preserve"> Rada Gminy Wodynie </w:t>
      </w:r>
      <w:r w:rsidRPr="00053B9F">
        <w:rPr>
          <w:rFonts w:eastAsia="Calibri"/>
          <w:bCs/>
          <w:kern w:val="0"/>
          <w:sz w:val="24"/>
          <w:szCs w:val="24"/>
          <w:lang w:eastAsia="en-US"/>
        </w:rPr>
        <w:t>nadała statut Ośrodkowi, do którego wprowadzono zmiany uchwałą Nr XVI/133/20 z dnia 30 kwietnia 2020 r</w:t>
      </w:r>
      <w:r>
        <w:rPr>
          <w:rFonts w:eastAsia="Calibri"/>
          <w:bCs/>
          <w:kern w:val="0"/>
          <w:sz w:val="24"/>
          <w:szCs w:val="24"/>
          <w:vertAlign w:val="superscript"/>
          <w:lang w:eastAsia="en-US"/>
        </w:rPr>
        <w:footnoteReference w:id="2"/>
      </w:r>
      <w:r w:rsidRPr="00053B9F">
        <w:rPr>
          <w:rFonts w:eastAsia="Calibri"/>
          <w:bCs/>
          <w:kern w:val="0"/>
          <w:sz w:val="24"/>
          <w:szCs w:val="24"/>
          <w:lang w:eastAsia="en-US"/>
        </w:rPr>
        <w:t>.</w:t>
      </w:r>
    </w:p>
    <w:p w:rsidR="00F515F1"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br/>
      </w:r>
      <w:r w:rsidRPr="00053B9F">
        <w:rPr>
          <w:rFonts w:eastAsia="Calibri"/>
          <w:bCs/>
          <w:kern w:val="0"/>
          <w:sz w:val="24"/>
          <w:szCs w:val="24"/>
          <w:lang w:eastAsia="en-US"/>
        </w:rPr>
        <w:t xml:space="preserve">Na stanowisku kierownika Gminnego Ośrodka Pomocy Społecznej w </w:t>
      </w:r>
      <w:r>
        <w:rPr>
          <w:rFonts w:eastAsia="Calibri"/>
          <w:bCs/>
          <w:kern w:val="0"/>
          <w:sz w:val="24"/>
          <w:szCs w:val="24"/>
          <w:lang w:eastAsia="en-US"/>
        </w:rPr>
        <w:t>Wodyniach</w:t>
      </w:r>
      <w:r w:rsidRPr="00053B9F">
        <w:rPr>
          <w:rFonts w:eastAsia="Calibri"/>
          <w:bCs/>
          <w:kern w:val="0"/>
          <w:sz w:val="24"/>
          <w:szCs w:val="24"/>
          <w:lang w:eastAsia="en-US"/>
        </w:rPr>
        <w:t xml:space="preserve"> jest Pani zatrudniona od </w:t>
      </w:r>
      <w:r>
        <w:rPr>
          <w:rFonts w:eastAsia="Calibri"/>
          <w:bCs/>
          <w:kern w:val="0"/>
          <w:sz w:val="24"/>
          <w:szCs w:val="24"/>
          <w:lang w:eastAsia="en-US"/>
        </w:rPr>
        <w:t>1 grudnia 2018</w:t>
      </w:r>
      <w:r w:rsidRPr="00053B9F">
        <w:rPr>
          <w:rFonts w:eastAsia="Calibri"/>
          <w:bCs/>
          <w:kern w:val="0"/>
          <w:sz w:val="24"/>
          <w:szCs w:val="24"/>
          <w:lang w:eastAsia="en-US"/>
        </w:rPr>
        <w:t xml:space="preserve"> r.</w:t>
      </w:r>
      <w:r>
        <w:rPr>
          <w:rFonts w:eastAsia="Calibri"/>
          <w:bCs/>
          <w:kern w:val="0"/>
          <w:sz w:val="24"/>
          <w:szCs w:val="24"/>
          <w:lang w:eastAsia="en-US"/>
        </w:rPr>
        <w:t xml:space="preserve"> w wymiarze 0,5 etatu na czas nieokreślony, na podstawie umowy zawartej 29 listopada 2018 r. Zarządzeniem nr 56/2018 Wójta Gminy Wodynie z dniem 1 grudnia 2018 r. została Pani powołana na stanowisko Zastępcy Wójta Gminy Wodynie </w:t>
      </w:r>
      <w:r>
        <w:rPr>
          <w:rFonts w:eastAsia="Calibri"/>
          <w:bCs/>
          <w:kern w:val="0"/>
          <w:sz w:val="24"/>
          <w:szCs w:val="24"/>
          <w:lang w:eastAsia="en-US"/>
        </w:rPr>
        <w:br/>
        <w:t>w wymiarze 0,5 etatu na czas nieokreślony</w:t>
      </w:r>
      <w:r>
        <w:rPr>
          <w:rFonts w:eastAsia="Calibri"/>
          <w:bCs/>
          <w:kern w:val="0"/>
          <w:sz w:val="24"/>
          <w:szCs w:val="24"/>
          <w:vertAlign w:val="superscript"/>
          <w:lang w:eastAsia="en-US"/>
        </w:rPr>
        <w:footnoteReference w:id="3"/>
      </w:r>
      <w:r>
        <w:rPr>
          <w:rFonts w:eastAsia="Calibri"/>
          <w:bCs/>
          <w:kern w:val="0"/>
          <w:sz w:val="24"/>
          <w:szCs w:val="24"/>
          <w:lang w:eastAsia="en-US"/>
        </w:rPr>
        <w:t>.</w:t>
      </w:r>
    </w:p>
    <w:p w:rsidR="008C26D6"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Wójt Gminy W</w:t>
      </w:r>
      <w:r>
        <w:rPr>
          <w:rFonts w:eastAsia="Calibri"/>
          <w:bCs/>
          <w:kern w:val="0"/>
          <w:sz w:val="24"/>
          <w:szCs w:val="24"/>
          <w:lang w:eastAsia="en-US"/>
        </w:rPr>
        <w:t>odynie</w:t>
      </w:r>
      <w:r w:rsidRPr="00053B9F">
        <w:rPr>
          <w:rFonts w:eastAsia="Calibri"/>
          <w:bCs/>
          <w:kern w:val="0"/>
          <w:sz w:val="24"/>
          <w:szCs w:val="24"/>
          <w:lang w:eastAsia="en-US"/>
        </w:rPr>
        <w:t xml:space="preserve"> upoważnił Panią do</w:t>
      </w:r>
      <w:r>
        <w:rPr>
          <w:rFonts w:eastAsia="Calibri"/>
          <w:bCs/>
          <w:kern w:val="0"/>
          <w:sz w:val="24"/>
          <w:szCs w:val="24"/>
          <w:lang w:eastAsia="en-US"/>
        </w:rPr>
        <w:t xml:space="preserve">: </w:t>
      </w:r>
      <w:r w:rsidRPr="00053B9F">
        <w:rPr>
          <w:rFonts w:eastAsia="Calibri"/>
          <w:bCs/>
          <w:kern w:val="0"/>
          <w:sz w:val="24"/>
          <w:szCs w:val="24"/>
          <w:lang w:eastAsia="en-US"/>
        </w:rPr>
        <w:t>prowadzenia postępowań w sprawach z zakresu wspierania rodziny oraz wydawania w tych sprawach decyzji</w:t>
      </w:r>
      <w:r>
        <w:rPr>
          <w:rFonts w:eastAsia="Calibri"/>
          <w:bCs/>
          <w:kern w:val="0"/>
          <w:sz w:val="24"/>
          <w:szCs w:val="24"/>
          <w:lang w:eastAsia="en-US"/>
        </w:rPr>
        <w:t>,</w:t>
      </w:r>
      <w:r w:rsidRPr="00053B9F">
        <w:rPr>
          <w:rFonts w:eastAsia="Calibri"/>
          <w:bCs/>
          <w:kern w:val="0"/>
          <w:sz w:val="24"/>
          <w:szCs w:val="24"/>
          <w:lang w:eastAsia="en-US"/>
        </w:rPr>
        <w:t xml:space="preserve"> prowadzenia postępowa</w:t>
      </w:r>
      <w:r>
        <w:rPr>
          <w:rFonts w:eastAsia="Calibri"/>
          <w:bCs/>
          <w:kern w:val="0"/>
          <w:sz w:val="24"/>
          <w:szCs w:val="24"/>
          <w:lang w:eastAsia="en-US"/>
        </w:rPr>
        <w:t>nia</w:t>
      </w:r>
      <w:r w:rsidRPr="00053B9F">
        <w:rPr>
          <w:rFonts w:eastAsia="Calibri"/>
          <w:bCs/>
          <w:kern w:val="0"/>
          <w:sz w:val="24"/>
          <w:szCs w:val="24"/>
          <w:lang w:eastAsia="en-US"/>
        </w:rPr>
        <w:t xml:space="preserve"> w sprawach </w:t>
      </w:r>
      <w:r w:rsidRPr="008C26D6">
        <w:rPr>
          <w:rFonts w:eastAsia="Calibri"/>
          <w:bCs/>
          <w:kern w:val="0"/>
          <w:sz w:val="24"/>
          <w:szCs w:val="24"/>
          <w:lang w:eastAsia="en-US"/>
        </w:rPr>
        <w:t>jednorazowego świadczenia, o którym mowa w art. 10 ustawy z dnia 4 listopada 2016 r. o wsparciu kobiet w ciąży i rodzin „Za życiem</w:t>
      </w:r>
      <w:r>
        <w:rPr>
          <w:rFonts w:eastAsia="Calibri"/>
          <w:bCs/>
          <w:kern w:val="0"/>
          <w:sz w:val="24"/>
          <w:szCs w:val="24"/>
          <w:lang w:eastAsia="en-US"/>
        </w:rPr>
        <w:t>”</w:t>
      </w:r>
      <w:r w:rsidRPr="008C26D6">
        <w:rPr>
          <w:rFonts w:eastAsia="Calibri"/>
          <w:bCs/>
          <w:kern w:val="0"/>
          <w:sz w:val="24"/>
          <w:szCs w:val="24"/>
          <w:lang w:eastAsia="en-US"/>
        </w:rPr>
        <w:t xml:space="preserve"> </w:t>
      </w:r>
      <w:r w:rsidRPr="00053B9F">
        <w:rPr>
          <w:rFonts w:eastAsia="Calibri"/>
          <w:bCs/>
          <w:kern w:val="0"/>
          <w:sz w:val="24"/>
          <w:szCs w:val="24"/>
          <w:lang w:eastAsia="en-US"/>
        </w:rPr>
        <w:t xml:space="preserve">oraz wydawania </w:t>
      </w:r>
      <w:r>
        <w:rPr>
          <w:rFonts w:eastAsia="Calibri"/>
          <w:bCs/>
          <w:kern w:val="0"/>
          <w:sz w:val="24"/>
          <w:szCs w:val="24"/>
          <w:lang w:eastAsia="en-US"/>
        </w:rPr>
        <w:t>w tych sprawach decyzji</w:t>
      </w:r>
      <w:r>
        <w:rPr>
          <w:rStyle w:val="Odwoanieprzypisudolnego"/>
          <w:rFonts w:eastAsia="Calibri"/>
          <w:bCs/>
          <w:kern w:val="0"/>
          <w:sz w:val="24"/>
          <w:szCs w:val="24"/>
          <w:lang w:eastAsia="en-US"/>
        </w:rPr>
        <w:footnoteReference w:id="4"/>
      </w:r>
      <w:r>
        <w:rPr>
          <w:rFonts w:eastAsia="Calibri"/>
          <w:bCs/>
          <w:kern w:val="0"/>
          <w:sz w:val="24"/>
          <w:szCs w:val="24"/>
          <w:lang w:eastAsia="en-US"/>
        </w:rPr>
        <w:t>.</w:t>
      </w:r>
    </w:p>
    <w:p w:rsidR="00053B9F" w:rsidRPr="00F515F1"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Wójt Gminy </w:t>
      </w:r>
      <w:r>
        <w:rPr>
          <w:rFonts w:eastAsia="Calibri"/>
          <w:bCs/>
          <w:kern w:val="0"/>
          <w:sz w:val="24"/>
          <w:szCs w:val="24"/>
          <w:lang w:eastAsia="en-US"/>
        </w:rPr>
        <w:t>Wodynie</w:t>
      </w:r>
      <w:r w:rsidRPr="00053B9F">
        <w:rPr>
          <w:rFonts w:eastAsia="Calibri"/>
          <w:bCs/>
          <w:kern w:val="0"/>
          <w:sz w:val="24"/>
          <w:szCs w:val="24"/>
          <w:lang w:eastAsia="en-US"/>
        </w:rPr>
        <w:t xml:space="preserve"> upoważnił również</w:t>
      </w:r>
      <w:r>
        <w:rPr>
          <w:rFonts w:eastAsia="Calibri"/>
          <w:bCs/>
          <w:kern w:val="0"/>
          <w:sz w:val="24"/>
          <w:szCs w:val="24"/>
          <w:lang w:eastAsia="en-US"/>
        </w:rPr>
        <w:t xml:space="preserve"> pracownika Ośrodka do </w:t>
      </w:r>
      <w:r w:rsidRPr="00053B9F">
        <w:rPr>
          <w:rFonts w:eastAsia="Calibri"/>
          <w:bCs/>
          <w:kern w:val="0"/>
          <w:sz w:val="24"/>
          <w:szCs w:val="24"/>
          <w:lang w:eastAsia="en-US"/>
        </w:rPr>
        <w:t xml:space="preserve">prowadzenia postępowań </w:t>
      </w:r>
      <w:r>
        <w:rPr>
          <w:rFonts w:eastAsia="Calibri"/>
          <w:bCs/>
          <w:kern w:val="0"/>
          <w:sz w:val="24"/>
          <w:szCs w:val="24"/>
          <w:lang w:eastAsia="en-US"/>
        </w:rPr>
        <w:br/>
      </w:r>
      <w:r w:rsidRPr="00053B9F">
        <w:rPr>
          <w:rFonts w:eastAsia="Calibri"/>
          <w:bCs/>
          <w:kern w:val="0"/>
          <w:sz w:val="24"/>
          <w:szCs w:val="24"/>
          <w:lang w:eastAsia="en-US"/>
        </w:rPr>
        <w:t>w sprawach z zakresu wspierania rodziny oraz wydawania w tych sprawach decyzji</w:t>
      </w:r>
      <w:r>
        <w:rPr>
          <w:rFonts w:eastAsia="Calibri"/>
          <w:bCs/>
          <w:kern w:val="0"/>
          <w:sz w:val="24"/>
          <w:szCs w:val="24"/>
          <w:lang w:eastAsia="en-US"/>
        </w:rPr>
        <w:t xml:space="preserve">, oraz </w:t>
      </w:r>
      <w:r w:rsidRPr="00053B9F">
        <w:rPr>
          <w:rFonts w:eastAsia="Calibri"/>
          <w:bCs/>
          <w:kern w:val="0"/>
          <w:sz w:val="24"/>
          <w:szCs w:val="24"/>
          <w:lang w:eastAsia="en-US"/>
        </w:rPr>
        <w:t>prowadzenia postępowa</w:t>
      </w:r>
      <w:r>
        <w:rPr>
          <w:rFonts w:eastAsia="Calibri"/>
          <w:bCs/>
          <w:kern w:val="0"/>
          <w:sz w:val="24"/>
          <w:szCs w:val="24"/>
          <w:lang w:eastAsia="en-US"/>
        </w:rPr>
        <w:t>nia</w:t>
      </w:r>
      <w:r w:rsidRPr="00053B9F">
        <w:rPr>
          <w:rFonts w:eastAsia="Calibri"/>
          <w:bCs/>
          <w:kern w:val="0"/>
          <w:sz w:val="24"/>
          <w:szCs w:val="24"/>
          <w:lang w:eastAsia="en-US"/>
        </w:rPr>
        <w:t xml:space="preserve"> w sprawach </w:t>
      </w:r>
      <w:r w:rsidRPr="008C26D6">
        <w:rPr>
          <w:rFonts w:eastAsia="Calibri"/>
          <w:bCs/>
          <w:kern w:val="0"/>
          <w:sz w:val="24"/>
          <w:szCs w:val="24"/>
          <w:lang w:eastAsia="en-US"/>
        </w:rPr>
        <w:t>jednorazowego świadczenia, o którym mowa w art. 10 ustawy z dnia 4 listopada 2016 r. o wsparciu kobiet w ciąży i rodzin „Za życiem</w:t>
      </w:r>
      <w:r>
        <w:rPr>
          <w:rFonts w:eastAsia="Calibri"/>
          <w:bCs/>
          <w:kern w:val="0"/>
          <w:sz w:val="24"/>
          <w:szCs w:val="24"/>
          <w:lang w:eastAsia="en-US"/>
        </w:rPr>
        <w:t>”</w:t>
      </w:r>
      <w:r w:rsidRPr="008C26D6">
        <w:rPr>
          <w:rFonts w:eastAsia="Calibri"/>
          <w:bCs/>
          <w:kern w:val="0"/>
          <w:sz w:val="24"/>
          <w:szCs w:val="24"/>
          <w:lang w:eastAsia="en-US"/>
        </w:rPr>
        <w:t xml:space="preserve"> </w:t>
      </w:r>
      <w:r w:rsidRPr="00053B9F">
        <w:rPr>
          <w:rFonts w:eastAsia="Calibri"/>
          <w:bCs/>
          <w:kern w:val="0"/>
          <w:sz w:val="24"/>
          <w:szCs w:val="24"/>
          <w:lang w:eastAsia="en-US"/>
        </w:rPr>
        <w:t xml:space="preserve">oraz wydawania </w:t>
      </w:r>
      <w:r>
        <w:rPr>
          <w:rFonts w:eastAsia="Calibri"/>
          <w:bCs/>
          <w:kern w:val="0"/>
          <w:sz w:val="24"/>
          <w:szCs w:val="24"/>
          <w:lang w:eastAsia="en-US"/>
        </w:rPr>
        <w:t>w tych sprawach decyzji</w:t>
      </w:r>
      <w:r>
        <w:rPr>
          <w:rFonts w:eastAsia="Calibri"/>
          <w:vertAlign w:val="superscript"/>
          <w:lang w:eastAsia="en-US"/>
        </w:rPr>
        <w:footnoteReference w:id="5"/>
      </w:r>
      <w:r>
        <w:rPr>
          <w:rFonts w:eastAsia="Calibri"/>
          <w:bCs/>
          <w:kern w:val="0"/>
          <w:sz w:val="24"/>
          <w:szCs w:val="24"/>
          <w:lang w:eastAsia="en-US"/>
        </w:rPr>
        <w:t>.</w:t>
      </w:r>
    </w:p>
    <w:p w:rsidR="00015603" w:rsidRDefault="00101E8D" w:rsidP="008125FC">
      <w:pPr>
        <w:suppressAutoHyphens w:val="0"/>
        <w:spacing w:line="276" w:lineRule="auto"/>
        <w:jc w:val="both"/>
        <w:rPr>
          <w:rFonts w:eastAsia="Calibri"/>
          <w:bCs/>
          <w:kern w:val="0"/>
          <w:sz w:val="24"/>
          <w:szCs w:val="24"/>
          <w:lang w:eastAsia="en-US"/>
        </w:rPr>
      </w:pPr>
      <w:r w:rsidRPr="00053B9F">
        <w:rPr>
          <w:bCs/>
          <w:kern w:val="0"/>
          <w:sz w:val="24"/>
          <w:szCs w:val="24"/>
          <w:lang w:eastAsia="pl-PL"/>
        </w:rPr>
        <w:t>Zgodnie z § 1</w:t>
      </w:r>
      <w:r>
        <w:rPr>
          <w:bCs/>
          <w:kern w:val="0"/>
          <w:sz w:val="24"/>
          <w:szCs w:val="24"/>
          <w:lang w:eastAsia="pl-PL"/>
        </w:rPr>
        <w:t>3</w:t>
      </w:r>
      <w:r w:rsidRPr="00053B9F">
        <w:rPr>
          <w:bCs/>
          <w:kern w:val="0"/>
          <w:sz w:val="24"/>
          <w:szCs w:val="24"/>
          <w:lang w:eastAsia="pl-PL"/>
        </w:rPr>
        <w:t xml:space="preserve"> statutu </w:t>
      </w:r>
      <w:r>
        <w:rPr>
          <w:bCs/>
          <w:kern w:val="0"/>
          <w:sz w:val="24"/>
          <w:szCs w:val="24"/>
          <w:lang w:eastAsia="pl-PL"/>
        </w:rPr>
        <w:t xml:space="preserve">strukturę </w:t>
      </w:r>
      <w:r w:rsidRPr="00053B9F">
        <w:rPr>
          <w:bCs/>
          <w:kern w:val="0"/>
          <w:sz w:val="24"/>
          <w:szCs w:val="24"/>
          <w:lang w:eastAsia="pl-PL"/>
        </w:rPr>
        <w:t>organizacyjną Ośrodka określa regulamin organizacyjny.</w:t>
      </w:r>
      <w:r w:rsidRPr="00053B9F">
        <w:rPr>
          <w:rFonts w:eastAsia="Calibri"/>
          <w:bCs/>
          <w:kern w:val="0"/>
          <w:sz w:val="24"/>
          <w:szCs w:val="24"/>
          <w:lang w:eastAsia="en-US"/>
        </w:rPr>
        <w:t xml:space="preserve"> Zarządzeniem nr </w:t>
      </w:r>
      <w:r>
        <w:rPr>
          <w:rFonts w:eastAsia="Calibri"/>
          <w:bCs/>
          <w:kern w:val="0"/>
          <w:sz w:val="24"/>
          <w:szCs w:val="24"/>
          <w:lang w:eastAsia="en-US"/>
        </w:rPr>
        <w:t>10/2018</w:t>
      </w:r>
      <w:r w:rsidRPr="00053B9F">
        <w:rPr>
          <w:rFonts w:eastAsia="Calibri"/>
          <w:bCs/>
          <w:kern w:val="0"/>
          <w:sz w:val="24"/>
          <w:szCs w:val="24"/>
          <w:lang w:eastAsia="en-US"/>
        </w:rPr>
        <w:t xml:space="preserve"> z </w:t>
      </w:r>
      <w:r>
        <w:rPr>
          <w:rFonts w:eastAsia="Calibri"/>
          <w:bCs/>
          <w:kern w:val="0"/>
          <w:sz w:val="24"/>
          <w:szCs w:val="24"/>
          <w:lang w:eastAsia="en-US"/>
        </w:rPr>
        <w:t>27 grudnia 2018</w:t>
      </w:r>
      <w:r w:rsidRPr="00053B9F">
        <w:rPr>
          <w:rFonts w:eastAsia="Calibri"/>
          <w:bCs/>
          <w:kern w:val="0"/>
          <w:sz w:val="24"/>
          <w:szCs w:val="24"/>
          <w:lang w:eastAsia="en-US"/>
        </w:rPr>
        <w:t xml:space="preserve"> r., </w:t>
      </w:r>
      <w:r>
        <w:rPr>
          <w:rFonts w:eastAsia="Calibri"/>
          <w:bCs/>
          <w:kern w:val="0"/>
          <w:sz w:val="24"/>
          <w:szCs w:val="24"/>
          <w:lang w:eastAsia="en-US"/>
        </w:rPr>
        <w:t xml:space="preserve">do którego wprowadzono zmiany </w:t>
      </w:r>
      <w:r w:rsidRPr="00053B9F">
        <w:rPr>
          <w:rFonts w:eastAsia="Calibri"/>
          <w:bCs/>
          <w:kern w:val="0"/>
          <w:sz w:val="24"/>
          <w:szCs w:val="24"/>
          <w:lang w:eastAsia="en-US"/>
        </w:rPr>
        <w:t xml:space="preserve">zarządzeniami: nr </w:t>
      </w:r>
      <w:r>
        <w:rPr>
          <w:rFonts w:eastAsia="Calibri"/>
          <w:bCs/>
          <w:kern w:val="0"/>
          <w:sz w:val="24"/>
          <w:szCs w:val="24"/>
          <w:lang w:eastAsia="en-US"/>
        </w:rPr>
        <w:t>3/2020</w:t>
      </w:r>
      <w:r w:rsidRPr="00053B9F">
        <w:rPr>
          <w:rFonts w:eastAsia="Calibri"/>
          <w:bCs/>
          <w:kern w:val="0"/>
          <w:sz w:val="24"/>
          <w:szCs w:val="24"/>
          <w:lang w:eastAsia="en-US"/>
        </w:rPr>
        <w:t xml:space="preserve"> z </w:t>
      </w:r>
      <w:r>
        <w:rPr>
          <w:rFonts w:eastAsia="Calibri"/>
          <w:bCs/>
          <w:kern w:val="0"/>
          <w:sz w:val="24"/>
          <w:szCs w:val="24"/>
          <w:lang w:eastAsia="en-US"/>
        </w:rPr>
        <w:t>2</w:t>
      </w:r>
      <w:r w:rsidRPr="00053B9F">
        <w:rPr>
          <w:rFonts w:eastAsia="Calibri"/>
          <w:bCs/>
          <w:kern w:val="0"/>
          <w:sz w:val="24"/>
          <w:szCs w:val="24"/>
          <w:lang w:eastAsia="en-US"/>
        </w:rPr>
        <w:t xml:space="preserve">5 czerwca </w:t>
      </w:r>
      <w:r>
        <w:rPr>
          <w:rFonts w:eastAsia="Calibri"/>
          <w:bCs/>
          <w:kern w:val="0"/>
          <w:sz w:val="24"/>
          <w:szCs w:val="24"/>
          <w:lang w:eastAsia="en-US"/>
        </w:rPr>
        <w:t>2020</w:t>
      </w:r>
      <w:r w:rsidRPr="00053B9F">
        <w:rPr>
          <w:rFonts w:eastAsia="Calibri"/>
          <w:bCs/>
          <w:kern w:val="0"/>
          <w:sz w:val="24"/>
          <w:szCs w:val="24"/>
          <w:lang w:eastAsia="en-US"/>
        </w:rPr>
        <w:t xml:space="preserve"> r, nr </w:t>
      </w:r>
      <w:r>
        <w:rPr>
          <w:rFonts w:eastAsia="Calibri"/>
          <w:bCs/>
          <w:kern w:val="0"/>
          <w:sz w:val="24"/>
          <w:szCs w:val="24"/>
          <w:lang w:eastAsia="en-US"/>
        </w:rPr>
        <w:t>7/2020</w:t>
      </w:r>
      <w:r w:rsidRPr="00053B9F">
        <w:rPr>
          <w:rFonts w:eastAsia="Calibri"/>
          <w:bCs/>
          <w:kern w:val="0"/>
          <w:sz w:val="24"/>
          <w:szCs w:val="24"/>
          <w:lang w:eastAsia="en-US"/>
        </w:rPr>
        <w:t xml:space="preserve"> z 1</w:t>
      </w:r>
      <w:r>
        <w:rPr>
          <w:rFonts w:eastAsia="Calibri"/>
          <w:bCs/>
          <w:kern w:val="0"/>
          <w:sz w:val="24"/>
          <w:szCs w:val="24"/>
          <w:lang w:eastAsia="en-US"/>
        </w:rPr>
        <w:t>5 października 2020</w:t>
      </w:r>
      <w:r w:rsidRPr="00053B9F">
        <w:rPr>
          <w:rFonts w:eastAsia="Calibri"/>
          <w:bCs/>
          <w:kern w:val="0"/>
          <w:sz w:val="24"/>
          <w:szCs w:val="24"/>
          <w:lang w:eastAsia="en-US"/>
        </w:rPr>
        <w:t xml:space="preserve"> r., nr </w:t>
      </w:r>
      <w:r>
        <w:rPr>
          <w:rFonts w:eastAsia="Calibri"/>
          <w:bCs/>
          <w:kern w:val="0"/>
          <w:sz w:val="24"/>
          <w:szCs w:val="24"/>
          <w:lang w:eastAsia="en-US"/>
        </w:rPr>
        <w:t>4</w:t>
      </w:r>
      <w:r w:rsidRPr="00053B9F">
        <w:rPr>
          <w:rFonts w:eastAsia="Calibri"/>
          <w:bCs/>
          <w:kern w:val="0"/>
          <w:sz w:val="24"/>
          <w:szCs w:val="24"/>
          <w:lang w:eastAsia="en-US"/>
        </w:rPr>
        <w:t>/2</w:t>
      </w:r>
      <w:r>
        <w:rPr>
          <w:rFonts w:eastAsia="Calibri"/>
          <w:bCs/>
          <w:kern w:val="0"/>
          <w:sz w:val="24"/>
          <w:szCs w:val="24"/>
          <w:lang w:eastAsia="en-US"/>
        </w:rPr>
        <w:t>022</w:t>
      </w:r>
      <w:r w:rsidRPr="00053B9F">
        <w:rPr>
          <w:rFonts w:eastAsia="Calibri"/>
          <w:bCs/>
          <w:kern w:val="0"/>
          <w:sz w:val="24"/>
          <w:szCs w:val="24"/>
          <w:lang w:eastAsia="en-US"/>
        </w:rPr>
        <w:t xml:space="preserve"> z </w:t>
      </w:r>
      <w:r>
        <w:rPr>
          <w:rFonts w:eastAsia="Calibri"/>
          <w:bCs/>
          <w:kern w:val="0"/>
          <w:sz w:val="24"/>
          <w:szCs w:val="24"/>
          <w:lang w:eastAsia="en-US"/>
        </w:rPr>
        <w:t>29 czerwca 2022</w:t>
      </w:r>
      <w:r w:rsidRPr="00053B9F">
        <w:rPr>
          <w:rFonts w:eastAsia="Calibri"/>
          <w:bCs/>
          <w:kern w:val="0"/>
          <w:sz w:val="24"/>
          <w:szCs w:val="24"/>
          <w:lang w:eastAsia="en-US"/>
        </w:rPr>
        <w:t xml:space="preserve"> r., </w:t>
      </w:r>
      <w:r>
        <w:rPr>
          <w:rFonts w:eastAsia="Calibri"/>
          <w:bCs/>
          <w:kern w:val="0"/>
          <w:sz w:val="24"/>
          <w:szCs w:val="24"/>
          <w:lang w:eastAsia="en-US"/>
        </w:rPr>
        <w:t>przyjęto</w:t>
      </w:r>
      <w:r w:rsidRPr="00053B9F">
        <w:rPr>
          <w:rFonts w:eastAsia="Calibri"/>
          <w:bCs/>
          <w:kern w:val="0"/>
          <w:sz w:val="24"/>
          <w:szCs w:val="24"/>
          <w:lang w:eastAsia="en-US"/>
        </w:rPr>
        <w:t xml:space="preserve"> Regulamin</w:t>
      </w:r>
      <w:r>
        <w:rPr>
          <w:rFonts w:eastAsia="Calibri"/>
          <w:bCs/>
          <w:kern w:val="0"/>
          <w:sz w:val="24"/>
          <w:szCs w:val="24"/>
          <w:lang w:eastAsia="en-US"/>
        </w:rPr>
        <w:t xml:space="preserve"> </w:t>
      </w:r>
      <w:r w:rsidRPr="00053B9F">
        <w:rPr>
          <w:rFonts w:eastAsia="Calibri"/>
          <w:bCs/>
          <w:kern w:val="0"/>
          <w:sz w:val="24"/>
          <w:szCs w:val="24"/>
          <w:lang w:eastAsia="en-US"/>
        </w:rPr>
        <w:t>Organizacyjny</w:t>
      </w:r>
      <w:r>
        <w:rPr>
          <w:rFonts w:eastAsia="Calibri"/>
          <w:bCs/>
          <w:kern w:val="0"/>
          <w:sz w:val="24"/>
          <w:szCs w:val="24"/>
          <w:lang w:eastAsia="en-US"/>
        </w:rPr>
        <w:t xml:space="preserve"> </w:t>
      </w:r>
      <w:r w:rsidRPr="00053B9F">
        <w:rPr>
          <w:rFonts w:eastAsia="Calibri"/>
          <w:bCs/>
          <w:kern w:val="0"/>
          <w:sz w:val="24"/>
          <w:szCs w:val="24"/>
          <w:lang w:eastAsia="en-US"/>
        </w:rPr>
        <w:t>Gminnego Ośrodka Pomocy Społecznej</w:t>
      </w:r>
      <w:r>
        <w:rPr>
          <w:rFonts w:eastAsia="Calibri"/>
          <w:bCs/>
          <w:kern w:val="0"/>
          <w:sz w:val="24"/>
          <w:szCs w:val="24"/>
          <w:lang w:eastAsia="en-US"/>
        </w:rPr>
        <w:t xml:space="preserve"> w Wodyniach</w:t>
      </w:r>
      <w:r w:rsidRPr="00053B9F">
        <w:rPr>
          <w:rFonts w:eastAsia="Calibri"/>
          <w:bCs/>
          <w:kern w:val="0"/>
          <w:sz w:val="24"/>
          <w:szCs w:val="24"/>
          <w:lang w:eastAsia="en-US"/>
        </w:rPr>
        <w:t>, zwany dalej regulaminem</w:t>
      </w:r>
      <w:r>
        <w:rPr>
          <w:rFonts w:eastAsia="Calibri"/>
          <w:bCs/>
          <w:kern w:val="0"/>
          <w:sz w:val="24"/>
          <w:szCs w:val="24"/>
          <w:vertAlign w:val="superscript"/>
          <w:lang w:eastAsia="en-US"/>
        </w:rPr>
        <w:footnoteReference w:id="6"/>
      </w:r>
      <w:r w:rsidRPr="00053B9F">
        <w:rPr>
          <w:rFonts w:eastAsia="Calibri"/>
          <w:bCs/>
          <w:kern w:val="0"/>
          <w:sz w:val="24"/>
          <w:szCs w:val="24"/>
          <w:lang w:eastAsia="en-US"/>
        </w:rPr>
        <w:t>. W rozdziale</w:t>
      </w:r>
      <w:r>
        <w:rPr>
          <w:rFonts w:eastAsia="Calibri"/>
          <w:bCs/>
          <w:kern w:val="0"/>
          <w:sz w:val="24"/>
          <w:szCs w:val="24"/>
          <w:lang w:eastAsia="en-US"/>
        </w:rPr>
        <w:t>:</w:t>
      </w:r>
    </w:p>
    <w:p w:rsidR="005A42C2" w:rsidRPr="00015603" w:rsidRDefault="00101E8D" w:rsidP="008125FC">
      <w:pPr>
        <w:pStyle w:val="Akapitzlist"/>
        <w:numPr>
          <w:ilvl w:val="0"/>
          <w:numId w:val="24"/>
        </w:numPr>
        <w:suppressAutoHyphens w:val="0"/>
        <w:spacing w:line="276" w:lineRule="auto"/>
        <w:ind w:left="284" w:hanging="284"/>
        <w:jc w:val="both"/>
        <w:rPr>
          <w:rFonts w:eastAsia="Calibri"/>
          <w:bCs/>
          <w:kern w:val="0"/>
          <w:sz w:val="24"/>
          <w:szCs w:val="24"/>
          <w:lang w:eastAsia="en-US"/>
        </w:rPr>
      </w:pPr>
      <w:r w:rsidRPr="00015603">
        <w:rPr>
          <w:rFonts w:eastAsia="Calibri"/>
          <w:bCs/>
          <w:kern w:val="0"/>
          <w:sz w:val="24"/>
          <w:szCs w:val="24"/>
          <w:lang w:eastAsia="en-US"/>
        </w:rPr>
        <w:t xml:space="preserve">II regulaminu wskazano, że Ośrodek realizuje zadania określone między innymi </w:t>
      </w:r>
      <w:r>
        <w:rPr>
          <w:rFonts w:eastAsia="Calibri"/>
          <w:bCs/>
          <w:kern w:val="0"/>
          <w:sz w:val="24"/>
          <w:szCs w:val="24"/>
          <w:lang w:eastAsia="en-US"/>
        </w:rPr>
        <w:br/>
      </w:r>
      <w:r w:rsidRPr="00015603">
        <w:rPr>
          <w:rFonts w:eastAsia="Calibri"/>
          <w:bCs/>
          <w:kern w:val="0"/>
          <w:sz w:val="24"/>
          <w:szCs w:val="24"/>
          <w:lang w:eastAsia="en-US"/>
        </w:rPr>
        <w:t>w ustawach: o wspieraniu rodziny i systemie pieczy zastępczej</w:t>
      </w:r>
      <w:r>
        <w:rPr>
          <w:rFonts w:eastAsia="Calibri"/>
          <w:bCs/>
          <w:kern w:val="0"/>
          <w:sz w:val="24"/>
          <w:szCs w:val="24"/>
          <w:lang w:eastAsia="en-US"/>
        </w:rPr>
        <w:t xml:space="preserve"> oraz</w:t>
      </w:r>
      <w:r w:rsidRPr="00015603">
        <w:rPr>
          <w:rFonts w:eastAsia="Calibri"/>
          <w:bCs/>
          <w:kern w:val="0"/>
          <w:sz w:val="24"/>
          <w:szCs w:val="24"/>
          <w:lang w:eastAsia="en-US"/>
        </w:rPr>
        <w:t xml:space="preserve"> o wsparciu kobiet w ciąży i rodzin „Za życiem”</w:t>
      </w:r>
      <w:r>
        <w:rPr>
          <w:rStyle w:val="Odwoanieprzypisudolnego"/>
          <w:rFonts w:eastAsia="Calibri"/>
          <w:bCs/>
          <w:kern w:val="0"/>
          <w:sz w:val="24"/>
          <w:szCs w:val="24"/>
          <w:lang w:eastAsia="en-US"/>
        </w:rPr>
        <w:footnoteReference w:id="7"/>
      </w:r>
      <w:r>
        <w:rPr>
          <w:rFonts w:eastAsia="Calibri"/>
          <w:bCs/>
          <w:kern w:val="0"/>
          <w:sz w:val="24"/>
          <w:szCs w:val="24"/>
          <w:lang w:eastAsia="en-US"/>
        </w:rPr>
        <w:t xml:space="preserve">. </w:t>
      </w:r>
    </w:p>
    <w:p w:rsidR="00ED7CEE" w:rsidRDefault="00101E8D" w:rsidP="008125FC">
      <w:pPr>
        <w:pStyle w:val="Akapitzlist"/>
        <w:numPr>
          <w:ilvl w:val="0"/>
          <w:numId w:val="24"/>
        </w:numPr>
        <w:suppressAutoHyphens w:val="0"/>
        <w:spacing w:line="276" w:lineRule="auto"/>
        <w:ind w:left="284" w:hanging="284"/>
        <w:jc w:val="both"/>
        <w:rPr>
          <w:rFonts w:eastAsia="Calibri"/>
          <w:bCs/>
          <w:kern w:val="0"/>
          <w:sz w:val="24"/>
          <w:szCs w:val="24"/>
          <w:lang w:eastAsia="en-US"/>
        </w:rPr>
      </w:pPr>
      <w:r>
        <w:rPr>
          <w:rFonts w:eastAsia="Calibri"/>
          <w:bCs/>
          <w:kern w:val="0"/>
          <w:sz w:val="24"/>
          <w:szCs w:val="24"/>
          <w:lang w:eastAsia="en-US"/>
        </w:rPr>
        <w:lastRenderedPageBreak/>
        <w:t>III regulaminu określono strukturę organizacyjną Ośrodka, którą tworzą samodzielne stanowiska pracy, w tym stanowisko asystenta rodziny. Nie ustalono jednak liczby etatów i wymiaru czasu pracy</w:t>
      </w:r>
    </w:p>
    <w:p w:rsidR="00015603" w:rsidRDefault="00101E8D" w:rsidP="008125FC">
      <w:pPr>
        <w:pStyle w:val="Akapitzlist"/>
        <w:suppressAutoHyphens w:val="0"/>
        <w:spacing w:line="276" w:lineRule="auto"/>
        <w:ind w:left="284"/>
        <w:jc w:val="both"/>
        <w:rPr>
          <w:rFonts w:eastAsia="Calibri"/>
          <w:bCs/>
          <w:kern w:val="0"/>
          <w:sz w:val="24"/>
          <w:szCs w:val="24"/>
          <w:lang w:eastAsia="en-US"/>
        </w:rPr>
      </w:pPr>
      <w:r>
        <w:rPr>
          <w:rFonts w:eastAsia="Calibri"/>
          <w:bCs/>
          <w:kern w:val="0"/>
          <w:sz w:val="24"/>
          <w:szCs w:val="24"/>
          <w:lang w:eastAsia="en-US"/>
        </w:rPr>
        <w:t>I</w:t>
      </w:r>
      <w:r w:rsidRPr="00053B9F">
        <w:rPr>
          <w:rFonts w:eastAsia="Calibri"/>
          <w:bCs/>
          <w:kern w:val="0"/>
          <w:sz w:val="24"/>
          <w:szCs w:val="24"/>
          <w:lang w:eastAsia="en-US"/>
        </w:rPr>
        <w:t xml:space="preserve">ntencją ustawodawcy </w:t>
      </w:r>
      <w:r>
        <w:rPr>
          <w:rFonts w:eastAsia="Calibri"/>
          <w:bCs/>
          <w:kern w:val="0"/>
          <w:sz w:val="24"/>
          <w:szCs w:val="24"/>
          <w:lang w:eastAsia="en-US"/>
        </w:rPr>
        <w:t>był</w:t>
      </w:r>
      <w:r w:rsidRPr="00053B9F">
        <w:rPr>
          <w:rFonts w:eastAsia="Calibri"/>
          <w:bCs/>
          <w:kern w:val="0"/>
          <w:sz w:val="24"/>
          <w:szCs w:val="24"/>
          <w:lang w:eastAsia="en-US"/>
        </w:rPr>
        <w:t xml:space="preserve"> rozwój systemu opieki nad dzieckiem i rodziną, czemu służyć ma dyspozycja zawarta w art. 10 ust. 2 ustawy</w:t>
      </w:r>
      <w:r w:rsidRPr="00053B9F">
        <w:rPr>
          <w:rFonts w:eastAsia="Calibri"/>
          <w:bCs/>
          <w:i/>
          <w:kern w:val="0"/>
          <w:sz w:val="24"/>
          <w:szCs w:val="24"/>
          <w:lang w:eastAsia="en-US"/>
        </w:rPr>
        <w:t xml:space="preserve">, </w:t>
      </w:r>
      <w:r w:rsidRPr="00053B9F">
        <w:rPr>
          <w:rFonts w:eastAsia="Calibri"/>
          <w:bCs/>
          <w:kern w:val="0"/>
          <w:sz w:val="24"/>
          <w:szCs w:val="24"/>
          <w:lang w:eastAsia="en-US"/>
        </w:rPr>
        <w:t>która daje gminie możliwość utworzenia w Ośrodku zespołu do spraw asysty rodzinnej</w:t>
      </w:r>
      <w:r>
        <w:rPr>
          <w:rFonts w:eastAsia="Calibri"/>
          <w:bCs/>
          <w:kern w:val="0"/>
          <w:sz w:val="24"/>
          <w:szCs w:val="24"/>
          <w:lang w:eastAsia="en-US"/>
        </w:rPr>
        <w:t>,</w:t>
      </w:r>
    </w:p>
    <w:p w:rsidR="00941041" w:rsidRPr="00F515F1" w:rsidRDefault="00101E8D" w:rsidP="008125FC">
      <w:pPr>
        <w:pStyle w:val="Akapitzlist"/>
        <w:numPr>
          <w:ilvl w:val="0"/>
          <w:numId w:val="24"/>
        </w:numPr>
        <w:suppressAutoHyphens w:val="0"/>
        <w:spacing w:line="276" w:lineRule="auto"/>
        <w:ind w:left="284" w:hanging="284"/>
        <w:jc w:val="both"/>
        <w:rPr>
          <w:rFonts w:eastAsia="Calibri"/>
          <w:bCs/>
          <w:kern w:val="0"/>
          <w:sz w:val="24"/>
          <w:szCs w:val="24"/>
          <w:lang w:eastAsia="en-US"/>
        </w:rPr>
      </w:pPr>
      <w:r>
        <w:rPr>
          <w:rFonts w:eastAsia="Calibri"/>
          <w:bCs/>
          <w:kern w:val="0"/>
          <w:sz w:val="24"/>
          <w:szCs w:val="24"/>
          <w:lang w:eastAsia="en-US"/>
        </w:rPr>
        <w:t xml:space="preserve">IV regulaminu wskazano zadania asystenta rodziny. </w:t>
      </w:r>
    </w:p>
    <w:p w:rsidR="00053B9F" w:rsidRPr="00053B9F" w:rsidRDefault="00101E8D" w:rsidP="008125FC">
      <w:pPr>
        <w:suppressAutoHyphens w:val="0"/>
        <w:spacing w:line="276" w:lineRule="auto"/>
        <w:jc w:val="both"/>
        <w:rPr>
          <w:sz w:val="24"/>
          <w:szCs w:val="24"/>
          <w:shd w:val="clear" w:color="auto" w:fill="FFFFFF"/>
        </w:rPr>
      </w:pPr>
      <w:r>
        <w:rPr>
          <w:rFonts w:eastAsia="Calibri"/>
          <w:bCs/>
          <w:kern w:val="0"/>
          <w:sz w:val="24"/>
          <w:szCs w:val="24"/>
          <w:lang w:eastAsia="en-US"/>
        </w:rPr>
        <w:t xml:space="preserve">W przypadku nieobecności kierownika zastępuje go upoważniony przez kierownika pracownik Ośrodka. Zarządzeniem nr 11/2021 z 21 grudnia 2021 r. upoważniła Pani do wykonywania ww. czynności </w:t>
      </w:r>
      <w:r>
        <w:rPr>
          <w:sz w:val="24"/>
          <w:szCs w:val="24"/>
          <w:shd w:val="clear" w:color="auto" w:fill="FFFFFF"/>
        </w:rPr>
        <w:t>r</w:t>
      </w:r>
      <w:r w:rsidRPr="00941041">
        <w:rPr>
          <w:sz w:val="24"/>
          <w:szCs w:val="24"/>
          <w:shd w:val="clear" w:color="auto" w:fill="FFFFFF"/>
        </w:rPr>
        <w:t>eferent</w:t>
      </w:r>
      <w:r>
        <w:rPr>
          <w:sz w:val="24"/>
          <w:szCs w:val="24"/>
          <w:shd w:val="clear" w:color="auto" w:fill="FFFFFF"/>
        </w:rPr>
        <w:t>a</w:t>
      </w:r>
      <w:r w:rsidRPr="00941041">
        <w:rPr>
          <w:sz w:val="24"/>
          <w:szCs w:val="24"/>
          <w:shd w:val="clear" w:color="auto" w:fill="FFFFFF"/>
        </w:rPr>
        <w:t xml:space="preserve"> d</w:t>
      </w:r>
      <w:r>
        <w:rPr>
          <w:sz w:val="24"/>
          <w:szCs w:val="24"/>
          <w:shd w:val="clear" w:color="auto" w:fill="FFFFFF"/>
        </w:rPr>
        <w:t xml:space="preserve">o </w:t>
      </w:r>
      <w:r w:rsidRPr="00941041">
        <w:rPr>
          <w:sz w:val="24"/>
          <w:szCs w:val="24"/>
          <w:shd w:val="clear" w:color="auto" w:fill="FFFFFF"/>
        </w:rPr>
        <w:t>s</w:t>
      </w:r>
      <w:r>
        <w:rPr>
          <w:sz w:val="24"/>
          <w:szCs w:val="24"/>
          <w:shd w:val="clear" w:color="auto" w:fill="FFFFFF"/>
        </w:rPr>
        <w:t>praw</w:t>
      </w:r>
      <w:r w:rsidRPr="00941041">
        <w:rPr>
          <w:sz w:val="24"/>
          <w:szCs w:val="24"/>
          <w:shd w:val="clear" w:color="auto" w:fill="FFFFFF"/>
        </w:rPr>
        <w:t xml:space="preserve"> świadczeń, stypendiów i spraw kancelaryjnych</w:t>
      </w:r>
      <w:r>
        <w:rPr>
          <w:rStyle w:val="Odwoanieprzypisudolnego"/>
          <w:sz w:val="24"/>
          <w:szCs w:val="24"/>
          <w:shd w:val="clear" w:color="auto" w:fill="FFFFFF"/>
        </w:rPr>
        <w:footnoteReference w:id="8"/>
      </w:r>
      <w:r>
        <w:rPr>
          <w:sz w:val="24"/>
          <w:szCs w:val="24"/>
          <w:shd w:val="clear" w:color="auto" w:fill="FFFFFF"/>
        </w:rPr>
        <w:t>.</w:t>
      </w:r>
    </w:p>
    <w:p w:rsidR="00053B9F" w:rsidRPr="00053B9F"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br/>
      </w:r>
      <w:r w:rsidRPr="00053B9F">
        <w:rPr>
          <w:rFonts w:eastAsia="Calibri"/>
          <w:bCs/>
          <w:kern w:val="0"/>
          <w:sz w:val="24"/>
          <w:szCs w:val="24"/>
          <w:lang w:eastAsia="en-US"/>
        </w:rPr>
        <w:t xml:space="preserve">Zgodnie z art. 28a ustawy, wójt sprawuje kontrolę nad podmiotami organizującymi pracę </w:t>
      </w:r>
      <w:r w:rsidRPr="00053B9F">
        <w:rPr>
          <w:rFonts w:eastAsia="Calibri"/>
          <w:bCs/>
          <w:kern w:val="0"/>
          <w:sz w:val="24"/>
          <w:szCs w:val="24"/>
          <w:lang w:eastAsia="en-US"/>
        </w:rPr>
        <w:br/>
        <w:t xml:space="preserve">z rodziną oraz placówkami wsparcia dziennego. W Ośrodku nie przeprowadzano kontroli </w:t>
      </w:r>
      <w:r w:rsidRPr="00053B9F">
        <w:rPr>
          <w:rFonts w:eastAsia="Calibri"/>
          <w:bCs/>
          <w:kern w:val="0"/>
          <w:sz w:val="24"/>
          <w:szCs w:val="24"/>
          <w:lang w:eastAsia="en-US"/>
        </w:rPr>
        <w:br/>
        <w:t>w tym zakresie</w:t>
      </w:r>
      <w:r>
        <w:rPr>
          <w:rFonts w:eastAsia="Calibri"/>
          <w:bCs/>
          <w:kern w:val="0"/>
          <w:sz w:val="24"/>
          <w:szCs w:val="24"/>
          <w:lang w:eastAsia="en-US"/>
        </w:rPr>
        <w:t xml:space="preserve"> oraz nie przyjęto regulacji na tę okoliczność</w:t>
      </w:r>
      <w:r>
        <w:rPr>
          <w:rFonts w:eastAsia="Calibri"/>
          <w:bCs/>
          <w:kern w:val="0"/>
          <w:sz w:val="24"/>
          <w:szCs w:val="24"/>
          <w:vertAlign w:val="superscript"/>
          <w:lang w:eastAsia="en-US"/>
        </w:rPr>
        <w:footnoteReference w:id="9"/>
      </w:r>
      <w:r w:rsidRPr="00053B9F">
        <w:rPr>
          <w:rFonts w:eastAsia="Calibri"/>
          <w:bCs/>
          <w:kern w:val="0"/>
          <w:sz w:val="24"/>
          <w:szCs w:val="24"/>
          <w:lang w:eastAsia="en-US"/>
        </w:rPr>
        <w:t>.</w:t>
      </w:r>
    </w:p>
    <w:p w:rsidR="00053B9F" w:rsidRPr="00053B9F"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br/>
      </w:r>
      <w:r w:rsidRPr="00053B9F">
        <w:rPr>
          <w:rFonts w:eastAsia="Calibri"/>
          <w:bCs/>
          <w:kern w:val="0"/>
          <w:sz w:val="24"/>
          <w:szCs w:val="24"/>
          <w:lang w:eastAsia="en-US"/>
        </w:rPr>
        <w:t xml:space="preserve">Rada Gminy </w:t>
      </w:r>
      <w:r>
        <w:rPr>
          <w:rFonts w:eastAsia="Calibri"/>
          <w:bCs/>
          <w:kern w:val="0"/>
          <w:sz w:val="24"/>
          <w:szCs w:val="24"/>
          <w:lang w:eastAsia="en-US"/>
        </w:rPr>
        <w:t>Wodynie</w:t>
      </w:r>
      <w:r w:rsidRPr="00053B9F">
        <w:rPr>
          <w:rFonts w:eastAsia="Calibri"/>
          <w:bCs/>
          <w:kern w:val="0"/>
          <w:sz w:val="24"/>
          <w:szCs w:val="24"/>
          <w:lang w:eastAsia="en-US"/>
        </w:rPr>
        <w:t xml:space="preserve"> Uchwałą Nr XXII</w:t>
      </w:r>
      <w:r>
        <w:rPr>
          <w:rFonts w:eastAsia="Calibri"/>
          <w:bCs/>
          <w:kern w:val="0"/>
          <w:sz w:val="24"/>
          <w:szCs w:val="24"/>
          <w:lang w:eastAsia="en-US"/>
        </w:rPr>
        <w:t>I/182/</w:t>
      </w:r>
      <w:r w:rsidRPr="00053B9F">
        <w:rPr>
          <w:rFonts w:eastAsia="Calibri"/>
          <w:bCs/>
          <w:kern w:val="0"/>
          <w:sz w:val="24"/>
          <w:szCs w:val="24"/>
          <w:lang w:eastAsia="en-US"/>
        </w:rPr>
        <w:t xml:space="preserve">20 z dnia 29 </w:t>
      </w:r>
      <w:r>
        <w:rPr>
          <w:rFonts w:eastAsia="Calibri"/>
          <w:bCs/>
          <w:kern w:val="0"/>
          <w:sz w:val="24"/>
          <w:szCs w:val="24"/>
          <w:lang w:eastAsia="en-US"/>
        </w:rPr>
        <w:t>grudnia</w:t>
      </w:r>
      <w:r w:rsidRPr="00053B9F">
        <w:rPr>
          <w:rFonts w:eastAsia="Calibri"/>
          <w:bCs/>
          <w:kern w:val="0"/>
          <w:sz w:val="24"/>
          <w:szCs w:val="24"/>
          <w:lang w:eastAsia="en-US"/>
        </w:rPr>
        <w:t xml:space="preserve"> 2020 r. przyjęła Program Wspierania Rodziny w Gminie W</w:t>
      </w:r>
      <w:r>
        <w:rPr>
          <w:rFonts w:eastAsia="Calibri"/>
          <w:bCs/>
          <w:kern w:val="0"/>
          <w:sz w:val="24"/>
          <w:szCs w:val="24"/>
          <w:lang w:eastAsia="en-US"/>
        </w:rPr>
        <w:t xml:space="preserve">odynie </w:t>
      </w:r>
      <w:r w:rsidRPr="00053B9F">
        <w:rPr>
          <w:rFonts w:eastAsia="Calibri"/>
          <w:bCs/>
          <w:kern w:val="0"/>
          <w:sz w:val="24"/>
          <w:szCs w:val="24"/>
          <w:lang w:eastAsia="en-US"/>
        </w:rPr>
        <w:t>na lata 202</w:t>
      </w:r>
      <w:r>
        <w:rPr>
          <w:rFonts w:eastAsia="Calibri"/>
          <w:bCs/>
          <w:kern w:val="0"/>
          <w:sz w:val="24"/>
          <w:szCs w:val="24"/>
          <w:lang w:eastAsia="en-US"/>
        </w:rPr>
        <w:t>1</w:t>
      </w:r>
      <w:r w:rsidRPr="00053B9F">
        <w:rPr>
          <w:rFonts w:eastAsia="Calibri"/>
          <w:bCs/>
          <w:kern w:val="0"/>
          <w:sz w:val="24"/>
          <w:szCs w:val="24"/>
          <w:lang w:eastAsia="en-US"/>
        </w:rPr>
        <w:t>-202</w:t>
      </w:r>
      <w:r>
        <w:rPr>
          <w:rFonts w:eastAsia="Calibri"/>
          <w:bCs/>
          <w:kern w:val="0"/>
          <w:sz w:val="24"/>
          <w:szCs w:val="24"/>
          <w:lang w:eastAsia="en-US"/>
        </w:rPr>
        <w:t>3</w:t>
      </w:r>
      <w:r>
        <w:rPr>
          <w:rFonts w:eastAsia="Calibri"/>
          <w:bCs/>
          <w:kern w:val="0"/>
          <w:sz w:val="24"/>
          <w:szCs w:val="24"/>
          <w:vertAlign w:val="superscript"/>
          <w:lang w:eastAsia="en-US"/>
        </w:rPr>
        <w:footnoteReference w:id="10"/>
      </w:r>
      <w:r>
        <w:rPr>
          <w:rFonts w:eastAsia="Calibri"/>
          <w:bCs/>
          <w:kern w:val="0"/>
          <w:sz w:val="24"/>
          <w:szCs w:val="24"/>
          <w:lang w:eastAsia="en-US"/>
        </w:rPr>
        <w:t>.</w:t>
      </w:r>
      <w:r w:rsidRPr="00053B9F">
        <w:rPr>
          <w:rFonts w:eastAsia="Calibri"/>
          <w:bCs/>
          <w:kern w:val="0"/>
          <w:sz w:val="24"/>
          <w:szCs w:val="24"/>
          <w:lang w:eastAsia="en-US"/>
        </w:rPr>
        <w:t xml:space="preserve"> Wykonanie uchwał</w:t>
      </w:r>
      <w:r>
        <w:rPr>
          <w:rFonts w:eastAsia="Calibri"/>
          <w:bCs/>
          <w:kern w:val="0"/>
          <w:sz w:val="24"/>
          <w:szCs w:val="24"/>
          <w:lang w:eastAsia="en-US"/>
        </w:rPr>
        <w:t>y</w:t>
      </w:r>
      <w:r w:rsidRPr="00053B9F">
        <w:rPr>
          <w:rFonts w:eastAsia="Calibri"/>
          <w:bCs/>
          <w:kern w:val="0"/>
          <w:sz w:val="24"/>
          <w:szCs w:val="24"/>
          <w:lang w:eastAsia="en-US"/>
        </w:rPr>
        <w:t xml:space="preserve"> powierzono Wójtowi Gminy. </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W program</w:t>
      </w:r>
      <w:r>
        <w:rPr>
          <w:rFonts w:eastAsia="Calibri"/>
          <w:bCs/>
          <w:kern w:val="0"/>
          <w:sz w:val="24"/>
          <w:szCs w:val="24"/>
          <w:lang w:eastAsia="en-US"/>
        </w:rPr>
        <w:t>ie</w:t>
      </w:r>
      <w:r w:rsidRPr="00053B9F">
        <w:rPr>
          <w:rFonts w:eastAsia="Calibri"/>
          <w:bCs/>
          <w:kern w:val="0"/>
          <w:sz w:val="24"/>
          <w:szCs w:val="24"/>
          <w:lang w:eastAsia="en-US"/>
        </w:rPr>
        <w:t xml:space="preserve"> wskazano:</w:t>
      </w:r>
    </w:p>
    <w:p w:rsidR="0049409E" w:rsidRDefault="00101E8D" w:rsidP="008125FC">
      <w:pPr>
        <w:pStyle w:val="Akapitzlist"/>
        <w:numPr>
          <w:ilvl w:val="0"/>
          <w:numId w:val="25"/>
        </w:numPr>
        <w:suppressAutoHyphens w:val="0"/>
        <w:spacing w:line="276" w:lineRule="auto"/>
        <w:jc w:val="both"/>
        <w:rPr>
          <w:rFonts w:eastAsia="Calibri"/>
          <w:bCs/>
          <w:kern w:val="0"/>
          <w:sz w:val="24"/>
          <w:szCs w:val="24"/>
          <w:lang w:eastAsia="en-US"/>
        </w:rPr>
      </w:pPr>
      <w:r w:rsidRPr="0049409E">
        <w:rPr>
          <w:rFonts w:eastAsia="Calibri"/>
          <w:bCs/>
          <w:kern w:val="0"/>
          <w:sz w:val="24"/>
          <w:szCs w:val="24"/>
          <w:lang w:eastAsia="en-US"/>
        </w:rPr>
        <w:t>cel główny – rozwój zintegrowanego systemu pomocy w zakresie wspierania rodzin przeżywających trudności, w szczególności w wypełnianiu funkcji opiekuńczo-wychowawczych,</w:t>
      </w:r>
    </w:p>
    <w:p w:rsidR="0049409E" w:rsidRDefault="00101E8D" w:rsidP="008125FC">
      <w:pPr>
        <w:pStyle w:val="Akapitzlist"/>
        <w:numPr>
          <w:ilvl w:val="0"/>
          <w:numId w:val="25"/>
        </w:numPr>
        <w:suppressAutoHyphens w:val="0"/>
        <w:spacing w:line="276" w:lineRule="auto"/>
        <w:jc w:val="both"/>
        <w:rPr>
          <w:rFonts w:eastAsia="Calibri"/>
          <w:bCs/>
          <w:kern w:val="0"/>
          <w:sz w:val="24"/>
          <w:szCs w:val="24"/>
          <w:lang w:eastAsia="en-US"/>
        </w:rPr>
      </w:pPr>
      <w:r w:rsidRPr="0049409E">
        <w:rPr>
          <w:rFonts w:eastAsia="Calibri"/>
          <w:bCs/>
          <w:kern w:val="0"/>
          <w:sz w:val="24"/>
          <w:szCs w:val="24"/>
          <w:lang w:eastAsia="en-US"/>
        </w:rPr>
        <w:t>cele szczegółowe</w:t>
      </w:r>
      <w:r>
        <w:rPr>
          <w:rFonts w:eastAsia="Calibri"/>
          <w:bCs/>
          <w:kern w:val="0"/>
          <w:sz w:val="24"/>
          <w:szCs w:val="24"/>
          <w:lang w:eastAsia="en-US"/>
        </w:rPr>
        <w:t>:</w:t>
      </w:r>
    </w:p>
    <w:p w:rsidR="0049409E" w:rsidRDefault="00101E8D" w:rsidP="008125FC">
      <w:pPr>
        <w:pStyle w:val="Akapitzlist"/>
        <w:numPr>
          <w:ilvl w:val="0"/>
          <w:numId w:val="26"/>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zabezpieczenie podstawowych potrzeb bytowych dziecka i rodziny,</w:t>
      </w:r>
    </w:p>
    <w:p w:rsidR="0049409E" w:rsidRDefault="00101E8D" w:rsidP="008125FC">
      <w:pPr>
        <w:pStyle w:val="Akapitzlist"/>
        <w:numPr>
          <w:ilvl w:val="0"/>
          <w:numId w:val="26"/>
        </w:numPr>
        <w:suppressAutoHyphens w:val="0"/>
        <w:spacing w:line="276" w:lineRule="auto"/>
        <w:jc w:val="both"/>
        <w:rPr>
          <w:rFonts w:eastAsia="Calibri"/>
          <w:bCs/>
          <w:kern w:val="0"/>
          <w:sz w:val="24"/>
          <w:szCs w:val="24"/>
          <w:lang w:eastAsia="en-US"/>
        </w:rPr>
      </w:pPr>
      <w:r w:rsidRPr="0049409E">
        <w:rPr>
          <w:rFonts w:eastAsia="Calibri"/>
          <w:bCs/>
          <w:kern w:val="0"/>
          <w:sz w:val="24"/>
          <w:szCs w:val="24"/>
          <w:lang w:eastAsia="en-US"/>
        </w:rPr>
        <w:t>wspieranie rodzin</w:t>
      </w:r>
      <w:r>
        <w:rPr>
          <w:rFonts w:eastAsia="Calibri"/>
          <w:bCs/>
          <w:kern w:val="0"/>
          <w:sz w:val="24"/>
          <w:szCs w:val="24"/>
          <w:lang w:eastAsia="en-US"/>
        </w:rPr>
        <w:t>y</w:t>
      </w:r>
      <w:r w:rsidRPr="0049409E">
        <w:rPr>
          <w:rFonts w:eastAsia="Calibri"/>
          <w:bCs/>
          <w:kern w:val="0"/>
          <w:sz w:val="24"/>
          <w:szCs w:val="24"/>
          <w:lang w:eastAsia="en-US"/>
        </w:rPr>
        <w:t xml:space="preserve"> </w:t>
      </w:r>
      <w:r>
        <w:rPr>
          <w:rFonts w:eastAsia="Calibri"/>
          <w:bCs/>
          <w:kern w:val="0"/>
          <w:sz w:val="24"/>
          <w:szCs w:val="24"/>
          <w:lang w:eastAsia="en-US"/>
        </w:rPr>
        <w:t xml:space="preserve">w wychowywaniu dziecka oraz w pełnieniu funkcji opiekuńczej </w:t>
      </w:r>
    </w:p>
    <w:p w:rsidR="0049409E" w:rsidRDefault="00101E8D" w:rsidP="008125FC">
      <w:pPr>
        <w:pStyle w:val="Akapitzlist"/>
        <w:suppressAutoHyphens w:val="0"/>
        <w:spacing w:line="276" w:lineRule="auto"/>
        <w:jc w:val="both"/>
        <w:rPr>
          <w:rFonts w:eastAsia="Calibri"/>
          <w:bCs/>
          <w:kern w:val="0"/>
          <w:sz w:val="24"/>
          <w:szCs w:val="24"/>
          <w:lang w:eastAsia="en-US"/>
        </w:rPr>
      </w:pPr>
      <w:r>
        <w:rPr>
          <w:rFonts w:eastAsia="Calibri"/>
          <w:bCs/>
          <w:kern w:val="0"/>
          <w:sz w:val="24"/>
          <w:szCs w:val="24"/>
          <w:lang w:eastAsia="en-US"/>
        </w:rPr>
        <w:t>i wychowawczej,</w:t>
      </w:r>
    </w:p>
    <w:p w:rsidR="0049409E" w:rsidRDefault="00101E8D" w:rsidP="008125FC">
      <w:pPr>
        <w:pStyle w:val="Akapitzlist"/>
        <w:numPr>
          <w:ilvl w:val="0"/>
          <w:numId w:val="26"/>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zapobieganie powstawaniu sytuacji kryzysowych wymagających interewncji,</w:t>
      </w:r>
    </w:p>
    <w:p w:rsidR="0049409E" w:rsidRDefault="00101E8D" w:rsidP="008125FC">
      <w:pPr>
        <w:pStyle w:val="Akapitzlist"/>
        <w:numPr>
          <w:ilvl w:val="0"/>
          <w:numId w:val="26"/>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doskonalenie współpracy pomiędzy instytucjami i podmiotami działającymi na rzecz dziecka i rodziny,</w:t>
      </w:r>
    </w:p>
    <w:p w:rsidR="00C9019F" w:rsidRPr="00F515F1" w:rsidRDefault="00101E8D" w:rsidP="008125FC">
      <w:pPr>
        <w:pStyle w:val="Akapitzlist"/>
        <w:numPr>
          <w:ilvl w:val="0"/>
          <w:numId w:val="26"/>
        </w:numPr>
        <w:suppressAutoHyphens w:val="0"/>
        <w:spacing w:line="276" w:lineRule="auto"/>
        <w:jc w:val="both"/>
        <w:rPr>
          <w:rFonts w:eastAsia="Calibri"/>
          <w:bCs/>
          <w:kern w:val="0"/>
          <w:sz w:val="24"/>
          <w:szCs w:val="24"/>
          <w:lang w:eastAsia="en-US"/>
        </w:rPr>
      </w:pPr>
      <w:r w:rsidRPr="00F515F1">
        <w:rPr>
          <w:rFonts w:eastAsia="Calibri"/>
          <w:bCs/>
          <w:kern w:val="0"/>
          <w:sz w:val="24"/>
          <w:szCs w:val="24"/>
          <w:lang w:eastAsia="en-US"/>
        </w:rPr>
        <w:t>wyrównywanie szans edukacyjnych dzieci i młodzieży.</w:t>
      </w:r>
    </w:p>
    <w:p w:rsidR="00053B9F" w:rsidRDefault="00101E8D" w:rsidP="008125FC">
      <w:pPr>
        <w:suppressAutoHyphens w:val="0"/>
        <w:spacing w:line="276" w:lineRule="auto"/>
        <w:jc w:val="both"/>
        <w:rPr>
          <w:rFonts w:eastAsia="Calibri"/>
          <w:bCs/>
          <w:kern w:val="0"/>
          <w:sz w:val="24"/>
          <w:szCs w:val="24"/>
          <w:lang w:eastAsia="en-US"/>
        </w:rPr>
      </w:pPr>
      <w:r w:rsidRPr="007167EF">
        <w:rPr>
          <w:rFonts w:eastAsia="Calibri"/>
          <w:bCs/>
          <w:kern w:val="0"/>
          <w:sz w:val="24"/>
          <w:szCs w:val="24"/>
          <w:lang w:eastAsia="en-US"/>
        </w:rPr>
        <w:t>Do każdego celu szczegółowego, przypisano</w:t>
      </w:r>
      <w:r w:rsidRPr="00053B9F">
        <w:rPr>
          <w:rFonts w:eastAsia="Calibri"/>
          <w:bCs/>
          <w:kern w:val="0"/>
          <w:sz w:val="24"/>
          <w:szCs w:val="24"/>
          <w:lang w:eastAsia="en-US"/>
        </w:rPr>
        <w:t xml:space="preserve"> działania, wskazano</w:t>
      </w:r>
      <w:r>
        <w:rPr>
          <w:rFonts w:eastAsia="Calibri"/>
          <w:bCs/>
          <w:kern w:val="0"/>
          <w:sz w:val="24"/>
          <w:szCs w:val="24"/>
          <w:lang w:eastAsia="en-US"/>
        </w:rPr>
        <w:t xml:space="preserve"> </w:t>
      </w:r>
      <w:r w:rsidRPr="00053B9F">
        <w:rPr>
          <w:rFonts w:eastAsia="Calibri"/>
          <w:bCs/>
          <w:kern w:val="0"/>
          <w:sz w:val="24"/>
          <w:szCs w:val="24"/>
          <w:lang w:eastAsia="en-US"/>
        </w:rPr>
        <w:t>realizatorów</w:t>
      </w:r>
      <w:r>
        <w:rPr>
          <w:rFonts w:eastAsia="Calibri"/>
          <w:bCs/>
          <w:kern w:val="0"/>
          <w:sz w:val="24"/>
          <w:szCs w:val="24"/>
          <w:lang w:eastAsia="en-US"/>
        </w:rPr>
        <w:t>/partnerów</w:t>
      </w:r>
      <w:r w:rsidRPr="00053B9F">
        <w:rPr>
          <w:rFonts w:eastAsia="Calibri"/>
          <w:bCs/>
          <w:kern w:val="0"/>
          <w:sz w:val="24"/>
          <w:szCs w:val="24"/>
          <w:lang w:eastAsia="en-US"/>
        </w:rPr>
        <w:t xml:space="preserve">, wskaźniki, </w:t>
      </w:r>
      <w:r>
        <w:rPr>
          <w:rFonts w:eastAsia="Calibri"/>
          <w:bCs/>
          <w:kern w:val="0"/>
          <w:sz w:val="24"/>
          <w:szCs w:val="24"/>
          <w:lang w:eastAsia="en-US"/>
        </w:rPr>
        <w:t xml:space="preserve">okres realizacji, </w:t>
      </w:r>
      <w:r w:rsidRPr="00053B9F">
        <w:rPr>
          <w:rFonts w:eastAsia="Calibri"/>
          <w:bCs/>
          <w:kern w:val="0"/>
          <w:sz w:val="24"/>
          <w:szCs w:val="24"/>
          <w:lang w:eastAsia="en-US"/>
        </w:rPr>
        <w:t xml:space="preserve">źródło finansowania oraz efekty </w:t>
      </w:r>
      <w:r>
        <w:rPr>
          <w:rFonts w:eastAsia="Calibri"/>
          <w:bCs/>
          <w:kern w:val="0"/>
          <w:sz w:val="24"/>
          <w:szCs w:val="24"/>
          <w:lang w:eastAsia="en-US"/>
        </w:rPr>
        <w:t xml:space="preserve">i rezultaty </w:t>
      </w:r>
      <w:r w:rsidRPr="00053B9F">
        <w:rPr>
          <w:rFonts w:eastAsia="Calibri"/>
          <w:bCs/>
          <w:kern w:val="0"/>
          <w:sz w:val="24"/>
          <w:szCs w:val="24"/>
          <w:lang w:eastAsia="en-US"/>
        </w:rPr>
        <w:t xml:space="preserve">takie, jak: </w:t>
      </w:r>
      <w:r>
        <w:rPr>
          <w:rFonts w:eastAsia="Calibri"/>
          <w:bCs/>
          <w:kern w:val="0"/>
          <w:sz w:val="24"/>
          <w:szCs w:val="24"/>
          <w:lang w:eastAsia="en-US"/>
        </w:rPr>
        <w:t>poprawa funkcjonowania rodzin z problemami opiekuńczo-wychowawczymi, umożliwienie dzieciom umieszczonym w pieczy zastępczej powrotu do rodziny naturalnej poprzez przywrócenie jej prawidłowych funkcji</w:t>
      </w:r>
      <w:r>
        <w:rPr>
          <w:rFonts w:eastAsia="Calibri"/>
          <w:bCs/>
          <w:kern w:val="0"/>
          <w:sz w:val="24"/>
          <w:szCs w:val="24"/>
          <w:vertAlign w:val="superscript"/>
          <w:lang w:eastAsia="en-US"/>
        </w:rPr>
        <w:footnoteReference w:id="11"/>
      </w:r>
      <w:r w:rsidRPr="00053B9F">
        <w:rPr>
          <w:rFonts w:eastAsia="Calibri"/>
          <w:bCs/>
          <w:kern w:val="0"/>
          <w:sz w:val="24"/>
          <w:szCs w:val="24"/>
          <w:lang w:eastAsia="en-US"/>
        </w:rPr>
        <w:t>.</w:t>
      </w:r>
      <w:r>
        <w:rPr>
          <w:rFonts w:eastAsia="Calibri"/>
          <w:bCs/>
          <w:kern w:val="0"/>
          <w:sz w:val="24"/>
          <w:szCs w:val="24"/>
          <w:lang w:eastAsia="en-US"/>
        </w:rPr>
        <w:t xml:space="preserve"> </w:t>
      </w:r>
      <w:r w:rsidRPr="00053B9F">
        <w:rPr>
          <w:rFonts w:eastAsia="Calibri"/>
          <w:bCs/>
          <w:kern w:val="0"/>
          <w:sz w:val="24"/>
          <w:szCs w:val="24"/>
          <w:lang w:eastAsia="en-US"/>
        </w:rPr>
        <w:t xml:space="preserve">Program po upływie 3 lat powinien podlegać ocenie, a wynikiem podsumowania powinny być rekomendacje, które zostaną uwzględnione w kolejnym programie. </w:t>
      </w:r>
      <w:r>
        <w:rPr>
          <w:rFonts w:eastAsia="Calibri"/>
          <w:bCs/>
          <w:kern w:val="0"/>
          <w:sz w:val="24"/>
          <w:szCs w:val="24"/>
          <w:lang w:eastAsia="en-US"/>
        </w:rPr>
        <w:t>Wyjaśniła Pani, że poprzedni program nie podlegał ocenie na piśmie</w:t>
      </w:r>
      <w:r>
        <w:rPr>
          <w:rStyle w:val="Odwoanieprzypisudolnego"/>
          <w:rFonts w:eastAsia="Calibri"/>
          <w:bCs/>
          <w:kern w:val="0"/>
          <w:sz w:val="24"/>
          <w:szCs w:val="24"/>
          <w:lang w:eastAsia="en-US"/>
        </w:rPr>
        <w:footnoteReference w:id="12"/>
      </w:r>
      <w:r>
        <w:rPr>
          <w:rFonts w:eastAsia="Calibri"/>
          <w:bCs/>
          <w:kern w:val="0"/>
          <w:sz w:val="24"/>
          <w:szCs w:val="24"/>
          <w:lang w:eastAsia="en-US"/>
        </w:rPr>
        <w:t xml:space="preserve">.  </w:t>
      </w:r>
    </w:p>
    <w:p w:rsidR="00927DE2" w:rsidRPr="00053B9F" w:rsidRDefault="00D41BF3" w:rsidP="00053B9F">
      <w:pPr>
        <w:suppressAutoHyphens w:val="0"/>
        <w:spacing w:line="360" w:lineRule="auto"/>
        <w:jc w:val="both"/>
        <w:rPr>
          <w:rFonts w:eastAsia="Calibri"/>
          <w:bCs/>
          <w:kern w:val="0"/>
          <w:sz w:val="24"/>
          <w:szCs w:val="24"/>
          <w:lang w:eastAsia="en-US"/>
        </w:rPr>
      </w:pPr>
    </w:p>
    <w:p w:rsidR="00053B9F" w:rsidRPr="00053B9F" w:rsidRDefault="00101E8D" w:rsidP="008125FC">
      <w:pPr>
        <w:numPr>
          <w:ilvl w:val="0"/>
          <w:numId w:val="9"/>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lastRenderedPageBreak/>
        <w:t>Zapewnienie warunków organizacyjno-kadrowych do realizacji zadania z zakresu wspierania rodziny</w:t>
      </w:r>
    </w:p>
    <w:p w:rsid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Ośrodek zatrudniał </w:t>
      </w:r>
      <w:r>
        <w:rPr>
          <w:rFonts w:eastAsia="Calibri"/>
          <w:bCs/>
          <w:kern w:val="0"/>
          <w:sz w:val="24"/>
          <w:szCs w:val="24"/>
          <w:lang w:eastAsia="en-US"/>
        </w:rPr>
        <w:t>jednego asystenta rodziny, na podstawie umowy o pracę, przy czym</w:t>
      </w:r>
      <w:r>
        <w:rPr>
          <w:rFonts w:eastAsia="Calibri"/>
          <w:bCs/>
          <w:kern w:val="0"/>
          <w:sz w:val="24"/>
          <w:szCs w:val="24"/>
          <w:lang w:eastAsia="en-US"/>
        </w:rPr>
        <w:br/>
        <w:t>w okresie:</w:t>
      </w:r>
    </w:p>
    <w:p w:rsidR="00CE11C8" w:rsidRDefault="00101E8D" w:rsidP="008125FC">
      <w:pPr>
        <w:pStyle w:val="Akapitzlist"/>
        <w:numPr>
          <w:ilvl w:val="0"/>
          <w:numId w:val="27"/>
        </w:numPr>
        <w:suppressAutoHyphens w:val="0"/>
        <w:spacing w:line="276" w:lineRule="auto"/>
        <w:ind w:left="284" w:hanging="284"/>
        <w:jc w:val="both"/>
        <w:rPr>
          <w:rFonts w:eastAsia="Calibri"/>
          <w:bCs/>
          <w:kern w:val="0"/>
          <w:sz w:val="24"/>
          <w:szCs w:val="24"/>
          <w:lang w:eastAsia="en-US"/>
        </w:rPr>
      </w:pPr>
      <w:r>
        <w:rPr>
          <w:rFonts w:eastAsia="Calibri"/>
          <w:bCs/>
          <w:kern w:val="0"/>
          <w:sz w:val="24"/>
          <w:szCs w:val="24"/>
          <w:lang w:eastAsia="en-US"/>
        </w:rPr>
        <w:t xml:space="preserve">od 1 listopada 2021 r. do 30 czerwca 2022 r. – umowa na czas określony </w:t>
      </w:r>
      <w:r>
        <w:rPr>
          <w:rFonts w:eastAsia="Calibri"/>
          <w:bCs/>
          <w:kern w:val="0"/>
          <w:sz w:val="24"/>
          <w:szCs w:val="24"/>
          <w:lang w:eastAsia="en-US"/>
        </w:rPr>
        <w:br/>
        <w:t>w pełnym wymiarze czasu pracy,</w:t>
      </w:r>
    </w:p>
    <w:p w:rsidR="00A90325" w:rsidRDefault="00101E8D" w:rsidP="008125FC">
      <w:pPr>
        <w:pStyle w:val="Akapitzlist"/>
        <w:numPr>
          <w:ilvl w:val="0"/>
          <w:numId w:val="27"/>
        </w:numPr>
        <w:suppressAutoHyphens w:val="0"/>
        <w:spacing w:line="276" w:lineRule="auto"/>
        <w:ind w:left="284" w:hanging="284"/>
        <w:jc w:val="both"/>
        <w:rPr>
          <w:rFonts w:eastAsia="Calibri"/>
          <w:bCs/>
          <w:kern w:val="0"/>
          <w:sz w:val="24"/>
          <w:szCs w:val="24"/>
          <w:lang w:eastAsia="en-US"/>
        </w:rPr>
      </w:pPr>
      <w:r>
        <w:rPr>
          <w:rFonts w:eastAsia="Calibri"/>
          <w:bCs/>
          <w:kern w:val="0"/>
          <w:sz w:val="24"/>
          <w:szCs w:val="24"/>
          <w:lang w:eastAsia="en-US"/>
        </w:rPr>
        <w:t>od 1 lipca 2022 r. – umowa na czas nieokreślony w niepełnym wymiarze czasu pracy, tj. 0,5 etatu</w:t>
      </w:r>
      <w:r>
        <w:rPr>
          <w:rStyle w:val="Odwoanieprzypisudolnego"/>
          <w:rFonts w:eastAsia="Calibri"/>
          <w:bCs/>
          <w:kern w:val="0"/>
          <w:sz w:val="24"/>
          <w:szCs w:val="24"/>
          <w:lang w:eastAsia="en-US"/>
        </w:rPr>
        <w:footnoteReference w:id="13"/>
      </w:r>
      <w:r>
        <w:rPr>
          <w:rFonts w:eastAsia="Calibri"/>
          <w:bCs/>
          <w:kern w:val="0"/>
          <w:sz w:val="24"/>
          <w:szCs w:val="24"/>
          <w:lang w:eastAsia="en-US"/>
        </w:rPr>
        <w:t>. Z dniem 31 grudnia 2022 r. umowa została rozwiązana na mocy porozumienia stron</w:t>
      </w:r>
      <w:r>
        <w:rPr>
          <w:rStyle w:val="Odwoanieprzypisudolnego"/>
          <w:rFonts w:eastAsia="Calibri"/>
          <w:bCs/>
          <w:kern w:val="0"/>
          <w:sz w:val="24"/>
          <w:szCs w:val="24"/>
          <w:lang w:eastAsia="en-US"/>
        </w:rPr>
        <w:footnoteReference w:id="14"/>
      </w:r>
      <w:r>
        <w:rPr>
          <w:rFonts w:eastAsia="Calibri"/>
          <w:bCs/>
          <w:kern w:val="0"/>
          <w:sz w:val="24"/>
          <w:szCs w:val="24"/>
          <w:lang w:eastAsia="en-US"/>
        </w:rPr>
        <w:t>.</w:t>
      </w:r>
    </w:p>
    <w:p w:rsidR="00E17E95" w:rsidRPr="007A08A9"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O</w:t>
      </w:r>
      <w:r w:rsidRPr="007A08A9">
        <w:rPr>
          <w:rFonts w:eastAsia="Calibri"/>
          <w:bCs/>
          <w:kern w:val="0"/>
          <w:sz w:val="24"/>
          <w:szCs w:val="24"/>
          <w:lang w:eastAsia="en-US"/>
        </w:rPr>
        <w:t xml:space="preserve">d 1 stycznia 2023 r. do 16 kwietnia 2023 r. Ośrodek nie zapewniał rodzinom przeżywającym trudności w wypełnianiu funkcji opiekuńczo-wychowawczych wsparcia oraz pomocy asystenta rodziny. </w:t>
      </w:r>
      <w:r>
        <w:rPr>
          <w:rFonts w:eastAsia="Calibri"/>
          <w:bCs/>
          <w:kern w:val="0"/>
          <w:sz w:val="24"/>
          <w:szCs w:val="24"/>
          <w:lang w:eastAsia="en-US"/>
        </w:rPr>
        <w:br/>
      </w:r>
      <w:r w:rsidRPr="007A08A9">
        <w:rPr>
          <w:rFonts w:eastAsia="Calibri"/>
          <w:bCs/>
          <w:kern w:val="0"/>
          <w:sz w:val="24"/>
          <w:szCs w:val="24"/>
          <w:lang w:eastAsia="en-US"/>
        </w:rPr>
        <w:t>Informacje o naborze kandydatów na wolne stanowisko pracy asystenta rodziny umieszczała Pani dwukrotnie (5 i 30 grudnia 2022 r.</w:t>
      </w:r>
      <w:r>
        <w:rPr>
          <w:rStyle w:val="Odwoanieprzypisudolnego"/>
          <w:rFonts w:eastAsia="Calibri"/>
          <w:bCs/>
          <w:kern w:val="0"/>
          <w:sz w:val="24"/>
          <w:szCs w:val="24"/>
          <w:lang w:eastAsia="en-US"/>
        </w:rPr>
        <w:footnoteReference w:id="15"/>
      </w:r>
      <w:r w:rsidRPr="007A08A9">
        <w:rPr>
          <w:rFonts w:eastAsia="Calibri"/>
          <w:bCs/>
          <w:kern w:val="0"/>
          <w:sz w:val="24"/>
          <w:szCs w:val="24"/>
          <w:lang w:eastAsia="en-US"/>
        </w:rPr>
        <w:t>) na stronie internetowej Ośrodka, ale nie wyłoniono najlepszych kandydatów/kandydatek</w:t>
      </w:r>
      <w:r>
        <w:rPr>
          <w:rFonts w:eastAsia="Calibri"/>
          <w:bCs/>
          <w:kern w:val="0"/>
          <w:sz w:val="24"/>
          <w:szCs w:val="24"/>
          <w:lang w:eastAsia="en-US"/>
        </w:rPr>
        <w:t>.</w:t>
      </w:r>
    </w:p>
    <w:p w:rsidR="00A90325" w:rsidRPr="007A08A9"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 xml:space="preserve">W terminie kontroli, tj. </w:t>
      </w:r>
      <w:r w:rsidRPr="007A08A9">
        <w:rPr>
          <w:rFonts w:eastAsia="Calibri"/>
          <w:bCs/>
          <w:kern w:val="0"/>
          <w:sz w:val="24"/>
          <w:szCs w:val="24"/>
          <w:lang w:eastAsia="en-US"/>
        </w:rPr>
        <w:t xml:space="preserve">od 17 kwietnia 2023 r. </w:t>
      </w:r>
      <w:r>
        <w:rPr>
          <w:rFonts w:eastAsia="Calibri"/>
          <w:bCs/>
          <w:kern w:val="0"/>
          <w:sz w:val="24"/>
          <w:szCs w:val="24"/>
          <w:lang w:eastAsia="en-US"/>
        </w:rPr>
        <w:t>na podstawie umowy o pracę na czas określony do 29 lutego 2024 r., w pełnym wymiarze czasu pracy, została zatrudniona osoba na stanowisku asystenta rodziny – 1 etat</w:t>
      </w:r>
      <w:r>
        <w:rPr>
          <w:rStyle w:val="Odwoanieprzypisudolnego"/>
          <w:rFonts w:eastAsia="Calibri"/>
          <w:bCs/>
          <w:kern w:val="0"/>
          <w:sz w:val="24"/>
          <w:szCs w:val="24"/>
          <w:lang w:eastAsia="en-US"/>
        </w:rPr>
        <w:footnoteReference w:id="16"/>
      </w:r>
      <w:r w:rsidRPr="007A08A9">
        <w:rPr>
          <w:rFonts w:eastAsia="Calibri"/>
          <w:bCs/>
          <w:kern w:val="0"/>
          <w:sz w:val="24"/>
          <w:szCs w:val="24"/>
          <w:lang w:eastAsia="en-US"/>
        </w:rPr>
        <w:t>.</w:t>
      </w:r>
    </w:p>
    <w:p w:rsidR="00E27DDF" w:rsidRPr="00E27DDF"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 xml:space="preserve">Nadmienić należy, że przerwy w zatrudnieniu, jak również rotacja na stanowisku asystenta rodziny mają niekorzystny wpływ na efekty podejmowanych przez niego działań. Praca asystenta ma charakter długofalowy i opiera się na zaufaniu, którego nie da się zbudować </w:t>
      </w:r>
      <w:r>
        <w:rPr>
          <w:rFonts w:eastAsia="Calibri"/>
          <w:bCs/>
          <w:kern w:val="0"/>
          <w:sz w:val="24"/>
          <w:szCs w:val="24"/>
          <w:lang w:eastAsia="en-US"/>
        </w:rPr>
        <w:br/>
        <w:t>w krótkim okresie.</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Ustalono, że asystenci rodziny zatrudnieni byli na podstawie umowy o pracę w systemie zadaniowego czasu pracy</w:t>
      </w:r>
      <w:r>
        <w:rPr>
          <w:rFonts w:eastAsia="Calibri"/>
          <w:bCs/>
          <w:kern w:val="0"/>
          <w:sz w:val="24"/>
          <w:szCs w:val="24"/>
          <w:vertAlign w:val="superscript"/>
          <w:lang w:eastAsia="en-US"/>
        </w:rPr>
        <w:footnoteReference w:id="17"/>
      </w:r>
      <w:r w:rsidRPr="00053B9F">
        <w:rPr>
          <w:rFonts w:eastAsia="Calibri"/>
          <w:bCs/>
          <w:kern w:val="0"/>
          <w:sz w:val="24"/>
          <w:szCs w:val="24"/>
          <w:lang w:eastAsia="en-US"/>
        </w:rPr>
        <w:t xml:space="preserve">, to jest: norma czasu pracy wynosiła: tygodniowa - 40 godzin, dzienna – 8 godzin na dobę.  </w:t>
      </w:r>
    </w:p>
    <w:p w:rsidR="0065766B"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Praca asystentów była ewidencjonowana i rozliczana na podstawie druku </w:t>
      </w:r>
      <w:r>
        <w:rPr>
          <w:rFonts w:eastAsia="Calibri"/>
          <w:bCs/>
          <w:kern w:val="0"/>
          <w:sz w:val="24"/>
          <w:szCs w:val="24"/>
          <w:lang w:eastAsia="en-US"/>
        </w:rPr>
        <w:t>–</w:t>
      </w:r>
      <w:r w:rsidRPr="00053B9F">
        <w:rPr>
          <w:rFonts w:eastAsia="Calibri"/>
          <w:bCs/>
          <w:kern w:val="0"/>
          <w:sz w:val="24"/>
          <w:szCs w:val="24"/>
          <w:lang w:eastAsia="en-US"/>
        </w:rPr>
        <w:t xml:space="preserve"> </w:t>
      </w:r>
      <w:r>
        <w:rPr>
          <w:rFonts w:eastAsia="Calibri"/>
          <w:bCs/>
          <w:kern w:val="0"/>
          <w:sz w:val="24"/>
          <w:szCs w:val="24"/>
          <w:lang w:eastAsia="en-US"/>
        </w:rPr>
        <w:t>miesięczna karta wykonywanych zadań,</w:t>
      </w:r>
      <w:r w:rsidRPr="00053B9F">
        <w:rPr>
          <w:rFonts w:eastAsia="Calibri"/>
          <w:bCs/>
          <w:kern w:val="0"/>
          <w:sz w:val="24"/>
          <w:szCs w:val="24"/>
          <w:lang w:eastAsia="en-US"/>
        </w:rPr>
        <w:t xml:space="preserve"> który zawierał następujące informacje: datę wizyty, czas trwania wizyty </w:t>
      </w:r>
      <w:r>
        <w:rPr>
          <w:rFonts w:eastAsia="Calibri"/>
          <w:bCs/>
          <w:kern w:val="0"/>
          <w:sz w:val="24"/>
          <w:szCs w:val="24"/>
          <w:lang w:eastAsia="en-US"/>
        </w:rPr>
        <w:t>(</w:t>
      </w:r>
      <w:r w:rsidRPr="00053B9F">
        <w:rPr>
          <w:rFonts w:eastAsia="Calibri"/>
          <w:bCs/>
          <w:kern w:val="0"/>
          <w:sz w:val="24"/>
          <w:szCs w:val="24"/>
          <w:lang w:eastAsia="en-US"/>
        </w:rPr>
        <w:t>od – do</w:t>
      </w:r>
      <w:r>
        <w:rPr>
          <w:rFonts w:eastAsia="Calibri"/>
          <w:bCs/>
          <w:kern w:val="0"/>
          <w:sz w:val="24"/>
          <w:szCs w:val="24"/>
          <w:lang w:eastAsia="en-US"/>
        </w:rPr>
        <w:t>), imię, nazwisko i adres rodziny/instytucji, rodzaj wykonywanego zadania/czynności,</w:t>
      </w:r>
      <w:r w:rsidRPr="00053B9F">
        <w:rPr>
          <w:rFonts w:eastAsia="Calibri"/>
          <w:bCs/>
          <w:kern w:val="0"/>
          <w:sz w:val="24"/>
          <w:szCs w:val="24"/>
          <w:lang w:eastAsia="en-US"/>
        </w:rPr>
        <w:t xml:space="preserve"> </w:t>
      </w:r>
      <w:r>
        <w:rPr>
          <w:rFonts w:eastAsia="Calibri"/>
          <w:bCs/>
          <w:kern w:val="0"/>
          <w:sz w:val="24"/>
          <w:szCs w:val="24"/>
          <w:lang w:eastAsia="en-US"/>
        </w:rPr>
        <w:t xml:space="preserve">datę i </w:t>
      </w:r>
      <w:r w:rsidRPr="00053B9F">
        <w:rPr>
          <w:rFonts w:eastAsia="Calibri"/>
          <w:bCs/>
          <w:kern w:val="0"/>
          <w:sz w:val="24"/>
          <w:szCs w:val="24"/>
          <w:lang w:eastAsia="en-US"/>
        </w:rPr>
        <w:t>podpis asystenta rodziny</w:t>
      </w:r>
      <w:r>
        <w:rPr>
          <w:rFonts w:eastAsia="Calibri"/>
          <w:bCs/>
          <w:kern w:val="0"/>
          <w:sz w:val="24"/>
          <w:szCs w:val="24"/>
          <w:lang w:eastAsia="en-US"/>
        </w:rPr>
        <w:t xml:space="preserve">, datę i podpis osoby upoważnionej, tj. kierownika Ośrodka. Ustalono, że data przy podpisie asystenta i kierownika wpisywana była sporadycznie. Karta </w:t>
      </w:r>
      <w:r w:rsidRPr="00053B9F">
        <w:rPr>
          <w:rFonts w:eastAsia="Calibri"/>
          <w:bCs/>
          <w:kern w:val="0"/>
          <w:sz w:val="24"/>
          <w:szCs w:val="24"/>
          <w:lang w:eastAsia="en-US"/>
        </w:rPr>
        <w:t>sporządzan</w:t>
      </w:r>
      <w:r>
        <w:rPr>
          <w:rFonts w:eastAsia="Calibri"/>
          <w:bCs/>
          <w:kern w:val="0"/>
          <w:sz w:val="24"/>
          <w:szCs w:val="24"/>
          <w:lang w:eastAsia="en-US"/>
        </w:rPr>
        <w:t>a</w:t>
      </w:r>
      <w:r w:rsidRPr="00053B9F">
        <w:rPr>
          <w:rFonts w:eastAsia="Calibri"/>
          <w:bCs/>
          <w:kern w:val="0"/>
          <w:sz w:val="24"/>
          <w:szCs w:val="24"/>
          <w:lang w:eastAsia="en-US"/>
        </w:rPr>
        <w:t xml:space="preserve"> był</w:t>
      </w:r>
      <w:r>
        <w:rPr>
          <w:rFonts w:eastAsia="Calibri"/>
          <w:bCs/>
          <w:kern w:val="0"/>
          <w:sz w:val="24"/>
          <w:szCs w:val="24"/>
          <w:lang w:eastAsia="en-US"/>
        </w:rPr>
        <w:t>a za okres jednego miesiąca i zawierała informacje o wykonywanych zadaniach we wszystkich rodzinach</w:t>
      </w:r>
      <w:r w:rsidRPr="00053B9F">
        <w:rPr>
          <w:rFonts w:eastAsia="Calibri"/>
          <w:bCs/>
          <w:kern w:val="0"/>
          <w:sz w:val="24"/>
          <w:szCs w:val="24"/>
          <w:lang w:eastAsia="en-US"/>
        </w:rPr>
        <w:t xml:space="preserve"> </w:t>
      </w:r>
      <w:r>
        <w:rPr>
          <w:rFonts w:eastAsia="Calibri"/>
          <w:bCs/>
          <w:kern w:val="0"/>
          <w:sz w:val="24"/>
          <w:szCs w:val="24"/>
          <w:lang w:eastAsia="en-US"/>
        </w:rPr>
        <w:t>objętych wsparciem asystenta</w:t>
      </w:r>
      <w:r>
        <w:rPr>
          <w:rStyle w:val="Odwoanieprzypisudolnego"/>
          <w:rFonts w:eastAsia="Calibri"/>
          <w:bCs/>
          <w:kern w:val="0"/>
          <w:sz w:val="24"/>
          <w:szCs w:val="24"/>
          <w:lang w:eastAsia="en-US"/>
        </w:rPr>
        <w:footnoteReference w:id="18"/>
      </w:r>
      <w:r>
        <w:rPr>
          <w:rFonts w:eastAsia="Calibri"/>
          <w:bCs/>
          <w:kern w:val="0"/>
          <w:sz w:val="24"/>
          <w:szCs w:val="24"/>
          <w:lang w:eastAsia="en-US"/>
        </w:rPr>
        <w:t>.</w:t>
      </w:r>
      <w:r w:rsidRPr="00053B9F">
        <w:rPr>
          <w:rFonts w:eastAsia="Calibri"/>
          <w:bCs/>
          <w:kern w:val="0"/>
          <w:sz w:val="24"/>
          <w:szCs w:val="24"/>
          <w:vertAlign w:val="superscript"/>
          <w:lang w:eastAsia="en-US"/>
        </w:rPr>
        <w:t xml:space="preserve"> </w:t>
      </w:r>
      <w:r w:rsidRPr="00053B9F">
        <w:rPr>
          <w:rFonts w:eastAsia="Calibri"/>
          <w:bCs/>
          <w:kern w:val="0"/>
          <w:sz w:val="24"/>
          <w:szCs w:val="24"/>
          <w:lang w:eastAsia="en-US"/>
        </w:rPr>
        <w:t xml:space="preserve"> </w:t>
      </w:r>
    </w:p>
    <w:p w:rsidR="0065766B"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 xml:space="preserve">Zauważyć należy, że czas pracy asystenta w siedzibie Ośrodka jest nieproporcjonalny do czasu pracy z rodziną i na rzecz rodziny w miejscu, w którym rodzina przebywała, np.: w listopadzie 2022 r. asystent przepracował łącznie 80 godzin, w tym 69 godzin w siedzibie Ośrodka; </w:t>
      </w:r>
      <w:r>
        <w:rPr>
          <w:rFonts w:eastAsia="Calibri"/>
          <w:bCs/>
          <w:kern w:val="0"/>
          <w:sz w:val="24"/>
          <w:szCs w:val="24"/>
          <w:lang w:eastAsia="en-US"/>
        </w:rPr>
        <w:br/>
        <w:t>w grudniu 2022 r. asystent przepracował łącznie 76 godzin, w tym 67 godzin w siedzibie Ośrodka.</w:t>
      </w:r>
    </w:p>
    <w:p w:rsidR="00EA4054"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lastRenderedPageBreak/>
        <w:t xml:space="preserve">Podkreślić należy, że praca z rodziną ma być prowadzona w miejscu, w którym asystent będzie mógł udzielać rodzinie różnych form wsparcia, tj. zgodnie z art. 14 ustawy, w miejscu </w:t>
      </w:r>
      <w:r w:rsidRPr="00EA4054">
        <w:rPr>
          <w:rFonts w:eastAsia="Calibri"/>
          <w:bCs/>
          <w:kern w:val="0"/>
          <w:sz w:val="24"/>
          <w:szCs w:val="24"/>
          <w:lang w:eastAsia="en-US"/>
        </w:rPr>
        <w:t>zamieszkania</w:t>
      </w:r>
      <w:r>
        <w:rPr>
          <w:rFonts w:eastAsia="Calibri"/>
          <w:bCs/>
          <w:kern w:val="0"/>
          <w:sz w:val="24"/>
          <w:szCs w:val="24"/>
          <w:lang w:eastAsia="en-US"/>
        </w:rPr>
        <w:t xml:space="preserve"> rodziny lub w miejscu wskazanym przez rodzinę. Istotą pracy asystenta jest być bliżej rodziny i jej problemów, wspierając ją w rytmie życia codziennego.</w:t>
      </w:r>
    </w:p>
    <w:p w:rsidR="00053B9F" w:rsidRPr="00053B9F" w:rsidRDefault="00101E8D" w:rsidP="008125FC">
      <w:pPr>
        <w:suppressAutoHyphens w:val="0"/>
        <w:spacing w:line="276" w:lineRule="auto"/>
        <w:jc w:val="both"/>
        <w:rPr>
          <w:kern w:val="0"/>
          <w:sz w:val="24"/>
          <w:szCs w:val="24"/>
          <w:lang w:eastAsia="pl-PL"/>
        </w:rPr>
      </w:pPr>
      <w:r w:rsidRPr="00053B9F">
        <w:rPr>
          <w:kern w:val="0"/>
          <w:sz w:val="24"/>
          <w:szCs w:val="24"/>
          <w:lang w:eastAsia="pl-PL"/>
        </w:rPr>
        <w:t>W okresie kontrolnym asystent rodziny nie wykonywał pracy w systemie zdalnym</w:t>
      </w:r>
      <w:r>
        <w:rPr>
          <w:rStyle w:val="Odwoanieprzypisudolnego"/>
          <w:kern w:val="0"/>
          <w:sz w:val="24"/>
          <w:szCs w:val="24"/>
          <w:lang w:eastAsia="pl-PL"/>
        </w:rPr>
        <w:footnoteReference w:id="19"/>
      </w:r>
      <w:r w:rsidRPr="00053B9F">
        <w:rPr>
          <w:kern w:val="0"/>
          <w:sz w:val="24"/>
          <w:szCs w:val="24"/>
          <w:lang w:eastAsia="pl-PL"/>
        </w:rPr>
        <w:t>.</w:t>
      </w:r>
    </w:p>
    <w:p w:rsidR="00053B9F" w:rsidRPr="00053B9F" w:rsidRDefault="00D41BF3" w:rsidP="008125FC">
      <w:pPr>
        <w:suppressAutoHyphens w:val="0"/>
        <w:spacing w:line="276" w:lineRule="auto"/>
        <w:jc w:val="both"/>
        <w:rPr>
          <w:rFonts w:eastAsia="Calibri"/>
          <w:bCs/>
          <w:kern w:val="0"/>
          <w:sz w:val="24"/>
          <w:szCs w:val="24"/>
          <w:lang w:eastAsia="en-US"/>
        </w:rPr>
      </w:pPr>
    </w:p>
    <w:p w:rsidR="00053B9F" w:rsidRPr="00053B9F" w:rsidRDefault="00101E8D" w:rsidP="008125FC">
      <w:pPr>
        <w:suppressAutoHyphens w:val="0"/>
        <w:spacing w:line="276" w:lineRule="auto"/>
        <w:jc w:val="both"/>
        <w:rPr>
          <w:bCs/>
          <w:kern w:val="0"/>
          <w:sz w:val="24"/>
          <w:szCs w:val="24"/>
          <w:lang w:eastAsia="pl-PL"/>
        </w:rPr>
      </w:pPr>
      <w:r w:rsidRPr="00053B9F">
        <w:rPr>
          <w:rFonts w:eastAsia="Calibri"/>
          <w:bCs/>
          <w:kern w:val="0"/>
          <w:sz w:val="24"/>
          <w:szCs w:val="24"/>
          <w:lang w:eastAsia="en-US"/>
        </w:rPr>
        <w:t xml:space="preserve">Ustalono, że asystenci </w:t>
      </w:r>
      <w:r w:rsidRPr="00053B9F">
        <w:rPr>
          <w:bCs/>
          <w:kern w:val="0"/>
          <w:sz w:val="24"/>
          <w:szCs w:val="24"/>
          <w:lang w:eastAsia="pl-PL"/>
        </w:rPr>
        <w:t>złożyli oświadczenia,</w:t>
      </w:r>
      <w:r w:rsidRPr="00053B9F">
        <w:rPr>
          <w:bCs/>
          <w:i/>
          <w:kern w:val="0"/>
          <w:sz w:val="24"/>
          <w:szCs w:val="24"/>
          <w:lang w:eastAsia="pl-PL"/>
        </w:rPr>
        <w:t xml:space="preserve"> </w:t>
      </w:r>
      <w:r w:rsidRPr="00053B9F">
        <w:rPr>
          <w:bCs/>
          <w:kern w:val="0"/>
          <w:sz w:val="24"/>
          <w:szCs w:val="24"/>
          <w:lang w:eastAsia="pl-PL"/>
        </w:rPr>
        <w:t xml:space="preserve">o których mowa w art. 12 ust. 1 pkt 2 - 4 ustawy. </w:t>
      </w:r>
    </w:p>
    <w:p w:rsidR="00513D39"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W zakresie wymaganego od asystenta wykształcenia jest kilka możliwości i reguluje je art. 12 ust. 1 ustawy</w:t>
      </w:r>
      <w:r>
        <w:rPr>
          <w:rFonts w:eastAsia="Calibri"/>
          <w:bCs/>
          <w:kern w:val="0"/>
          <w:sz w:val="24"/>
          <w:szCs w:val="24"/>
          <w:vertAlign w:val="superscript"/>
          <w:lang w:eastAsia="en-US"/>
        </w:rPr>
        <w:footnoteReference w:id="20"/>
      </w:r>
      <w:r w:rsidRPr="00053B9F">
        <w:rPr>
          <w:rFonts w:eastAsia="Calibri"/>
          <w:bCs/>
          <w:kern w:val="0"/>
          <w:sz w:val="24"/>
          <w:szCs w:val="24"/>
          <w:lang w:eastAsia="en-US"/>
        </w:rPr>
        <w:t xml:space="preserve">. Z przedstawionych akt osobowych pracowników wynika, że </w:t>
      </w:r>
      <w:r>
        <w:rPr>
          <w:rFonts w:eastAsia="Calibri"/>
          <w:bCs/>
          <w:kern w:val="0"/>
          <w:sz w:val="24"/>
          <w:szCs w:val="24"/>
          <w:lang w:eastAsia="en-US"/>
        </w:rPr>
        <w:t>asystent wykonujący pracę do 31 grudnia 2022 r. posiadał kwalifikacje określone w art. 12 ust. 1 pkt 1 lit. b ustawy</w:t>
      </w:r>
      <w:r>
        <w:rPr>
          <w:rStyle w:val="Odwoanieprzypisudolnego"/>
          <w:rFonts w:eastAsia="Calibri"/>
          <w:bCs/>
          <w:kern w:val="0"/>
          <w:sz w:val="24"/>
          <w:szCs w:val="24"/>
          <w:lang w:eastAsia="en-US"/>
        </w:rPr>
        <w:footnoteReference w:id="21"/>
      </w:r>
      <w:r>
        <w:rPr>
          <w:rFonts w:eastAsia="Calibri"/>
          <w:bCs/>
          <w:kern w:val="0"/>
          <w:sz w:val="24"/>
          <w:szCs w:val="24"/>
          <w:lang w:eastAsia="en-US"/>
        </w:rPr>
        <w:t>, natomiast drugi, pracujący od 17 kwietnia 2023 r., posiada wykształcenie wyższe na dowolnym kierunku i uzupełnia je o szkolenie z zakresu pracy z dziećmi i rodziną</w:t>
      </w:r>
      <w:r>
        <w:rPr>
          <w:rStyle w:val="Odwoanieprzypisudolnego"/>
          <w:rFonts w:eastAsia="Calibri"/>
          <w:bCs/>
          <w:kern w:val="0"/>
          <w:sz w:val="24"/>
          <w:szCs w:val="24"/>
          <w:lang w:eastAsia="en-US"/>
        </w:rPr>
        <w:footnoteReference w:id="22"/>
      </w:r>
      <w:r>
        <w:rPr>
          <w:rFonts w:eastAsia="Calibri"/>
          <w:bCs/>
          <w:kern w:val="0"/>
          <w:sz w:val="24"/>
          <w:szCs w:val="24"/>
          <w:lang w:eastAsia="en-US"/>
        </w:rPr>
        <w:t>.</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bCs/>
          <w:kern w:val="0"/>
          <w:sz w:val="24"/>
          <w:szCs w:val="24"/>
          <w:lang w:eastAsia="pl-PL"/>
        </w:rPr>
        <w:t>Praca</w:t>
      </w:r>
      <w:r w:rsidRPr="00053B9F">
        <w:rPr>
          <w:rFonts w:eastAsia="Calibri"/>
          <w:bCs/>
          <w:kern w:val="0"/>
          <w:sz w:val="24"/>
          <w:szCs w:val="24"/>
          <w:lang w:eastAsia="en-US"/>
        </w:rPr>
        <w:t xml:space="preserve"> asystenta nie była w Ośrodku łączona z wykonywaniem obowiązków pracownika socjalnego oraz z prowadzeniem postępowań z zakresu świadczeń realizowanych przez gminę</w:t>
      </w:r>
      <w:r>
        <w:rPr>
          <w:rFonts w:eastAsia="Calibri"/>
          <w:bCs/>
          <w:kern w:val="0"/>
          <w:sz w:val="24"/>
          <w:szCs w:val="24"/>
          <w:vertAlign w:val="superscript"/>
          <w:lang w:eastAsia="en-US"/>
        </w:rPr>
        <w:footnoteReference w:id="23"/>
      </w:r>
      <w:r w:rsidRPr="00053B9F">
        <w:rPr>
          <w:rFonts w:eastAsia="Calibri"/>
          <w:bCs/>
          <w:kern w:val="0"/>
          <w:sz w:val="24"/>
          <w:szCs w:val="24"/>
          <w:lang w:eastAsia="en-US"/>
        </w:rPr>
        <w:t>.</w:t>
      </w:r>
      <w:r w:rsidRPr="00053B9F">
        <w:rPr>
          <w:rFonts w:eastAsia="Calibri"/>
          <w:bCs/>
          <w:kern w:val="0"/>
          <w:sz w:val="24"/>
          <w:szCs w:val="24"/>
          <w:lang w:eastAsia="en-US"/>
        </w:rPr>
        <w:br/>
        <w:t>Opis stanowiska pracy asystenta rodziny zawierał</w:t>
      </w:r>
      <w:r>
        <w:rPr>
          <w:rFonts w:eastAsia="Calibri"/>
          <w:bCs/>
          <w:kern w:val="0"/>
          <w:sz w:val="24"/>
          <w:szCs w:val="24"/>
          <w:lang w:eastAsia="en-US"/>
        </w:rPr>
        <w:t xml:space="preserve"> w szczególności </w:t>
      </w:r>
      <w:r w:rsidRPr="00053B9F">
        <w:rPr>
          <w:rFonts w:eastAsia="Calibri"/>
          <w:bCs/>
          <w:kern w:val="0"/>
          <w:sz w:val="24"/>
          <w:szCs w:val="24"/>
          <w:lang w:eastAsia="en-US"/>
        </w:rPr>
        <w:t xml:space="preserve">zadania określone w art. 15 </w:t>
      </w:r>
      <w:r w:rsidRPr="00053B9F">
        <w:rPr>
          <w:rFonts w:eastAsia="Calibri"/>
          <w:bCs/>
          <w:kern w:val="0"/>
          <w:sz w:val="24"/>
          <w:szCs w:val="24"/>
          <w:lang w:eastAsia="en-US"/>
        </w:rPr>
        <w:br/>
        <w:t>ust. 1 ustawy</w:t>
      </w:r>
      <w:r>
        <w:rPr>
          <w:rFonts w:eastAsia="Calibri"/>
          <w:bCs/>
          <w:kern w:val="0"/>
          <w:sz w:val="24"/>
          <w:szCs w:val="24"/>
          <w:vertAlign w:val="superscript"/>
          <w:lang w:eastAsia="en-US"/>
        </w:rPr>
        <w:footnoteReference w:id="24"/>
      </w:r>
      <w:r w:rsidRPr="00053B9F">
        <w:rPr>
          <w:rFonts w:eastAsia="Calibri"/>
          <w:bCs/>
          <w:kern w:val="0"/>
          <w:sz w:val="24"/>
          <w:szCs w:val="24"/>
          <w:lang w:eastAsia="en-US"/>
        </w:rPr>
        <w:t xml:space="preserve">. </w:t>
      </w:r>
    </w:p>
    <w:p w:rsidR="002517FE"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Zgodnie z art. 12 ust. 2 ustawy asystent rodziny jest obowiązany do systematycznego podnoszenia swoich kwalifikacji w zakresie pracy z dziećmi lub rodziną, w szczególności przez udział w szkoleniach oraz samokształcenie. W okresie kontrolnym </w:t>
      </w:r>
      <w:r>
        <w:rPr>
          <w:rFonts w:eastAsia="Calibri"/>
          <w:bCs/>
          <w:kern w:val="0"/>
          <w:sz w:val="24"/>
          <w:szCs w:val="24"/>
          <w:lang w:eastAsia="en-US"/>
        </w:rPr>
        <w:t>asystent brał udział</w:t>
      </w:r>
      <w:r w:rsidRPr="00053B9F">
        <w:rPr>
          <w:rFonts w:eastAsia="Calibri"/>
          <w:bCs/>
          <w:kern w:val="0"/>
          <w:sz w:val="24"/>
          <w:szCs w:val="24"/>
          <w:lang w:eastAsia="en-US"/>
        </w:rPr>
        <w:t xml:space="preserve"> </w:t>
      </w:r>
      <w:r>
        <w:rPr>
          <w:rFonts w:eastAsia="Calibri"/>
          <w:bCs/>
          <w:kern w:val="0"/>
          <w:sz w:val="24"/>
          <w:szCs w:val="24"/>
          <w:lang w:eastAsia="en-US"/>
        </w:rPr>
        <w:br/>
      </w:r>
      <w:r w:rsidRPr="00053B9F">
        <w:rPr>
          <w:rFonts w:eastAsia="Calibri"/>
          <w:bCs/>
          <w:kern w:val="0"/>
          <w:sz w:val="24"/>
          <w:szCs w:val="24"/>
          <w:lang w:eastAsia="en-US"/>
        </w:rPr>
        <w:t xml:space="preserve">w </w:t>
      </w:r>
      <w:r>
        <w:rPr>
          <w:rFonts w:eastAsia="Calibri"/>
          <w:bCs/>
          <w:kern w:val="0"/>
          <w:sz w:val="24"/>
          <w:szCs w:val="24"/>
          <w:lang w:eastAsia="en-US"/>
        </w:rPr>
        <w:t xml:space="preserve">30-godzinnym </w:t>
      </w:r>
      <w:r w:rsidRPr="00053B9F">
        <w:rPr>
          <w:rFonts w:eastAsia="Calibri"/>
          <w:bCs/>
          <w:kern w:val="0"/>
          <w:sz w:val="24"/>
          <w:szCs w:val="24"/>
          <w:lang w:eastAsia="en-US"/>
        </w:rPr>
        <w:t>szkoleni</w:t>
      </w:r>
      <w:r>
        <w:rPr>
          <w:rFonts w:eastAsia="Calibri"/>
          <w:bCs/>
          <w:kern w:val="0"/>
          <w:sz w:val="24"/>
          <w:szCs w:val="24"/>
          <w:lang w:eastAsia="en-US"/>
        </w:rPr>
        <w:t xml:space="preserve">u w zakresie umiejętności wychowawczych „Szkoła dla rodziców </w:t>
      </w:r>
      <w:r>
        <w:rPr>
          <w:rFonts w:eastAsia="Calibri"/>
          <w:bCs/>
          <w:kern w:val="0"/>
          <w:sz w:val="24"/>
          <w:szCs w:val="24"/>
          <w:lang w:eastAsia="en-US"/>
        </w:rPr>
        <w:br/>
        <w:t>i wychowawców</w:t>
      </w:r>
      <w:r w:rsidRPr="00053B9F">
        <w:rPr>
          <w:rFonts w:eastAsia="Calibri"/>
          <w:bCs/>
          <w:kern w:val="0"/>
          <w:sz w:val="24"/>
          <w:szCs w:val="24"/>
          <w:lang w:eastAsia="en-US"/>
        </w:rPr>
        <w:t xml:space="preserve"> </w:t>
      </w:r>
      <w:r>
        <w:rPr>
          <w:rFonts w:eastAsia="Calibri"/>
          <w:bCs/>
          <w:kern w:val="0"/>
          <w:sz w:val="24"/>
          <w:szCs w:val="24"/>
          <w:lang w:eastAsia="en-US"/>
        </w:rPr>
        <w:t>cz. I”</w:t>
      </w:r>
      <w:r>
        <w:rPr>
          <w:rStyle w:val="Odwoanieprzypisudolnego"/>
          <w:rFonts w:eastAsia="Calibri"/>
          <w:bCs/>
          <w:kern w:val="0"/>
          <w:sz w:val="24"/>
          <w:szCs w:val="24"/>
          <w:lang w:eastAsia="en-US"/>
        </w:rPr>
        <w:footnoteReference w:id="25"/>
      </w:r>
      <w:r>
        <w:rPr>
          <w:rFonts w:eastAsia="Calibri"/>
          <w:bCs/>
          <w:kern w:val="0"/>
          <w:sz w:val="24"/>
          <w:szCs w:val="24"/>
          <w:lang w:eastAsia="en-US"/>
        </w:rPr>
        <w:t xml:space="preserve">. </w:t>
      </w:r>
    </w:p>
    <w:p w:rsidR="00053B9F" w:rsidRPr="00D179B1" w:rsidRDefault="00101E8D" w:rsidP="008125FC">
      <w:pPr>
        <w:suppressAutoHyphens w:val="0"/>
        <w:spacing w:line="276" w:lineRule="auto"/>
        <w:jc w:val="both"/>
        <w:rPr>
          <w:rFonts w:eastAsia="Calibri"/>
          <w:color w:val="1B1B1B"/>
          <w:kern w:val="0"/>
          <w:sz w:val="24"/>
          <w:szCs w:val="24"/>
          <w:lang w:eastAsia="en-US"/>
        </w:rPr>
      </w:pPr>
      <w:r w:rsidRPr="00730613">
        <w:rPr>
          <w:rFonts w:eastAsia="Calibri"/>
          <w:color w:val="1B1B1B"/>
          <w:kern w:val="0"/>
          <w:sz w:val="24"/>
          <w:szCs w:val="24"/>
          <w:lang w:eastAsia="en-US"/>
        </w:rPr>
        <w:t>1 października 2017 r. weszła w życie ustawa</w:t>
      </w:r>
      <w:r w:rsidRPr="00053B9F">
        <w:rPr>
          <w:rFonts w:eastAsia="Calibri"/>
          <w:color w:val="1B1B1B"/>
          <w:kern w:val="0"/>
          <w:sz w:val="24"/>
          <w:szCs w:val="24"/>
          <w:lang w:eastAsia="en-US"/>
        </w:rPr>
        <w:t xml:space="preserve"> z dnia 13 maja 2016 r. o przeciwdziałaniu zagrożeniom przestępczością na tle seksualnym (Dz. U. z 2023 r. poz. 31, poz. 181). Zgodnie </w:t>
      </w:r>
      <w:r w:rsidRPr="00053B9F">
        <w:rPr>
          <w:rFonts w:eastAsia="Calibri"/>
          <w:color w:val="1B1B1B"/>
          <w:kern w:val="0"/>
          <w:sz w:val="24"/>
          <w:szCs w:val="24"/>
          <w:lang w:eastAsia="en-US"/>
        </w:rPr>
        <w:br/>
        <w:t xml:space="preserve">z art. 21 ust. 1 ww. ustawy, w przypadku zatrudniania lub dopuszczania osób do innej działalności związanej z wychowaniem, edukacją, wypoczynkiem, leczeniem małoletnich lub opieką nad nimi pracodawca lub inny organizator w zakresie takiej działalności ma obowiązek sprawdzenia czy dane zatrudnianej lub dopuszczanej osoby są zamieszczone w Rejestrze Sprawców Przestępstw na Tle Seksualnym z dostępem ograniczonym. Odpowiedniego sprawdzenia </w:t>
      </w:r>
      <w:r>
        <w:rPr>
          <w:rFonts w:eastAsia="Calibri"/>
          <w:color w:val="1B1B1B"/>
          <w:kern w:val="0"/>
          <w:sz w:val="24"/>
          <w:szCs w:val="24"/>
          <w:lang w:eastAsia="en-US"/>
        </w:rPr>
        <w:t>asystenta rodziny zatrudnionego do 31 grudnia 2022 r.</w:t>
      </w:r>
      <w:r w:rsidRPr="00053B9F">
        <w:rPr>
          <w:rFonts w:eastAsia="Calibri"/>
          <w:color w:val="1B1B1B"/>
          <w:kern w:val="0"/>
          <w:sz w:val="24"/>
          <w:szCs w:val="24"/>
          <w:lang w:eastAsia="en-US"/>
        </w:rPr>
        <w:t xml:space="preserve"> dokonano już po zatrudnieniu</w:t>
      </w:r>
      <w:r>
        <w:rPr>
          <w:rFonts w:eastAsia="Calibri"/>
          <w:color w:val="1B1B1B"/>
          <w:kern w:val="0"/>
          <w:sz w:val="24"/>
          <w:szCs w:val="24"/>
          <w:lang w:eastAsia="en-US"/>
        </w:rPr>
        <w:t>; osobę zatrudnioną na stanowisku asystenta rodziny od 17 kwietnia 2023 r. sprawdzono w ww. rejestrze 31 marca 2023 r .</w:t>
      </w:r>
    </w:p>
    <w:p w:rsidR="00053B9F" w:rsidRPr="00053B9F" w:rsidRDefault="00D41BF3" w:rsidP="00053B9F">
      <w:pPr>
        <w:suppressAutoHyphens w:val="0"/>
        <w:spacing w:line="360" w:lineRule="auto"/>
        <w:jc w:val="both"/>
        <w:rPr>
          <w:rFonts w:eastAsia="Calibri"/>
          <w:kern w:val="0"/>
          <w:sz w:val="24"/>
          <w:szCs w:val="24"/>
          <w:lang w:eastAsia="en-US"/>
        </w:rPr>
      </w:pPr>
    </w:p>
    <w:p w:rsidR="00053B9F" w:rsidRPr="00053B9F" w:rsidRDefault="00101E8D" w:rsidP="008125FC">
      <w:pPr>
        <w:numPr>
          <w:ilvl w:val="0"/>
          <w:numId w:val="9"/>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lastRenderedPageBreak/>
        <w:t>Poprawność sporządzanej sprawozdawczości</w:t>
      </w:r>
    </w:p>
    <w:p w:rsidR="008C366B"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Zgodnie z art. 179 ustawy „w terminie do dnia 31 marca każdego roku wójt składa radzie gminy roczne sprawozdanie z realizacji zadań z zakresu wspierania rodziny oraz przedstawia potrzeby związane z realizacją zadań”. </w:t>
      </w:r>
      <w:r>
        <w:rPr>
          <w:rFonts w:eastAsia="Calibri"/>
          <w:bCs/>
          <w:kern w:val="0"/>
          <w:sz w:val="24"/>
          <w:szCs w:val="24"/>
          <w:lang w:eastAsia="en-US"/>
        </w:rPr>
        <w:t>Przedstawiła Pani:</w:t>
      </w:r>
    </w:p>
    <w:p w:rsidR="008C366B" w:rsidRDefault="00101E8D" w:rsidP="008125FC">
      <w:pPr>
        <w:pStyle w:val="Akapitzlist"/>
        <w:numPr>
          <w:ilvl w:val="0"/>
          <w:numId w:val="28"/>
        </w:numPr>
        <w:suppressAutoHyphens w:val="0"/>
        <w:spacing w:line="276" w:lineRule="auto"/>
        <w:ind w:left="284" w:hanging="284"/>
        <w:jc w:val="both"/>
        <w:rPr>
          <w:rFonts w:eastAsia="Calibri"/>
          <w:bCs/>
          <w:kern w:val="0"/>
          <w:sz w:val="24"/>
          <w:szCs w:val="24"/>
          <w:lang w:eastAsia="en-US"/>
        </w:rPr>
      </w:pPr>
      <w:r>
        <w:rPr>
          <w:rFonts w:eastAsia="Calibri"/>
          <w:bCs/>
          <w:kern w:val="0"/>
          <w:sz w:val="24"/>
          <w:szCs w:val="24"/>
          <w:lang w:eastAsia="en-US"/>
        </w:rPr>
        <w:t>r</w:t>
      </w:r>
      <w:r w:rsidRPr="007521CD">
        <w:rPr>
          <w:rFonts w:eastAsia="Calibri"/>
          <w:bCs/>
          <w:kern w:val="0"/>
          <w:sz w:val="24"/>
          <w:szCs w:val="24"/>
          <w:lang w:eastAsia="en-US"/>
        </w:rPr>
        <w:t>oczne sprawozdanie z realizacji zadań z zakresu wspierania rodziny za 2021 rok oraz potrzeby związane</w:t>
      </w:r>
      <w:r>
        <w:rPr>
          <w:rFonts w:eastAsia="Calibri"/>
          <w:bCs/>
          <w:kern w:val="0"/>
          <w:sz w:val="24"/>
          <w:szCs w:val="24"/>
          <w:lang w:eastAsia="en-US"/>
        </w:rPr>
        <w:t xml:space="preserve"> z realizacją zadań na 2022 r. (protokół nr XXXV/2022 z sesji Rady Gminy Wodynie odbytej w dniu 25 marca 2022 r.)</w:t>
      </w:r>
      <w:r>
        <w:rPr>
          <w:rStyle w:val="Odwoanieprzypisudolnego"/>
          <w:rFonts w:eastAsia="Calibri"/>
          <w:bCs/>
          <w:kern w:val="0"/>
          <w:sz w:val="24"/>
          <w:szCs w:val="24"/>
          <w:lang w:eastAsia="en-US"/>
        </w:rPr>
        <w:footnoteReference w:id="26"/>
      </w:r>
      <w:r>
        <w:rPr>
          <w:rFonts w:eastAsia="Calibri"/>
          <w:bCs/>
          <w:kern w:val="0"/>
          <w:sz w:val="24"/>
          <w:szCs w:val="24"/>
          <w:lang w:eastAsia="en-US"/>
        </w:rPr>
        <w:t>,</w:t>
      </w:r>
    </w:p>
    <w:p w:rsidR="00480F2A" w:rsidRPr="0076144D" w:rsidRDefault="00101E8D" w:rsidP="008125FC">
      <w:pPr>
        <w:pStyle w:val="Akapitzlist"/>
        <w:numPr>
          <w:ilvl w:val="0"/>
          <w:numId w:val="28"/>
        </w:numPr>
        <w:suppressAutoHyphens w:val="0"/>
        <w:spacing w:line="276" w:lineRule="auto"/>
        <w:ind w:left="284" w:hanging="284"/>
        <w:jc w:val="both"/>
        <w:rPr>
          <w:rFonts w:eastAsia="Calibri"/>
          <w:bCs/>
          <w:kern w:val="0"/>
          <w:sz w:val="24"/>
          <w:szCs w:val="24"/>
          <w:lang w:eastAsia="en-US"/>
        </w:rPr>
      </w:pPr>
      <w:r>
        <w:rPr>
          <w:rFonts w:eastAsia="Calibri"/>
          <w:bCs/>
          <w:kern w:val="0"/>
          <w:sz w:val="24"/>
          <w:szCs w:val="24"/>
          <w:lang w:eastAsia="en-US"/>
        </w:rPr>
        <w:t>r</w:t>
      </w:r>
      <w:r w:rsidRPr="007521CD">
        <w:rPr>
          <w:rFonts w:eastAsia="Calibri"/>
          <w:bCs/>
          <w:kern w:val="0"/>
          <w:sz w:val="24"/>
          <w:szCs w:val="24"/>
          <w:lang w:eastAsia="en-US"/>
        </w:rPr>
        <w:t>oczne sprawozdanie z realizacji zadań z zakresu wspierania rodziny za 202</w:t>
      </w:r>
      <w:r>
        <w:rPr>
          <w:rFonts w:eastAsia="Calibri"/>
          <w:bCs/>
          <w:kern w:val="0"/>
          <w:sz w:val="24"/>
          <w:szCs w:val="24"/>
          <w:lang w:eastAsia="en-US"/>
        </w:rPr>
        <w:t>2</w:t>
      </w:r>
      <w:r w:rsidRPr="007521CD">
        <w:rPr>
          <w:rFonts w:eastAsia="Calibri"/>
          <w:bCs/>
          <w:kern w:val="0"/>
          <w:sz w:val="24"/>
          <w:szCs w:val="24"/>
          <w:lang w:eastAsia="en-US"/>
        </w:rPr>
        <w:t xml:space="preserve"> rok oraz potrzeby związane</w:t>
      </w:r>
      <w:r>
        <w:rPr>
          <w:rFonts w:eastAsia="Calibri"/>
          <w:bCs/>
          <w:kern w:val="0"/>
          <w:sz w:val="24"/>
          <w:szCs w:val="24"/>
          <w:lang w:eastAsia="en-US"/>
        </w:rPr>
        <w:t xml:space="preserve"> z realizacją zadań na 2023 r. (protokół nr 5/2023 ze wspólnego posiedzenia Komisji Stałych Rady Gminy Wodynie odbytego w dniu 30 marca </w:t>
      </w:r>
      <w:r>
        <w:rPr>
          <w:rFonts w:eastAsia="Calibri"/>
          <w:bCs/>
          <w:kern w:val="0"/>
          <w:sz w:val="24"/>
          <w:szCs w:val="24"/>
          <w:lang w:eastAsia="en-US"/>
        </w:rPr>
        <w:br/>
      </w:r>
      <w:r w:rsidRPr="0076144D">
        <w:rPr>
          <w:rFonts w:eastAsia="Calibri"/>
          <w:bCs/>
          <w:kern w:val="0"/>
          <w:sz w:val="24"/>
          <w:szCs w:val="24"/>
          <w:lang w:eastAsia="en-US"/>
        </w:rPr>
        <w:t>2023 r.)</w:t>
      </w:r>
      <w:r>
        <w:rPr>
          <w:rStyle w:val="Odwoanieprzypisudolnego"/>
          <w:rFonts w:eastAsia="Calibri"/>
          <w:bCs/>
          <w:kern w:val="0"/>
          <w:sz w:val="24"/>
          <w:szCs w:val="24"/>
          <w:lang w:eastAsia="en-US"/>
        </w:rPr>
        <w:footnoteReference w:id="27"/>
      </w:r>
      <w:r w:rsidRPr="0076144D">
        <w:rPr>
          <w:rFonts w:eastAsia="Calibri"/>
          <w:bCs/>
          <w:kern w:val="0"/>
          <w:sz w:val="24"/>
          <w:szCs w:val="24"/>
          <w:lang w:eastAsia="en-US"/>
        </w:rPr>
        <w:t>.</w:t>
      </w:r>
    </w:p>
    <w:p w:rsidR="00053B9F"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Sprawozdania zawierały między innymi informacje dotyczące zatrudnienia asystenta, liczby rodzin objętych wsparciem asystenta, funkcjonowania placówki wsparcia dziennego. Wśród potrzeb wskazano w szczególności na: kontynuację zatrudnienia asystenta rodziny, utworzenie kolejnej placówki wsparcia dziennego.</w:t>
      </w:r>
    </w:p>
    <w:p w:rsidR="00007C76" w:rsidRPr="00053B9F" w:rsidRDefault="00D41BF3" w:rsidP="008125FC">
      <w:pPr>
        <w:suppressAutoHyphens w:val="0"/>
        <w:spacing w:line="276" w:lineRule="auto"/>
        <w:jc w:val="both"/>
        <w:rPr>
          <w:rFonts w:eastAsia="Calibri"/>
          <w:bCs/>
          <w:kern w:val="0"/>
          <w:sz w:val="24"/>
          <w:szCs w:val="24"/>
          <w:lang w:eastAsia="en-US"/>
        </w:rPr>
      </w:pP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Ośrodek wypełnił obowiązek wynikający z art. 176 pkt 6 oraz § 3 rozporządzenia w sprawie sprawozdań rzeczowo-finansowych z wykonywania zadań z zakresu wspierania rodziny </w:t>
      </w:r>
      <w:r>
        <w:rPr>
          <w:rFonts w:eastAsia="Calibri"/>
          <w:bCs/>
          <w:kern w:val="0"/>
          <w:sz w:val="24"/>
          <w:szCs w:val="24"/>
          <w:lang w:eastAsia="en-US"/>
        </w:rPr>
        <w:br/>
      </w:r>
      <w:r w:rsidRPr="00053B9F">
        <w:rPr>
          <w:rFonts w:eastAsia="Calibri"/>
          <w:bCs/>
          <w:kern w:val="0"/>
          <w:sz w:val="24"/>
          <w:szCs w:val="24"/>
          <w:lang w:eastAsia="en-US"/>
        </w:rPr>
        <w:t>i systemu pieczy zastępczej i przekazał sprawozdania za okres: od 1 stycznia do 30 czerwca 202</w:t>
      </w:r>
      <w:r>
        <w:rPr>
          <w:rFonts w:eastAsia="Calibri"/>
          <w:bCs/>
          <w:kern w:val="0"/>
          <w:sz w:val="24"/>
          <w:szCs w:val="24"/>
          <w:lang w:eastAsia="en-US"/>
        </w:rPr>
        <w:t>2</w:t>
      </w:r>
      <w:r w:rsidRPr="00053B9F">
        <w:rPr>
          <w:rFonts w:eastAsia="Calibri"/>
          <w:bCs/>
          <w:kern w:val="0"/>
          <w:sz w:val="24"/>
          <w:szCs w:val="24"/>
          <w:lang w:eastAsia="en-US"/>
        </w:rPr>
        <w:t xml:space="preserve"> r. i od 1 lipca do 31 grudnia 2022 r.</w:t>
      </w:r>
      <w:r>
        <w:rPr>
          <w:rFonts w:eastAsia="Calibri"/>
          <w:bCs/>
          <w:kern w:val="0"/>
          <w:sz w:val="24"/>
          <w:szCs w:val="24"/>
          <w:vertAlign w:val="superscript"/>
          <w:lang w:eastAsia="en-US"/>
        </w:rPr>
        <w:footnoteReference w:id="28"/>
      </w:r>
      <w:r w:rsidRPr="00053B9F">
        <w:rPr>
          <w:rFonts w:eastAsia="Calibri"/>
          <w:bCs/>
          <w:kern w:val="0"/>
          <w:sz w:val="24"/>
          <w:szCs w:val="24"/>
          <w:lang w:eastAsia="en-US"/>
        </w:rPr>
        <w:t xml:space="preserve"> Biorąc pod uwagę przedstawioną dokumentację</w:t>
      </w:r>
      <w:r>
        <w:rPr>
          <w:rFonts w:eastAsia="Calibri"/>
          <w:bCs/>
          <w:kern w:val="0"/>
          <w:sz w:val="24"/>
          <w:szCs w:val="24"/>
          <w:vertAlign w:val="superscript"/>
          <w:lang w:eastAsia="en-US"/>
        </w:rPr>
        <w:footnoteReference w:id="29"/>
      </w:r>
      <w:r w:rsidRPr="00053B9F">
        <w:rPr>
          <w:rFonts w:eastAsia="Calibri"/>
          <w:bCs/>
          <w:kern w:val="0"/>
          <w:sz w:val="24"/>
          <w:szCs w:val="24"/>
          <w:lang w:eastAsia="en-US"/>
        </w:rPr>
        <w:t xml:space="preserve"> prowadzonych spraw oraz sporządzane sprawozdania z wykonywania zadań z zakresu wspierania rodziny i systemu pieczy zastępczej stwierdzono zgodność przekazanych danych. </w:t>
      </w:r>
    </w:p>
    <w:p w:rsidR="00053B9F" w:rsidRPr="00053B9F" w:rsidRDefault="00D41BF3" w:rsidP="008125FC">
      <w:pPr>
        <w:suppressAutoHyphens w:val="0"/>
        <w:spacing w:line="276" w:lineRule="auto"/>
        <w:jc w:val="both"/>
        <w:rPr>
          <w:rFonts w:eastAsia="Calibri"/>
          <w:bCs/>
          <w:i/>
          <w:kern w:val="0"/>
          <w:sz w:val="24"/>
          <w:szCs w:val="24"/>
          <w:lang w:eastAsia="en-US"/>
        </w:rPr>
      </w:pPr>
    </w:p>
    <w:p w:rsidR="00053B9F" w:rsidRPr="00053B9F" w:rsidRDefault="00101E8D" w:rsidP="008125FC">
      <w:pPr>
        <w:numPr>
          <w:ilvl w:val="0"/>
          <w:numId w:val="9"/>
        </w:num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Prawidłowość, adekwatność i efektywność udzielanej pomocy i wsparcia rodzinie przeżywającej trudności w wypełnianiu funkcji opiekuńczo-wychowawczych przez działania prowadzone w formie pracy z rodziną lub pomocy w opiece i wychowaniu dziecka</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Zgodnie z art. 2 ust. 1 ustawy, wspieranie rodziny przeżywającej trudności w wypełnianiu funkcji opiekuńczo-wychowawczych to zespół planowych działań mających na celu przywrócenie rodzinie zdolności do wypełniania tych funkcji. Definicja wskazuje, że nie chodzi o jedno działanie, ale o ich zespół, i do tego zaplanowany. Dlatego też konieczne jest zdiagnozowanie problemu występującego w danej rodzinie, stanowiącego przyczynę trudności w wypełnianiu funkcji opiekuńczo-wychowawczych.</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Na gminie spoczywa nie tylko obowiązek wspierania rodziny przeżywającej trudności w wypełnianiu funkcji opiekuńczo-wychowawczych, ale też prowadzenie monitoringu sytuacji dziecka z rodziny zagrożonej kryzysem lub przeżywającej trudności. W celu realizacji tego zadania istotne jest dokonywanie analizy i oceny zjawisk mających wpływ na sytuację osób wymagających wsparcia w środowisku, wykazanie aktywności przy identyfikowaniu </w:t>
      </w:r>
      <w:r w:rsidRPr="00053B9F">
        <w:rPr>
          <w:rFonts w:eastAsia="Calibri"/>
          <w:bCs/>
          <w:kern w:val="0"/>
          <w:sz w:val="24"/>
          <w:szCs w:val="24"/>
          <w:lang w:eastAsia="en-US"/>
        </w:rPr>
        <w:br/>
        <w:t>i monitorowaniu osób i rodzin wymagających pomocy, w szczególności:</w:t>
      </w:r>
    </w:p>
    <w:p w:rsidR="00053B9F" w:rsidRPr="00053B9F" w:rsidRDefault="00101E8D" w:rsidP="008125FC">
      <w:pPr>
        <w:numPr>
          <w:ilvl w:val="0"/>
          <w:numId w:val="2"/>
        </w:numPr>
        <w:suppressAutoHyphens w:val="0"/>
        <w:spacing w:line="276" w:lineRule="auto"/>
        <w:ind w:left="777" w:hanging="357"/>
        <w:jc w:val="both"/>
        <w:rPr>
          <w:rFonts w:eastAsia="Calibri"/>
          <w:bCs/>
          <w:kern w:val="0"/>
          <w:sz w:val="24"/>
          <w:szCs w:val="24"/>
          <w:lang w:eastAsia="en-US"/>
        </w:rPr>
      </w:pPr>
      <w:r w:rsidRPr="00053B9F">
        <w:rPr>
          <w:rFonts w:eastAsia="Calibri"/>
          <w:bCs/>
          <w:kern w:val="0"/>
          <w:sz w:val="24"/>
          <w:szCs w:val="24"/>
          <w:lang w:eastAsia="en-US"/>
        </w:rPr>
        <w:lastRenderedPageBreak/>
        <w:t>ustalenie zasad postępowania odnośnie wymiany informacji dotyczących rodzin z problemami;</w:t>
      </w:r>
    </w:p>
    <w:p w:rsidR="00053B9F" w:rsidRPr="00053B9F" w:rsidRDefault="00101E8D" w:rsidP="008125FC">
      <w:pPr>
        <w:numPr>
          <w:ilvl w:val="0"/>
          <w:numId w:val="2"/>
        </w:numPr>
        <w:suppressAutoHyphens w:val="0"/>
        <w:spacing w:line="276" w:lineRule="auto"/>
        <w:ind w:left="782"/>
        <w:jc w:val="both"/>
        <w:rPr>
          <w:rFonts w:eastAsia="Calibri"/>
          <w:bCs/>
          <w:kern w:val="0"/>
          <w:sz w:val="24"/>
          <w:szCs w:val="24"/>
          <w:lang w:eastAsia="en-US"/>
        </w:rPr>
      </w:pPr>
      <w:r w:rsidRPr="00053B9F">
        <w:rPr>
          <w:rFonts w:eastAsia="Calibri"/>
          <w:bCs/>
          <w:kern w:val="0"/>
          <w:sz w:val="24"/>
          <w:szCs w:val="24"/>
          <w:lang w:eastAsia="en-US"/>
        </w:rPr>
        <w:t>stosowanie procedur weryfikowania własnych informacji i ustalenia wspólnych działań;</w:t>
      </w:r>
    </w:p>
    <w:p w:rsidR="00053B9F" w:rsidRPr="00A5476C" w:rsidRDefault="00101E8D" w:rsidP="008125FC">
      <w:pPr>
        <w:numPr>
          <w:ilvl w:val="0"/>
          <w:numId w:val="2"/>
        </w:numPr>
        <w:suppressAutoHyphens w:val="0"/>
        <w:spacing w:line="276" w:lineRule="auto"/>
        <w:ind w:left="782"/>
        <w:jc w:val="both"/>
        <w:rPr>
          <w:rFonts w:eastAsia="Calibri"/>
          <w:bCs/>
          <w:kern w:val="0"/>
          <w:sz w:val="24"/>
          <w:szCs w:val="24"/>
          <w:lang w:eastAsia="en-US"/>
        </w:rPr>
      </w:pPr>
      <w:r w:rsidRPr="00053B9F">
        <w:rPr>
          <w:rFonts w:eastAsia="Calibri"/>
          <w:bCs/>
          <w:kern w:val="0"/>
          <w:sz w:val="24"/>
          <w:szCs w:val="24"/>
          <w:lang w:eastAsia="en-US"/>
        </w:rPr>
        <w:t>wykorzystanie innych możliwości dotarcia do wszystkich osób potrzebujących pomocy i wsparcia.</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Wyjaśniła Pani, że informacje o rodzinach przeżywających trudności pochodzą</w:t>
      </w:r>
      <w:r>
        <w:rPr>
          <w:rFonts w:eastAsia="Calibri"/>
          <w:bCs/>
          <w:kern w:val="0"/>
          <w:sz w:val="24"/>
          <w:szCs w:val="24"/>
          <w:lang w:eastAsia="en-US"/>
        </w:rPr>
        <w:t xml:space="preserve"> </w:t>
      </w:r>
      <w:r w:rsidRPr="00053B9F">
        <w:rPr>
          <w:rFonts w:eastAsia="Calibri"/>
          <w:bCs/>
          <w:kern w:val="0"/>
          <w:sz w:val="24"/>
          <w:szCs w:val="24"/>
          <w:lang w:eastAsia="en-US"/>
        </w:rPr>
        <w:t>od pracowników socjalnych, pracowników placówek oświatowych, kuratorów</w:t>
      </w:r>
      <w:r>
        <w:rPr>
          <w:rFonts w:eastAsia="Calibri"/>
          <w:bCs/>
          <w:kern w:val="0"/>
          <w:sz w:val="24"/>
          <w:szCs w:val="24"/>
          <w:lang w:eastAsia="en-US"/>
        </w:rPr>
        <w:t xml:space="preserve"> sądowych</w:t>
      </w:r>
      <w:r w:rsidRPr="00053B9F">
        <w:rPr>
          <w:rFonts w:eastAsia="Calibri"/>
          <w:bCs/>
          <w:kern w:val="0"/>
          <w:sz w:val="24"/>
          <w:szCs w:val="24"/>
          <w:lang w:eastAsia="en-US"/>
        </w:rPr>
        <w:t>,</w:t>
      </w:r>
      <w:r>
        <w:rPr>
          <w:rFonts w:eastAsia="Calibri"/>
          <w:bCs/>
          <w:kern w:val="0"/>
          <w:sz w:val="24"/>
          <w:szCs w:val="24"/>
          <w:lang w:eastAsia="en-US"/>
        </w:rPr>
        <w:t xml:space="preserve"> członków rodzin, osób anonimowych</w:t>
      </w:r>
      <w:r>
        <w:rPr>
          <w:rFonts w:eastAsia="Calibri"/>
          <w:bCs/>
          <w:kern w:val="0"/>
          <w:sz w:val="24"/>
          <w:szCs w:val="24"/>
          <w:vertAlign w:val="superscript"/>
          <w:lang w:eastAsia="en-US"/>
        </w:rPr>
        <w:footnoteReference w:id="30"/>
      </w:r>
      <w:r w:rsidRPr="00053B9F">
        <w:rPr>
          <w:rFonts w:eastAsia="Calibri"/>
          <w:bCs/>
          <w:kern w:val="0"/>
          <w:sz w:val="24"/>
          <w:szCs w:val="24"/>
          <w:lang w:eastAsia="en-US"/>
        </w:rPr>
        <w:t xml:space="preserve">. </w:t>
      </w:r>
    </w:p>
    <w:p w:rsidR="00053B9F" w:rsidRDefault="00101E8D" w:rsidP="008125FC">
      <w:pPr>
        <w:suppressAutoHyphens w:val="0"/>
        <w:spacing w:line="276" w:lineRule="auto"/>
        <w:jc w:val="both"/>
        <w:rPr>
          <w:kern w:val="0"/>
          <w:sz w:val="24"/>
          <w:szCs w:val="24"/>
          <w:lang w:eastAsia="pl-PL"/>
        </w:rPr>
      </w:pPr>
      <w:r w:rsidRPr="00053B9F">
        <w:rPr>
          <w:rFonts w:eastAsia="Calibri"/>
          <w:bCs/>
          <w:kern w:val="0"/>
          <w:sz w:val="24"/>
          <w:szCs w:val="24"/>
          <w:lang w:eastAsia="en-US"/>
        </w:rPr>
        <w:t xml:space="preserve">Zarządzeniem nr </w:t>
      </w:r>
      <w:r>
        <w:rPr>
          <w:rFonts w:eastAsia="Calibri"/>
          <w:bCs/>
          <w:kern w:val="0"/>
          <w:sz w:val="24"/>
          <w:szCs w:val="24"/>
          <w:lang w:eastAsia="en-US"/>
        </w:rPr>
        <w:t>13/2018</w:t>
      </w:r>
      <w:r w:rsidRPr="00053B9F">
        <w:rPr>
          <w:rFonts w:eastAsia="Calibri"/>
          <w:bCs/>
          <w:kern w:val="0"/>
          <w:sz w:val="24"/>
          <w:szCs w:val="24"/>
          <w:lang w:eastAsia="en-US"/>
        </w:rPr>
        <w:t xml:space="preserve"> z </w:t>
      </w:r>
      <w:r>
        <w:rPr>
          <w:rFonts w:eastAsia="Calibri"/>
          <w:bCs/>
          <w:kern w:val="0"/>
          <w:sz w:val="24"/>
          <w:szCs w:val="24"/>
          <w:lang w:eastAsia="en-US"/>
        </w:rPr>
        <w:t>27</w:t>
      </w:r>
      <w:r w:rsidRPr="00053B9F">
        <w:rPr>
          <w:rFonts w:eastAsia="Calibri"/>
          <w:bCs/>
          <w:kern w:val="0"/>
          <w:sz w:val="24"/>
          <w:szCs w:val="24"/>
          <w:lang w:eastAsia="en-US"/>
        </w:rPr>
        <w:t xml:space="preserve"> grudnia 2018 r. wprowadziła Pani</w:t>
      </w:r>
      <w:r>
        <w:rPr>
          <w:rFonts w:eastAsia="Calibri"/>
          <w:bCs/>
          <w:kern w:val="0"/>
          <w:sz w:val="24"/>
          <w:szCs w:val="24"/>
          <w:lang w:eastAsia="en-US"/>
        </w:rPr>
        <w:t xml:space="preserve"> Zasady współpracy, podejmowanych działań, postępowania pracowników socjalnych oraz asystenta rodziny </w:t>
      </w:r>
      <w:r>
        <w:rPr>
          <w:rFonts w:eastAsia="Calibri"/>
          <w:bCs/>
          <w:kern w:val="0"/>
          <w:sz w:val="24"/>
          <w:szCs w:val="24"/>
          <w:lang w:eastAsia="en-US"/>
        </w:rPr>
        <w:br/>
        <w:t>w przypadku rodzin przeżywających trudności w wypełnianiu funkcji opiekuńczo-wychowawczych dla Gminnego Ośrodka Pomocy Społecznej w Wodyniach</w:t>
      </w:r>
      <w:r>
        <w:rPr>
          <w:rFonts w:eastAsia="Calibri"/>
          <w:bCs/>
          <w:kern w:val="0"/>
          <w:sz w:val="24"/>
          <w:szCs w:val="24"/>
          <w:vertAlign w:val="superscript"/>
          <w:lang w:eastAsia="en-US"/>
        </w:rPr>
        <w:footnoteReference w:id="31"/>
      </w:r>
      <w:r w:rsidRPr="00053B9F">
        <w:rPr>
          <w:rFonts w:eastAsia="Calibri"/>
          <w:bCs/>
          <w:kern w:val="0"/>
          <w:sz w:val="24"/>
          <w:szCs w:val="24"/>
          <w:lang w:eastAsia="en-US"/>
        </w:rPr>
        <w:t xml:space="preserve">. </w:t>
      </w:r>
      <w:r w:rsidRPr="00053B9F">
        <w:rPr>
          <w:kern w:val="0"/>
          <w:sz w:val="24"/>
          <w:szCs w:val="24"/>
          <w:lang w:eastAsia="pl-PL"/>
        </w:rPr>
        <w:t> </w:t>
      </w:r>
      <w:r>
        <w:rPr>
          <w:kern w:val="0"/>
          <w:sz w:val="24"/>
          <w:szCs w:val="24"/>
          <w:lang w:eastAsia="pl-PL"/>
        </w:rPr>
        <w:t>Załącznikami do zarządzenia są wzory dokumentów: zgoda na podjęcie współpracy rodziny z asystentem, analiza wstępna sytuacji rodziny, plan pracy z rodziną, okresowa ocena sytuacji rodziny, karta informacyjna dotycząca rodziny, wniosek o zakończenie pracy asystenta rodziny z rodziną, miesięczna karta wykonywanych zadań, adnotacja służbowa.</w:t>
      </w:r>
    </w:p>
    <w:p w:rsidR="00054799"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Zastrzeżenia budzą następujące zapisy w ww. procedurze:</w:t>
      </w:r>
    </w:p>
    <w:p w:rsidR="00054799" w:rsidRDefault="00101E8D" w:rsidP="008125FC">
      <w:pPr>
        <w:pStyle w:val="Akapitzlist"/>
        <w:numPr>
          <w:ilvl w:val="0"/>
          <w:numId w:val="29"/>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 2 ust. 2 – „pracownik socjalny właściwy ze względu na miejsce zamieszkania rodziny jest wiodącą osobą realizującą cele wynikające z planu pracy”</w:t>
      </w:r>
      <w:r>
        <w:rPr>
          <w:rStyle w:val="Odwoanieprzypisudolnego"/>
          <w:rFonts w:eastAsia="Calibri"/>
          <w:bCs/>
          <w:kern w:val="0"/>
          <w:sz w:val="24"/>
          <w:szCs w:val="24"/>
          <w:lang w:eastAsia="en-US"/>
        </w:rPr>
        <w:footnoteReference w:id="32"/>
      </w:r>
      <w:r>
        <w:rPr>
          <w:rFonts w:eastAsia="Calibri"/>
          <w:bCs/>
          <w:kern w:val="0"/>
          <w:sz w:val="24"/>
          <w:szCs w:val="24"/>
          <w:lang w:eastAsia="en-US"/>
        </w:rPr>
        <w:t xml:space="preserve">. Zgodnie z art. 15 ust. 1 pkt 1 ustawy to do zadań asystenta rodziny należy realizacja planu pracy z rodziną. Udział pracownika socjalnego prowadzącego daną rodzinę jest natomiast niezbędny </w:t>
      </w:r>
      <w:r>
        <w:rPr>
          <w:rFonts w:eastAsia="Calibri"/>
          <w:bCs/>
          <w:kern w:val="0"/>
          <w:sz w:val="24"/>
          <w:szCs w:val="24"/>
          <w:lang w:eastAsia="en-US"/>
        </w:rPr>
        <w:br/>
        <w:t>w celu harmonizowania działań podejmowanych wobec rodziny. Rozbieżność działań asystenta rodziny i pracownika socjalnego spowodowałoby pogłębienie się trudności, w jakich rodzina się znajduje, i nie doprowadziłoby do poprawy jej sytuacji,</w:t>
      </w:r>
    </w:p>
    <w:p w:rsidR="00054799" w:rsidRPr="005A7563" w:rsidRDefault="00101E8D" w:rsidP="008125FC">
      <w:pPr>
        <w:pStyle w:val="Akapitzlist"/>
        <w:numPr>
          <w:ilvl w:val="0"/>
          <w:numId w:val="29"/>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 2 ust. 8 pkt 10 – „do zadań pracownika socjalnego należy w szczególności: (…) monitorowanie funkcjonowania rodziny po zakończeniu pracy z rodziną (…)”</w:t>
      </w:r>
      <w:r>
        <w:rPr>
          <w:rStyle w:val="Odwoanieprzypisudolnego"/>
          <w:rFonts w:eastAsia="Calibri"/>
          <w:bCs/>
          <w:kern w:val="0"/>
          <w:sz w:val="24"/>
          <w:szCs w:val="24"/>
          <w:lang w:eastAsia="en-US"/>
        </w:rPr>
        <w:footnoteReference w:id="33"/>
      </w:r>
      <w:r>
        <w:rPr>
          <w:rFonts w:eastAsia="Calibri"/>
          <w:bCs/>
          <w:kern w:val="0"/>
          <w:sz w:val="24"/>
          <w:szCs w:val="24"/>
          <w:lang w:eastAsia="en-US"/>
        </w:rPr>
        <w:t xml:space="preserve">. Zaznaczyć należy, że monitorowanie należy do wyłącznych kompetencji asystenta rodziny, zgodnie z art. 15 ust. 1 pkt 16 ustawy. Wyodrębnienie tego zadania związane jest z odpowiedzialnością za rodzinę, która korzystała ze wsparcia asystenta oraz umożliwia dostrzeżenie ewentualnych niepokojących zmian </w:t>
      </w:r>
      <w:r w:rsidRPr="005A7563">
        <w:rPr>
          <w:rFonts w:eastAsia="Calibri"/>
          <w:bCs/>
          <w:kern w:val="0"/>
          <w:sz w:val="24"/>
          <w:szCs w:val="24"/>
          <w:lang w:eastAsia="en-US"/>
        </w:rPr>
        <w:t>w funkcjonowaniu rodziny.</w:t>
      </w:r>
    </w:p>
    <w:p w:rsidR="00CD0BC8" w:rsidRPr="00CD0BC8"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Zadania pracownika socjalnego reguluje ustawa o pomocy społecznej</w:t>
      </w:r>
      <w:r>
        <w:rPr>
          <w:rStyle w:val="Odwoanieprzypisudolnego"/>
          <w:rFonts w:eastAsia="Calibri"/>
          <w:bCs/>
          <w:kern w:val="0"/>
          <w:sz w:val="24"/>
          <w:szCs w:val="24"/>
          <w:lang w:eastAsia="en-US"/>
        </w:rPr>
        <w:footnoteReference w:id="34"/>
      </w:r>
      <w:r>
        <w:rPr>
          <w:rFonts w:eastAsia="Calibri"/>
          <w:bCs/>
          <w:kern w:val="0"/>
          <w:sz w:val="24"/>
          <w:szCs w:val="24"/>
          <w:lang w:eastAsia="en-US"/>
        </w:rPr>
        <w:t>.</w:t>
      </w:r>
    </w:p>
    <w:p w:rsidR="00053B9F" w:rsidRDefault="00101E8D" w:rsidP="008125FC">
      <w:pPr>
        <w:pStyle w:val="Akapitzlist"/>
        <w:numPr>
          <w:ilvl w:val="0"/>
          <w:numId w:val="29"/>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 3 ust. 5 – „decyzję o zakończeniu pracy asystenta z rodziną podejmuje Kierownik Ośrodka po otrzymaniu wniosku od pracownika socjalnego”</w:t>
      </w:r>
      <w:r>
        <w:rPr>
          <w:rStyle w:val="Odwoanieprzypisudolnego"/>
          <w:rFonts w:eastAsia="Calibri"/>
          <w:bCs/>
          <w:kern w:val="0"/>
          <w:sz w:val="24"/>
          <w:szCs w:val="24"/>
          <w:lang w:eastAsia="en-US"/>
        </w:rPr>
        <w:footnoteReference w:id="35"/>
      </w:r>
      <w:r>
        <w:rPr>
          <w:rFonts w:eastAsia="Calibri"/>
          <w:bCs/>
          <w:kern w:val="0"/>
          <w:sz w:val="24"/>
          <w:szCs w:val="24"/>
          <w:lang w:eastAsia="en-US"/>
        </w:rPr>
        <w:t xml:space="preserve">. Pracę w rodzinie, </w:t>
      </w:r>
      <w:r>
        <w:rPr>
          <w:rFonts w:eastAsia="Calibri"/>
          <w:bCs/>
          <w:kern w:val="0"/>
          <w:sz w:val="24"/>
          <w:szCs w:val="24"/>
          <w:lang w:eastAsia="en-US"/>
        </w:rPr>
        <w:br/>
      </w:r>
      <w:r w:rsidRPr="00E34CB4">
        <w:rPr>
          <w:rFonts w:eastAsia="Calibri"/>
          <w:bCs/>
          <w:kern w:val="0"/>
          <w:sz w:val="24"/>
          <w:szCs w:val="24"/>
          <w:lang w:eastAsia="en-US"/>
        </w:rPr>
        <w:t>z rodzin</w:t>
      </w:r>
      <w:r>
        <w:rPr>
          <w:rFonts w:eastAsia="Calibri"/>
          <w:bCs/>
          <w:kern w:val="0"/>
          <w:sz w:val="24"/>
          <w:szCs w:val="24"/>
          <w:lang w:eastAsia="en-US"/>
        </w:rPr>
        <w:t>ą</w:t>
      </w:r>
      <w:r w:rsidRPr="00E34CB4">
        <w:rPr>
          <w:rFonts w:eastAsia="Calibri"/>
          <w:bCs/>
          <w:kern w:val="0"/>
          <w:sz w:val="24"/>
          <w:szCs w:val="24"/>
          <w:lang w:eastAsia="en-US"/>
        </w:rPr>
        <w:t xml:space="preserve"> i na rzecz rodziny </w:t>
      </w:r>
      <w:r>
        <w:rPr>
          <w:rFonts w:eastAsia="Calibri"/>
          <w:bCs/>
          <w:kern w:val="0"/>
          <w:sz w:val="24"/>
          <w:szCs w:val="24"/>
          <w:lang w:eastAsia="en-US"/>
        </w:rPr>
        <w:t xml:space="preserve">prowadzi asystent, dlatego zasadnym jest, aby </w:t>
      </w:r>
      <w:r>
        <w:rPr>
          <w:rFonts w:eastAsia="Calibri"/>
          <w:bCs/>
          <w:kern w:val="0"/>
          <w:sz w:val="24"/>
          <w:szCs w:val="24"/>
          <w:lang w:eastAsia="en-US"/>
        </w:rPr>
        <w:br/>
      </w:r>
      <w:r w:rsidRPr="00585B88">
        <w:rPr>
          <w:rFonts w:eastAsia="Calibri"/>
          <w:bCs/>
          <w:kern w:val="0"/>
          <w:sz w:val="24"/>
          <w:szCs w:val="24"/>
          <w:lang w:eastAsia="en-US"/>
        </w:rPr>
        <w:t xml:space="preserve">o zakończenie </w:t>
      </w:r>
      <w:r>
        <w:rPr>
          <w:rFonts w:eastAsia="Calibri"/>
          <w:bCs/>
          <w:kern w:val="0"/>
          <w:sz w:val="24"/>
          <w:szCs w:val="24"/>
          <w:lang w:eastAsia="en-US"/>
        </w:rPr>
        <w:t>pracy z rodziną wnioskował asystent rodziny.</w:t>
      </w:r>
    </w:p>
    <w:p w:rsidR="00A05494" w:rsidRPr="007C1CC2"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lastRenderedPageBreak/>
        <w:t>Zarządzeniem nr 14/2018 z 27 grudnia 2018 r. ustaliła Pani „Mechanizmy identyfikowania rodzin z trudnościami opiekuńczo-wychowawczymi i diagnozowania sytuacji tych rodzin dla Gminnego Ośrodka Pomocy Społecznej w Wodyniach”</w:t>
      </w:r>
      <w:r>
        <w:rPr>
          <w:rStyle w:val="Odwoanieprzypisudolnego"/>
          <w:rFonts w:eastAsia="Calibri"/>
          <w:bCs/>
          <w:kern w:val="0"/>
          <w:sz w:val="24"/>
          <w:szCs w:val="24"/>
          <w:lang w:eastAsia="en-US"/>
        </w:rPr>
        <w:footnoteReference w:id="36"/>
      </w:r>
      <w:r>
        <w:rPr>
          <w:rFonts w:eastAsia="Calibri"/>
          <w:bCs/>
          <w:kern w:val="0"/>
          <w:sz w:val="24"/>
          <w:szCs w:val="24"/>
          <w:lang w:eastAsia="en-US"/>
        </w:rPr>
        <w:t xml:space="preserve">. Stwierdzono, że procedura nie zawiera sposobów postępowania w przypadku zidentyfikowania przez pracowników Ośrodka rodzin przeżywających trudności w wypełnianiu funkcji opiekuńczo-wychowawczych. </w:t>
      </w:r>
    </w:p>
    <w:p w:rsidR="00585B88" w:rsidRPr="00585B88" w:rsidRDefault="00D41BF3" w:rsidP="008125FC">
      <w:pPr>
        <w:pStyle w:val="Akapitzlist"/>
        <w:suppressAutoHyphens w:val="0"/>
        <w:spacing w:line="276" w:lineRule="auto"/>
        <w:jc w:val="both"/>
        <w:rPr>
          <w:rFonts w:eastAsia="Calibri"/>
          <w:bCs/>
          <w:kern w:val="0"/>
          <w:sz w:val="24"/>
          <w:szCs w:val="24"/>
          <w:lang w:eastAsia="en-US"/>
        </w:rPr>
      </w:pP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Zgodnie z art. 9 ustawy, rodzina może otrzymać wsparcie przez działania:</w:t>
      </w:r>
    </w:p>
    <w:p w:rsidR="00053B9F" w:rsidRPr="00053B9F" w:rsidRDefault="00101E8D" w:rsidP="008125FC">
      <w:pPr>
        <w:numPr>
          <w:ilvl w:val="0"/>
          <w:numId w:val="3"/>
        </w:numPr>
        <w:suppressAutoHyphens w:val="0"/>
        <w:spacing w:line="276" w:lineRule="auto"/>
        <w:ind w:left="714" w:hanging="357"/>
        <w:jc w:val="both"/>
        <w:rPr>
          <w:rFonts w:eastAsia="Calibri"/>
          <w:bCs/>
          <w:kern w:val="0"/>
          <w:sz w:val="24"/>
          <w:szCs w:val="24"/>
          <w:lang w:eastAsia="en-US"/>
        </w:rPr>
      </w:pPr>
      <w:r w:rsidRPr="00053B9F">
        <w:rPr>
          <w:rFonts w:eastAsia="Calibri"/>
          <w:bCs/>
          <w:kern w:val="0"/>
          <w:sz w:val="24"/>
          <w:szCs w:val="24"/>
          <w:lang w:eastAsia="en-US"/>
        </w:rPr>
        <w:t>instytucji i podmiotów działających na rzecz dziecka i rodziny,</w:t>
      </w:r>
    </w:p>
    <w:p w:rsidR="00053B9F" w:rsidRPr="00053B9F" w:rsidRDefault="00101E8D" w:rsidP="008125FC">
      <w:pPr>
        <w:numPr>
          <w:ilvl w:val="0"/>
          <w:numId w:val="3"/>
        </w:numPr>
        <w:suppressAutoHyphens w:val="0"/>
        <w:spacing w:line="276" w:lineRule="auto"/>
        <w:ind w:left="714" w:hanging="357"/>
        <w:jc w:val="both"/>
        <w:rPr>
          <w:rFonts w:eastAsia="Calibri"/>
          <w:bCs/>
          <w:kern w:val="0"/>
          <w:sz w:val="24"/>
          <w:szCs w:val="24"/>
          <w:lang w:eastAsia="en-US"/>
        </w:rPr>
      </w:pPr>
      <w:r w:rsidRPr="00053B9F">
        <w:rPr>
          <w:rFonts w:eastAsia="Calibri"/>
          <w:bCs/>
          <w:kern w:val="0"/>
          <w:sz w:val="24"/>
          <w:szCs w:val="24"/>
          <w:lang w:eastAsia="en-US"/>
        </w:rPr>
        <w:t>placówek wsparcia dziennego,</w:t>
      </w:r>
    </w:p>
    <w:p w:rsidR="00053B9F" w:rsidRPr="00053B9F" w:rsidRDefault="00101E8D" w:rsidP="008125FC">
      <w:pPr>
        <w:numPr>
          <w:ilvl w:val="0"/>
          <w:numId w:val="3"/>
        </w:numPr>
        <w:suppressAutoHyphens w:val="0"/>
        <w:spacing w:line="276" w:lineRule="auto"/>
        <w:ind w:left="714" w:hanging="357"/>
        <w:jc w:val="both"/>
        <w:rPr>
          <w:rFonts w:eastAsia="Calibri"/>
          <w:bCs/>
          <w:kern w:val="0"/>
          <w:sz w:val="24"/>
          <w:szCs w:val="24"/>
          <w:lang w:eastAsia="en-US"/>
        </w:rPr>
      </w:pPr>
      <w:r w:rsidRPr="00053B9F">
        <w:rPr>
          <w:rFonts w:eastAsia="Calibri"/>
          <w:bCs/>
          <w:kern w:val="0"/>
          <w:sz w:val="24"/>
          <w:szCs w:val="24"/>
          <w:lang w:eastAsia="en-US"/>
        </w:rPr>
        <w:t>rodzin wspierających.</w:t>
      </w:r>
    </w:p>
    <w:p w:rsidR="00C34CF5"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Gmina nie obejmowała rodzin przeżywających trudności w wypełnianiu funkcji opiekuńczo-wychowawczych pomocą rodzin wspierających</w:t>
      </w:r>
      <w:r>
        <w:rPr>
          <w:rStyle w:val="Odwoanieprzypisudolnego"/>
          <w:rFonts w:eastAsia="Calibri"/>
          <w:bCs/>
          <w:kern w:val="0"/>
          <w:sz w:val="24"/>
          <w:szCs w:val="24"/>
          <w:lang w:eastAsia="en-US"/>
        </w:rPr>
        <w:footnoteReference w:id="37"/>
      </w:r>
      <w:r w:rsidRPr="00053B9F">
        <w:rPr>
          <w:rFonts w:eastAsia="Calibri"/>
          <w:bCs/>
          <w:kern w:val="0"/>
          <w:sz w:val="24"/>
          <w:szCs w:val="24"/>
          <w:lang w:eastAsia="en-US"/>
        </w:rPr>
        <w:t xml:space="preserve">. </w:t>
      </w:r>
    </w:p>
    <w:p w:rsidR="00FC3E47"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Na terenie </w:t>
      </w:r>
      <w:r>
        <w:rPr>
          <w:rFonts w:eastAsia="Calibri"/>
          <w:bCs/>
          <w:kern w:val="0"/>
          <w:sz w:val="24"/>
          <w:szCs w:val="24"/>
          <w:lang w:eastAsia="en-US"/>
        </w:rPr>
        <w:t>gm</w:t>
      </w:r>
      <w:r w:rsidRPr="00053B9F">
        <w:rPr>
          <w:rFonts w:eastAsia="Calibri"/>
          <w:bCs/>
          <w:kern w:val="0"/>
          <w:sz w:val="24"/>
          <w:szCs w:val="24"/>
          <w:lang w:eastAsia="en-US"/>
        </w:rPr>
        <w:t xml:space="preserve">iny </w:t>
      </w:r>
      <w:r>
        <w:rPr>
          <w:rFonts w:eastAsia="Calibri"/>
          <w:bCs/>
          <w:kern w:val="0"/>
          <w:sz w:val="24"/>
          <w:szCs w:val="24"/>
          <w:lang w:eastAsia="en-US"/>
        </w:rPr>
        <w:t>funkcjonuje jedna</w:t>
      </w:r>
      <w:r w:rsidRPr="00053B9F">
        <w:rPr>
          <w:rFonts w:eastAsia="Calibri"/>
          <w:bCs/>
          <w:kern w:val="0"/>
          <w:sz w:val="24"/>
          <w:szCs w:val="24"/>
          <w:lang w:eastAsia="en-US"/>
        </w:rPr>
        <w:t xml:space="preserve"> </w:t>
      </w:r>
      <w:r>
        <w:rPr>
          <w:rFonts w:eastAsia="Calibri"/>
          <w:bCs/>
          <w:kern w:val="0"/>
          <w:sz w:val="24"/>
          <w:szCs w:val="24"/>
          <w:lang w:eastAsia="en-US"/>
        </w:rPr>
        <w:t xml:space="preserve">placówka </w:t>
      </w:r>
      <w:r w:rsidRPr="00053B9F">
        <w:rPr>
          <w:rFonts w:eastAsia="Calibri"/>
          <w:bCs/>
          <w:kern w:val="0"/>
          <w:sz w:val="24"/>
          <w:szCs w:val="24"/>
          <w:lang w:eastAsia="en-US"/>
        </w:rPr>
        <w:t>wsparcia dziennego</w:t>
      </w:r>
      <w:r>
        <w:rPr>
          <w:rFonts w:eastAsia="Calibri"/>
          <w:bCs/>
          <w:kern w:val="0"/>
          <w:sz w:val="24"/>
          <w:szCs w:val="24"/>
          <w:lang w:eastAsia="en-US"/>
        </w:rPr>
        <w:t>. Zgodnie z art. 18 ust. 2 ustawy, na podstawie art. 190, Gmina Wodynie zleciła realizację zadania pod tytułem „Radość” Stowarzyszeniu „SOS Wioski Dziecięce w Polsce”, ul. Niedźwiedzia 39, 02-737 Warszawa</w:t>
      </w:r>
      <w:r>
        <w:rPr>
          <w:rFonts w:eastAsia="Calibri"/>
          <w:bCs/>
          <w:kern w:val="0"/>
          <w:sz w:val="24"/>
          <w:szCs w:val="24"/>
          <w:vertAlign w:val="superscript"/>
          <w:lang w:eastAsia="en-US"/>
        </w:rPr>
        <w:footnoteReference w:id="38"/>
      </w:r>
      <w:r>
        <w:rPr>
          <w:rFonts w:eastAsia="Calibri"/>
          <w:bCs/>
          <w:kern w:val="0"/>
          <w:sz w:val="24"/>
          <w:szCs w:val="24"/>
          <w:lang w:eastAsia="en-US"/>
        </w:rPr>
        <w:t>. Do zadań statutowych Stowarzyszenia należy między innymi realizacja celów społecznie użytecznych i dobroczynnych w sferze zadań publicznych określonych w ustawie z dnia 24 kwietnia 2003 r. o działalności pożytku publicznego i wolontariacie (Dz. U. z 2023 r. poz. 571), w tym wynikających z ustawy o wspieraniu rodziny i systemie pieczy zastępczej. Cele realizowane są poprzez prowadzenie nieodpłatnej działalności pożytku publicznego,</w:t>
      </w:r>
      <w:r>
        <w:rPr>
          <w:rFonts w:eastAsia="Calibri"/>
          <w:bCs/>
          <w:kern w:val="0"/>
          <w:sz w:val="24"/>
          <w:szCs w:val="24"/>
          <w:lang w:eastAsia="en-US"/>
        </w:rPr>
        <w:br/>
        <w:t>w szczególności poprzez zapewnienie rodzinie przeżywającej trudności wsparcia i pomocy asystenta rodziny oraz dostęp do specjalistycznego poradnictwa, tworzenie i prowadzenie placówek wsparcia dziennego (…)</w:t>
      </w:r>
      <w:r>
        <w:rPr>
          <w:rStyle w:val="Odwoanieprzypisudolnego"/>
          <w:rFonts w:eastAsia="Calibri"/>
          <w:bCs/>
          <w:kern w:val="0"/>
          <w:sz w:val="24"/>
          <w:szCs w:val="24"/>
          <w:lang w:eastAsia="en-US"/>
        </w:rPr>
        <w:footnoteReference w:id="39"/>
      </w:r>
      <w:r>
        <w:rPr>
          <w:rFonts w:eastAsia="Calibri"/>
          <w:bCs/>
          <w:kern w:val="0"/>
          <w:sz w:val="24"/>
          <w:szCs w:val="24"/>
          <w:lang w:eastAsia="en-US"/>
        </w:rPr>
        <w:t xml:space="preserve">. </w:t>
      </w:r>
    </w:p>
    <w:p w:rsidR="007B7B92"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Placówka Wsparcia Dziennego „Radość” w Woli Wodyńskiej, zwana dalej Placówką, działa od 1 kwietnia 2022 r. i prowadzona jest w formie opiekuńczej</w:t>
      </w:r>
      <w:r>
        <w:rPr>
          <w:rStyle w:val="Odwoanieprzypisudolnego"/>
          <w:rFonts w:eastAsia="Calibri"/>
          <w:bCs/>
          <w:kern w:val="0"/>
          <w:sz w:val="24"/>
          <w:szCs w:val="24"/>
          <w:lang w:eastAsia="en-US"/>
        </w:rPr>
        <w:footnoteReference w:id="40"/>
      </w:r>
      <w:r>
        <w:rPr>
          <w:rFonts w:eastAsia="Calibri"/>
          <w:bCs/>
          <w:kern w:val="0"/>
          <w:sz w:val="24"/>
          <w:szCs w:val="24"/>
          <w:lang w:eastAsia="en-US"/>
        </w:rPr>
        <w:t>.</w:t>
      </w:r>
      <w:r w:rsidRPr="00D3317D">
        <w:rPr>
          <w:rFonts w:eastAsia="Calibri"/>
          <w:bCs/>
          <w:kern w:val="0"/>
          <w:sz w:val="24"/>
          <w:szCs w:val="24"/>
          <w:lang w:eastAsia="en-US"/>
        </w:rPr>
        <w:t xml:space="preserve"> </w:t>
      </w:r>
      <w:r>
        <w:rPr>
          <w:rFonts w:eastAsia="Calibri"/>
          <w:bCs/>
          <w:kern w:val="0"/>
          <w:sz w:val="24"/>
          <w:szCs w:val="24"/>
          <w:lang w:eastAsia="en-US"/>
        </w:rPr>
        <w:t>Nieruchomość gruntowa zabudowana budynkiem o powierzchni zabudowy 172 m2, w którym funkcjonuje Placówka, jest własnością Gminy Wodynie</w:t>
      </w:r>
      <w:r>
        <w:rPr>
          <w:rStyle w:val="Odwoanieprzypisudolnego"/>
          <w:rFonts w:eastAsia="Calibri"/>
          <w:bCs/>
          <w:kern w:val="0"/>
          <w:sz w:val="24"/>
          <w:szCs w:val="24"/>
          <w:lang w:eastAsia="en-US"/>
        </w:rPr>
        <w:footnoteReference w:id="41"/>
      </w:r>
      <w:r>
        <w:rPr>
          <w:rFonts w:eastAsia="Calibri"/>
          <w:bCs/>
          <w:kern w:val="0"/>
          <w:sz w:val="24"/>
          <w:szCs w:val="24"/>
          <w:lang w:eastAsia="en-US"/>
        </w:rPr>
        <w:t xml:space="preserve"> i spełnia wymogi określone w Rozporządzeniu Ministra Pracy i Polityki Społecznej z dnia 13 października 2015 r. w sprawie wymagań lokalowych </w:t>
      </w:r>
      <w:r>
        <w:rPr>
          <w:rFonts w:eastAsia="Calibri"/>
          <w:bCs/>
          <w:kern w:val="0"/>
          <w:sz w:val="24"/>
          <w:szCs w:val="24"/>
          <w:lang w:eastAsia="en-US"/>
        </w:rPr>
        <w:br/>
        <w:t xml:space="preserve">i sanitarnych, jakie musi spełniać lokal, w którym ma być prowadzona placówka wsparcia dziennego (Dz. U. z 2015 r. poz. 1630). </w:t>
      </w:r>
    </w:p>
    <w:p w:rsidR="00564CEE"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Uchwałą nr 57/2021 Zarządu Stowarzyszenia „SOS Wioski Dziecięce w Polsce” z dnia 27 listopada 2021 r.</w:t>
      </w:r>
      <w:r>
        <w:rPr>
          <w:rStyle w:val="Odwoanieprzypisudolnego"/>
          <w:rFonts w:eastAsia="Calibri"/>
          <w:bCs/>
          <w:kern w:val="0"/>
          <w:sz w:val="24"/>
          <w:szCs w:val="24"/>
          <w:lang w:eastAsia="en-US"/>
        </w:rPr>
        <w:footnoteReference w:id="42"/>
      </w:r>
      <w:r>
        <w:rPr>
          <w:rFonts w:eastAsia="Calibri"/>
          <w:bCs/>
          <w:kern w:val="0"/>
          <w:sz w:val="24"/>
          <w:szCs w:val="24"/>
          <w:lang w:eastAsia="en-US"/>
        </w:rPr>
        <w:t xml:space="preserve"> przyjęto statut i regulamin organizacyjny Placówki. Zgodnie ze statutem</w:t>
      </w:r>
      <w:r>
        <w:rPr>
          <w:rStyle w:val="Odwoanieprzypisudolnego"/>
          <w:rFonts w:eastAsia="Calibri"/>
          <w:bCs/>
          <w:kern w:val="0"/>
          <w:sz w:val="24"/>
          <w:szCs w:val="24"/>
          <w:lang w:eastAsia="en-US"/>
        </w:rPr>
        <w:footnoteReference w:id="43"/>
      </w:r>
      <w:r>
        <w:rPr>
          <w:rFonts w:eastAsia="Calibri"/>
          <w:bCs/>
          <w:kern w:val="0"/>
          <w:sz w:val="24"/>
          <w:szCs w:val="24"/>
          <w:lang w:eastAsia="en-US"/>
        </w:rPr>
        <w:t xml:space="preserve"> Placówka przeznaczona jest dla 30 dzieci i młodzieży z terenu Gminy Wodynie, którym zapewnia opiekę i wychowanie, pomoc w nauce, wsparcie psychologiczno-pedagogiczne – indywidualne i grupowe, organizację czasu wolnego, posiłek. Placówką kieruje kierownik, </w:t>
      </w:r>
      <w:r>
        <w:rPr>
          <w:rFonts w:eastAsia="Calibri"/>
          <w:bCs/>
          <w:kern w:val="0"/>
          <w:sz w:val="24"/>
          <w:szCs w:val="24"/>
          <w:lang w:eastAsia="en-US"/>
        </w:rPr>
        <w:lastRenderedPageBreak/>
        <w:t>którego bezpośrednim przełożonym jest Dyrektor Programu SOS Wiosek Dziecięcych</w:t>
      </w:r>
      <w:r>
        <w:rPr>
          <w:rFonts w:eastAsia="Calibri"/>
          <w:bCs/>
          <w:kern w:val="0"/>
          <w:sz w:val="24"/>
          <w:szCs w:val="24"/>
          <w:lang w:eastAsia="en-US"/>
        </w:rPr>
        <w:br/>
        <w:t>w Siedlcach</w:t>
      </w:r>
      <w:r>
        <w:rPr>
          <w:rStyle w:val="Odwoanieprzypisudolnego"/>
          <w:rFonts w:eastAsia="Calibri"/>
          <w:bCs/>
          <w:kern w:val="0"/>
          <w:sz w:val="24"/>
          <w:szCs w:val="24"/>
          <w:lang w:eastAsia="en-US"/>
        </w:rPr>
        <w:footnoteReference w:id="44"/>
      </w:r>
      <w:r>
        <w:rPr>
          <w:rFonts w:eastAsia="Calibri"/>
          <w:bCs/>
          <w:kern w:val="0"/>
          <w:sz w:val="24"/>
          <w:szCs w:val="24"/>
          <w:lang w:eastAsia="en-US"/>
        </w:rPr>
        <w:t xml:space="preserve">. </w:t>
      </w:r>
    </w:p>
    <w:p w:rsidR="00B14EE6"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Organizację pracy i zasady funkcjonowania Placówki określa Regulamin Organizacyjny</w:t>
      </w:r>
      <w:r>
        <w:rPr>
          <w:rStyle w:val="Odwoanieprzypisudolnego"/>
          <w:rFonts w:eastAsia="Calibri"/>
          <w:bCs/>
          <w:kern w:val="0"/>
          <w:sz w:val="24"/>
          <w:szCs w:val="24"/>
          <w:lang w:eastAsia="en-US"/>
        </w:rPr>
        <w:footnoteReference w:id="45"/>
      </w:r>
      <w:r>
        <w:rPr>
          <w:rFonts w:eastAsia="Calibri"/>
          <w:bCs/>
          <w:kern w:val="0"/>
          <w:sz w:val="24"/>
          <w:szCs w:val="24"/>
          <w:lang w:eastAsia="en-US"/>
        </w:rPr>
        <w:t xml:space="preserve"> zgodnie, z którym nadzór:</w:t>
      </w:r>
    </w:p>
    <w:p w:rsidR="00B14EE6" w:rsidRDefault="00101E8D" w:rsidP="008125FC">
      <w:pPr>
        <w:pStyle w:val="Akapitzlist"/>
        <w:numPr>
          <w:ilvl w:val="0"/>
          <w:numId w:val="29"/>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 xml:space="preserve">nad </w:t>
      </w:r>
      <w:r w:rsidRPr="00B14EE6">
        <w:rPr>
          <w:rFonts w:eastAsia="Calibri"/>
          <w:bCs/>
          <w:kern w:val="0"/>
          <w:sz w:val="24"/>
          <w:szCs w:val="24"/>
          <w:lang w:eastAsia="en-US"/>
        </w:rPr>
        <w:t>jakością działalności Placówki, zgodnością zatrudnienia pracowników</w:t>
      </w:r>
      <w:r>
        <w:rPr>
          <w:rFonts w:eastAsia="Calibri"/>
          <w:bCs/>
          <w:kern w:val="0"/>
          <w:sz w:val="24"/>
          <w:szCs w:val="24"/>
          <w:lang w:eastAsia="en-US"/>
        </w:rPr>
        <w:br/>
      </w:r>
      <w:r w:rsidRPr="00B14EE6">
        <w:rPr>
          <w:rFonts w:eastAsia="Calibri"/>
          <w:bCs/>
          <w:kern w:val="0"/>
          <w:sz w:val="24"/>
          <w:szCs w:val="24"/>
          <w:lang w:eastAsia="en-US"/>
        </w:rPr>
        <w:t xml:space="preserve">z wymaganymi kwalifikacjami oraz kontrolę jakości usług, sprawuje Zarząd Stowarzyszenia SOS Wioski Dziecięce w Polsce przez Dyrektora Krajowego, </w:t>
      </w:r>
    </w:p>
    <w:p w:rsidR="00B14EE6" w:rsidRDefault="00101E8D" w:rsidP="008125FC">
      <w:pPr>
        <w:pStyle w:val="Akapitzlist"/>
        <w:numPr>
          <w:ilvl w:val="0"/>
          <w:numId w:val="29"/>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 xml:space="preserve">nad działalnością Placówki w zakresie realizacji zadań publicznych zleconych przez Wójta Gminy Wodynie sprawuje Gminny Ośrodek Pomocy Społecznej w Wodyniach. </w:t>
      </w:r>
    </w:p>
    <w:p w:rsidR="000D7D82"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Placówka pracuje dwa dni w tygodniu – w każdy wtorek i w każdą środę w godzinach od 13.00 do 17.00. Przeznaczona jest dla dzieci i młodzieży w wieku od 6 do 17 roku życia</w:t>
      </w:r>
      <w:r>
        <w:rPr>
          <w:rStyle w:val="Odwoanieprzypisudolnego"/>
          <w:rFonts w:eastAsia="Calibri"/>
          <w:bCs/>
          <w:kern w:val="0"/>
          <w:sz w:val="24"/>
          <w:szCs w:val="24"/>
          <w:lang w:eastAsia="en-US"/>
        </w:rPr>
        <w:footnoteReference w:id="46"/>
      </w:r>
      <w:r>
        <w:rPr>
          <w:rFonts w:eastAsia="Calibri"/>
          <w:bCs/>
          <w:kern w:val="0"/>
          <w:sz w:val="24"/>
          <w:szCs w:val="24"/>
          <w:lang w:eastAsia="en-US"/>
        </w:rPr>
        <w:t xml:space="preserve">. </w:t>
      </w:r>
    </w:p>
    <w:p w:rsidR="000D7D82" w:rsidRPr="00B14EE6" w:rsidRDefault="00D41BF3" w:rsidP="008125FC">
      <w:pPr>
        <w:suppressAutoHyphens w:val="0"/>
        <w:spacing w:line="276" w:lineRule="auto"/>
        <w:jc w:val="both"/>
        <w:rPr>
          <w:rFonts w:eastAsia="Calibri"/>
          <w:bCs/>
          <w:kern w:val="0"/>
          <w:sz w:val="24"/>
          <w:szCs w:val="24"/>
          <w:lang w:eastAsia="en-US"/>
        </w:rPr>
      </w:pPr>
    </w:p>
    <w:p w:rsidR="00053B9F" w:rsidRPr="00B14EE6" w:rsidRDefault="00732971" w:rsidP="008125FC">
      <w:pPr>
        <w:suppressAutoHyphens w:val="0"/>
        <w:spacing w:line="276" w:lineRule="auto"/>
        <w:jc w:val="both"/>
        <w:rPr>
          <w:rFonts w:eastAsia="Calibri"/>
          <w:bCs/>
          <w:kern w:val="0"/>
          <w:sz w:val="24"/>
          <w:szCs w:val="24"/>
          <w:lang w:eastAsia="en-US"/>
        </w:rPr>
      </w:pPr>
      <w:r w:rsidRPr="00732971">
        <w:rPr>
          <w:rFonts w:eastAsia="Calibri"/>
          <w:bCs/>
          <w:kern w:val="0"/>
          <w:sz w:val="24"/>
          <w:szCs w:val="24"/>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01E8D">
        <w:rPr>
          <w:rFonts w:eastAsia="Calibri"/>
          <w:vertAlign w:val="superscript"/>
          <w:lang w:eastAsia="en-US"/>
        </w:rPr>
        <w:footnoteReference w:id="47"/>
      </w:r>
      <w:r w:rsidR="00101E8D" w:rsidRPr="00B14EE6">
        <w:rPr>
          <w:rFonts w:eastAsia="Calibri"/>
          <w:bCs/>
          <w:kern w:val="0"/>
          <w:sz w:val="24"/>
          <w:szCs w:val="24"/>
          <w:lang w:eastAsia="en-US"/>
        </w:rPr>
        <w:t xml:space="preserve">. </w:t>
      </w:r>
    </w:p>
    <w:p w:rsidR="00E40887" w:rsidRPr="00732971" w:rsidRDefault="00732971" w:rsidP="008125FC">
      <w:pPr>
        <w:suppressAutoHyphens w:val="0"/>
        <w:spacing w:line="276" w:lineRule="auto"/>
        <w:jc w:val="both"/>
        <w:rPr>
          <w:rFonts w:eastAsia="Calibri"/>
          <w:bCs/>
          <w:kern w:val="0"/>
          <w:sz w:val="24"/>
          <w:szCs w:val="24"/>
          <w:highlight w:val="black"/>
          <w:lang w:eastAsia="en-US"/>
        </w:rPr>
      </w:pPr>
      <w:r w:rsidRPr="00732971">
        <w:rPr>
          <w:rFonts w:eastAsia="Calibri"/>
          <w:bCs/>
          <w:kern w:val="0"/>
          <w:sz w:val="24"/>
          <w:szCs w:val="24"/>
          <w:highlight w:val="black"/>
          <w:lang w:eastAsia="en-US"/>
        </w:rPr>
        <w:t>xxxxxxxxxxxxxxxxxxxxxxxxxxxxxxxxxxxxxxxxxxxxxxxxxxxxxxxxxxxxxxxxxxxxxxxxxxxxxxxxxxxxxxxxxxxxxxxxxxxxxxxxxxxxxxxxx</w:t>
      </w:r>
      <w:r w:rsidR="00101E8D">
        <w:rPr>
          <w:rFonts w:eastAsia="Calibri"/>
          <w:bCs/>
          <w:kern w:val="0"/>
          <w:sz w:val="24"/>
          <w:szCs w:val="24"/>
          <w:lang w:eastAsia="en-US"/>
        </w:rPr>
        <w:t xml:space="preserve"> </w:t>
      </w:r>
      <w:r w:rsidR="00101E8D">
        <w:rPr>
          <w:rFonts w:eastAsia="Calibri"/>
          <w:bCs/>
          <w:kern w:val="0"/>
          <w:sz w:val="24"/>
          <w:szCs w:val="24"/>
          <w:vertAlign w:val="superscript"/>
          <w:lang w:eastAsia="en-US"/>
        </w:rPr>
        <w:footnoteReference w:id="48"/>
      </w:r>
      <w:r w:rsidR="00101E8D" w:rsidRPr="00053B9F">
        <w:rPr>
          <w:rFonts w:eastAsia="Calibri"/>
          <w:bCs/>
          <w:kern w:val="0"/>
          <w:sz w:val="24"/>
          <w:szCs w:val="24"/>
          <w:lang w:eastAsia="en-US"/>
        </w:rPr>
        <w:t xml:space="preserve">. </w:t>
      </w:r>
      <w:proofErr w:type="spellStart"/>
      <w:r w:rsidRPr="00732971">
        <w:rPr>
          <w:rFonts w:eastAsia="Calibri"/>
          <w:bCs/>
          <w:kern w:val="0"/>
          <w:sz w:val="24"/>
          <w:szCs w:val="24"/>
          <w:highlight w:val="black"/>
          <w:lang w:eastAsia="en-US"/>
        </w:rPr>
        <w:t>Xxxxxxxxxxxxxxxxxxxxxxxxxxxxxxxxxx</w:t>
      </w:r>
      <w:proofErr w:type="spellEnd"/>
    </w:p>
    <w:p w:rsidR="00732971" w:rsidRDefault="00732971" w:rsidP="008125FC">
      <w:pPr>
        <w:suppressAutoHyphens w:val="0"/>
        <w:spacing w:line="276" w:lineRule="auto"/>
        <w:jc w:val="both"/>
        <w:rPr>
          <w:rFonts w:eastAsia="Calibri"/>
          <w:bCs/>
          <w:kern w:val="0"/>
          <w:sz w:val="24"/>
          <w:szCs w:val="24"/>
          <w:lang w:eastAsia="en-US"/>
        </w:rPr>
      </w:pPr>
      <w:r w:rsidRPr="00732971">
        <w:rPr>
          <w:rFonts w:eastAsia="Calibri"/>
          <w:bCs/>
          <w:kern w:val="0"/>
          <w:sz w:val="24"/>
          <w:szCs w:val="24"/>
          <w:highlight w:val="black"/>
          <w:lang w:eastAsia="en-US"/>
        </w:rPr>
        <w:t>xxxxxxxxxxxxxxxxxxxxxxxxxxxxxxxxxxxxxxxxxxxxxxxxxxxxxxxxxxxxxxxxxxxxxxxxxxxxxxxxxxxxxxxxxxxxxxxxxxxxxxxxxxxxxxxxxxxxxxxxxxxxxx</w:t>
      </w:r>
    </w:p>
    <w:p w:rsidR="00053B9F" w:rsidRDefault="00101E8D" w:rsidP="008125FC">
      <w:pPr>
        <w:suppressAutoHyphens w:val="0"/>
        <w:spacing w:line="276" w:lineRule="auto"/>
        <w:jc w:val="both"/>
        <w:rPr>
          <w:rFonts w:eastAsia="Calibri"/>
          <w:bCs/>
          <w:kern w:val="0"/>
          <w:sz w:val="24"/>
          <w:szCs w:val="24"/>
          <w:lang w:eastAsia="en-US"/>
        </w:rPr>
      </w:pPr>
      <w:r w:rsidRPr="00AD2D00">
        <w:rPr>
          <w:rFonts w:eastAsia="Calibri"/>
          <w:bCs/>
          <w:kern w:val="0"/>
          <w:sz w:val="24"/>
          <w:szCs w:val="24"/>
          <w:lang w:eastAsia="en-US"/>
        </w:rPr>
        <w:t>W okresie kontrolnym pracownicy Ośrodka uczestniczyli w posiedzeniach w sprawie oceny sytuacji dziecka umieszczonego w pieczy zastępczej.</w:t>
      </w:r>
    </w:p>
    <w:p w:rsidR="00B87627" w:rsidRPr="00AD2D00" w:rsidRDefault="00D41BF3" w:rsidP="008125FC">
      <w:pPr>
        <w:suppressAutoHyphens w:val="0"/>
        <w:spacing w:line="276" w:lineRule="auto"/>
        <w:jc w:val="both"/>
        <w:rPr>
          <w:rFonts w:eastAsia="Calibri"/>
          <w:bCs/>
          <w:kern w:val="0"/>
          <w:sz w:val="24"/>
          <w:szCs w:val="24"/>
          <w:lang w:eastAsia="en-US"/>
        </w:rPr>
      </w:pPr>
    </w:p>
    <w:p w:rsidR="00B87627"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P</w:t>
      </w:r>
      <w:r w:rsidRPr="00AD2D00">
        <w:rPr>
          <w:rFonts w:eastAsia="Calibri"/>
          <w:bCs/>
          <w:kern w:val="0"/>
          <w:sz w:val="24"/>
          <w:szCs w:val="24"/>
          <w:lang w:eastAsia="en-US"/>
        </w:rPr>
        <w:t>rzydzielenie asystenta rodziny następowało</w:t>
      </w:r>
      <w:r>
        <w:rPr>
          <w:rFonts w:eastAsia="Calibri"/>
          <w:bCs/>
          <w:kern w:val="0"/>
          <w:sz w:val="24"/>
          <w:szCs w:val="24"/>
          <w:lang w:eastAsia="en-US"/>
        </w:rPr>
        <w:t>:</w:t>
      </w:r>
    </w:p>
    <w:p w:rsidR="00B87627" w:rsidRDefault="00101E8D" w:rsidP="008125FC">
      <w:pPr>
        <w:pStyle w:val="Akapitzlist"/>
        <w:numPr>
          <w:ilvl w:val="0"/>
          <w:numId w:val="31"/>
        </w:numPr>
        <w:suppressAutoHyphens w:val="0"/>
        <w:spacing w:line="276" w:lineRule="auto"/>
        <w:ind w:left="284" w:hanging="284"/>
        <w:jc w:val="both"/>
        <w:rPr>
          <w:rFonts w:eastAsia="Calibri"/>
          <w:bCs/>
          <w:kern w:val="0"/>
          <w:sz w:val="24"/>
          <w:szCs w:val="24"/>
          <w:lang w:eastAsia="en-US"/>
        </w:rPr>
      </w:pPr>
      <w:r w:rsidRPr="00B87627">
        <w:rPr>
          <w:rFonts w:eastAsia="Calibri"/>
          <w:bCs/>
          <w:kern w:val="0"/>
          <w:sz w:val="24"/>
          <w:szCs w:val="24"/>
          <w:lang w:eastAsia="en-US"/>
        </w:rPr>
        <w:t>na wniosek pracownika socjalnego po przeprowadzeniu rodzinnego wywiadu środowiskowego, w rodzinach wykazanych w Informacji</w:t>
      </w:r>
      <w:r>
        <w:rPr>
          <w:rStyle w:val="Odwoanieprzypisudolnego"/>
          <w:rFonts w:eastAsia="Calibri"/>
          <w:bCs/>
          <w:kern w:val="0"/>
          <w:sz w:val="24"/>
          <w:szCs w:val="24"/>
          <w:lang w:eastAsia="en-US"/>
        </w:rPr>
        <w:footnoteReference w:id="49"/>
      </w:r>
      <w:r w:rsidRPr="00B87627">
        <w:rPr>
          <w:rFonts w:eastAsia="Calibri"/>
          <w:bCs/>
          <w:kern w:val="0"/>
          <w:sz w:val="24"/>
          <w:szCs w:val="24"/>
          <w:lang w:eastAsia="en-US"/>
        </w:rPr>
        <w:t xml:space="preserve"> o rodzinach objętych wsparciem asystentów rodziny (załącznik nr 2 do Programu kontroli), pod poz. 2, 7, 9, 11</w:t>
      </w:r>
      <w:r>
        <w:rPr>
          <w:rFonts w:eastAsia="Calibri"/>
          <w:bCs/>
          <w:kern w:val="0"/>
          <w:sz w:val="24"/>
          <w:szCs w:val="24"/>
          <w:lang w:eastAsia="en-US"/>
        </w:rPr>
        <w:t>,</w:t>
      </w:r>
    </w:p>
    <w:p w:rsidR="00B87627" w:rsidRDefault="00101E8D" w:rsidP="008125FC">
      <w:pPr>
        <w:pStyle w:val="Akapitzlist"/>
        <w:numPr>
          <w:ilvl w:val="0"/>
          <w:numId w:val="31"/>
        </w:numPr>
        <w:suppressAutoHyphens w:val="0"/>
        <w:spacing w:line="276" w:lineRule="auto"/>
        <w:ind w:left="284" w:hanging="284"/>
        <w:jc w:val="both"/>
        <w:rPr>
          <w:rFonts w:eastAsia="Calibri"/>
          <w:bCs/>
          <w:kern w:val="0"/>
          <w:sz w:val="24"/>
          <w:szCs w:val="24"/>
          <w:lang w:eastAsia="en-US"/>
        </w:rPr>
      </w:pPr>
      <w:r w:rsidRPr="00B87627">
        <w:rPr>
          <w:rFonts w:eastAsia="Calibri"/>
          <w:bCs/>
          <w:kern w:val="0"/>
          <w:sz w:val="24"/>
          <w:szCs w:val="24"/>
          <w:lang w:eastAsia="en-US"/>
        </w:rPr>
        <w:t xml:space="preserve"> bez przeprowadzenia wywiadu środowiskowego i bez wniosku pracownika socjalnego</w:t>
      </w:r>
      <w:r>
        <w:rPr>
          <w:rFonts w:eastAsia="Calibri"/>
          <w:bCs/>
          <w:kern w:val="0"/>
          <w:sz w:val="24"/>
          <w:szCs w:val="24"/>
          <w:lang w:eastAsia="en-US"/>
        </w:rPr>
        <w:t xml:space="preserve">, w rodzinach wykazanych w Informacji… pod poz. 1, 3, 4, 5, 6, 8, 10. </w:t>
      </w:r>
      <w:r w:rsidRPr="00B87627">
        <w:rPr>
          <w:rFonts w:eastAsia="Calibri"/>
          <w:bCs/>
          <w:kern w:val="0"/>
          <w:sz w:val="24"/>
          <w:szCs w:val="24"/>
          <w:lang w:eastAsia="en-US"/>
        </w:rPr>
        <w:t>Zgodnie z art. 11 ustawy p</w:t>
      </w:r>
      <w:r w:rsidRPr="00B87627">
        <w:rPr>
          <w:sz w:val="24"/>
          <w:szCs w:val="24"/>
          <w:shd w:val="clear" w:color="auto" w:fill="FFFFFF"/>
        </w:rPr>
        <w:t>rzeprowadzenie wywiadu środowiskowego jest pierwszą czynnością, którą obowiązany jest wykonać pracownik socjalny po uzyskaniu</w:t>
      </w:r>
      <w:r>
        <w:rPr>
          <w:sz w:val="24"/>
          <w:szCs w:val="24"/>
          <w:shd w:val="clear" w:color="auto" w:fill="FFFFFF"/>
        </w:rPr>
        <w:t xml:space="preserve"> </w:t>
      </w:r>
      <w:r w:rsidRPr="00B87627">
        <w:rPr>
          <w:sz w:val="24"/>
          <w:szCs w:val="24"/>
          <w:shd w:val="clear" w:color="auto" w:fill="FFFFFF"/>
        </w:rPr>
        <w:t>informacji o trudnościach występujących w rodzinie. Wywiad taki jest zarazem podstawą do przeprowadzenia stosownej analizy sytuacji danej rodziny.</w:t>
      </w:r>
      <w:r w:rsidRPr="00B87627">
        <w:rPr>
          <w:rFonts w:eastAsia="Calibri"/>
          <w:bCs/>
          <w:kern w:val="0"/>
          <w:sz w:val="24"/>
          <w:szCs w:val="24"/>
          <w:lang w:eastAsia="en-US"/>
        </w:rPr>
        <w:t xml:space="preserve"> </w:t>
      </w:r>
      <w:r w:rsidRPr="00B87627">
        <w:rPr>
          <w:sz w:val="24"/>
          <w:szCs w:val="24"/>
          <w:shd w:val="clear" w:color="auto" w:fill="FFFFFF"/>
        </w:rPr>
        <w:t>Analiza przeprowadzona przez pracownika socjalnego powinna doprowadzić do jednego</w:t>
      </w:r>
      <w:r>
        <w:rPr>
          <w:sz w:val="24"/>
          <w:szCs w:val="24"/>
          <w:shd w:val="clear" w:color="auto" w:fill="FFFFFF"/>
        </w:rPr>
        <w:t xml:space="preserve"> </w:t>
      </w:r>
      <w:r w:rsidRPr="00B87627">
        <w:rPr>
          <w:sz w:val="24"/>
          <w:szCs w:val="24"/>
          <w:shd w:val="clear" w:color="auto" w:fill="FFFFFF"/>
        </w:rPr>
        <w:t>z dwóch rozwiązań, a mianowicie - do ustalenia przez niego, czy rodzina przeżywa trudności w sprawowaniu funkcji opiekuńczo-wychowawczej, czy też zgłoszona informacja nie ma potwierdzenia w rzeczywistości. Ustalenie przez pracownika socjalnego, że zgłoszona informacja nie znajduje potwierdzenia w stanie faktycznym, skutkuje zamknięciem uruchomionego postępowania wyjaśniającego</w:t>
      </w:r>
      <w:r w:rsidRPr="00B87627">
        <w:rPr>
          <w:rFonts w:ascii="Open Sans" w:hAnsi="Open Sans"/>
          <w:color w:val="333333"/>
          <w:shd w:val="clear" w:color="auto" w:fill="FFFFFF"/>
        </w:rPr>
        <w:t>.</w:t>
      </w:r>
      <w:r>
        <w:rPr>
          <w:rFonts w:ascii="Open Sans" w:hAnsi="Open Sans"/>
          <w:color w:val="333333"/>
          <w:shd w:val="clear" w:color="auto" w:fill="FFFFFF"/>
        </w:rPr>
        <w:t xml:space="preserve"> </w:t>
      </w:r>
      <w:r w:rsidRPr="00B87627">
        <w:rPr>
          <w:sz w:val="24"/>
          <w:szCs w:val="24"/>
          <w:shd w:val="clear" w:color="auto" w:fill="FFFFFF"/>
        </w:rPr>
        <w:t>W</w:t>
      </w:r>
      <w:r w:rsidRPr="00B87627">
        <w:rPr>
          <w:rFonts w:ascii="Open Sans" w:hAnsi="Open Sans"/>
          <w:shd w:val="clear" w:color="auto" w:fill="FFFFFF"/>
        </w:rPr>
        <w:t xml:space="preserve"> </w:t>
      </w:r>
      <w:r w:rsidRPr="00B87627">
        <w:rPr>
          <w:sz w:val="24"/>
          <w:szCs w:val="24"/>
          <w:shd w:val="clear" w:color="auto" w:fill="FFFFFF"/>
        </w:rPr>
        <w:t xml:space="preserve">przypadku gdy </w:t>
      </w:r>
      <w:r w:rsidRPr="00B87627">
        <w:rPr>
          <w:sz w:val="24"/>
          <w:szCs w:val="24"/>
          <w:shd w:val="clear" w:color="auto" w:fill="FFFFFF"/>
        </w:rPr>
        <w:lastRenderedPageBreak/>
        <w:t>przeprowadzona analiza doprowadza pracownika socjalnego do przekonania, że</w:t>
      </w:r>
      <w:r>
        <w:rPr>
          <w:sz w:val="24"/>
          <w:szCs w:val="24"/>
          <w:shd w:val="clear" w:color="auto" w:fill="FFFFFF"/>
        </w:rPr>
        <w:t xml:space="preserve"> </w:t>
      </w:r>
      <w:r w:rsidRPr="00B87627">
        <w:rPr>
          <w:sz w:val="24"/>
          <w:szCs w:val="24"/>
          <w:shd w:val="clear" w:color="auto" w:fill="FFFFFF"/>
        </w:rPr>
        <w:t>dana rodzina przeżywa trudności w realizacji funkcji opiekuńczo-wychowawczej</w:t>
      </w:r>
      <w:r>
        <w:rPr>
          <w:sz w:val="24"/>
          <w:szCs w:val="24"/>
          <w:shd w:val="clear" w:color="auto" w:fill="FFFFFF"/>
        </w:rPr>
        <w:t xml:space="preserve"> </w:t>
      </w:r>
      <w:r w:rsidRPr="00B87627">
        <w:rPr>
          <w:sz w:val="24"/>
          <w:szCs w:val="24"/>
          <w:shd w:val="clear" w:color="auto" w:fill="FFFFFF"/>
        </w:rPr>
        <w:t>i</w:t>
      </w:r>
      <w:r>
        <w:rPr>
          <w:sz w:val="24"/>
          <w:szCs w:val="24"/>
          <w:shd w:val="clear" w:color="auto" w:fill="FFFFFF"/>
        </w:rPr>
        <w:t xml:space="preserve"> </w:t>
      </w:r>
      <w:r w:rsidRPr="00B87627">
        <w:rPr>
          <w:sz w:val="24"/>
          <w:szCs w:val="24"/>
          <w:shd w:val="clear" w:color="auto" w:fill="FFFFFF"/>
        </w:rPr>
        <w:t>zachodzi konieczność przydzielenia jej asystenta rodziny, wówczas pracownik zobowiązany jest wystąpić do kierownika Ośrodka z wnioskiem</w:t>
      </w:r>
      <w:r>
        <w:rPr>
          <w:sz w:val="24"/>
          <w:szCs w:val="24"/>
          <w:shd w:val="clear" w:color="auto" w:fill="FFFFFF"/>
        </w:rPr>
        <w:t xml:space="preserve"> </w:t>
      </w:r>
      <w:r w:rsidRPr="00B87627">
        <w:rPr>
          <w:sz w:val="24"/>
          <w:szCs w:val="24"/>
          <w:shd w:val="clear" w:color="auto" w:fill="FFFFFF"/>
        </w:rPr>
        <w:t>o przydzielenie asystenta</w:t>
      </w:r>
      <w:r>
        <w:rPr>
          <w:sz w:val="24"/>
          <w:szCs w:val="24"/>
          <w:shd w:val="clear" w:color="auto" w:fill="FFFFFF"/>
        </w:rPr>
        <w:t xml:space="preserve"> rodziny</w:t>
      </w:r>
      <w:r>
        <w:rPr>
          <w:rFonts w:eastAsia="Calibri"/>
          <w:bCs/>
          <w:kern w:val="0"/>
          <w:sz w:val="24"/>
          <w:szCs w:val="24"/>
          <w:lang w:eastAsia="en-US"/>
        </w:rPr>
        <w:t>,</w:t>
      </w:r>
    </w:p>
    <w:p w:rsidR="00B42E21" w:rsidRPr="00B90E38" w:rsidRDefault="00101E8D" w:rsidP="008125FC">
      <w:pPr>
        <w:pStyle w:val="Akapitzlist"/>
        <w:numPr>
          <w:ilvl w:val="0"/>
          <w:numId w:val="31"/>
        </w:numPr>
        <w:suppressAutoHyphens w:val="0"/>
        <w:spacing w:line="276" w:lineRule="auto"/>
        <w:ind w:left="284" w:hanging="284"/>
        <w:jc w:val="both"/>
        <w:rPr>
          <w:rFonts w:eastAsia="Calibri"/>
          <w:bCs/>
          <w:kern w:val="0"/>
          <w:sz w:val="24"/>
          <w:szCs w:val="24"/>
          <w:lang w:eastAsia="en-US"/>
        </w:rPr>
      </w:pPr>
      <w:r>
        <w:rPr>
          <w:sz w:val="24"/>
          <w:szCs w:val="24"/>
          <w:shd w:val="clear" w:color="auto" w:fill="FFFFFF"/>
        </w:rPr>
        <w:t xml:space="preserve">bez adnotacji </w:t>
      </w:r>
      <w:r w:rsidRPr="00B42E21">
        <w:rPr>
          <w:sz w:val="24"/>
          <w:szCs w:val="24"/>
          <w:shd w:val="clear" w:color="auto" w:fill="FFFFFF"/>
        </w:rPr>
        <w:t>kierownik</w:t>
      </w:r>
      <w:r>
        <w:rPr>
          <w:sz w:val="24"/>
          <w:szCs w:val="24"/>
          <w:shd w:val="clear" w:color="auto" w:fill="FFFFFF"/>
        </w:rPr>
        <w:t>a</w:t>
      </w:r>
      <w:r w:rsidRPr="00B42E21">
        <w:rPr>
          <w:sz w:val="24"/>
          <w:szCs w:val="24"/>
          <w:shd w:val="clear" w:color="auto" w:fill="FFFFFF"/>
        </w:rPr>
        <w:t xml:space="preserve"> O</w:t>
      </w:r>
      <w:r>
        <w:rPr>
          <w:sz w:val="24"/>
          <w:szCs w:val="24"/>
          <w:shd w:val="clear" w:color="auto" w:fill="FFFFFF"/>
        </w:rPr>
        <w:t xml:space="preserve">środka o </w:t>
      </w:r>
      <w:r w:rsidRPr="00B42E21">
        <w:rPr>
          <w:sz w:val="24"/>
          <w:szCs w:val="24"/>
          <w:shd w:val="clear" w:color="auto" w:fill="FFFFFF"/>
        </w:rPr>
        <w:t>przydzieleni</w:t>
      </w:r>
      <w:r>
        <w:rPr>
          <w:sz w:val="24"/>
          <w:szCs w:val="24"/>
          <w:shd w:val="clear" w:color="auto" w:fill="FFFFFF"/>
        </w:rPr>
        <w:t>u</w:t>
      </w:r>
      <w:r w:rsidRPr="00B42E21">
        <w:rPr>
          <w:sz w:val="24"/>
          <w:szCs w:val="24"/>
          <w:shd w:val="clear" w:color="auto" w:fill="FFFFFF"/>
        </w:rPr>
        <w:t xml:space="preserve"> rodzinie asystenta rodziny</w:t>
      </w:r>
      <w:r>
        <w:rPr>
          <w:sz w:val="24"/>
          <w:szCs w:val="24"/>
          <w:shd w:val="clear" w:color="auto" w:fill="FFFFFF"/>
        </w:rPr>
        <w:t>,</w:t>
      </w:r>
      <w:r>
        <w:rPr>
          <w:sz w:val="24"/>
          <w:szCs w:val="24"/>
          <w:shd w:val="clear" w:color="auto" w:fill="FFFFFF"/>
        </w:rPr>
        <w:br/>
      </w:r>
      <w:r w:rsidRPr="00B90E38">
        <w:rPr>
          <w:sz w:val="24"/>
          <w:szCs w:val="24"/>
          <w:shd w:val="clear" w:color="auto" w:fill="FFFFFF"/>
        </w:rPr>
        <w:t>w rodzinach wykazanych w Informacji… pod poz.</w:t>
      </w:r>
      <w:r>
        <w:rPr>
          <w:sz w:val="24"/>
          <w:szCs w:val="24"/>
          <w:shd w:val="clear" w:color="auto" w:fill="FFFFFF"/>
        </w:rPr>
        <w:t xml:space="preserve"> 1, 2, 3, 4, 5, 6, 7, 8, 10.</w:t>
      </w:r>
      <w:r w:rsidRPr="00B90E38">
        <w:rPr>
          <w:sz w:val="24"/>
          <w:szCs w:val="24"/>
          <w:shd w:val="clear" w:color="auto" w:fill="FFFFFF"/>
        </w:rPr>
        <w:t xml:space="preserve">       </w:t>
      </w:r>
    </w:p>
    <w:p w:rsidR="00B87627" w:rsidRPr="00B87627" w:rsidRDefault="00101E8D" w:rsidP="008125FC">
      <w:pPr>
        <w:suppressAutoHyphens w:val="0"/>
        <w:spacing w:line="276" w:lineRule="auto"/>
        <w:jc w:val="both"/>
        <w:rPr>
          <w:rFonts w:eastAsia="Calibri"/>
          <w:bCs/>
          <w:sz w:val="24"/>
          <w:szCs w:val="24"/>
          <w:lang w:eastAsia="en-US"/>
        </w:rPr>
      </w:pPr>
      <w:r>
        <w:rPr>
          <w:rFonts w:eastAsia="Calibri"/>
          <w:bCs/>
          <w:kern w:val="0"/>
          <w:sz w:val="24"/>
          <w:szCs w:val="24"/>
          <w:lang w:eastAsia="en-US"/>
        </w:rPr>
        <w:br/>
      </w:r>
      <w:r w:rsidRPr="00AD2D00">
        <w:rPr>
          <w:rFonts w:eastAsia="Calibri"/>
          <w:bCs/>
          <w:kern w:val="0"/>
          <w:sz w:val="24"/>
          <w:szCs w:val="24"/>
          <w:lang w:eastAsia="en-US"/>
        </w:rPr>
        <w:t xml:space="preserve">Ustalono, że </w:t>
      </w:r>
      <w:r>
        <w:rPr>
          <w:rFonts w:eastAsia="Calibri"/>
          <w:bCs/>
          <w:sz w:val="24"/>
          <w:szCs w:val="24"/>
          <w:lang w:eastAsia="en-US"/>
        </w:rPr>
        <w:t>p</w:t>
      </w:r>
      <w:r w:rsidRPr="00AD2D00">
        <w:rPr>
          <w:rFonts w:eastAsia="Calibri"/>
          <w:bCs/>
          <w:sz w:val="24"/>
          <w:szCs w:val="24"/>
          <w:lang w:eastAsia="en-US"/>
        </w:rPr>
        <w:t>raca z rodziną dokumentowana była w osobnej teczce dla każdej rodziny</w:t>
      </w:r>
      <w:r>
        <w:rPr>
          <w:rFonts w:eastAsia="Calibri"/>
          <w:bCs/>
          <w:sz w:val="24"/>
          <w:szCs w:val="24"/>
          <w:lang w:eastAsia="en-US"/>
        </w:rPr>
        <w:br/>
        <w:t>i zawierała:</w:t>
      </w:r>
    </w:p>
    <w:p w:rsidR="00053B9F" w:rsidRPr="00B93274" w:rsidRDefault="00101E8D" w:rsidP="008125FC">
      <w:pPr>
        <w:numPr>
          <w:ilvl w:val="0"/>
          <w:numId w:val="4"/>
        </w:numPr>
        <w:suppressAutoHyphens w:val="0"/>
        <w:spacing w:line="276" w:lineRule="auto"/>
        <w:ind w:left="284" w:hanging="284"/>
        <w:jc w:val="both"/>
        <w:rPr>
          <w:rFonts w:eastAsia="Calibri"/>
          <w:bCs/>
          <w:kern w:val="0"/>
          <w:sz w:val="24"/>
          <w:szCs w:val="24"/>
          <w:lang w:eastAsia="en-US"/>
        </w:rPr>
      </w:pPr>
      <w:r w:rsidRPr="00053B9F">
        <w:rPr>
          <w:rFonts w:eastAsia="Calibri"/>
          <w:bCs/>
          <w:kern w:val="0"/>
          <w:sz w:val="24"/>
          <w:szCs w:val="24"/>
          <w:lang w:eastAsia="en-US"/>
        </w:rPr>
        <w:t>zgodę rodziny na współpracę z asystentem rodziny</w:t>
      </w:r>
      <w:r>
        <w:rPr>
          <w:rFonts w:eastAsia="Calibri"/>
          <w:bCs/>
          <w:kern w:val="0"/>
          <w:sz w:val="24"/>
          <w:szCs w:val="24"/>
          <w:lang w:eastAsia="en-US"/>
        </w:rPr>
        <w:t>. Zauważyć należy, że podanie rodziny o przyznanie asystenta nie jest tożsame ze zgodą rodziny na współpracę z asystentem (dotyczy rodziny wykazanej w Informacji… pod. poz. 2).</w:t>
      </w:r>
      <w:r w:rsidRPr="00B93274">
        <w:rPr>
          <w:rFonts w:ascii="Open Sans" w:hAnsi="Open Sans"/>
          <w:color w:val="333333"/>
          <w:shd w:val="clear" w:color="auto" w:fill="FFFFFF"/>
        </w:rPr>
        <w:t xml:space="preserve"> </w:t>
      </w:r>
      <w:r w:rsidRPr="00B93274">
        <w:rPr>
          <w:sz w:val="24"/>
          <w:szCs w:val="24"/>
          <w:shd w:val="clear" w:color="auto" w:fill="FFFFFF"/>
        </w:rPr>
        <w:t xml:space="preserve">Zgodnie z art. 8 ustawy </w:t>
      </w:r>
      <w:r>
        <w:rPr>
          <w:sz w:val="24"/>
          <w:szCs w:val="24"/>
          <w:shd w:val="clear" w:color="auto" w:fill="FFFFFF"/>
        </w:rPr>
        <w:t>w</w:t>
      </w:r>
      <w:r w:rsidRPr="00B93274">
        <w:rPr>
          <w:sz w:val="24"/>
          <w:szCs w:val="24"/>
          <w:shd w:val="clear" w:color="auto" w:fill="FFFFFF"/>
        </w:rPr>
        <w:t>spieranie rodziny przeżywającej trudności w wypełnianiu funkcji opiekuńczo-wychowawczej jest możliwe wyłącznie za jej zgodą. W przypadku braku zgody rodziny</w:t>
      </w:r>
      <w:r>
        <w:rPr>
          <w:sz w:val="24"/>
          <w:szCs w:val="24"/>
          <w:shd w:val="clear" w:color="auto" w:fill="FFFFFF"/>
        </w:rPr>
        <w:t>,</w:t>
      </w:r>
      <w:r w:rsidRPr="00B93274">
        <w:rPr>
          <w:sz w:val="24"/>
          <w:szCs w:val="24"/>
          <w:shd w:val="clear" w:color="auto" w:fill="FFFFFF"/>
        </w:rPr>
        <w:t xml:space="preserve"> na udzielenie jej stosownej pomocy</w:t>
      </w:r>
      <w:r>
        <w:rPr>
          <w:sz w:val="24"/>
          <w:szCs w:val="24"/>
          <w:shd w:val="clear" w:color="auto" w:fill="FFFFFF"/>
        </w:rPr>
        <w:t>,</w:t>
      </w:r>
      <w:r w:rsidRPr="00B93274">
        <w:rPr>
          <w:sz w:val="24"/>
          <w:szCs w:val="24"/>
          <w:shd w:val="clear" w:color="auto" w:fill="FFFFFF"/>
        </w:rPr>
        <w:t xml:space="preserve"> rozstrzygnięć </w:t>
      </w:r>
      <w:r>
        <w:rPr>
          <w:sz w:val="24"/>
          <w:szCs w:val="24"/>
          <w:shd w:val="clear" w:color="auto" w:fill="FFFFFF"/>
        </w:rPr>
        <w:t>dokonuje</w:t>
      </w:r>
      <w:r w:rsidRPr="00B93274">
        <w:rPr>
          <w:sz w:val="24"/>
          <w:szCs w:val="24"/>
          <w:shd w:val="clear" w:color="auto" w:fill="FFFFFF"/>
        </w:rPr>
        <w:t xml:space="preserve"> sąd rodzinny</w:t>
      </w:r>
      <w:r>
        <w:rPr>
          <w:sz w:val="24"/>
          <w:szCs w:val="24"/>
          <w:shd w:val="clear" w:color="auto" w:fill="FFFFFF"/>
        </w:rPr>
        <w:t>,</w:t>
      </w:r>
    </w:p>
    <w:p w:rsidR="00D647FF" w:rsidRPr="00F90E4D" w:rsidRDefault="00101E8D" w:rsidP="008125FC">
      <w:pPr>
        <w:numPr>
          <w:ilvl w:val="0"/>
          <w:numId w:val="4"/>
        </w:numPr>
        <w:suppressAutoHyphens w:val="0"/>
        <w:spacing w:line="276" w:lineRule="auto"/>
        <w:ind w:left="284" w:hanging="284"/>
        <w:jc w:val="both"/>
        <w:rPr>
          <w:rFonts w:eastAsia="Calibri"/>
          <w:bCs/>
          <w:kern w:val="0"/>
          <w:sz w:val="24"/>
          <w:szCs w:val="24"/>
          <w:lang w:eastAsia="en-US"/>
        </w:rPr>
      </w:pPr>
      <w:r>
        <w:rPr>
          <w:rFonts w:eastAsia="Calibri"/>
          <w:bCs/>
          <w:kern w:val="0"/>
          <w:sz w:val="24"/>
          <w:szCs w:val="24"/>
          <w:lang w:eastAsia="en-US"/>
        </w:rPr>
        <w:t xml:space="preserve">kartę informacyjną dotyczącą rodziny, </w:t>
      </w:r>
      <w:r w:rsidRPr="00D647FF">
        <w:rPr>
          <w:rFonts w:eastAsia="Calibri"/>
          <w:bCs/>
          <w:kern w:val="0"/>
          <w:sz w:val="24"/>
          <w:szCs w:val="24"/>
          <w:lang w:eastAsia="en-US"/>
        </w:rPr>
        <w:t>analizę wstępną sytuacji rodziny</w:t>
      </w:r>
      <w:r>
        <w:rPr>
          <w:rFonts w:eastAsia="Calibri"/>
          <w:bCs/>
          <w:kern w:val="0"/>
          <w:sz w:val="24"/>
          <w:szCs w:val="24"/>
          <w:lang w:eastAsia="en-US"/>
        </w:rPr>
        <w:t>, ocenę sytuacji rodziny.</w:t>
      </w:r>
      <w:r w:rsidRPr="00D647FF">
        <w:rPr>
          <w:rFonts w:eastAsia="Calibri"/>
          <w:bCs/>
          <w:kern w:val="0"/>
          <w:sz w:val="24"/>
          <w:szCs w:val="24"/>
          <w:lang w:eastAsia="en-US"/>
        </w:rPr>
        <w:t xml:space="preserve"> Zgromadzone </w:t>
      </w:r>
      <w:r>
        <w:rPr>
          <w:rFonts w:eastAsia="Calibri"/>
          <w:bCs/>
          <w:kern w:val="0"/>
          <w:sz w:val="24"/>
          <w:szCs w:val="24"/>
          <w:lang w:eastAsia="en-US"/>
        </w:rPr>
        <w:t>dan</w:t>
      </w:r>
      <w:r w:rsidRPr="00D647FF">
        <w:rPr>
          <w:rFonts w:eastAsia="Calibri"/>
          <w:bCs/>
          <w:kern w:val="0"/>
          <w:sz w:val="24"/>
          <w:szCs w:val="24"/>
          <w:lang w:eastAsia="en-US"/>
        </w:rPr>
        <w:t xml:space="preserve">e były niewystarczające, lakoniczne lub nie było żadnej informacji, na przykład: </w:t>
      </w:r>
      <w:r>
        <w:rPr>
          <w:rFonts w:eastAsia="Calibri"/>
          <w:bCs/>
          <w:kern w:val="0"/>
          <w:sz w:val="24"/>
          <w:szCs w:val="24"/>
          <w:lang w:eastAsia="en-US"/>
        </w:rPr>
        <w:t xml:space="preserve">ojciec nadużywa alkoholu. Rodzina raczej o tym nie chce opowiadać; </w:t>
      </w:r>
      <w:r w:rsidRPr="00D647FF">
        <w:rPr>
          <w:rFonts w:eastAsia="Calibri"/>
          <w:bCs/>
          <w:kern w:val="0"/>
          <w:sz w:val="24"/>
          <w:szCs w:val="24"/>
          <w:lang w:eastAsia="en-US"/>
        </w:rPr>
        <w:t>czy rodzina zapewnia dla swoich dzieci podręczniki</w:t>
      </w:r>
      <w:r>
        <w:rPr>
          <w:rFonts w:eastAsia="Calibri"/>
          <w:bCs/>
          <w:kern w:val="0"/>
          <w:sz w:val="24"/>
          <w:szCs w:val="24"/>
          <w:lang w:eastAsia="en-US"/>
        </w:rPr>
        <w:t xml:space="preserve"> </w:t>
      </w:r>
      <w:r w:rsidRPr="00F90E4D">
        <w:rPr>
          <w:rFonts w:eastAsia="Calibri"/>
          <w:bCs/>
          <w:kern w:val="0"/>
          <w:sz w:val="24"/>
          <w:szCs w:val="24"/>
          <w:lang w:eastAsia="en-US"/>
        </w:rPr>
        <w:t>i przybory szkolne, utrzymuje regularne kontakty ze szkołami, do których uczęszczają dzieci – asystent nie dokonał żadnego wpisu</w:t>
      </w:r>
      <w:r>
        <w:rPr>
          <w:rFonts w:eastAsia="Calibri"/>
          <w:bCs/>
          <w:kern w:val="0"/>
          <w:sz w:val="24"/>
          <w:szCs w:val="24"/>
          <w:lang w:eastAsia="en-US"/>
        </w:rPr>
        <w:t>; oczekiwania i potrzeby rodziny – rodzina nie ma oczekiwań.</w:t>
      </w:r>
    </w:p>
    <w:p w:rsidR="00053B9F" w:rsidRPr="00D647FF" w:rsidRDefault="00101E8D" w:rsidP="008125FC">
      <w:pPr>
        <w:suppressAutoHyphens w:val="0"/>
        <w:spacing w:line="276" w:lineRule="auto"/>
        <w:jc w:val="both"/>
        <w:rPr>
          <w:rFonts w:eastAsia="Calibri"/>
          <w:bCs/>
          <w:kern w:val="0"/>
          <w:sz w:val="24"/>
          <w:szCs w:val="24"/>
          <w:lang w:eastAsia="en-US"/>
        </w:rPr>
      </w:pPr>
      <w:r w:rsidRPr="00D647FF">
        <w:rPr>
          <w:rFonts w:eastAsia="Calibri"/>
          <w:bCs/>
          <w:kern w:val="0"/>
          <w:sz w:val="24"/>
          <w:szCs w:val="24"/>
          <w:lang w:eastAsia="en-US"/>
        </w:rPr>
        <w:t>Rzetelne rozpoznanie sytuacji rodziny jest podstawą sporządzenia planu pracy z rodziną adekwatnego i dopasowanego do potrzeb rodziny i występujących w niej problemów,</w:t>
      </w:r>
    </w:p>
    <w:p w:rsidR="00053B9F" w:rsidRPr="00053B9F" w:rsidRDefault="00101E8D" w:rsidP="008125FC">
      <w:pPr>
        <w:numPr>
          <w:ilvl w:val="0"/>
          <w:numId w:val="4"/>
        </w:numPr>
        <w:suppressAutoHyphens w:val="0"/>
        <w:spacing w:line="276" w:lineRule="auto"/>
        <w:ind w:left="284" w:hanging="284"/>
        <w:jc w:val="both"/>
        <w:rPr>
          <w:rFonts w:eastAsia="Calibri"/>
          <w:bCs/>
          <w:kern w:val="0"/>
          <w:sz w:val="24"/>
          <w:szCs w:val="24"/>
          <w:lang w:eastAsia="en-US"/>
        </w:rPr>
      </w:pPr>
      <w:r w:rsidRPr="00053B9F">
        <w:rPr>
          <w:rFonts w:eastAsia="Calibri"/>
          <w:bCs/>
          <w:kern w:val="0"/>
          <w:sz w:val="24"/>
          <w:szCs w:val="24"/>
          <w:lang w:eastAsia="en-US"/>
        </w:rPr>
        <w:t>plan pracy z rodziną, w którym odnotowywano:</w:t>
      </w:r>
    </w:p>
    <w:p w:rsidR="00053B9F" w:rsidRPr="00053B9F" w:rsidRDefault="00101E8D" w:rsidP="008125FC">
      <w:pPr>
        <w:numPr>
          <w:ilvl w:val="0"/>
          <w:numId w:val="8"/>
        </w:num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dane rodziny – imię i nazwisko, </w:t>
      </w:r>
    </w:p>
    <w:p w:rsidR="00053B9F" w:rsidRPr="00053B9F" w:rsidRDefault="00101E8D" w:rsidP="008125FC">
      <w:pPr>
        <w:numPr>
          <w:ilvl w:val="0"/>
          <w:numId w:val="8"/>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imię i nazwisko asystenta rodziny,</w:t>
      </w:r>
    </w:p>
    <w:p w:rsidR="00053B9F" w:rsidRPr="00053B9F" w:rsidRDefault="00101E8D" w:rsidP="008125FC">
      <w:pPr>
        <w:numPr>
          <w:ilvl w:val="0"/>
          <w:numId w:val="8"/>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datę sporządzenia dokumentu,</w:t>
      </w:r>
    </w:p>
    <w:p w:rsidR="00053B9F" w:rsidRPr="00053B9F" w:rsidRDefault="00101E8D" w:rsidP="008125FC">
      <w:pPr>
        <w:numPr>
          <w:ilvl w:val="0"/>
          <w:numId w:val="8"/>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 xml:space="preserve">cel główny i cele szczegółowe (długoterminowe i krótkoterminowe) wraz </w:t>
      </w:r>
      <w:r>
        <w:rPr>
          <w:rFonts w:eastAsia="Calibri"/>
          <w:bCs/>
          <w:kern w:val="0"/>
          <w:sz w:val="24"/>
          <w:szCs w:val="24"/>
          <w:lang w:eastAsia="en-US"/>
        </w:rPr>
        <w:br/>
      </w:r>
      <w:r w:rsidRPr="00053B9F">
        <w:rPr>
          <w:rFonts w:eastAsia="Calibri"/>
          <w:bCs/>
          <w:kern w:val="0"/>
          <w:sz w:val="24"/>
          <w:szCs w:val="24"/>
          <w:lang w:eastAsia="en-US"/>
        </w:rPr>
        <w:t xml:space="preserve">z zamierzonymi efektami, </w:t>
      </w:r>
    </w:p>
    <w:p w:rsidR="008A64AB" w:rsidRDefault="00101E8D" w:rsidP="008125FC">
      <w:pPr>
        <w:numPr>
          <w:ilvl w:val="0"/>
          <w:numId w:val="8"/>
        </w:numPr>
        <w:suppressAutoHyphens w:val="0"/>
        <w:spacing w:line="276" w:lineRule="auto"/>
        <w:ind w:left="714" w:hanging="357"/>
        <w:contextualSpacing/>
        <w:jc w:val="both"/>
        <w:rPr>
          <w:rFonts w:eastAsia="Calibri"/>
          <w:bCs/>
          <w:kern w:val="0"/>
          <w:sz w:val="24"/>
          <w:szCs w:val="24"/>
          <w:lang w:eastAsia="en-US"/>
        </w:rPr>
      </w:pPr>
      <w:r w:rsidRPr="008A64AB">
        <w:rPr>
          <w:rFonts w:eastAsia="Calibri"/>
          <w:bCs/>
          <w:kern w:val="0"/>
          <w:sz w:val="24"/>
          <w:szCs w:val="24"/>
          <w:lang w:eastAsia="en-US"/>
        </w:rPr>
        <w:t>działania długoterminowe i działania krótkoterminowe wraz z opisem</w:t>
      </w:r>
      <w:r>
        <w:rPr>
          <w:rFonts w:eastAsia="Calibri"/>
          <w:bCs/>
          <w:kern w:val="0"/>
          <w:sz w:val="24"/>
          <w:szCs w:val="24"/>
          <w:lang w:eastAsia="en-US"/>
        </w:rPr>
        <w:t>.</w:t>
      </w:r>
    </w:p>
    <w:p w:rsidR="00053B9F" w:rsidRPr="008A64AB" w:rsidRDefault="00101E8D" w:rsidP="008125FC">
      <w:p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Ustalono</w:t>
      </w:r>
      <w:r w:rsidRPr="008A64AB">
        <w:rPr>
          <w:rFonts w:eastAsia="Calibri"/>
          <w:bCs/>
          <w:kern w:val="0"/>
          <w:sz w:val="24"/>
          <w:szCs w:val="24"/>
          <w:lang w:eastAsia="en-US"/>
        </w:rPr>
        <w:t>, że plany pracy z rodziną nie zawierały terminów wykonania działań i/lub osób odpowiedzialnych za wykonanie działania,</w:t>
      </w:r>
    </w:p>
    <w:p w:rsidR="00292859" w:rsidRDefault="00101E8D" w:rsidP="008125FC">
      <w:pPr>
        <w:numPr>
          <w:ilvl w:val="0"/>
          <w:numId w:val="8"/>
        </w:numPr>
        <w:suppressAutoHyphens w:val="0"/>
        <w:spacing w:line="276" w:lineRule="auto"/>
        <w:contextualSpacing/>
        <w:jc w:val="both"/>
        <w:rPr>
          <w:rFonts w:eastAsia="Calibri"/>
          <w:bCs/>
          <w:kern w:val="0"/>
          <w:sz w:val="24"/>
          <w:szCs w:val="24"/>
          <w:lang w:eastAsia="en-US"/>
        </w:rPr>
      </w:pPr>
      <w:r w:rsidRPr="006B251B">
        <w:rPr>
          <w:rFonts w:eastAsia="Calibri"/>
          <w:bCs/>
          <w:kern w:val="0"/>
          <w:sz w:val="24"/>
          <w:szCs w:val="24"/>
          <w:lang w:eastAsia="en-US"/>
        </w:rPr>
        <w:t xml:space="preserve">podpisy: </w:t>
      </w:r>
      <w:r>
        <w:rPr>
          <w:rFonts w:eastAsia="Calibri"/>
          <w:bCs/>
          <w:kern w:val="0"/>
          <w:sz w:val="24"/>
          <w:szCs w:val="24"/>
          <w:lang w:eastAsia="en-US"/>
        </w:rPr>
        <w:t xml:space="preserve">podpis </w:t>
      </w:r>
      <w:r w:rsidRPr="006B251B">
        <w:rPr>
          <w:rFonts w:eastAsia="Calibri"/>
          <w:bCs/>
          <w:kern w:val="0"/>
          <w:sz w:val="24"/>
          <w:szCs w:val="24"/>
          <w:lang w:eastAsia="en-US"/>
        </w:rPr>
        <w:t>asystenta rodziny</w:t>
      </w:r>
      <w:r>
        <w:rPr>
          <w:rFonts w:eastAsia="Calibri"/>
          <w:bCs/>
          <w:kern w:val="0"/>
          <w:sz w:val="24"/>
          <w:szCs w:val="24"/>
          <w:lang w:eastAsia="en-US"/>
        </w:rPr>
        <w:t xml:space="preserve">. </w:t>
      </w:r>
    </w:p>
    <w:p w:rsidR="00053B9F" w:rsidRPr="006B251B" w:rsidRDefault="00101E8D" w:rsidP="008125FC">
      <w:pPr>
        <w:suppressAutoHyphens w:val="0"/>
        <w:spacing w:line="276" w:lineRule="auto"/>
        <w:contextualSpacing/>
        <w:jc w:val="both"/>
        <w:rPr>
          <w:rFonts w:eastAsia="Calibri"/>
          <w:bCs/>
          <w:kern w:val="0"/>
          <w:sz w:val="24"/>
          <w:szCs w:val="24"/>
          <w:lang w:eastAsia="en-US"/>
        </w:rPr>
      </w:pPr>
      <w:r w:rsidRPr="006B251B">
        <w:rPr>
          <w:rFonts w:eastAsia="Calibri"/>
          <w:bCs/>
          <w:kern w:val="0"/>
          <w:sz w:val="24"/>
          <w:szCs w:val="24"/>
          <w:lang w:eastAsia="en-US"/>
        </w:rPr>
        <w:t>Ustalono</w:t>
      </w:r>
      <w:r>
        <w:rPr>
          <w:rFonts w:eastAsia="Calibri"/>
          <w:bCs/>
          <w:kern w:val="0"/>
          <w:sz w:val="24"/>
          <w:szCs w:val="24"/>
          <w:lang w:eastAsia="en-US"/>
        </w:rPr>
        <w:t xml:space="preserve">, że plany pracy z rodziną nie zawierały podpisów rodziny i/lub pracownika socjalnego. </w:t>
      </w:r>
      <w:r w:rsidRPr="006B251B">
        <w:rPr>
          <w:rFonts w:eastAsia="Calibri"/>
          <w:bCs/>
          <w:kern w:val="0"/>
          <w:sz w:val="24"/>
          <w:szCs w:val="24"/>
          <w:lang w:eastAsia="en-US"/>
        </w:rPr>
        <w:t>Zgodnie z art. 15 ust. 1 pkt 1 do zadań asystenta rodziny należy opracowanie</w:t>
      </w:r>
      <w:r>
        <w:rPr>
          <w:rFonts w:eastAsia="Calibri"/>
          <w:bCs/>
          <w:kern w:val="0"/>
          <w:sz w:val="24"/>
          <w:szCs w:val="24"/>
          <w:lang w:eastAsia="en-US"/>
        </w:rPr>
        <w:br/>
      </w:r>
      <w:r w:rsidRPr="006B251B">
        <w:rPr>
          <w:rFonts w:eastAsia="Calibri"/>
          <w:bCs/>
          <w:kern w:val="0"/>
          <w:sz w:val="24"/>
          <w:szCs w:val="24"/>
          <w:lang w:eastAsia="en-US"/>
        </w:rPr>
        <w:t>i realizacja planu pracy z rodziną we współpracy</w:t>
      </w:r>
      <w:r>
        <w:rPr>
          <w:rFonts w:eastAsia="Calibri"/>
          <w:bCs/>
          <w:kern w:val="0"/>
          <w:sz w:val="24"/>
          <w:szCs w:val="24"/>
          <w:lang w:eastAsia="en-US"/>
        </w:rPr>
        <w:t xml:space="preserve"> </w:t>
      </w:r>
      <w:r w:rsidRPr="006B251B">
        <w:rPr>
          <w:rFonts w:eastAsia="Calibri"/>
          <w:bCs/>
          <w:kern w:val="0"/>
          <w:sz w:val="24"/>
          <w:szCs w:val="24"/>
          <w:lang w:eastAsia="en-US"/>
        </w:rPr>
        <w:t>z członkami rodziny i w konsultacji</w:t>
      </w:r>
      <w:r>
        <w:rPr>
          <w:rFonts w:eastAsia="Calibri"/>
          <w:bCs/>
          <w:kern w:val="0"/>
          <w:sz w:val="24"/>
          <w:szCs w:val="24"/>
          <w:lang w:eastAsia="en-US"/>
        </w:rPr>
        <w:br/>
      </w:r>
      <w:r w:rsidRPr="006B251B">
        <w:rPr>
          <w:rFonts w:eastAsia="Calibri"/>
          <w:bCs/>
          <w:kern w:val="0"/>
          <w:sz w:val="24"/>
          <w:szCs w:val="24"/>
          <w:lang w:eastAsia="en-US"/>
        </w:rPr>
        <w:t>z pracownikiem socjalnym,</w:t>
      </w:r>
    </w:p>
    <w:p w:rsidR="00053B9F" w:rsidRPr="00053B9F" w:rsidRDefault="00101E8D" w:rsidP="008125FC">
      <w:pPr>
        <w:numPr>
          <w:ilvl w:val="0"/>
          <w:numId w:val="12"/>
        </w:numPr>
        <w:suppressAutoHyphens w:val="0"/>
        <w:spacing w:line="276" w:lineRule="auto"/>
        <w:ind w:left="284" w:hanging="284"/>
        <w:contextualSpacing/>
        <w:jc w:val="both"/>
        <w:rPr>
          <w:rFonts w:eastAsia="Calibri"/>
          <w:bCs/>
          <w:kern w:val="0"/>
          <w:sz w:val="24"/>
          <w:szCs w:val="24"/>
          <w:lang w:eastAsia="en-US"/>
        </w:rPr>
      </w:pPr>
      <w:r w:rsidRPr="00053B9F">
        <w:rPr>
          <w:rFonts w:eastAsia="Calibri"/>
          <w:bCs/>
          <w:kern w:val="0"/>
          <w:sz w:val="24"/>
          <w:szCs w:val="24"/>
          <w:lang w:eastAsia="en-US"/>
        </w:rPr>
        <w:t>plan pracy z rodziną – aktualizacja, składał się z pozycji:</w:t>
      </w:r>
    </w:p>
    <w:p w:rsidR="00053B9F" w:rsidRPr="008A64AB" w:rsidRDefault="00101E8D" w:rsidP="008125FC">
      <w:pPr>
        <w:numPr>
          <w:ilvl w:val="0"/>
          <w:numId w:val="10"/>
        </w:numPr>
        <w:suppressAutoHyphens w:val="0"/>
        <w:spacing w:line="276" w:lineRule="auto"/>
        <w:ind w:left="567" w:hanging="141"/>
        <w:contextualSpacing/>
        <w:jc w:val="both"/>
        <w:rPr>
          <w:rFonts w:eastAsia="Calibri"/>
          <w:bCs/>
          <w:kern w:val="0"/>
          <w:sz w:val="24"/>
          <w:szCs w:val="24"/>
          <w:lang w:eastAsia="en-US"/>
        </w:rPr>
      </w:pPr>
      <w:r w:rsidRPr="008A64AB">
        <w:rPr>
          <w:rFonts w:eastAsia="Calibri"/>
          <w:bCs/>
          <w:kern w:val="0"/>
          <w:sz w:val="24"/>
          <w:szCs w:val="24"/>
          <w:lang w:eastAsia="en-US"/>
        </w:rPr>
        <w:t xml:space="preserve">nazwisko </w:t>
      </w:r>
      <w:r>
        <w:rPr>
          <w:rFonts w:eastAsia="Calibri"/>
          <w:bCs/>
          <w:kern w:val="0"/>
          <w:sz w:val="24"/>
          <w:szCs w:val="24"/>
          <w:lang w:eastAsia="en-US"/>
        </w:rPr>
        <w:t xml:space="preserve">i miejsce zamieszkania </w:t>
      </w:r>
      <w:r w:rsidRPr="008A64AB">
        <w:rPr>
          <w:rFonts w:eastAsia="Calibri"/>
          <w:bCs/>
          <w:kern w:val="0"/>
          <w:sz w:val="24"/>
          <w:szCs w:val="24"/>
          <w:lang w:eastAsia="en-US"/>
        </w:rPr>
        <w:t>rodziny,</w:t>
      </w:r>
    </w:p>
    <w:p w:rsidR="00053B9F" w:rsidRPr="00053B9F" w:rsidRDefault="00101E8D" w:rsidP="008125FC">
      <w:pPr>
        <w:numPr>
          <w:ilvl w:val="0"/>
          <w:numId w:val="10"/>
        </w:numPr>
        <w:suppressAutoHyphens w:val="0"/>
        <w:spacing w:line="276" w:lineRule="auto"/>
        <w:ind w:left="709" w:hanging="283"/>
        <w:contextualSpacing/>
        <w:jc w:val="both"/>
        <w:rPr>
          <w:rFonts w:eastAsia="Calibri"/>
          <w:bCs/>
          <w:kern w:val="0"/>
          <w:sz w:val="24"/>
          <w:szCs w:val="24"/>
          <w:lang w:eastAsia="en-US"/>
        </w:rPr>
      </w:pPr>
      <w:r w:rsidRPr="00053B9F">
        <w:rPr>
          <w:rFonts w:eastAsia="Calibri"/>
          <w:bCs/>
          <w:kern w:val="0"/>
          <w:sz w:val="24"/>
          <w:szCs w:val="24"/>
          <w:lang w:eastAsia="en-US"/>
        </w:rPr>
        <w:t xml:space="preserve">data </w:t>
      </w:r>
      <w:r>
        <w:rPr>
          <w:rFonts w:eastAsia="Calibri"/>
          <w:bCs/>
          <w:kern w:val="0"/>
          <w:sz w:val="24"/>
          <w:szCs w:val="24"/>
          <w:lang w:eastAsia="en-US"/>
        </w:rPr>
        <w:t>sporządzenia</w:t>
      </w:r>
      <w:r w:rsidRPr="00053B9F">
        <w:rPr>
          <w:rFonts w:eastAsia="Calibri"/>
          <w:bCs/>
          <w:kern w:val="0"/>
          <w:sz w:val="24"/>
          <w:szCs w:val="24"/>
          <w:lang w:eastAsia="en-US"/>
        </w:rPr>
        <w:t>,</w:t>
      </w:r>
    </w:p>
    <w:p w:rsidR="00577767" w:rsidRDefault="00101E8D" w:rsidP="008125FC">
      <w:pPr>
        <w:numPr>
          <w:ilvl w:val="0"/>
          <w:numId w:val="10"/>
        </w:numPr>
        <w:suppressAutoHyphens w:val="0"/>
        <w:spacing w:line="276" w:lineRule="auto"/>
        <w:ind w:left="709" w:hanging="283"/>
        <w:contextualSpacing/>
        <w:jc w:val="both"/>
        <w:rPr>
          <w:rFonts w:eastAsia="Calibri"/>
          <w:bCs/>
          <w:kern w:val="0"/>
          <w:sz w:val="24"/>
          <w:szCs w:val="24"/>
          <w:lang w:eastAsia="en-US"/>
        </w:rPr>
      </w:pPr>
      <w:r w:rsidRPr="00053B9F">
        <w:rPr>
          <w:rFonts w:eastAsia="Calibri"/>
          <w:bCs/>
          <w:kern w:val="0"/>
          <w:sz w:val="24"/>
          <w:szCs w:val="24"/>
          <w:lang w:eastAsia="en-US"/>
        </w:rPr>
        <w:t xml:space="preserve">cel główny i cele szczegółowe (długoterminowe i krótkoterminowe) wraz z </w:t>
      </w:r>
      <w:r w:rsidRPr="00537BED">
        <w:rPr>
          <w:rFonts w:eastAsia="Calibri"/>
          <w:bCs/>
          <w:kern w:val="0"/>
          <w:sz w:val="24"/>
          <w:szCs w:val="24"/>
          <w:lang w:eastAsia="en-US"/>
        </w:rPr>
        <w:t xml:space="preserve">efektami. </w:t>
      </w:r>
    </w:p>
    <w:p w:rsidR="00F93A05" w:rsidRDefault="00101E8D" w:rsidP="008125FC">
      <w:pPr>
        <w:suppressAutoHyphens w:val="0"/>
        <w:spacing w:line="276" w:lineRule="auto"/>
        <w:contextualSpacing/>
        <w:jc w:val="both"/>
        <w:rPr>
          <w:rFonts w:eastAsia="Calibri"/>
          <w:bCs/>
          <w:kern w:val="0"/>
          <w:sz w:val="24"/>
          <w:szCs w:val="24"/>
          <w:lang w:eastAsia="en-US"/>
        </w:rPr>
      </w:pPr>
      <w:r w:rsidRPr="00537BED">
        <w:rPr>
          <w:rFonts w:eastAsia="Calibri"/>
          <w:bCs/>
          <w:kern w:val="0"/>
          <w:sz w:val="24"/>
          <w:szCs w:val="24"/>
          <w:lang w:eastAsia="en-US"/>
        </w:rPr>
        <w:t>Zauważyć należy, że</w:t>
      </w:r>
      <w:r>
        <w:rPr>
          <w:rFonts w:eastAsia="Calibri"/>
          <w:bCs/>
          <w:kern w:val="0"/>
          <w:sz w:val="24"/>
          <w:szCs w:val="24"/>
          <w:lang w:eastAsia="en-US"/>
        </w:rPr>
        <w:t xml:space="preserve"> występowały błędy w zakresie formułowania celów, np. jako cel główny przyjęto - poprawa w wypełnianiu funkcji opiekuńczo-wychowawczych. Słowo „poprawa” </w:t>
      </w:r>
      <w:r>
        <w:rPr>
          <w:rFonts w:eastAsia="Calibri"/>
          <w:bCs/>
          <w:kern w:val="0"/>
          <w:sz w:val="24"/>
          <w:szCs w:val="24"/>
          <w:lang w:eastAsia="en-US"/>
        </w:rPr>
        <w:lastRenderedPageBreak/>
        <w:t xml:space="preserve">wskazuje na efekt celu, natomiast przez cele należy rozumieć dążenie do uzyskania określonego stanu. </w:t>
      </w:r>
    </w:p>
    <w:p w:rsidR="00292859" w:rsidRPr="00F93A05" w:rsidRDefault="00101E8D" w:rsidP="008125FC">
      <w:pPr>
        <w:pStyle w:val="Akapitzlist"/>
        <w:numPr>
          <w:ilvl w:val="0"/>
          <w:numId w:val="10"/>
        </w:numPr>
        <w:suppressAutoHyphens w:val="0"/>
        <w:spacing w:line="276" w:lineRule="auto"/>
        <w:ind w:left="709" w:hanging="283"/>
        <w:jc w:val="both"/>
        <w:rPr>
          <w:rFonts w:eastAsia="Calibri"/>
          <w:bCs/>
          <w:kern w:val="0"/>
          <w:sz w:val="24"/>
          <w:szCs w:val="24"/>
          <w:lang w:eastAsia="en-US"/>
        </w:rPr>
      </w:pPr>
      <w:r w:rsidRPr="00F93A05">
        <w:rPr>
          <w:rFonts w:eastAsia="Calibri"/>
          <w:bCs/>
          <w:kern w:val="0"/>
          <w:sz w:val="24"/>
          <w:szCs w:val="24"/>
          <w:lang w:eastAsia="en-US"/>
        </w:rPr>
        <w:t xml:space="preserve">działania długoterminowe i działania krótkoterminowe. </w:t>
      </w:r>
    </w:p>
    <w:p w:rsidR="00292859" w:rsidRPr="00292859" w:rsidRDefault="00101E8D" w:rsidP="008125FC">
      <w:pPr>
        <w:suppressAutoHyphens w:val="0"/>
        <w:spacing w:line="276" w:lineRule="auto"/>
        <w:jc w:val="both"/>
        <w:rPr>
          <w:rFonts w:eastAsia="Calibri"/>
          <w:bCs/>
          <w:kern w:val="0"/>
          <w:sz w:val="24"/>
          <w:szCs w:val="24"/>
          <w:lang w:eastAsia="en-US"/>
        </w:rPr>
      </w:pPr>
      <w:r w:rsidRPr="00292859">
        <w:rPr>
          <w:rFonts w:eastAsia="Calibri"/>
          <w:bCs/>
          <w:kern w:val="0"/>
          <w:sz w:val="24"/>
          <w:szCs w:val="24"/>
          <w:lang w:eastAsia="en-US"/>
        </w:rPr>
        <w:t xml:space="preserve">Stwierdzono, że </w:t>
      </w:r>
      <w:r>
        <w:rPr>
          <w:rFonts w:eastAsia="Calibri"/>
          <w:bCs/>
          <w:kern w:val="0"/>
          <w:sz w:val="24"/>
          <w:szCs w:val="24"/>
          <w:lang w:eastAsia="en-US"/>
        </w:rPr>
        <w:t xml:space="preserve">aktualizacje </w:t>
      </w:r>
      <w:r w:rsidRPr="00292859">
        <w:rPr>
          <w:rFonts w:eastAsia="Calibri"/>
          <w:bCs/>
          <w:kern w:val="0"/>
          <w:sz w:val="24"/>
          <w:szCs w:val="24"/>
          <w:lang w:eastAsia="en-US"/>
        </w:rPr>
        <w:t>plan</w:t>
      </w:r>
      <w:r>
        <w:rPr>
          <w:rFonts w:eastAsia="Calibri"/>
          <w:bCs/>
          <w:kern w:val="0"/>
          <w:sz w:val="24"/>
          <w:szCs w:val="24"/>
          <w:lang w:eastAsia="en-US"/>
        </w:rPr>
        <w:t>ów</w:t>
      </w:r>
      <w:r w:rsidRPr="00292859">
        <w:rPr>
          <w:rFonts w:eastAsia="Calibri"/>
          <w:bCs/>
          <w:kern w:val="0"/>
          <w:sz w:val="24"/>
          <w:szCs w:val="24"/>
          <w:lang w:eastAsia="en-US"/>
        </w:rPr>
        <w:t xml:space="preserve"> pracy z rodziną nie zawierały </w:t>
      </w:r>
      <w:r>
        <w:rPr>
          <w:rFonts w:eastAsia="Calibri"/>
          <w:bCs/>
          <w:kern w:val="0"/>
          <w:sz w:val="24"/>
          <w:szCs w:val="24"/>
          <w:lang w:eastAsia="en-US"/>
        </w:rPr>
        <w:t xml:space="preserve">opisów działania, i/lub </w:t>
      </w:r>
      <w:r w:rsidRPr="00292859">
        <w:rPr>
          <w:rFonts w:eastAsia="Calibri"/>
          <w:bCs/>
          <w:kern w:val="0"/>
          <w:sz w:val="24"/>
          <w:szCs w:val="24"/>
          <w:lang w:eastAsia="en-US"/>
        </w:rPr>
        <w:t>terminów wykonania działań</w:t>
      </w:r>
      <w:r>
        <w:rPr>
          <w:rFonts w:eastAsia="Calibri"/>
          <w:bCs/>
          <w:kern w:val="0"/>
          <w:sz w:val="24"/>
          <w:szCs w:val="24"/>
          <w:lang w:eastAsia="en-US"/>
        </w:rPr>
        <w:t>,</w:t>
      </w:r>
      <w:r w:rsidRPr="00292859">
        <w:rPr>
          <w:rFonts w:eastAsia="Calibri"/>
          <w:bCs/>
          <w:kern w:val="0"/>
          <w:sz w:val="24"/>
          <w:szCs w:val="24"/>
          <w:lang w:eastAsia="en-US"/>
        </w:rPr>
        <w:t xml:space="preserve"> i/lub osób odpowiedzialnych za wykonanie działania,</w:t>
      </w:r>
    </w:p>
    <w:p w:rsidR="00053B9F" w:rsidRPr="00053B9F" w:rsidRDefault="00101E8D" w:rsidP="008125FC">
      <w:pPr>
        <w:numPr>
          <w:ilvl w:val="0"/>
          <w:numId w:val="10"/>
        </w:numPr>
        <w:suppressAutoHyphens w:val="0"/>
        <w:spacing w:line="276" w:lineRule="auto"/>
        <w:ind w:left="709" w:hanging="283"/>
        <w:contextualSpacing/>
        <w:jc w:val="both"/>
        <w:rPr>
          <w:rFonts w:eastAsia="Calibri"/>
          <w:bCs/>
          <w:kern w:val="0"/>
          <w:sz w:val="24"/>
          <w:szCs w:val="24"/>
          <w:lang w:eastAsia="en-US"/>
        </w:rPr>
      </w:pPr>
      <w:r>
        <w:rPr>
          <w:rFonts w:eastAsia="Calibri"/>
          <w:bCs/>
          <w:kern w:val="0"/>
          <w:sz w:val="24"/>
          <w:szCs w:val="24"/>
          <w:lang w:eastAsia="en-US"/>
        </w:rPr>
        <w:t>podpisy.</w:t>
      </w:r>
    </w:p>
    <w:p w:rsidR="00292859" w:rsidRPr="00292859" w:rsidRDefault="00101E8D" w:rsidP="008125FC">
      <w:pPr>
        <w:suppressAutoHyphens w:val="0"/>
        <w:spacing w:line="276" w:lineRule="auto"/>
        <w:jc w:val="both"/>
        <w:rPr>
          <w:rFonts w:eastAsia="Calibri"/>
          <w:bCs/>
          <w:kern w:val="0"/>
          <w:sz w:val="24"/>
          <w:szCs w:val="24"/>
          <w:lang w:eastAsia="en-US"/>
        </w:rPr>
      </w:pPr>
      <w:r w:rsidRPr="00292859">
        <w:rPr>
          <w:rFonts w:eastAsia="Calibri"/>
          <w:bCs/>
          <w:kern w:val="0"/>
          <w:sz w:val="24"/>
          <w:szCs w:val="24"/>
          <w:lang w:eastAsia="en-US"/>
        </w:rPr>
        <w:t xml:space="preserve">Ustalono, że plany pracy z rodziną nie zawierały podpisów </w:t>
      </w:r>
      <w:r>
        <w:rPr>
          <w:rFonts w:eastAsia="Calibri"/>
          <w:bCs/>
          <w:kern w:val="0"/>
          <w:sz w:val="24"/>
          <w:szCs w:val="24"/>
          <w:lang w:eastAsia="en-US"/>
        </w:rPr>
        <w:t xml:space="preserve">asystenta rodziny, i/lub </w:t>
      </w:r>
      <w:r w:rsidRPr="00292859">
        <w:rPr>
          <w:rFonts w:eastAsia="Calibri"/>
          <w:bCs/>
          <w:kern w:val="0"/>
          <w:sz w:val="24"/>
          <w:szCs w:val="24"/>
          <w:lang w:eastAsia="en-US"/>
        </w:rPr>
        <w:t>rodziny</w:t>
      </w:r>
      <w:r>
        <w:rPr>
          <w:rFonts w:eastAsia="Calibri"/>
          <w:bCs/>
          <w:kern w:val="0"/>
          <w:sz w:val="24"/>
          <w:szCs w:val="24"/>
          <w:lang w:eastAsia="en-US"/>
        </w:rPr>
        <w:t>,</w:t>
      </w:r>
      <w:r w:rsidRPr="00292859">
        <w:rPr>
          <w:rFonts w:eastAsia="Calibri"/>
          <w:bCs/>
          <w:kern w:val="0"/>
          <w:sz w:val="24"/>
          <w:szCs w:val="24"/>
          <w:lang w:eastAsia="en-US"/>
        </w:rPr>
        <w:t xml:space="preserve"> i/lub pracownika socjalnego</w:t>
      </w:r>
      <w:r>
        <w:rPr>
          <w:rFonts w:eastAsia="Calibri"/>
          <w:bCs/>
          <w:kern w:val="0"/>
          <w:sz w:val="24"/>
          <w:szCs w:val="24"/>
          <w:lang w:eastAsia="en-US"/>
        </w:rPr>
        <w:t>.</w:t>
      </w:r>
      <w:r w:rsidRPr="00292859">
        <w:rPr>
          <w:rFonts w:eastAsia="Calibri"/>
          <w:bCs/>
          <w:kern w:val="0"/>
          <w:sz w:val="24"/>
          <w:szCs w:val="24"/>
          <w:lang w:eastAsia="en-US"/>
        </w:rPr>
        <w:t xml:space="preserve">  </w:t>
      </w:r>
    </w:p>
    <w:p w:rsidR="00053B9F" w:rsidRPr="00053B9F" w:rsidRDefault="00101E8D" w:rsidP="008125FC">
      <w:pPr>
        <w:numPr>
          <w:ilvl w:val="0"/>
          <w:numId w:val="5"/>
        </w:numPr>
        <w:suppressAutoHyphens w:val="0"/>
        <w:spacing w:line="276" w:lineRule="auto"/>
        <w:ind w:left="284" w:hanging="284"/>
        <w:contextualSpacing/>
        <w:jc w:val="both"/>
        <w:rPr>
          <w:rFonts w:eastAsia="Calibri"/>
          <w:bCs/>
          <w:kern w:val="0"/>
          <w:sz w:val="24"/>
          <w:szCs w:val="24"/>
          <w:lang w:eastAsia="en-US"/>
        </w:rPr>
      </w:pPr>
      <w:r w:rsidRPr="00053B9F">
        <w:rPr>
          <w:rFonts w:eastAsia="Calibri"/>
          <w:bCs/>
          <w:kern w:val="0"/>
          <w:sz w:val="24"/>
          <w:szCs w:val="24"/>
          <w:lang w:eastAsia="en-US"/>
        </w:rPr>
        <w:t>okresową ocenę sytuacji rodziny</w:t>
      </w:r>
      <w:r>
        <w:rPr>
          <w:rFonts w:eastAsia="Calibri"/>
          <w:bCs/>
          <w:kern w:val="0"/>
          <w:sz w:val="24"/>
          <w:szCs w:val="24"/>
          <w:lang w:eastAsia="en-US"/>
        </w:rPr>
        <w:t xml:space="preserve">, która </w:t>
      </w:r>
      <w:r w:rsidRPr="00053B9F">
        <w:rPr>
          <w:rFonts w:eastAsia="Calibri"/>
          <w:bCs/>
          <w:kern w:val="0"/>
          <w:sz w:val="24"/>
          <w:szCs w:val="24"/>
          <w:lang w:eastAsia="en-US"/>
        </w:rPr>
        <w:t xml:space="preserve">zawierała: </w:t>
      </w:r>
    </w:p>
    <w:p w:rsidR="00053B9F"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dane</w:t>
      </w:r>
      <w:r>
        <w:rPr>
          <w:rFonts w:eastAsia="Calibri"/>
          <w:bCs/>
          <w:kern w:val="0"/>
          <w:sz w:val="24"/>
          <w:szCs w:val="24"/>
          <w:lang w:eastAsia="en-US"/>
        </w:rPr>
        <w:t xml:space="preserve"> </w:t>
      </w:r>
      <w:r w:rsidRPr="00053B9F">
        <w:rPr>
          <w:rFonts w:eastAsia="Calibri"/>
          <w:bCs/>
          <w:kern w:val="0"/>
          <w:sz w:val="24"/>
          <w:szCs w:val="24"/>
          <w:lang w:eastAsia="en-US"/>
        </w:rPr>
        <w:t>i adres zamieszkania rodziny,</w:t>
      </w:r>
    </w:p>
    <w:p w:rsidR="004226DB"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 xml:space="preserve">okres od – do, </w:t>
      </w:r>
    </w:p>
    <w:p w:rsidR="004226DB" w:rsidRPr="00053B9F"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imię i nazwisko asystenta rodziny,</w:t>
      </w:r>
    </w:p>
    <w:p w:rsidR="00053B9F"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datę sporządzenia,</w:t>
      </w:r>
    </w:p>
    <w:p w:rsidR="004226DB" w:rsidRPr="00053B9F"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opis sytuacji rodziny przed objęciem asystenturą,</w:t>
      </w:r>
    </w:p>
    <w:p w:rsidR="00053B9F"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 xml:space="preserve">cele współpracy z rodziną – cel główny i cele szczegółowe wraz z </w:t>
      </w:r>
      <w:r>
        <w:rPr>
          <w:rFonts w:eastAsia="Calibri"/>
          <w:bCs/>
          <w:kern w:val="0"/>
          <w:sz w:val="24"/>
          <w:szCs w:val="24"/>
          <w:lang w:eastAsia="en-US"/>
        </w:rPr>
        <w:t xml:space="preserve">uzyskanymi </w:t>
      </w:r>
      <w:r w:rsidRPr="00053B9F">
        <w:rPr>
          <w:rFonts w:eastAsia="Calibri"/>
          <w:bCs/>
          <w:kern w:val="0"/>
          <w:sz w:val="24"/>
          <w:szCs w:val="24"/>
          <w:lang w:eastAsia="en-US"/>
        </w:rPr>
        <w:t>efektami</w:t>
      </w:r>
      <w:r>
        <w:rPr>
          <w:rFonts w:eastAsia="Calibri"/>
          <w:bCs/>
          <w:kern w:val="0"/>
          <w:sz w:val="24"/>
          <w:szCs w:val="24"/>
          <w:lang w:eastAsia="en-US"/>
        </w:rPr>
        <w:t>.</w:t>
      </w:r>
    </w:p>
    <w:p w:rsidR="004D277E" w:rsidRDefault="00101E8D" w:rsidP="008125FC">
      <w:p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Zauważyć należy, że nie odróżniano celu głównego od celów szczegółowych, np.: jako cel główny wskazano – podniesienie umiejętności załatwiania spraw urzędowych. Cel szczegółowy dotyczy modyfikacji bądź zmiany wybranych aspektów problemu, co przyczynia się do osiągniecia celu głównego, który powinien dostarczyć odpowiedzi na pytanie, jaki będzie efekt końcowy.</w:t>
      </w:r>
    </w:p>
    <w:p w:rsidR="008E5746"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zadania/działania wykonane w rodzinie oraz osiągnięte efekty z podziałem na działania długoterminowe i działania krótkoterminowe.</w:t>
      </w:r>
    </w:p>
    <w:p w:rsidR="004D277E" w:rsidRPr="008E5746" w:rsidRDefault="00101E8D" w:rsidP="008125FC">
      <w:p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Odnotowano,</w:t>
      </w:r>
      <w:r w:rsidRPr="008E5746">
        <w:rPr>
          <w:rFonts w:eastAsia="Calibri"/>
          <w:bCs/>
          <w:kern w:val="0"/>
          <w:sz w:val="24"/>
          <w:szCs w:val="24"/>
          <w:lang w:eastAsia="en-US"/>
        </w:rPr>
        <w:t xml:space="preserve"> że </w:t>
      </w:r>
      <w:r>
        <w:rPr>
          <w:rFonts w:eastAsia="Calibri"/>
          <w:bCs/>
          <w:kern w:val="0"/>
          <w:sz w:val="24"/>
          <w:szCs w:val="24"/>
          <w:lang w:eastAsia="en-US"/>
        </w:rPr>
        <w:t>wykonanie</w:t>
      </w:r>
      <w:r w:rsidRPr="008E5746">
        <w:rPr>
          <w:rFonts w:eastAsia="Calibri"/>
          <w:bCs/>
          <w:kern w:val="0"/>
          <w:sz w:val="24"/>
          <w:szCs w:val="24"/>
          <w:lang w:eastAsia="en-US"/>
        </w:rPr>
        <w:t xml:space="preserve"> jednego działania długoterminowego - praca nad wytłumaczeniem jak wypełniać dokumenty, oraz jednego działania krótkoterminowego – motywowanie do składania wniosków w terminie,  </w:t>
      </w:r>
      <w:r>
        <w:rPr>
          <w:rFonts w:eastAsia="Calibri"/>
          <w:bCs/>
          <w:kern w:val="0"/>
          <w:sz w:val="24"/>
          <w:szCs w:val="24"/>
          <w:lang w:eastAsia="en-US"/>
        </w:rPr>
        <w:t>realizowane było w okresie</w:t>
      </w:r>
      <w:r w:rsidRPr="008E5746">
        <w:rPr>
          <w:rFonts w:eastAsia="Calibri"/>
          <w:bCs/>
          <w:kern w:val="0"/>
          <w:sz w:val="24"/>
          <w:szCs w:val="24"/>
          <w:lang w:eastAsia="en-US"/>
        </w:rPr>
        <w:t xml:space="preserve"> od października 2021 r. do grudnia 2022 r.</w:t>
      </w:r>
      <w:r>
        <w:rPr>
          <w:rFonts w:eastAsia="Calibri"/>
          <w:bCs/>
          <w:kern w:val="0"/>
          <w:sz w:val="24"/>
          <w:szCs w:val="24"/>
          <w:lang w:eastAsia="en-US"/>
        </w:rPr>
        <w:t>,</w:t>
      </w:r>
    </w:p>
    <w:p w:rsidR="004226DB"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rokowania,</w:t>
      </w:r>
    </w:p>
    <w:p w:rsidR="004226DB" w:rsidRPr="00053B9F"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wnioski i uwagi,</w:t>
      </w:r>
    </w:p>
    <w:p w:rsidR="00053B9F" w:rsidRPr="00495984" w:rsidRDefault="00101E8D" w:rsidP="008125FC">
      <w:pPr>
        <w:numPr>
          <w:ilvl w:val="0"/>
          <w:numId w:val="11"/>
        </w:numPr>
        <w:suppressAutoHyphens w:val="0"/>
        <w:spacing w:line="276" w:lineRule="auto"/>
        <w:contextualSpacing/>
        <w:jc w:val="both"/>
        <w:rPr>
          <w:rFonts w:eastAsia="Calibri"/>
          <w:bCs/>
          <w:kern w:val="0"/>
          <w:sz w:val="24"/>
          <w:szCs w:val="24"/>
          <w:lang w:eastAsia="en-US"/>
        </w:rPr>
      </w:pPr>
      <w:r w:rsidRPr="00495984">
        <w:rPr>
          <w:rFonts w:eastAsia="Calibri"/>
          <w:bCs/>
          <w:kern w:val="0"/>
          <w:sz w:val="24"/>
          <w:szCs w:val="24"/>
          <w:lang w:eastAsia="en-US"/>
        </w:rPr>
        <w:t xml:space="preserve">podpisy asystenta rodziny i kierownika Ośrodka.  </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Zgodnie z art. 15 ust. 1 pkt 15 ustawy do zadań asystenta rodziny należy dokonywanie okresowej oceny sytuacji rodziny, nie rzadziej niż co pół roku. Ze skontrolowanych akt sprawy (10 teczek rodzin z 1</w:t>
      </w:r>
      <w:r>
        <w:rPr>
          <w:rFonts w:eastAsia="Calibri"/>
          <w:bCs/>
          <w:kern w:val="0"/>
          <w:sz w:val="24"/>
          <w:szCs w:val="24"/>
          <w:lang w:eastAsia="en-US"/>
        </w:rPr>
        <w:t>1</w:t>
      </w:r>
      <w:r w:rsidRPr="00053B9F">
        <w:rPr>
          <w:rFonts w:eastAsia="Calibri"/>
          <w:bCs/>
          <w:kern w:val="0"/>
          <w:sz w:val="24"/>
          <w:szCs w:val="24"/>
          <w:lang w:eastAsia="en-US"/>
        </w:rPr>
        <w:t xml:space="preserve"> objętych wsparciem asystenta w okresie kontrolowanym) wynika, że okresowej oceny nie zawsze dokonywano w terminie, o którym mowa w ww. przepisie</w:t>
      </w:r>
      <w:r>
        <w:rPr>
          <w:rFonts w:eastAsia="Calibri"/>
          <w:bCs/>
          <w:kern w:val="0"/>
          <w:sz w:val="24"/>
          <w:szCs w:val="24"/>
          <w:lang w:eastAsia="en-US"/>
        </w:rPr>
        <w:t>,</w:t>
      </w:r>
    </w:p>
    <w:p w:rsidR="00FF4F74" w:rsidRPr="00053B9F" w:rsidRDefault="00101E8D" w:rsidP="008125FC">
      <w:pPr>
        <w:numPr>
          <w:ilvl w:val="0"/>
          <w:numId w:val="21"/>
        </w:numPr>
        <w:suppressAutoHyphens w:val="0"/>
        <w:spacing w:line="276" w:lineRule="auto"/>
        <w:ind w:left="284" w:hanging="284"/>
        <w:contextualSpacing/>
        <w:jc w:val="both"/>
        <w:rPr>
          <w:rFonts w:eastAsia="Calibri"/>
          <w:bCs/>
          <w:kern w:val="0"/>
          <w:sz w:val="24"/>
          <w:szCs w:val="24"/>
          <w:lang w:eastAsia="en-US"/>
        </w:rPr>
      </w:pPr>
      <w:r>
        <w:rPr>
          <w:rFonts w:eastAsia="Calibri"/>
          <w:bCs/>
          <w:kern w:val="0"/>
          <w:sz w:val="24"/>
          <w:szCs w:val="24"/>
          <w:lang w:eastAsia="en-US"/>
        </w:rPr>
        <w:t>adnotację służbową, mającą charakter notatki służbowej, która zawierała opis z przebiegu wizyty asystenta rodziny w środowisku lub przeprowadzonej rozmowy.</w:t>
      </w:r>
    </w:p>
    <w:p w:rsidR="00FF4F74" w:rsidRDefault="00101E8D" w:rsidP="008125FC">
      <w:pPr>
        <w:suppressAutoHyphens w:val="0"/>
        <w:spacing w:line="276" w:lineRule="auto"/>
        <w:jc w:val="both"/>
        <w:rPr>
          <w:rFonts w:eastAsia="Calibri"/>
          <w:bCs/>
          <w:kern w:val="0"/>
          <w:sz w:val="24"/>
          <w:szCs w:val="24"/>
          <w:lang w:eastAsia="en-US"/>
        </w:rPr>
      </w:pPr>
      <w:r>
        <w:rPr>
          <w:rFonts w:eastAsia="Calibri"/>
          <w:bCs/>
          <w:kern w:val="0"/>
          <w:sz w:val="24"/>
          <w:szCs w:val="24"/>
          <w:lang w:eastAsia="en-US"/>
        </w:rPr>
        <w:t>Ustalo</w:t>
      </w:r>
      <w:r w:rsidRPr="00053B9F">
        <w:rPr>
          <w:rFonts w:eastAsia="Calibri"/>
          <w:bCs/>
          <w:kern w:val="0"/>
          <w:sz w:val="24"/>
          <w:szCs w:val="24"/>
          <w:lang w:eastAsia="en-US"/>
        </w:rPr>
        <w:t>no, że</w:t>
      </w:r>
      <w:r>
        <w:rPr>
          <w:rFonts w:eastAsia="Calibri"/>
          <w:bCs/>
          <w:kern w:val="0"/>
          <w:sz w:val="24"/>
          <w:szCs w:val="24"/>
          <w:lang w:eastAsia="en-US"/>
        </w:rPr>
        <w:t xml:space="preserve"> </w:t>
      </w:r>
      <w:r w:rsidRPr="00053B9F">
        <w:rPr>
          <w:rFonts w:eastAsia="Calibri"/>
          <w:bCs/>
          <w:kern w:val="0"/>
          <w:sz w:val="24"/>
          <w:szCs w:val="24"/>
          <w:lang w:eastAsia="en-US"/>
        </w:rPr>
        <w:t xml:space="preserve">wizyty asystenta w środowisku odbywały się bardzo rzadko, np.: </w:t>
      </w:r>
      <w:r>
        <w:rPr>
          <w:rFonts w:eastAsia="Calibri"/>
          <w:bCs/>
          <w:kern w:val="0"/>
          <w:sz w:val="24"/>
          <w:szCs w:val="24"/>
          <w:lang w:eastAsia="en-US"/>
        </w:rPr>
        <w:t>w przypadku rodziny wykazanej w Realizacji zadań asystentów rodziny (załącznik nr 2 do Programu kontroli</w:t>
      </w:r>
      <w:r>
        <w:rPr>
          <w:rStyle w:val="Odwoanieprzypisudolnego"/>
          <w:rFonts w:eastAsia="Calibri"/>
          <w:bCs/>
          <w:kern w:val="0"/>
          <w:sz w:val="24"/>
          <w:szCs w:val="24"/>
          <w:lang w:eastAsia="en-US"/>
        </w:rPr>
        <w:footnoteReference w:id="50"/>
      </w:r>
      <w:r>
        <w:rPr>
          <w:rFonts w:eastAsia="Calibri"/>
          <w:bCs/>
          <w:kern w:val="0"/>
          <w:sz w:val="24"/>
          <w:szCs w:val="24"/>
          <w:lang w:eastAsia="en-US"/>
        </w:rPr>
        <w:t>) pod poz. 5: 11 stycznia, 3 marca, 4 kwietnia, 25 maja, 22 sierpnia, 17 listopada</w:t>
      </w:r>
      <w:r w:rsidRPr="00053B9F">
        <w:rPr>
          <w:rFonts w:eastAsia="Calibri"/>
          <w:bCs/>
          <w:kern w:val="0"/>
          <w:sz w:val="24"/>
          <w:szCs w:val="24"/>
          <w:lang w:eastAsia="en-US"/>
        </w:rPr>
        <w:t xml:space="preserve"> </w:t>
      </w:r>
      <w:r>
        <w:rPr>
          <w:rFonts w:eastAsia="Calibri"/>
          <w:bCs/>
          <w:kern w:val="0"/>
          <w:sz w:val="24"/>
          <w:szCs w:val="24"/>
          <w:lang w:eastAsia="en-US"/>
        </w:rPr>
        <w:br/>
      </w:r>
      <w:r w:rsidRPr="00053B9F">
        <w:rPr>
          <w:rFonts w:eastAsia="Calibri"/>
          <w:bCs/>
          <w:kern w:val="0"/>
          <w:sz w:val="24"/>
          <w:szCs w:val="24"/>
          <w:lang w:eastAsia="en-US"/>
        </w:rPr>
        <w:t>2022 r.</w:t>
      </w:r>
      <w:r>
        <w:rPr>
          <w:rFonts w:eastAsia="Calibri"/>
          <w:bCs/>
          <w:kern w:val="0"/>
          <w:sz w:val="24"/>
          <w:szCs w:val="24"/>
          <w:lang w:eastAsia="en-US"/>
        </w:rPr>
        <w:t xml:space="preserve">, co daje średnio jedną wizytę na dwa miesiące. Efekty pracy asystenta z rodziną zależą od częstotliwości jego wizyt i pracy w środowisku rodziny. </w:t>
      </w:r>
    </w:p>
    <w:p w:rsidR="00FF4F74" w:rsidRDefault="00101E8D" w:rsidP="008125FC">
      <w:pPr>
        <w:suppressAutoHyphens w:val="0"/>
        <w:spacing w:line="276" w:lineRule="auto"/>
        <w:jc w:val="both"/>
        <w:rPr>
          <w:kern w:val="0"/>
          <w:sz w:val="24"/>
          <w:szCs w:val="24"/>
          <w:shd w:val="clear" w:color="auto" w:fill="FFFFFF"/>
          <w:lang w:eastAsia="pl-PL"/>
        </w:rPr>
      </w:pPr>
      <w:r w:rsidRPr="00053B9F">
        <w:rPr>
          <w:kern w:val="0"/>
          <w:sz w:val="24"/>
          <w:szCs w:val="24"/>
          <w:shd w:val="clear" w:color="auto" w:fill="FFFFFF"/>
          <w:lang w:eastAsia="pl-PL"/>
        </w:rPr>
        <w:lastRenderedPageBreak/>
        <w:t>Mając na uwadze art. 8 ust. 1</w:t>
      </w:r>
      <w:r>
        <w:rPr>
          <w:kern w:val="0"/>
          <w:sz w:val="24"/>
          <w:szCs w:val="24"/>
          <w:shd w:val="clear" w:color="auto" w:fill="FFFFFF"/>
          <w:vertAlign w:val="superscript"/>
          <w:lang w:eastAsia="pl-PL"/>
        </w:rPr>
        <w:footnoteReference w:id="51"/>
      </w:r>
      <w:r w:rsidRPr="00053B9F">
        <w:rPr>
          <w:kern w:val="0"/>
          <w:sz w:val="24"/>
          <w:szCs w:val="24"/>
          <w:shd w:val="clear" w:color="auto" w:fill="FFFFFF"/>
          <w:lang w:eastAsia="pl-PL"/>
        </w:rPr>
        <w:t xml:space="preserve"> </w:t>
      </w:r>
      <w:r>
        <w:rPr>
          <w:kern w:val="0"/>
          <w:sz w:val="24"/>
          <w:szCs w:val="24"/>
          <w:shd w:val="clear" w:color="auto" w:fill="FFFFFF"/>
          <w:lang w:eastAsia="pl-PL"/>
        </w:rPr>
        <w:t xml:space="preserve">oraz art. 14 ustawy </w:t>
      </w:r>
      <w:r w:rsidRPr="00053B9F">
        <w:rPr>
          <w:kern w:val="0"/>
          <w:sz w:val="24"/>
          <w:szCs w:val="24"/>
          <w:shd w:val="clear" w:color="auto" w:fill="FFFFFF"/>
          <w:lang w:eastAsia="pl-PL"/>
        </w:rPr>
        <w:t>należy uznać, że wsparcie udzielane rodzinom przez asystenta było pozorne</w:t>
      </w:r>
      <w:r>
        <w:rPr>
          <w:kern w:val="0"/>
          <w:sz w:val="24"/>
          <w:szCs w:val="24"/>
          <w:shd w:val="clear" w:color="auto" w:fill="FFFFFF"/>
          <w:lang w:eastAsia="pl-PL"/>
        </w:rPr>
        <w:t>,</w:t>
      </w:r>
    </w:p>
    <w:p w:rsidR="00331EE3" w:rsidRDefault="00101E8D" w:rsidP="008125FC">
      <w:pPr>
        <w:pStyle w:val="Akapitzlist"/>
        <w:numPr>
          <w:ilvl w:val="0"/>
          <w:numId w:val="21"/>
        </w:numPr>
        <w:suppressAutoHyphens w:val="0"/>
        <w:spacing w:line="276" w:lineRule="auto"/>
        <w:ind w:left="284" w:hanging="284"/>
        <w:jc w:val="both"/>
        <w:rPr>
          <w:kern w:val="0"/>
          <w:sz w:val="24"/>
          <w:szCs w:val="24"/>
          <w:shd w:val="clear" w:color="auto" w:fill="FFFFFF"/>
          <w:lang w:eastAsia="pl-PL"/>
        </w:rPr>
      </w:pPr>
      <w:r>
        <w:rPr>
          <w:kern w:val="0"/>
          <w:sz w:val="24"/>
          <w:szCs w:val="24"/>
          <w:shd w:val="clear" w:color="auto" w:fill="FFFFFF"/>
          <w:lang w:eastAsia="pl-PL"/>
        </w:rPr>
        <w:t>wniosek o zakończenie pracy asystenta rodziny z rodziną wraz z uzasadnieniem, podpisami asystenta i pracownika socjalnego, decyzją kierownika o zakończeniu pracy asystenta z rodziną lub odrzuceniu wniosku oraz podpisem kierownika Ośrodka,</w:t>
      </w:r>
    </w:p>
    <w:p w:rsidR="007853E4" w:rsidRPr="009C4354" w:rsidRDefault="00101E8D" w:rsidP="008125FC">
      <w:pPr>
        <w:pStyle w:val="Akapitzlist"/>
        <w:numPr>
          <w:ilvl w:val="0"/>
          <w:numId w:val="21"/>
        </w:numPr>
        <w:suppressAutoHyphens w:val="0"/>
        <w:spacing w:line="276" w:lineRule="auto"/>
        <w:ind w:left="284" w:hanging="284"/>
        <w:jc w:val="both"/>
        <w:rPr>
          <w:kern w:val="0"/>
          <w:sz w:val="24"/>
          <w:szCs w:val="24"/>
          <w:shd w:val="clear" w:color="auto" w:fill="FFFFFF"/>
          <w:lang w:eastAsia="pl-PL"/>
        </w:rPr>
      </w:pPr>
      <w:r w:rsidRPr="009C4354">
        <w:rPr>
          <w:kern w:val="0"/>
          <w:sz w:val="24"/>
          <w:szCs w:val="24"/>
          <w:shd w:val="clear" w:color="auto" w:fill="FFFFFF"/>
          <w:lang w:eastAsia="pl-PL"/>
        </w:rPr>
        <w:t xml:space="preserve">kartę prowadzonego monitoringu. </w:t>
      </w:r>
    </w:p>
    <w:p w:rsidR="00530723" w:rsidRPr="0018178A" w:rsidRDefault="00101E8D" w:rsidP="0081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eastAsia="Calibri"/>
          <w:bCs/>
          <w:kern w:val="0"/>
          <w:sz w:val="24"/>
          <w:szCs w:val="24"/>
          <w:lang w:eastAsia="en-US"/>
        </w:rPr>
      </w:pPr>
      <w:r>
        <w:rPr>
          <w:rFonts w:eastAsia="Calibri"/>
          <w:bCs/>
          <w:kern w:val="0"/>
          <w:sz w:val="24"/>
          <w:szCs w:val="24"/>
          <w:lang w:eastAsia="en-US"/>
        </w:rPr>
        <w:br/>
      </w:r>
      <w:r w:rsidRPr="00530723">
        <w:rPr>
          <w:rFonts w:eastAsia="Calibri"/>
          <w:bCs/>
          <w:kern w:val="0"/>
          <w:sz w:val="24"/>
          <w:szCs w:val="24"/>
          <w:lang w:eastAsia="en-US"/>
        </w:rPr>
        <w:t xml:space="preserve">Zgodnie z art. 15 ust. 1 pkt 16 ustawy do zadań asystenta rodziny należy monitorowanie funkcjonowania rodziny po zakończeniu pracy z rodziną. W okresie kontrolnym asystent zakończył współpracę z </w:t>
      </w:r>
      <w:r>
        <w:rPr>
          <w:rFonts w:eastAsia="Calibri"/>
          <w:bCs/>
          <w:kern w:val="0"/>
          <w:sz w:val="24"/>
          <w:szCs w:val="24"/>
          <w:lang w:eastAsia="en-US"/>
        </w:rPr>
        <w:t>11</w:t>
      </w:r>
      <w:r w:rsidRPr="00530723">
        <w:rPr>
          <w:rFonts w:eastAsia="Calibri"/>
          <w:bCs/>
          <w:kern w:val="0"/>
          <w:sz w:val="24"/>
          <w:szCs w:val="24"/>
          <w:lang w:eastAsia="en-US"/>
        </w:rPr>
        <w:t xml:space="preserve"> rodzinami, </w:t>
      </w:r>
      <w:r>
        <w:rPr>
          <w:rFonts w:eastAsia="Calibri"/>
          <w:bCs/>
          <w:kern w:val="0"/>
          <w:sz w:val="24"/>
          <w:szCs w:val="24"/>
          <w:lang w:eastAsia="en-US"/>
        </w:rPr>
        <w:t>z tego: ze względu na - osiągnięcie celów - 8, zmianę metod pracy – 1, brak współpracy - 1. Wizyty monitorujące asystent odbywał raz na 2 miesiące; w przypadku braku asystenta kartę monitoringu z wizyty w środowisku rodziny wypełniał pracownik socjalny</w:t>
      </w:r>
      <w:r>
        <w:rPr>
          <w:rStyle w:val="Odwoanieprzypisudolnego"/>
          <w:rFonts w:eastAsia="Calibri"/>
          <w:bCs/>
          <w:kern w:val="0"/>
          <w:sz w:val="24"/>
          <w:szCs w:val="24"/>
          <w:lang w:eastAsia="en-US"/>
        </w:rPr>
        <w:footnoteReference w:id="52"/>
      </w:r>
      <w:r>
        <w:rPr>
          <w:rFonts w:eastAsia="Calibri"/>
          <w:bCs/>
          <w:kern w:val="0"/>
          <w:sz w:val="24"/>
          <w:szCs w:val="24"/>
          <w:lang w:eastAsia="en-US"/>
        </w:rPr>
        <w:t>.</w:t>
      </w:r>
    </w:p>
    <w:p w:rsidR="00331EE3" w:rsidRPr="00053B9F" w:rsidRDefault="00101E8D" w:rsidP="008125FC">
      <w:pPr>
        <w:suppressAutoHyphens w:val="0"/>
        <w:spacing w:line="276" w:lineRule="auto"/>
        <w:jc w:val="both"/>
        <w:rPr>
          <w:kern w:val="0"/>
          <w:sz w:val="24"/>
          <w:szCs w:val="24"/>
          <w:shd w:val="clear" w:color="auto" w:fill="FFFFFF"/>
          <w:lang w:eastAsia="pl-PL"/>
        </w:rPr>
      </w:pPr>
      <w:r w:rsidRPr="00AE5AFC">
        <w:rPr>
          <w:kern w:val="0"/>
          <w:sz w:val="24"/>
          <w:szCs w:val="24"/>
          <w:shd w:val="clear" w:color="auto" w:fill="FFFFFF"/>
          <w:lang w:eastAsia="pl-PL"/>
        </w:rPr>
        <w:t>Zauważyć należy, że żaden dokument sporządzony przez asystenta rodziny nie zawiera</w:t>
      </w:r>
      <w:r>
        <w:rPr>
          <w:kern w:val="0"/>
          <w:sz w:val="24"/>
          <w:szCs w:val="24"/>
          <w:shd w:val="clear" w:color="auto" w:fill="FFFFFF"/>
          <w:lang w:eastAsia="pl-PL"/>
        </w:rPr>
        <w:t>ł</w:t>
      </w:r>
      <w:r w:rsidRPr="00AE5AFC">
        <w:rPr>
          <w:kern w:val="0"/>
          <w:sz w:val="24"/>
          <w:szCs w:val="24"/>
          <w:shd w:val="clear" w:color="auto" w:fill="FFFFFF"/>
          <w:lang w:eastAsia="pl-PL"/>
        </w:rPr>
        <w:t xml:space="preserve"> podpisu rodziny</w:t>
      </w:r>
      <w:r>
        <w:rPr>
          <w:kern w:val="0"/>
          <w:sz w:val="24"/>
          <w:szCs w:val="24"/>
          <w:shd w:val="clear" w:color="auto" w:fill="FFFFFF"/>
          <w:lang w:eastAsia="pl-PL"/>
        </w:rPr>
        <w:t>, co stanowi potwierdzenie/akceptację planu</w:t>
      </w:r>
      <w:r w:rsidRPr="00AE5AFC">
        <w:rPr>
          <w:kern w:val="0"/>
          <w:sz w:val="24"/>
          <w:szCs w:val="24"/>
          <w:shd w:val="clear" w:color="auto" w:fill="FFFFFF"/>
          <w:lang w:eastAsia="pl-PL"/>
        </w:rPr>
        <w:t xml:space="preserve"> prac</w:t>
      </w:r>
      <w:r>
        <w:rPr>
          <w:kern w:val="0"/>
          <w:sz w:val="24"/>
          <w:szCs w:val="24"/>
          <w:shd w:val="clear" w:color="auto" w:fill="FFFFFF"/>
          <w:lang w:eastAsia="pl-PL"/>
        </w:rPr>
        <w:t>y</w:t>
      </w:r>
      <w:r w:rsidRPr="00AE5AFC">
        <w:rPr>
          <w:kern w:val="0"/>
          <w:sz w:val="24"/>
          <w:szCs w:val="24"/>
          <w:shd w:val="clear" w:color="auto" w:fill="FFFFFF"/>
          <w:lang w:eastAsia="pl-PL"/>
        </w:rPr>
        <w:t xml:space="preserve"> z nią lub na jej rzecz.</w:t>
      </w:r>
    </w:p>
    <w:p w:rsidR="00053B9F" w:rsidRPr="00053B9F" w:rsidRDefault="00D41BF3" w:rsidP="008125FC">
      <w:pPr>
        <w:suppressAutoHyphens w:val="0"/>
        <w:spacing w:line="276" w:lineRule="auto"/>
        <w:jc w:val="both"/>
        <w:rPr>
          <w:rFonts w:eastAsia="Calibri"/>
          <w:bCs/>
          <w:kern w:val="0"/>
          <w:sz w:val="24"/>
          <w:szCs w:val="24"/>
          <w:lang w:eastAsia="en-US"/>
        </w:rPr>
      </w:pPr>
    </w:p>
    <w:p w:rsid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 xml:space="preserve">Praca z rodziną określona w art. 8 ust. 2 ustawy jest jedną z form wspierania rodziny. Artykuł 10 ust. 3 ustawy przewiduje dodatkowe formy pracy z rodziną, wymienione w pkt 1-5 ustawy. Wyjaśniła Pani, że asystent rodziny i pracownicy socjalni informowali rodziny o możliwości korzystania z konsultacji i poradnictwa specjalistycznego świadczonego między innymi w: </w:t>
      </w:r>
    </w:p>
    <w:p w:rsidR="00E84B25" w:rsidRDefault="00101E8D" w:rsidP="008125FC">
      <w:pPr>
        <w:pStyle w:val="Akapitzlist"/>
        <w:numPr>
          <w:ilvl w:val="0"/>
          <w:numId w:val="32"/>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Punkcie Nieodpłatnej Pomocy Prawnej w Wodyniach (adwokat i radca prawny),</w:t>
      </w:r>
    </w:p>
    <w:p w:rsidR="00E84B25" w:rsidRDefault="00101E8D" w:rsidP="008125FC">
      <w:pPr>
        <w:pStyle w:val="Akapitzlist"/>
        <w:numPr>
          <w:ilvl w:val="0"/>
          <w:numId w:val="32"/>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Punkcie konsultacyjno-informacyjnym dla osób i rodzin z problemem alkoholowym</w:t>
      </w:r>
      <w:r>
        <w:rPr>
          <w:rFonts w:eastAsia="Calibri"/>
          <w:bCs/>
          <w:kern w:val="0"/>
          <w:sz w:val="24"/>
          <w:szCs w:val="24"/>
          <w:lang w:eastAsia="en-US"/>
        </w:rPr>
        <w:br/>
        <w:t>i przemocy (pedagog/terapeuta uzależnień),</w:t>
      </w:r>
    </w:p>
    <w:p w:rsidR="00E84B25" w:rsidRPr="00E84B25" w:rsidRDefault="00101E8D" w:rsidP="008125FC">
      <w:pPr>
        <w:pStyle w:val="Akapitzlist"/>
        <w:numPr>
          <w:ilvl w:val="0"/>
          <w:numId w:val="32"/>
        </w:numPr>
        <w:suppressAutoHyphens w:val="0"/>
        <w:spacing w:line="276" w:lineRule="auto"/>
        <w:jc w:val="both"/>
        <w:rPr>
          <w:rFonts w:eastAsia="Calibri"/>
          <w:bCs/>
          <w:kern w:val="0"/>
          <w:sz w:val="24"/>
          <w:szCs w:val="24"/>
          <w:lang w:eastAsia="en-US"/>
        </w:rPr>
      </w:pPr>
      <w:r>
        <w:rPr>
          <w:rFonts w:eastAsia="Calibri"/>
          <w:bCs/>
          <w:kern w:val="0"/>
          <w:sz w:val="24"/>
          <w:szCs w:val="24"/>
          <w:lang w:eastAsia="en-US"/>
        </w:rPr>
        <w:t>SOS Wioski Dziecięce w ramach Programu Umacniania Rodziny (psycholog),</w:t>
      </w:r>
    </w:p>
    <w:p w:rsidR="00053B9F" w:rsidRPr="00053B9F" w:rsidRDefault="00101E8D" w:rsidP="008125FC">
      <w:pPr>
        <w:numPr>
          <w:ilvl w:val="0"/>
          <w:numId w:val="14"/>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Powiatowym Centrum Pomocy Rodzinie w Siedlcach,</w:t>
      </w:r>
    </w:p>
    <w:p w:rsidR="00053B9F" w:rsidRPr="00053B9F" w:rsidRDefault="00101E8D" w:rsidP="008125FC">
      <w:pPr>
        <w:numPr>
          <w:ilvl w:val="0"/>
          <w:numId w:val="14"/>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Sądzie Rejonowym w Siedlcach,</w:t>
      </w:r>
    </w:p>
    <w:p w:rsidR="00053B9F" w:rsidRPr="00053B9F" w:rsidRDefault="00101E8D" w:rsidP="008125FC">
      <w:pPr>
        <w:numPr>
          <w:ilvl w:val="0"/>
          <w:numId w:val="14"/>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Kom</w:t>
      </w:r>
      <w:r>
        <w:rPr>
          <w:rFonts w:eastAsia="Calibri"/>
          <w:bCs/>
          <w:kern w:val="0"/>
          <w:sz w:val="24"/>
          <w:szCs w:val="24"/>
          <w:lang w:eastAsia="en-US"/>
        </w:rPr>
        <w:t>endzie Miejskiej Policji w Siedlcach</w:t>
      </w:r>
      <w:r w:rsidRPr="00053B9F">
        <w:rPr>
          <w:rFonts w:eastAsia="Calibri"/>
          <w:bCs/>
          <w:kern w:val="0"/>
          <w:sz w:val="24"/>
          <w:szCs w:val="24"/>
          <w:lang w:eastAsia="en-US"/>
        </w:rPr>
        <w:t>,</w:t>
      </w:r>
    </w:p>
    <w:p w:rsidR="00053B9F" w:rsidRPr="00053B9F" w:rsidRDefault="00101E8D" w:rsidP="008125FC">
      <w:pPr>
        <w:numPr>
          <w:ilvl w:val="0"/>
          <w:numId w:val="14"/>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placówkach oświatowych</w:t>
      </w:r>
      <w:r>
        <w:rPr>
          <w:rFonts w:eastAsia="Calibri"/>
          <w:bCs/>
          <w:kern w:val="0"/>
          <w:sz w:val="24"/>
          <w:szCs w:val="24"/>
          <w:lang w:eastAsia="en-US"/>
        </w:rPr>
        <w:t>, oraz przez Fundację Pozytyw w ramach projektu Akademia Rodziny w formie indywidualnych konsultacji z poradnictwa rodzinnego</w:t>
      </w:r>
      <w:r>
        <w:rPr>
          <w:rFonts w:eastAsia="Calibri"/>
          <w:bCs/>
          <w:kern w:val="0"/>
          <w:sz w:val="24"/>
          <w:szCs w:val="24"/>
          <w:vertAlign w:val="superscript"/>
          <w:lang w:eastAsia="en-US"/>
        </w:rPr>
        <w:footnoteReference w:id="53"/>
      </w:r>
      <w:r w:rsidRPr="00053B9F">
        <w:rPr>
          <w:rFonts w:eastAsia="Calibri"/>
          <w:bCs/>
          <w:kern w:val="0"/>
          <w:sz w:val="24"/>
          <w:szCs w:val="24"/>
          <w:lang w:eastAsia="en-US"/>
        </w:rPr>
        <w:t xml:space="preserve">. </w:t>
      </w:r>
    </w:p>
    <w:p w:rsidR="00053B9F" w:rsidRPr="00053B9F" w:rsidRDefault="00101E8D" w:rsidP="008125FC">
      <w:pPr>
        <w:suppressAutoHyphens w:val="0"/>
        <w:spacing w:line="276" w:lineRule="auto"/>
        <w:jc w:val="both"/>
        <w:rPr>
          <w:rFonts w:eastAsia="Calibri"/>
          <w:bCs/>
          <w:kern w:val="0"/>
          <w:sz w:val="24"/>
          <w:szCs w:val="24"/>
          <w:lang w:eastAsia="en-US"/>
        </w:rPr>
      </w:pPr>
      <w:r w:rsidRPr="00053B9F">
        <w:rPr>
          <w:rFonts w:eastAsia="Calibri"/>
          <w:bCs/>
          <w:kern w:val="0"/>
          <w:sz w:val="24"/>
          <w:szCs w:val="24"/>
          <w:lang w:eastAsia="en-US"/>
        </w:rPr>
        <w:t>W kontrolowanym okresie nie wystąpiły okoliczności przydzielenia asystenta rodziny w przypadkach, o których mowa w art. 11 ust. 1a ustawy.</w:t>
      </w:r>
      <w:r w:rsidRPr="00053B9F">
        <w:rPr>
          <w:kern w:val="0"/>
          <w:sz w:val="24"/>
          <w:szCs w:val="24"/>
          <w:lang w:eastAsia="pl-PL"/>
        </w:rPr>
        <w:t xml:space="preserve"> </w:t>
      </w:r>
    </w:p>
    <w:p w:rsidR="00053B9F" w:rsidRPr="00053B9F" w:rsidRDefault="00D41BF3" w:rsidP="008125FC">
      <w:pPr>
        <w:suppressAutoHyphens w:val="0"/>
        <w:spacing w:line="276" w:lineRule="auto"/>
        <w:jc w:val="both"/>
        <w:rPr>
          <w:kern w:val="0"/>
          <w:sz w:val="24"/>
          <w:szCs w:val="24"/>
          <w:lang w:eastAsia="pl-PL"/>
        </w:rPr>
      </w:pPr>
    </w:p>
    <w:p w:rsidR="00053B9F" w:rsidRPr="00053B9F" w:rsidRDefault="00101E8D" w:rsidP="008125FC">
      <w:pPr>
        <w:numPr>
          <w:ilvl w:val="0"/>
          <w:numId w:val="9"/>
        </w:numPr>
        <w:suppressAutoHyphens w:val="0"/>
        <w:spacing w:line="276" w:lineRule="auto"/>
        <w:contextualSpacing/>
        <w:jc w:val="both"/>
        <w:rPr>
          <w:rFonts w:eastAsia="Calibri"/>
          <w:bCs/>
          <w:kern w:val="0"/>
          <w:sz w:val="24"/>
          <w:szCs w:val="24"/>
          <w:lang w:eastAsia="en-US"/>
        </w:rPr>
      </w:pPr>
      <w:r w:rsidRPr="00053B9F">
        <w:rPr>
          <w:rFonts w:eastAsia="Calibri"/>
          <w:bCs/>
          <w:kern w:val="0"/>
          <w:sz w:val="24"/>
          <w:szCs w:val="24"/>
          <w:lang w:eastAsia="en-US"/>
        </w:rPr>
        <w:t xml:space="preserve">Wywiązywanie się z obowiązku wynikającego z ustawy z dnia 4 listopada 2016 r. </w:t>
      </w:r>
      <w:r w:rsidRPr="00053B9F">
        <w:rPr>
          <w:rFonts w:eastAsia="Calibri"/>
          <w:bCs/>
          <w:kern w:val="0"/>
          <w:sz w:val="24"/>
          <w:szCs w:val="24"/>
          <w:lang w:eastAsia="en-US"/>
        </w:rPr>
        <w:br/>
        <w:t>o wsparciu kobiet w ciąży i rodzin „Za życiem” (Dz. U. z 2020 r. poz. 1329)</w:t>
      </w:r>
    </w:p>
    <w:p w:rsidR="00E5154B" w:rsidRDefault="00101E8D" w:rsidP="008125FC">
      <w:pPr>
        <w:suppressAutoHyphens w:val="0"/>
        <w:spacing w:line="276" w:lineRule="auto"/>
        <w:jc w:val="both"/>
        <w:rPr>
          <w:kern w:val="0"/>
          <w:sz w:val="24"/>
          <w:szCs w:val="24"/>
          <w:lang w:eastAsia="pl-PL"/>
        </w:rPr>
      </w:pPr>
      <w:r w:rsidRPr="00053B9F">
        <w:rPr>
          <w:rFonts w:eastAsia="Calibri"/>
          <w:bCs/>
          <w:kern w:val="0"/>
          <w:sz w:val="24"/>
          <w:szCs w:val="24"/>
          <w:lang w:eastAsia="en-US"/>
        </w:rPr>
        <w:t xml:space="preserve">Ustawa z dnia 4 listopada 2016 r. o wsparciu kobiet w ciąży i rodzin „Za życiem” wprowadziła zadania dla asystenta rodziny, zgodnie z którymi rolą asystenta </w:t>
      </w:r>
      <w:r w:rsidRPr="00053B9F">
        <w:rPr>
          <w:kern w:val="0"/>
          <w:sz w:val="24"/>
          <w:szCs w:val="24"/>
          <w:lang w:eastAsia="pl-PL"/>
        </w:rPr>
        <w:t xml:space="preserve">jest koordynacja poradnictwa </w:t>
      </w:r>
      <w:r w:rsidRPr="00053B9F">
        <w:rPr>
          <w:kern w:val="0"/>
          <w:sz w:val="24"/>
          <w:szCs w:val="24"/>
          <w:lang w:eastAsia="pl-PL"/>
        </w:rPr>
        <w:br/>
      </w:r>
      <w:r w:rsidRPr="00053B9F">
        <w:rPr>
          <w:kern w:val="0"/>
          <w:sz w:val="24"/>
          <w:szCs w:val="24"/>
          <w:lang w:eastAsia="pl-PL"/>
        </w:rPr>
        <w:lastRenderedPageBreak/>
        <w:t>w zakresie:</w:t>
      </w:r>
      <w:r w:rsidRPr="00053B9F">
        <w:rPr>
          <w:color w:val="333333"/>
          <w:kern w:val="0"/>
          <w:sz w:val="24"/>
          <w:szCs w:val="24"/>
          <w:lang w:eastAsia="pl-PL"/>
        </w:rPr>
        <w:t xml:space="preserve"> </w:t>
      </w:r>
      <w:r w:rsidRPr="00053B9F">
        <w:rPr>
          <w:kern w:val="0"/>
          <w:sz w:val="24"/>
          <w:szCs w:val="24"/>
          <w:lang w:eastAsia="pl-PL"/>
        </w:rPr>
        <w:t>przezwyciężania trudności w pielęgnacji i wychowaniu dziecka;</w:t>
      </w:r>
      <w:r w:rsidRPr="00053B9F">
        <w:rPr>
          <w:color w:val="333333"/>
          <w:kern w:val="0"/>
          <w:sz w:val="24"/>
          <w:szCs w:val="24"/>
          <w:lang w:eastAsia="pl-PL"/>
        </w:rPr>
        <w:t xml:space="preserve"> </w:t>
      </w:r>
      <w:r w:rsidRPr="00053B9F">
        <w:rPr>
          <w:kern w:val="0"/>
          <w:sz w:val="24"/>
          <w:szCs w:val="24"/>
          <w:lang w:eastAsia="pl-PL"/>
        </w:rPr>
        <w:t>wsparcia psychologicznego;</w:t>
      </w:r>
      <w:r w:rsidRPr="00053B9F">
        <w:rPr>
          <w:color w:val="333333"/>
          <w:kern w:val="0"/>
          <w:sz w:val="24"/>
          <w:szCs w:val="24"/>
          <w:lang w:eastAsia="pl-PL"/>
        </w:rPr>
        <w:t xml:space="preserve"> </w:t>
      </w:r>
      <w:r w:rsidRPr="00053B9F">
        <w:rPr>
          <w:kern w:val="0"/>
          <w:sz w:val="24"/>
          <w:szCs w:val="24"/>
          <w:lang w:eastAsia="pl-PL"/>
        </w:rPr>
        <w:t>pomocy prawnej, w szczególności w zakresie praw rodzicielskich</w:t>
      </w:r>
      <w:r>
        <w:rPr>
          <w:kern w:val="0"/>
          <w:sz w:val="24"/>
          <w:szCs w:val="24"/>
          <w:lang w:eastAsia="pl-PL"/>
        </w:rPr>
        <w:br/>
      </w:r>
      <w:r w:rsidRPr="00053B9F">
        <w:rPr>
          <w:kern w:val="0"/>
          <w:sz w:val="24"/>
          <w:szCs w:val="24"/>
          <w:lang w:eastAsia="pl-PL"/>
        </w:rPr>
        <w:t>i uprawnień pracowniczych;</w:t>
      </w:r>
      <w:r w:rsidRPr="00053B9F">
        <w:rPr>
          <w:color w:val="333333"/>
          <w:kern w:val="0"/>
          <w:sz w:val="24"/>
          <w:szCs w:val="24"/>
          <w:lang w:eastAsia="pl-PL"/>
        </w:rPr>
        <w:t xml:space="preserve"> </w:t>
      </w:r>
      <w:r w:rsidRPr="00053B9F">
        <w:rPr>
          <w:kern w:val="0"/>
          <w:sz w:val="24"/>
          <w:szCs w:val="24"/>
          <w:lang w:eastAsia="pl-PL"/>
        </w:rPr>
        <w:t xml:space="preserve">dostępu do rehabilitacji społecznej i zawodowej oraz świadczeń opieki zdrowotnej. </w:t>
      </w:r>
      <w:r w:rsidRPr="00BF4318">
        <w:rPr>
          <w:kern w:val="0"/>
          <w:sz w:val="24"/>
          <w:szCs w:val="24"/>
          <w:lang w:eastAsia="pl-PL"/>
        </w:rPr>
        <w:t>Wyjaśniła Pani, że w okresie objętym kontrolą nie wypłacono jednorazowych świadczeń z tytułu urodzenia się żywego dziecka, o którym mowa w art. 10 ww. ustawy</w:t>
      </w:r>
      <w:r>
        <w:rPr>
          <w:kern w:val="0"/>
          <w:sz w:val="24"/>
          <w:szCs w:val="24"/>
          <w:vertAlign w:val="superscript"/>
          <w:lang w:eastAsia="pl-PL"/>
        </w:rPr>
        <w:footnoteReference w:id="54"/>
      </w:r>
      <w:r>
        <w:rPr>
          <w:kern w:val="0"/>
          <w:sz w:val="24"/>
          <w:szCs w:val="24"/>
          <w:lang w:eastAsia="pl-PL"/>
        </w:rPr>
        <w:t xml:space="preserve"> oraz nie wnioskowano o udzielenie wsparcia, o którym mowa wyżej, z powodu braku rodzin spełniających kryteria</w:t>
      </w:r>
      <w:r>
        <w:rPr>
          <w:rStyle w:val="Odwoanieprzypisudolnego"/>
          <w:kern w:val="0"/>
          <w:sz w:val="24"/>
          <w:szCs w:val="24"/>
          <w:lang w:eastAsia="pl-PL"/>
        </w:rPr>
        <w:footnoteReference w:id="55"/>
      </w:r>
      <w:r>
        <w:rPr>
          <w:kern w:val="0"/>
          <w:sz w:val="24"/>
          <w:szCs w:val="24"/>
          <w:lang w:eastAsia="pl-PL"/>
        </w:rPr>
        <w:t xml:space="preserve">. </w:t>
      </w:r>
    </w:p>
    <w:p w:rsidR="00BF4318" w:rsidRPr="00053B9F" w:rsidRDefault="00D41BF3" w:rsidP="008125FC">
      <w:pPr>
        <w:suppressAutoHyphens w:val="0"/>
        <w:spacing w:line="276" w:lineRule="auto"/>
        <w:jc w:val="both"/>
        <w:rPr>
          <w:kern w:val="0"/>
          <w:sz w:val="24"/>
          <w:szCs w:val="24"/>
          <w:lang w:eastAsia="pl-PL"/>
        </w:rPr>
      </w:pPr>
    </w:p>
    <w:p w:rsidR="00053B9F" w:rsidRPr="00053B9F" w:rsidRDefault="00101E8D" w:rsidP="008125FC">
      <w:pPr>
        <w:suppressAutoHyphens w:val="0"/>
        <w:spacing w:line="276" w:lineRule="auto"/>
        <w:jc w:val="both"/>
        <w:rPr>
          <w:rFonts w:eastAsia="Calibri"/>
          <w:kern w:val="0"/>
          <w:sz w:val="24"/>
          <w:szCs w:val="24"/>
          <w:lang w:eastAsia="en-US"/>
        </w:rPr>
      </w:pPr>
      <w:r w:rsidRPr="00053B9F">
        <w:rPr>
          <w:rFonts w:eastAsia="Calibri"/>
          <w:kern w:val="0"/>
          <w:sz w:val="24"/>
          <w:szCs w:val="24"/>
          <w:lang w:eastAsia="en-US"/>
        </w:rPr>
        <w:t xml:space="preserve">Na podstawie art. 197 d ustawy z dnia 9 czerwca 2011 r. o wspieraniu rodziny i systemie pieczy zastępczej oraz na podstawie rozporządzenia Ministra Pracy i Polityki Społecznej </w:t>
      </w:r>
      <w:r w:rsidRPr="00053B9F">
        <w:rPr>
          <w:rFonts w:eastAsia="Calibri"/>
          <w:kern w:val="0"/>
          <w:sz w:val="24"/>
          <w:szCs w:val="24"/>
          <w:lang w:eastAsia="en-US"/>
        </w:rPr>
        <w:br/>
        <w:t xml:space="preserve">z dnia 21 sierpnia 2015 r. w sprawie przeprowadzania kontroli przez wojewodę oraz wzoru legitymacji uprawniającej do przeprowadzania kontroli i wobec stwierdzonych </w:t>
      </w:r>
      <w:r>
        <w:rPr>
          <w:rFonts w:eastAsia="Calibri"/>
          <w:kern w:val="0"/>
          <w:sz w:val="24"/>
          <w:szCs w:val="24"/>
          <w:lang w:eastAsia="en-US"/>
        </w:rPr>
        <w:t xml:space="preserve">nieprawidłowości </w:t>
      </w:r>
      <w:r w:rsidRPr="00053B9F">
        <w:rPr>
          <w:rFonts w:eastAsia="Calibri"/>
          <w:kern w:val="0"/>
          <w:sz w:val="24"/>
          <w:szCs w:val="24"/>
          <w:lang w:eastAsia="en-US"/>
        </w:rPr>
        <w:t>kieruję do Pani następujące zalecenia pokontrolne:</w:t>
      </w:r>
    </w:p>
    <w:p w:rsidR="00E10219" w:rsidRPr="00E10219" w:rsidRDefault="00101E8D" w:rsidP="008125FC">
      <w:pPr>
        <w:numPr>
          <w:ilvl w:val="0"/>
          <w:numId w:val="16"/>
        </w:numPr>
        <w:suppressAutoHyphens w:val="0"/>
        <w:spacing w:line="276" w:lineRule="auto"/>
        <w:ind w:left="714" w:hanging="357"/>
        <w:jc w:val="both"/>
        <w:rPr>
          <w:kern w:val="0"/>
          <w:sz w:val="24"/>
          <w:szCs w:val="24"/>
          <w:lang w:eastAsia="pl-PL"/>
        </w:rPr>
      </w:pPr>
      <w:r w:rsidRPr="00D00DB7">
        <w:rPr>
          <w:kern w:val="0"/>
          <w:sz w:val="24"/>
          <w:szCs w:val="24"/>
          <w:lang w:eastAsia="pl-PL"/>
        </w:rPr>
        <w:t xml:space="preserve">zapewniać ciągłość w zatrudnieniu osoby na stanowisku asystenta rodziny, a tym samym udzielać wsparcia i pomocy rodzinom przeżywającym trudności </w:t>
      </w:r>
      <w:r w:rsidRPr="00D00DB7">
        <w:rPr>
          <w:kern w:val="0"/>
          <w:sz w:val="24"/>
          <w:szCs w:val="24"/>
          <w:lang w:eastAsia="pl-PL"/>
        </w:rPr>
        <w:br/>
        <w:t>w wypełnianiu funkcji opiekuńczo-wychowawczych oraz w przypadku zaistnienia okoliczności określonych w art. 15 ust. 1 pkt 13a ustawy;</w:t>
      </w:r>
    </w:p>
    <w:p w:rsidR="00FB7C6B" w:rsidRPr="00E10219" w:rsidRDefault="00101E8D" w:rsidP="008125FC">
      <w:pPr>
        <w:numPr>
          <w:ilvl w:val="0"/>
          <w:numId w:val="16"/>
        </w:numPr>
        <w:suppressAutoHyphens w:val="0"/>
        <w:spacing w:line="276" w:lineRule="auto"/>
        <w:contextualSpacing/>
        <w:jc w:val="both"/>
        <w:rPr>
          <w:rFonts w:eastAsia="Calibri"/>
          <w:bCs/>
          <w:kern w:val="0"/>
          <w:sz w:val="24"/>
          <w:szCs w:val="24"/>
          <w:lang w:eastAsia="en-US"/>
        </w:rPr>
      </w:pPr>
      <w:r w:rsidRPr="00E10219">
        <w:rPr>
          <w:rFonts w:eastAsia="Calibri"/>
          <w:bCs/>
          <w:kern w:val="0"/>
          <w:sz w:val="24"/>
          <w:szCs w:val="24"/>
          <w:lang w:eastAsia="en-US"/>
        </w:rPr>
        <w:t>przydzielać rodzinie asystenta rodziny po przeprowadzeniu rodzinnego wywiadu środowiskowego na wniosek pracownika socjalnego i po akceptacji kierownika</w:t>
      </w:r>
      <w:r w:rsidRPr="00E10219">
        <w:rPr>
          <w:rFonts w:eastAsia="Calibri"/>
          <w:bCs/>
          <w:kern w:val="0"/>
          <w:sz w:val="24"/>
          <w:szCs w:val="24"/>
          <w:lang w:eastAsia="en-US"/>
        </w:rPr>
        <w:br/>
        <w:t>Ośrodka, zgodnie z art. 11 ustawy</w:t>
      </w:r>
      <w:r>
        <w:rPr>
          <w:rFonts w:eastAsia="Calibri"/>
          <w:bCs/>
          <w:kern w:val="0"/>
          <w:sz w:val="24"/>
          <w:szCs w:val="24"/>
          <w:lang w:eastAsia="en-US"/>
        </w:rPr>
        <w:t>;</w:t>
      </w:r>
    </w:p>
    <w:p w:rsidR="00BA7AC6" w:rsidRDefault="00101E8D" w:rsidP="008125FC">
      <w:pPr>
        <w:numPr>
          <w:ilvl w:val="0"/>
          <w:numId w:val="16"/>
        </w:num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prowadzić pracę z rodziną za jej zgodą, w miejscu jej zamieszkania lub w miejscu wskazanym przez rodzinę, zgodnie z art. 8 ust. 3 oraz art. 14 ustawy;</w:t>
      </w:r>
    </w:p>
    <w:p w:rsidR="0021669E" w:rsidRDefault="00101E8D" w:rsidP="008125FC">
      <w:pPr>
        <w:numPr>
          <w:ilvl w:val="0"/>
          <w:numId w:val="16"/>
        </w:numPr>
        <w:suppressAutoHyphens w:val="0"/>
        <w:spacing w:line="276" w:lineRule="auto"/>
        <w:contextualSpacing/>
        <w:jc w:val="both"/>
        <w:rPr>
          <w:rFonts w:eastAsia="Calibri"/>
          <w:bCs/>
          <w:kern w:val="0"/>
          <w:sz w:val="24"/>
          <w:szCs w:val="24"/>
          <w:lang w:eastAsia="en-US"/>
        </w:rPr>
      </w:pPr>
      <w:r>
        <w:rPr>
          <w:rFonts w:eastAsia="Calibri"/>
          <w:bCs/>
          <w:kern w:val="0"/>
          <w:sz w:val="24"/>
          <w:szCs w:val="24"/>
          <w:lang w:eastAsia="en-US"/>
        </w:rPr>
        <w:t>opracowywać</w:t>
      </w:r>
      <w:r w:rsidRPr="00053B9F">
        <w:rPr>
          <w:rFonts w:eastAsia="Calibri"/>
          <w:bCs/>
          <w:kern w:val="0"/>
          <w:sz w:val="24"/>
          <w:szCs w:val="24"/>
          <w:lang w:eastAsia="en-US"/>
        </w:rPr>
        <w:t xml:space="preserve"> plan pracy z rodziną we współpracy z członkami rodziny i w konsultacji</w:t>
      </w:r>
    </w:p>
    <w:p w:rsidR="00053B9F" w:rsidRPr="00923E58" w:rsidRDefault="00101E8D" w:rsidP="008125FC">
      <w:pPr>
        <w:suppressAutoHyphens w:val="0"/>
        <w:spacing w:line="276" w:lineRule="auto"/>
        <w:ind w:left="720"/>
        <w:contextualSpacing/>
        <w:jc w:val="both"/>
        <w:rPr>
          <w:rFonts w:eastAsia="Calibri"/>
          <w:bCs/>
          <w:kern w:val="0"/>
          <w:sz w:val="24"/>
          <w:szCs w:val="24"/>
          <w:lang w:eastAsia="en-US"/>
        </w:rPr>
      </w:pPr>
      <w:r w:rsidRPr="00923E58">
        <w:rPr>
          <w:rFonts w:eastAsia="Calibri"/>
          <w:bCs/>
          <w:kern w:val="0"/>
          <w:sz w:val="24"/>
          <w:szCs w:val="24"/>
          <w:lang w:eastAsia="en-US"/>
        </w:rPr>
        <w:t>z pracownikiem socjalnym,</w:t>
      </w:r>
      <w:r w:rsidRPr="00923E58">
        <w:rPr>
          <w:kern w:val="0"/>
          <w:sz w:val="24"/>
          <w:szCs w:val="24"/>
          <w:lang w:eastAsia="pl-PL"/>
        </w:rPr>
        <w:t xml:space="preserve"> zgodnie z art. 15 ust. 1 pkt 1 ustawy;</w:t>
      </w:r>
    </w:p>
    <w:p w:rsidR="00053B9F" w:rsidRPr="00053B9F" w:rsidRDefault="00101E8D" w:rsidP="008125FC">
      <w:pPr>
        <w:numPr>
          <w:ilvl w:val="0"/>
          <w:numId w:val="6"/>
        </w:numPr>
        <w:suppressAutoHyphens w:val="0"/>
        <w:spacing w:line="276" w:lineRule="auto"/>
        <w:ind w:left="714" w:hanging="357"/>
        <w:contextualSpacing/>
        <w:jc w:val="both"/>
        <w:rPr>
          <w:kern w:val="0"/>
          <w:sz w:val="24"/>
          <w:szCs w:val="24"/>
          <w:lang w:eastAsia="pl-PL"/>
        </w:rPr>
      </w:pPr>
      <w:r w:rsidRPr="00053B9F">
        <w:rPr>
          <w:kern w:val="0"/>
          <w:sz w:val="24"/>
          <w:szCs w:val="24"/>
          <w:lang w:eastAsia="pl-PL"/>
        </w:rPr>
        <w:t>sporządzać okresową ocenę sytuacji rodziny w terminie określonym w art. 15 ust. 1 pkt 15 ustawy;</w:t>
      </w:r>
    </w:p>
    <w:p w:rsidR="003401C7" w:rsidRPr="00CC4BFA" w:rsidRDefault="00101E8D" w:rsidP="008125FC">
      <w:pPr>
        <w:numPr>
          <w:ilvl w:val="0"/>
          <w:numId w:val="6"/>
        </w:numPr>
        <w:suppressAutoHyphens w:val="0"/>
        <w:spacing w:line="276" w:lineRule="auto"/>
        <w:ind w:left="714" w:hanging="357"/>
        <w:contextualSpacing/>
        <w:jc w:val="both"/>
        <w:rPr>
          <w:kern w:val="0"/>
          <w:sz w:val="24"/>
          <w:szCs w:val="24"/>
          <w:lang w:eastAsia="pl-PL"/>
        </w:rPr>
      </w:pPr>
      <w:r>
        <w:rPr>
          <w:rFonts w:eastAsia="Calibri"/>
          <w:kern w:val="0"/>
          <w:sz w:val="24"/>
          <w:szCs w:val="24"/>
          <w:lang w:eastAsia="pl-PL"/>
        </w:rPr>
        <w:t>uaktualnić</w:t>
      </w:r>
      <w:r w:rsidRPr="00911622">
        <w:rPr>
          <w:rFonts w:eastAsia="Calibri"/>
          <w:kern w:val="0"/>
          <w:sz w:val="24"/>
          <w:szCs w:val="24"/>
          <w:lang w:eastAsia="pl-PL"/>
        </w:rPr>
        <w:t xml:space="preserve"> procedury określające standardy pracy asystenta rodziny, </w:t>
      </w:r>
      <w:r>
        <w:rPr>
          <w:rFonts w:eastAsia="Calibri"/>
          <w:kern w:val="0"/>
          <w:sz w:val="24"/>
          <w:szCs w:val="24"/>
          <w:lang w:eastAsia="pl-PL"/>
        </w:rPr>
        <w:t xml:space="preserve">o </w:t>
      </w:r>
      <w:r w:rsidRPr="00D7736C">
        <w:rPr>
          <w:kern w:val="0"/>
          <w:sz w:val="24"/>
          <w:szCs w:val="24"/>
          <w:lang w:eastAsia="pl-PL"/>
        </w:rPr>
        <w:t>któr</w:t>
      </w:r>
      <w:r>
        <w:rPr>
          <w:kern w:val="0"/>
          <w:sz w:val="24"/>
          <w:szCs w:val="24"/>
          <w:lang w:eastAsia="pl-PL"/>
        </w:rPr>
        <w:t>ych mowa</w:t>
      </w:r>
      <w:r>
        <w:rPr>
          <w:kern w:val="0"/>
          <w:sz w:val="24"/>
          <w:szCs w:val="24"/>
          <w:lang w:eastAsia="pl-PL"/>
        </w:rPr>
        <w:br/>
      </w:r>
      <w:r w:rsidRPr="00D7736C">
        <w:rPr>
          <w:kern w:val="0"/>
          <w:sz w:val="24"/>
          <w:szCs w:val="24"/>
          <w:lang w:eastAsia="pl-PL"/>
        </w:rPr>
        <w:t xml:space="preserve">w Dziale II ustawy o wspieraniu rodziny i systemie pieczy zastępczej oraz ustawie </w:t>
      </w:r>
      <w:r>
        <w:rPr>
          <w:kern w:val="0"/>
          <w:sz w:val="24"/>
          <w:szCs w:val="24"/>
          <w:lang w:eastAsia="pl-PL"/>
        </w:rPr>
        <w:br/>
      </w:r>
      <w:r w:rsidRPr="00CC4BFA">
        <w:rPr>
          <w:kern w:val="0"/>
          <w:sz w:val="24"/>
          <w:szCs w:val="24"/>
          <w:lang w:eastAsia="pl-PL"/>
        </w:rPr>
        <w:t>o wsparciu kobiet w ciąży i rodzin „Za życiem”</w:t>
      </w:r>
      <w:r>
        <w:rPr>
          <w:kern w:val="0"/>
          <w:sz w:val="24"/>
          <w:szCs w:val="24"/>
          <w:lang w:eastAsia="pl-PL"/>
        </w:rPr>
        <w:t>,</w:t>
      </w:r>
      <w:r w:rsidRPr="00CC4BFA">
        <w:rPr>
          <w:kern w:val="0"/>
          <w:sz w:val="24"/>
          <w:szCs w:val="24"/>
          <w:lang w:eastAsia="pl-PL"/>
        </w:rPr>
        <w:t xml:space="preserve"> </w:t>
      </w:r>
      <w:r w:rsidRPr="00CC4BFA">
        <w:rPr>
          <w:rFonts w:eastAsia="Calibri"/>
          <w:kern w:val="0"/>
          <w:sz w:val="24"/>
          <w:szCs w:val="24"/>
          <w:lang w:eastAsia="pl-PL"/>
        </w:rPr>
        <w:t>które staną się podstawą stosowanych metod pracy oraz przyczynią się do podejmowania adekwatnych i zaplanowanych działań, także w przypadkach: braku zgody rodziny oraz dłuższej nieobecności w pracy asystenta rodziny;</w:t>
      </w:r>
      <w:r w:rsidRPr="00CC4BFA">
        <w:rPr>
          <w:kern w:val="0"/>
          <w:sz w:val="24"/>
          <w:szCs w:val="24"/>
          <w:lang w:eastAsia="pl-PL"/>
        </w:rPr>
        <w:t xml:space="preserve"> </w:t>
      </w:r>
    </w:p>
    <w:p w:rsidR="00053B9F" w:rsidRPr="00053B9F" w:rsidRDefault="00101E8D" w:rsidP="008125FC">
      <w:pPr>
        <w:numPr>
          <w:ilvl w:val="0"/>
          <w:numId w:val="6"/>
        </w:numPr>
        <w:suppressAutoHyphens w:val="0"/>
        <w:spacing w:line="276" w:lineRule="auto"/>
        <w:contextualSpacing/>
        <w:jc w:val="both"/>
        <w:rPr>
          <w:rFonts w:eastAsia="Calibri"/>
          <w:kern w:val="0"/>
          <w:sz w:val="24"/>
          <w:szCs w:val="24"/>
          <w:lang w:eastAsia="en-US"/>
        </w:rPr>
      </w:pPr>
      <w:r w:rsidRPr="00053B9F">
        <w:rPr>
          <w:rFonts w:eastAsia="Calibri"/>
          <w:kern w:val="0"/>
          <w:sz w:val="24"/>
          <w:szCs w:val="24"/>
          <w:lang w:eastAsia="en-US"/>
        </w:rPr>
        <w:t>wypracować mechanizmy identyfikowania wszystkich rodzin przeżywających trudności w wypełnianiu funkcji opiekuńczo-wychowawczych w celu objęcia ich wsparciem w formie pracy z rodziną lub pomocy w opiece i wychowaniu dziecka.</w:t>
      </w:r>
    </w:p>
    <w:p w:rsidR="00F40B6C" w:rsidRDefault="00D41BF3" w:rsidP="008125FC">
      <w:pPr>
        <w:suppressAutoHyphens w:val="0"/>
        <w:spacing w:line="276" w:lineRule="auto"/>
        <w:jc w:val="both"/>
        <w:rPr>
          <w:rFonts w:eastAsia="Calibri"/>
          <w:kern w:val="0"/>
          <w:sz w:val="24"/>
          <w:szCs w:val="24"/>
          <w:lang w:eastAsia="en-US"/>
        </w:rPr>
      </w:pPr>
    </w:p>
    <w:p w:rsidR="00053B9F" w:rsidRPr="00053B9F" w:rsidRDefault="00101E8D" w:rsidP="008125FC">
      <w:pPr>
        <w:suppressAutoHyphens w:val="0"/>
        <w:spacing w:line="276" w:lineRule="auto"/>
        <w:jc w:val="both"/>
        <w:rPr>
          <w:rFonts w:eastAsia="Calibri"/>
          <w:kern w:val="0"/>
          <w:sz w:val="24"/>
          <w:szCs w:val="24"/>
          <w:lang w:eastAsia="en-US"/>
        </w:rPr>
      </w:pPr>
      <w:r w:rsidRPr="00053B9F">
        <w:rPr>
          <w:rFonts w:eastAsia="Calibri"/>
          <w:kern w:val="0"/>
          <w:sz w:val="24"/>
          <w:szCs w:val="24"/>
          <w:lang w:eastAsia="en-US"/>
        </w:rPr>
        <w:t>Uwagi i wnioski pokontrolne</w:t>
      </w:r>
    </w:p>
    <w:p w:rsidR="00053B9F" w:rsidRPr="00053B9F" w:rsidRDefault="00101E8D" w:rsidP="008125FC">
      <w:pPr>
        <w:suppressAutoHyphens w:val="0"/>
        <w:spacing w:line="276" w:lineRule="auto"/>
        <w:jc w:val="both"/>
        <w:rPr>
          <w:rFonts w:eastAsia="Calibri"/>
          <w:kern w:val="0"/>
          <w:sz w:val="24"/>
          <w:szCs w:val="24"/>
          <w:lang w:eastAsia="en-US"/>
        </w:rPr>
      </w:pPr>
      <w:r w:rsidRPr="00053B9F">
        <w:rPr>
          <w:rFonts w:eastAsia="Calibri"/>
          <w:kern w:val="0"/>
          <w:sz w:val="24"/>
          <w:szCs w:val="24"/>
          <w:lang w:eastAsia="en-US"/>
        </w:rPr>
        <w:t>Ponadto zwracam uwagę na potrzebę:</w:t>
      </w:r>
    </w:p>
    <w:p w:rsidR="00053B9F" w:rsidRPr="00053B9F" w:rsidRDefault="00101E8D" w:rsidP="008125FC">
      <w:pPr>
        <w:numPr>
          <w:ilvl w:val="0"/>
          <w:numId w:val="7"/>
        </w:numPr>
        <w:suppressAutoHyphens w:val="0"/>
        <w:spacing w:line="276" w:lineRule="auto"/>
        <w:jc w:val="both"/>
        <w:rPr>
          <w:rFonts w:eastAsia="Calibri"/>
          <w:kern w:val="0"/>
          <w:sz w:val="24"/>
          <w:szCs w:val="24"/>
          <w:lang w:eastAsia="en-US"/>
        </w:rPr>
      </w:pPr>
      <w:r w:rsidRPr="00053B9F">
        <w:rPr>
          <w:kern w:val="0"/>
          <w:sz w:val="24"/>
          <w:szCs w:val="24"/>
          <w:lang w:eastAsia="pl-PL"/>
        </w:rPr>
        <w:t>podjęcia działań w celu nawiązania współpracy z rodzinami, które mogłyby stanowić rodzinę wspierającą dla rodzin z problemami opiekuńczo-wychowawczymi</w:t>
      </w:r>
      <w:r>
        <w:rPr>
          <w:kern w:val="0"/>
          <w:sz w:val="24"/>
          <w:szCs w:val="24"/>
          <w:lang w:eastAsia="pl-PL"/>
        </w:rPr>
        <w:t>.</w:t>
      </w:r>
    </w:p>
    <w:p w:rsidR="00053B9F" w:rsidRPr="00053B9F" w:rsidRDefault="00D41BF3" w:rsidP="00053B9F">
      <w:pPr>
        <w:suppressAutoHyphens w:val="0"/>
        <w:spacing w:line="360" w:lineRule="auto"/>
        <w:ind w:left="720"/>
        <w:jc w:val="both"/>
        <w:rPr>
          <w:rFonts w:eastAsia="Calibri"/>
          <w:kern w:val="0"/>
          <w:sz w:val="24"/>
          <w:szCs w:val="24"/>
          <w:lang w:eastAsia="en-US"/>
        </w:rPr>
      </w:pPr>
    </w:p>
    <w:p w:rsidR="00053B9F" w:rsidRPr="00F95BFD" w:rsidRDefault="00101E8D" w:rsidP="00F40B6C">
      <w:pPr>
        <w:suppressAutoHyphens w:val="0"/>
        <w:spacing w:line="360" w:lineRule="auto"/>
        <w:jc w:val="center"/>
        <w:rPr>
          <w:rFonts w:eastAsia="Calibri"/>
          <w:b/>
          <w:kern w:val="0"/>
          <w:sz w:val="24"/>
          <w:szCs w:val="24"/>
          <w:lang w:eastAsia="en-US"/>
        </w:rPr>
      </w:pPr>
      <w:r w:rsidRPr="00F95BFD">
        <w:rPr>
          <w:rFonts w:eastAsia="Calibri"/>
          <w:b/>
          <w:kern w:val="0"/>
          <w:sz w:val="24"/>
          <w:szCs w:val="24"/>
          <w:lang w:eastAsia="en-US"/>
        </w:rPr>
        <w:lastRenderedPageBreak/>
        <w:t>Pouczenie</w:t>
      </w:r>
    </w:p>
    <w:p w:rsidR="00053B9F" w:rsidRPr="00053B9F" w:rsidRDefault="00101E8D" w:rsidP="008125FC">
      <w:pPr>
        <w:suppressAutoHyphens w:val="0"/>
        <w:spacing w:line="276" w:lineRule="auto"/>
        <w:jc w:val="both"/>
        <w:rPr>
          <w:rFonts w:eastAsia="Calibri"/>
          <w:kern w:val="0"/>
          <w:sz w:val="24"/>
          <w:szCs w:val="24"/>
          <w:lang w:eastAsia="en-US"/>
        </w:rPr>
      </w:pPr>
      <w:r w:rsidRPr="00053B9F">
        <w:rPr>
          <w:rFonts w:eastAsia="Calibri"/>
          <w:kern w:val="0"/>
          <w:sz w:val="24"/>
          <w:szCs w:val="24"/>
          <w:lang w:eastAsia="en-US"/>
        </w:rPr>
        <w:t>Zgodnie z art. 197 d ustawy z dnia 9 czerwca 2011 r. o wspieraniu rodziny i systemie pieczy zastępczej (Dz. U. z 2022 r. poz. 447 z późn. zm.)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Wydział Polityki Społecznej, plac Bankowy 3/5, 00-950 Warszawa. W przypadku nieuwzględnienia przez Wojewodę Mazowieckiego zastrzeżeń oraz w przypadku nie zgłoszenia zastrzeżeń do zaleceń, kontrolowana jednostka jest obowiązana</w:t>
      </w:r>
      <w:r>
        <w:rPr>
          <w:rFonts w:eastAsia="Calibri"/>
          <w:kern w:val="0"/>
          <w:sz w:val="24"/>
          <w:szCs w:val="24"/>
          <w:lang w:eastAsia="en-US"/>
        </w:rPr>
        <w:t xml:space="preserve"> </w:t>
      </w:r>
      <w:r w:rsidRPr="00053B9F">
        <w:rPr>
          <w:rFonts w:eastAsia="Calibri"/>
          <w:kern w:val="0"/>
          <w:sz w:val="24"/>
          <w:szCs w:val="24"/>
          <w:lang w:eastAsia="en-US"/>
        </w:rPr>
        <w:t xml:space="preserve">w terminie 30 dni od otrzymania niniejszego wystąpienia pokontrolnego powiadomić wojewodę o sposobie realizacji uwag, wniosków i zaleceń. </w:t>
      </w:r>
    </w:p>
    <w:p w:rsidR="00053B9F" w:rsidRPr="00053B9F" w:rsidRDefault="00101E8D" w:rsidP="008125FC">
      <w:pPr>
        <w:suppressAutoHyphens w:val="0"/>
        <w:spacing w:line="276" w:lineRule="auto"/>
        <w:jc w:val="both"/>
        <w:rPr>
          <w:rFonts w:eastAsia="Calibri"/>
          <w:kern w:val="0"/>
          <w:sz w:val="24"/>
          <w:szCs w:val="24"/>
          <w:lang w:eastAsia="en-US"/>
        </w:rPr>
      </w:pPr>
      <w:r w:rsidRPr="00053B9F">
        <w:rPr>
          <w:rFonts w:eastAsia="Calibri"/>
          <w:kern w:val="0"/>
          <w:sz w:val="24"/>
          <w:szCs w:val="24"/>
          <w:lang w:eastAsia="en-US"/>
        </w:rPr>
        <w:t>W przypadku uwzględnienia zastrzeżeń odpowiadając na zalecenia należy mieć na uwadze zmiany wynikające z powyższego faktu.</w:t>
      </w:r>
    </w:p>
    <w:p w:rsidR="00053B9F" w:rsidRPr="00053B9F" w:rsidRDefault="00101E8D" w:rsidP="008125FC">
      <w:pPr>
        <w:tabs>
          <w:tab w:val="left" w:pos="5529"/>
        </w:tabs>
        <w:suppressAutoHyphens w:val="0"/>
        <w:spacing w:line="276" w:lineRule="auto"/>
        <w:jc w:val="both"/>
        <w:rPr>
          <w:rFonts w:eastAsia="Calibri"/>
          <w:kern w:val="0"/>
          <w:sz w:val="24"/>
          <w:szCs w:val="24"/>
          <w:lang w:eastAsia="en-US"/>
        </w:rPr>
      </w:pPr>
      <w:r w:rsidRPr="00053B9F">
        <w:rPr>
          <w:rFonts w:eastAsia="Calibri"/>
          <w:kern w:val="0"/>
          <w:sz w:val="24"/>
          <w:szCs w:val="24"/>
          <w:lang w:eastAsia="en-US"/>
        </w:rPr>
        <w:t>Jednocześnie przypominam, że w przypadku osób, które nie realizują zaleceń pokontrolnych mają zastosowanie przepisy art. 198 ustawy o wspieraniu rodziny i systemie pieczy</w:t>
      </w:r>
      <w:r>
        <w:rPr>
          <w:rFonts w:eastAsia="Calibri"/>
          <w:kern w:val="0"/>
          <w:sz w:val="24"/>
          <w:szCs w:val="24"/>
          <w:lang w:eastAsia="en-US"/>
        </w:rPr>
        <w:t xml:space="preserve"> </w:t>
      </w:r>
      <w:r w:rsidRPr="00053B9F">
        <w:rPr>
          <w:rFonts w:eastAsia="Calibri"/>
          <w:kern w:val="0"/>
          <w:sz w:val="24"/>
          <w:szCs w:val="24"/>
          <w:lang w:eastAsia="en-US"/>
        </w:rPr>
        <w:t>zastępczej.</w:t>
      </w:r>
    </w:p>
    <w:p w:rsidR="00170139" w:rsidRPr="00053B9F" w:rsidRDefault="00D41BF3" w:rsidP="00E41520">
      <w:pPr>
        <w:snapToGrid w:val="0"/>
        <w:spacing w:line="360" w:lineRule="auto"/>
        <w:jc w:val="both"/>
        <w:rPr>
          <w:color w:val="000000"/>
          <w:sz w:val="24"/>
          <w:szCs w:val="24"/>
        </w:rPr>
      </w:pPr>
    </w:p>
    <w:p w:rsidR="00170139" w:rsidRPr="00D564EF" w:rsidRDefault="00D41BF3" w:rsidP="00170139">
      <w:pPr>
        <w:spacing w:line="480" w:lineRule="auto"/>
        <w:ind w:left="709"/>
        <w:rPr>
          <w:i/>
        </w:rPr>
      </w:pPr>
    </w:p>
    <w:p w:rsidR="006F3B71" w:rsidRDefault="00101E8D" w:rsidP="006F3B71">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3" w:name="ezdPracownikNazwa"/>
      <w:r>
        <w:rPr>
          <w:b/>
          <w:bCs/>
          <w:i/>
          <w:iCs/>
          <w:color w:val="000000"/>
          <w:sz w:val="24"/>
          <w:szCs w:val="24"/>
          <w:lang w:eastAsia="pl-PL"/>
        </w:rPr>
        <w:t>Anna Olszewska</w:t>
      </w:r>
      <w:bookmarkEnd w:id="3"/>
      <w:r>
        <w:rPr>
          <w:b/>
          <w:bCs/>
          <w:i/>
          <w:iCs/>
          <w:color w:val="000000"/>
          <w:sz w:val="24"/>
          <w:szCs w:val="24"/>
          <w:lang w:eastAsia="pl-PL"/>
        </w:rPr>
        <w:br/>
      </w:r>
      <w:bookmarkStart w:id="4" w:name="ezdPracownikStanowisko"/>
      <w:r>
        <w:rPr>
          <w:b/>
          <w:bCs/>
          <w:iCs/>
          <w:color w:val="000000"/>
          <w:sz w:val="24"/>
          <w:szCs w:val="24"/>
          <w:lang w:eastAsia="pl-PL"/>
        </w:rPr>
        <w:t>Dyrektor Wydziału Polityki Społecznej</w:t>
      </w:r>
      <w:bookmarkEnd w:id="4"/>
    </w:p>
    <w:p w:rsidR="00F75D88" w:rsidRDefault="00D41BF3" w:rsidP="00F75D88">
      <w:pPr>
        <w:pStyle w:val="Nagwek"/>
        <w:ind w:left="5595"/>
        <w:rPr>
          <w:rFonts w:ascii="Times New Roman" w:hAnsi="Times New Roman" w:cs="Times New Roman"/>
          <w:bCs/>
          <w:color w:val="000000"/>
          <w:sz w:val="24"/>
          <w:szCs w:val="24"/>
        </w:rPr>
      </w:pPr>
    </w:p>
    <w:p w:rsidR="00F75D88" w:rsidRDefault="00101E8D" w:rsidP="00F75D88">
      <w:pPr>
        <w:pStyle w:val="Nagwek"/>
        <w:ind w:left="5595"/>
        <w:rPr>
          <w:rFonts w:ascii="Times New Roman" w:hAnsi="Times New Roman" w:cs="Times New Roman"/>
          <w:bCs/>
          <w:color w:val="000000"/>
          <w:sz w:val="24"/>
          <w:szCs w:val="24"/>
        </w:rPr>
      </w:pPr>
      <w:r w:rsidRPr="00A83A71">
        <w:rPr>
          <w:rFonts w:ascii="Times New Roman" w:hAnsi="Times New Roman" w:cs="Times New Roman"/>
          <w:bCs/>
          <w:color w:val="000000"/>
          <w:sz w:val="24"/>
          <w:szCs w:val="24"/>
        </w:rPr>
        <w:t>/podpisano kwalifikowanym podpisem elektronicznym/</w:t>
      </w:r>
    </w:p>
    <w:p w:rsidR="00F95BFD" w:rsidRDefault="00D41BF3" w:rsidP="00F75D88">
      <w:pPr>
        <w:pStyle w:val="Nagwek"/>
        <w:ind w:left="5595"/>
      </w:pPr>
    </w:p>
    <w:p w:rsidR="00F95BFD" w:rsidRDefault="00D41BF3" w:rsidP="00F75D88">
      <w:pPr>
        <w:pStyle w:val="Nagwek"/>
        <w:ind w:left="5595"/>
      </w:pPr>
    </w:p>
    <w:p w:rsidR="00F95BFD" w:rsidRPr="00A83A71" w:rsidRDefault="00D41BF3" w:rsidP="00F75D88">
      <w:pPr>
        <w:pStyle w:val="Nagwek"/>
        <w:ind w:left="5595"/>
      </w:pPr>
    </w:p>
    <w:p w:rsidR="00170139" w:rsidRDefault="00D41BF3" w:rsidP="00170139">
      <w:pPr>
        <w:jc w:val="both"/>
        <w:rPr>
          <w:sz w:val="24"/>
        </w:rPr>
      </w:pPr>
    </w:p>
    <w:p w:rsidR="000D2EB4" w:rsidRDefault="00D41BF3" w:rsidP="00F95BFD">
      <w:pPr>
        <w:suppressAutoHyphens w:val="0"/>
        <w:spacing w:line="276" w:lineRule="auto"/>
        <w:ind w:left="284" w:right="848"/>
        <w:rPr>
          <w:rFonts w:eastAsia="Calibri"/>
          <w:kern w:val="0"/>
          <w:sz w:val="24"/>
          <w:szCs w:val="24"/>
          <w:lang w:eastAsia="en-US"/>
        </w:rPr>
      </w:pPr>
    </w:p>
    <w:p w:rsidR="000D2EB4" w:rsidRDefault="00D41BF3" w:rsidP="00F95BFD">
      <w:pPr>
        <w:suppressAutoHyphens w:val="0"/>
        <w:spacing w:line="276" w:lineRule="auto"/>
        <w:ind w:left="284" w:right="848"/>
        <w:rPr>
          <w:rFonts w:eastAsia="Calibri"/>
          <w:kern w:val="0"/>
          <w:sz w:val="24"/>
          <w:szCs w:val="24"/>
          <w:lang w:eastAsia="en-US"/>
        </w:rPr>
      </w:pPr>
    </w:p>
    <w:p w:rsidR="00F95BFD" w:rsidRPr="00F95BFD" w:rsidRDefault="00101E8D" w:rsidP="00F95BFD">
      <w:pPr>
        <w:suppressAutoHyphens w:val="0"/>
        <w:spacing w:line="276" w:lineRule="auto"/>
        <w:ind w:left="284" w:right="848"/>
        <w:rPr>
          <w:rFonts w:eastAsia="Calibri"/>
          <w:kern w:val="0"/>
          <w:sz w:val="24"/>
          <w:szCs w:val="24"/>
          <w:lang w:eastAsia="en-US"/>
        </w:rPr>
      </w:pPr>
      <w:r w:rsidRPr="00F95BFD">
        <w:rPr>
          <w:rFonts w:eastAsia="Calibri"/>
          <w:kern w:val="0"/>
          <w:sz w:val="24"/>
          <w:szCs w:val="24"/>
          <w:lang w:eastAsia="en-US"/>
        </w:rPr>
        <w:t>STARSZY INSPEKTOR WOJEWÓDZKI</w:t>
      </w:r>
    </w:p>
    <w:p w:rsidR="00F95BFD" w:rsidRPr="00F95BFD" w:rsidRDefault="00101E8D" w:rsidP="00F95BFD">
      <w:pPr>
        <w:suppressAutoHyphens w:val="0"/>
        <w:spacing w:line="276" w:lineRule="auto"/>
        <w:ind w:left="284" w:right="848"/>
        <w:rPr>
          <w:rFonts w:eastAsia="Calibri"/>
          <w:kern w:val="0"/>
          <w:sz w:val="24"/>
          <w:szCs w:val="24"/>
          <w:lang w:eastAsia="en-US"/>
        </w:rPr>
      </w:pPr>
      <w:r w:rsidRPr="00F95BFD">
        <w:rPr>
          <w:rFonts w:eastAsia="Calibri"/>
          <w:kern w:val="0"/>
          <w:sz w:val="24"/>
          <w:szCs w:val="24"/>
          <w:lang w:eastAsia="en-US"/>
        </w:rPr>
        <w:t xml:space="preserve">                      Elżbieta Kozioł</w:t>
      </w:r>
    </w:p>
    <w:p w:rsidR="00F95BFD" w:rsidRPr="00F95BFD" w:rsidRDefault="00D41BF3" w:rsidP="00F95BFD">
      <w:pPr>
        <w:suppressAutoHyphens w:val="0"/>
        <w:spacing w:line="276" w:lineRule="auto"/>
        <w:ind w:left="284" w:right="848"/>
        <w:rPr>
          <w:rFonts w:eastAsia="Calibri"/>
          <w:kern w:val="0"/>
          <w:sz w:val="24"/>
          <w:szCs w:val="24"/>
          <w:lang w:eastAsia="en-US"/>
        </w:rPr>
      </w:pPr>
    </w:p>
    <w:p w:rsidR="00F95BFD" w:rsidRPr="00F95BFD" w:rsidRDefault="00101E8D" w:rsidP="00F95BFD">
      <w:pPr>
        <w:suppressAutoHyphens w:val="0"/>
        <w:spacing w:line="276" w:lineRule="auto"/>
        <w:ind w:left="284" w:right="848"/>
        <w:rPr>
          <w:rFonts w:eastAsia="Calibri"/>
          <w:kern w:val="0"/>
          <w:sz w:val="24"/>
          <w:szCs w:val="24"/>
          <w:lang w:eastAsia="en-US"/>
        </w:rPr>
      </w:pPr>
      <w:r w:rsidRPr="00F95BFD">
        <w:rPr>
          <w:rFonts w:eastAsia="Calibri"/>
          <w:kern w:val="0"/>
          <w:sz w:val="24"/>
          <w:szCs w:val="24"/>
          <w:lang w:eastAsia="en-US"/>
        </w:rPr>
        <w:t>STARSZY INSPEKTOR WOJEWÓDZKI</w:t>
      </w:r>
    </w:p>
    <w:p w:rsidR="00F95BFD" w:rsidRPr="00F95BFD" w:rsidRDefault="00101E8D" w:rsidP="00F95BFD">
      <w:pPr>
        <w:suppressAutoHyphens w:val="0"/>
        <w:spacing w:line="276" w:lineRule="auto"/>
        <w:jc w:val="both"/>
        <w:rPr>
          <w:rFonts w:eastAsia="Calibri"/>
          <w:kern w:val="0"/>
          <w:sz w:val="24"/>
          <w:lang w:eastAsia="en-US"/>
        </w:rPr>
      </w:pPr>
      <w:r w:rsidRPr="00F95BFD">
        <w:rPr>
          <w:rFonts w:eastAsia="Calibri"/>
          <w:kern w:val="0"/>
          <w:sz w:val="24"/>
          <w:szCs w:val="24"/>
          <w:lang w:eastAsia="en-US"/>
        </w:rPr>
        <w:t xml:space="preserve">                        Beata Trzcińska</w:t>
      </w:r>
    </w:p>
    <w:p w:rsidR="00F95BFD" w:rsidRPr="00F95BFD" w:rsidRDefault="00D41BF3" w:rsidP="00170139">
      <w:pPr>
        <w:jc w:val="both"/>
      </w:pPr>
    </w:p>
    <w:sectPr w:rsidR="00F95BFD" w:rsidRPr="00F95BFD" w:rsidSect="00934D94">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BF3" w:rsidRDefault="00D41BF3">
      <w:r>
        <w:separator/>
      </w:r>
    </w:p>
  </w:endnote>
  <w:endnote w:type="continuationSeparator" w:id="0">
    <w:p w:rsidR="00D41BF3" w:rsidRDefault="00D4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27173"/>
      <w:docPartObj>
        <w:docPartGallery w:val="Page Numbers (Bottom of Page)"/>
        <w:docPartUnique/>
      </w:docPartObj>
    </w:sdtPr>
    <w:sdtEndPr/>
    <w:sdtContent>
      <w:p w:rsidR="00934D94" w:rsidRDefault="00101E8D">
        <w:pPr>
          <w:pStyle w:val="Stopka"/>
          <w:jc w:val="right"/>
        </w:pPr>
        <w:r>
          <w:fldChar w:fldCharType="begin"/>
        </w:r>
        <w:r>
          <w:instrText>PAGE   \* MERGEFORMAT</w:instrText>
        </w:r>
        <w:r>
          <w:fldChar w:fldCharType="separate"/>
        </w:r>
        <w:r>
          <w:rPr>
            <w:noProof/>
          </w:rPr>
          <w:t>18</w:t>
        </w:r>
        <w:r>
          <w:fldChar w:fldCharType="end"/>
        </w:r>
      </w:p>
    </w:sdtContent>
  </w:sdt>
  <w:p w:rsidR="00934D94" w:rsidRDefault="00D41B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kern w:val="0"/>
        <w:sz w:val="22"/>
        <w:szCs w:val="22"/>
        <w:lang w:eastAsia="en-US"/>
      </w:rPr>
      <w:id w:val="296886760"/>
      <w:docPartObj>
        <w:docPartGallery w:val="Page Numbers (Bottom of Page)"/>
        <w:docPartUnique/>
      </w:docPartObj>
    </w:sdtPr>
    <w:sdtEndPr/>
    <w:sdtContent>
      <w:p w:rsidR="00934D94" w:rsidRPr="00934D94" w:rsidRDefault="00101E8D" w:rsidP="00934D94">
        <w:pPr>
          <w:autoSpaceDE w:val="0"/>
          <w:autoSpaceDN w:val="0"/>
          <w:adjustRightInd w:val="0"/>
          <w:spacing w:line="276" w:lineRule="auto"/>
          <w:jc w:val="center"/>
          <w:rPr>
            <w:sz w:val="14"/>
            <w:szCs w:val="14"/>
          </w:rPr>
        </w:pPr>
        <w:r w:rsidRPr="00934D94">
          <w:rPr>
            <w:sz w:val="14"/>
            <w:szCs w:val="14"/>
          </w:rPr>
          <w:t>Mazowiecki Urząd Wojewódzki w Warszawie</w:t>
        </w:r>
      </w:p>
      <w:p w:rsidR="00934D94" w:rsidRPr="00934D94" w:rsidRDefault="00101E8D" w:rsidP="00934D94">
        <w:pPr>
          <w:autoSpaceDE w:val="0"/>
          <w:autoSpaceDN w:val="0"/>
          <w:adjustRightInd w:val="0"/>
          <w:spacing w:line="276" w:lineRule="auto"/>
          <w:jc w:val="center"/>
          <w:rPr>
            <w:color w:val="444444"/>
            <w:sz w:val="14"/>
            <w:szCs w:val="14"/>
            <w:shd w:val="clear" w:color="auto" w:fill="F6F6F6"/>
          </w:rPr>
        </w:pPr>
        <w:r w:rsidRPr="00934D94">
          <w:rPr>
            <w:sz w:val="14"/>
            <w:szCs w:val="14"/>
          </w:rPr>
          <w:t>00-950 Warszawa, Plac Bankowy 3/5, tel.: (+48) 22 695 69 95 Elektroniczna Skrzynka Podawcza ePUAP</w:t>
        </w:r>
        <w:r w:rsidRPr="00934D94">
          <w:rPr>
            <w:color w:val="000000" w:themeColor="text1"/>
            <w:sz w:val="14"/>
            <w:szCs w:val="14"/>
          </w:rPr>
          <w:t>: /t6j4ljd68r/skrytka</w:t>
        </w:r>
      </w:p>
      <w:p w:rsidR="00934D94" w:rsidRPr="00934D94" w:rsidRDefault="00D41BF3" w:rsidP="00934D94">
        <w:pPr>
          <w:autoSpaceDE w:val="0"/>
          <w:autoSpaceDN w:val="0"/>
          <w:adjustRightInd w:val="0"/>
          <w:spacing w:line="276" w:lineRule="auto"/>
          <w:jc w:val="center"/>
          <w:rPr>
            <w:color w:val="002060"/>
            <w:sz w:val="14"/>
            <w:szCs w:val="14"/>
          </w:rPr>
        </w:pPr>
        <w:hyperlink r:id="rId1" w:history="1">
          <w:r w:rsidR="00101E8D" w:rsidRPr="00934D94">
            <w:rPr>
              <w:color w:val="002060"/>
              <w:sz w:val="14"/>
              <w:szCs w:val="14"/>
              <w:u w:val="single"/>
            </w:rPr>
            <w:t>www.gov.pl/web/uw-mazowiecki</w:t>
          </w:r>
        </w:hyperlink>
      </w:p>
      <w:p w:rsidR="00934D94" w:rsidRPr="00934D94" w:rsidRDefault="00101E8D" w:rsidP="00934D94">
        <w:pPr>
          <w:autoSpaceDE w:val="0"/>
          <w:autoSpaceDN w:val="0"/>
          <w:adjustRightInd w:val="0"/>
          <w:spacing w:line="276" w:lineRule="auto"/>
          <w:jc w:val="center"/>
          <w:rPr>
            <w:sz w:val="14"/>
            <w:szCs w:val="14"/>
          </w:rPr>
        </w:pPr>
        <w:r w:rsidRPr="00934D94">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934D94">
            <w:rPr>
              <w:color w:val="002060"/>
              <w:sz w:val="14"/>
              <w:szCs w:val="14"/>
              <w:u w:val="single"/>
            </w:rPr>
            <w:t>www.gov.pl/web/uw-mazowiecki</w:t>
          </w:r>
        </w:hyperlink>
        <w:r w:rsidRPr="00934D94">
          <w:rPr>
            <w:sz w:val="14"/>
            <w:szCs w:val="14"/>
          </w:rPr>
          <w:t xml:space="preserve"> w zakładce ochrona danych osobowych.</w:t>
        </w:r>
      </w:p>
      <w:p w:rsidR="00934D94" w:rsidRDefault="00D41BF3">
        <w:pPr>
          <w:pStyle w:val="Stopka"/>
          <w:jc w:val="right"/>
        </w:pPr>
      </w:p>
    </w:sdtContent>
  </w:sdt>
  <w:p w:rsidR="0064163E" w:rsidRPr="0064163E" w:rsidRDefault="00D41BF3" w:rsidP="0064163E">
    <w:pPr>
      <w:autoSpaceDE w:val="0"/>
      <w:autoSpaceDN w:val="0"/>
      <w:adjustRightInd w:val="0"/>
      <w:spacing w:line="276" w:lineRule="auto"/>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BF3" w:rsidRDefault="00D41BF3">
      <w:r>
        <w:separator/>
      </w:r>
    </w:p>
  </w:footnote>
  <w:footnote w:type="continuationSeparator" w:id="0">
    <w:p w:rsidR="00D41BF3" w:rsidRDefault="00D41BF3">
      <w:r>
        <w:continuationSeparator/>
      </w:r>
    </w:p>
  </w:footnote>
  <w:footnote w:id="1">
    <w:p w:rsidR="008C26D6" w:rsidRPr="005A42C2" w:rsidRDefault="00101E8D">
      <w:pPr>
        <w:pStyle w:val="Tekstprzypisudolnego"/>
      </w:pPr>
      <w:r>
        <w:rPr>
          <w:rStyle w:val="Odwoanieprzypisudolnego"/>
        </w:rPr>
        <w:footnoteRef/>
      </w:r>
      <w:r>
        <w:t xml:space="preserve"> </w:t>
      </w:r>
      <w:r w:rsidRPr="005A42C2">
        <w:t>Akta kontroli, s. 24.</w:t>
      </w:r>
    </w:p>
  </w:footnote>
  <w:footnote w:id="2">
    <w:p w:rsidR="00053B9F" w:rsidRPr="005A42C2" w:rsidRDefault="00101E8D" w:rsidP="00053B9F">
      <w:pPr>
        <w:pStyle w:val="Tekstprzypisudolnego"/>
      </w:pPr>
      <w:r w:rsidRPr="005A42C2">
        <w:rPr>
          <w:rStyle w:val="Odwoanieprzypisudolnego"/>
        </w:rPr>
        <w:footnoteRef/>
      </w:r>
      <w:r w:rsidRPr="005A42C2">
        <w:t xml:space="preserve"> Akta kontroli, s. 25-31.</w:t>
      </w:r>
    </w:p>
  </w:footnote>
  <w:footnote w:id="3">
    <w:p w:rsidR="00232E51" w:rsidRPr="005A42C2" w:rsidRDefault="00101E8D" w:rsidP="00232E51">
      <w:pPr>
        <w:pStyle w:val="Tekstprzypisudolnego"/>
      </w:pPr>
      <w:r w:rsidRPr="005A42C2">
        <w:rPr>
          <w:rStyle w:val="Odwoanieprzypisudolnego"/>
        </w:rPr>
        <w:footnoteRef/>
      </w:r>
      <w:r w:rsidRPr="005A42C2">
        <w:t xml:space="preserve"> Akta kontroli, s. 32.</w:t>
      </w:r>
    </w:p>
  </w:footnote>
  <w:footnote w:id="4">
    <w:p w:rsidR="008C26D6" w:rsidRPr="005A42C2" w:rsidRDefault="00101E8D">
      <w:pPr>
        <w:pStyle w:val="Tekstprzypisudolnego"/>
      </w:pPr>
      <w:r w:rsidRPr="005A42C2">
        <w:rPr>
          <w:rStyle w:val="Odwoanieprzypisudolnego"/>
        </w:rPr>
        <w:footnoteRef/>
      </w:r>
      <w:r w:rsidRPr="005A42C2">
        <w:t xml:space="preserve"> Akta kontroli, s. 33-35.</w:t>
      </w:r>
    </w:p>
  </w:footnote>
  <w:footnote w:id="5">
    <w:p w:rsidR="00295FB0" w:rsidRPr="005A42C2" w:rsidRDefault="00101E8D" w:rsidP="00295FB0">
      <w:pPr>
        <w:pStyle w:val="Tekstprzypisudolnego"/>
      </w:pPr>
      <w:r w:rsidRPr="005A42C2">
        <w:rPr>
          <w:rStyle w:val="Odwoanieprzypisudolnego"/>
        </w:rPr>
        <w:footnoteRef/>
      </w:r>
      <w:r w:rsidRPr="005A42C2">
        <w:t xml:space="preserve"> Akta kontroli, s. 36-37.</w:t>
      </w:r>
    </w:p>
  </w:footnote>
  <w:footnote w:id="6">
    <w:p w:rsidR="00053B9F" w:rsidRPr="005A42C2" w:rsidRDefault="00101E8D" w:rsidP="00053B9F">
      <w:pPr>
        <w:pStyle w:val="Tekstprzypisudolnego"/>
      </w:pPr>
      <w:r w:rsidRPr="005A42C2">
        <w:rPr>
          <w:rStyle w:val="Odwoanieprzypisudolnego"/>
        </w:rPr>
        <w:footnoteRef/>
      </w:r>
      <w:r w:rsidRPr="005A42C2">
        <w:t xml:space="preserve"> Akta kontroli, s. 38-52.</w:t>
      </w:r>
    </w:p>
  </w:footnote>
  <w:footnote w:id="7">
    <w:p w:rsidR="005A42C2" w:rsidRPr="005A42C2" w:rsidRDefault="00101E8D">
      <w:pPr>
        <w:pStyle w:val="Tekstprzypisudolnego"/>
      </w:pPr>
      <w:r w:rsidRPr="005A42C2">
        <w:rPr>
          <w:rStyle w:val="Odwoanieprzypisudolnego"/>
        </w:rPr>
        <w:footnoteRef/>
      </w:r>
      <w:r w:rsidRPr="005A42C2">
        <w:t xml:space="preserve"> Akta kontroli, s. 40.</w:t>
      </w:r>
    </w:p>
  </w:footnote>
  <w:footnote w:id="8">
    <w:p w:rsidR="00941041" w:rsidRDefault="00101E8D">
      <w:pPr>
        <w:pStyle w:val="Tekstprzypisudolnego"/>
      </w:pPr>
      <w:r>
        <w:rPr>
          <w:rStyle w:val="Odwoanieprzypisudolnego"/>
        </w:rPr>
        <w:footnoteRef/>
      </w:r>
      <w:r>
        <w:t xml:space="preserve"> Akta kontroli, s. 53.</w:t>
      </w:r>
    </w:p>
  </w:footnote>
  <w:footnote w:id="9">
    <w:p w:rsidR="00053B9F" w:rsidRPr="005A42C2" w:rsidRDefault="00101E8D" w:rsidP="00053B9F">
      <w:pPr>
        <w:pStyle w:val="Tekstprzypisudolnego"/>
      </w:pPr>
      <w:r w:rsidRPr="005A42C2">
        <w:rPr>
          <w:rStyle w:val="Odwoanieprzypisudolnego"/>
        </w:rPr>
        <w:footnoteRef/>
      </w:r>
      <w:r w:rsidRPr="005A42C2">
        <w:t xml:space="preserve"> Akta kontroli, s. </w:t>
      </w:r>
      <w:r>
        <w:t>54-57</w:t>
      </w:r>
      <w:r w:rsidRPr="005A42C2">
        <w:t>.</w:t>
      </w:r>
    </w:p>
  </w:footnote>
  <w:footnote w:id="10">
    <w:p w:rsidR="00053B9F" w:rsidRPr="00EA4054" w:rsidRDefault="00101E8D" w:rsidP="00053B9F">
      <w:pPr>
        <w:pStyle w:val="Tekstprzypisudolnego"/>
      </w:pPr>
      <w:r w:rsidRPr="00EA4054">
        <w:rPr>
          <w:rStyle w:val="Odwoanieprzypisudolnego"/>
        </w:rPr>
        <w:footnoteRef/>
      </w:r>
      <w:r w:rsidRPr="00EA4054">
        <w:t xml:space="preserve"> Akta kontroli, s. 58-74.</w:t>
      </w:r>
    </w:p>
  </w:footnote>
  <w:footnote w:id="11">
    <w:p w:rsidR="00053B9F" w:rsidRPr="00EA4054" w:rsidRDefault="00101E8D" w:rsidP="00053B9F">
      <w:pPr>
        <w:pStyle w:val="Tekstprzypisudolnego"/>
      </w:pPr>
      <w:r w:rsidRPr="00EA4054">
        <w:rPr>
          <w:rStyle w:val="Odwoanieprzypisudolnego"/>
        </w:rPr>
        <w:footnoteRef/>
      </w:r>
      <w:r w:rsidRPr="00EA4054">
        <w:t xml:space="preserve"> Akta kontroli, s. 74.</w:t>
      </w:r>
    </w:p>
  </w:footnote>
  <w:footnote w:id="12">
    <w:p w:rsidR="00927DE2" w:rsidRPr="00EA4054" w:rsidRDefault="00101E8D">
      <w:pPr>
        <w:pStyle w:val="Tekstprzypisudolnego"/>
      </w:pPr>
      <w:r w:rsidRPr="00EA4054">
        <w:rPr>
          <w:rStyle w:val="Odwoanieprzypisudolnego"/>
        </w:rPr>
        <w:footnoteRef/>
      </w:r>
      <w:r w:rsidRPr="00EA4054">
        <w:t xml:space="preserve"> Akta kontroli, s. 55.</w:t>
      </w:r>
    </w:p>
  </w:footnote>
  <w:footnote w:id="13">
    <w:p w:rsidR="00E17E95" w:rsidRPr="00EA4054" w:rsidRDefault="00101E8D">
      <w:pPr>
        <w:pStyle w:val="Tekstprzypisudolnego"/>
      </w:pPr>
      <w:r>
        <w:rPr>
          <w:rStyle w:val="Odwoanieprzypisudolnego"/>
        </w:rPr>
        <w:footnoteRef/>
      </w:r>
      <w:r>
        <w:t xml:space="preserve"> </w:t>
      </w:r>
      <w:r w:rsidRPr="00EA4054">
        <w:t>Akta kontroli, s. 75-76.</w:t>
      </w:r>
    </w:p>
  </w:footnote>
  <w:footnote w:id="14">
    <w:p w:rsidR="00E17E95" w:rsidRPr="00EA4054" w:rsidRDefault="00101E8D">
      <w:pPr>
        <w:pStyle w:val="Tekstprzypisudolnego"/>
      </w:pPr>
      <w:r w:rsidRPr="00EA4054">
        <w:rPr>
          <w:rStyle w:val="Odwoanieprzypisudolnego"/>
        </w:rPr>
        <w:footnoteRef/>
      </w:r>
      <w:r w:rsidRPr="00EA4054">
        <w:t xml:space="preserve"> Akta kontroli, s. 77-78.</w:t>
      </w:r>
    </w:p>
  </w:footnote>
  <w:footnote w:id="15">
    <w:p w:rsidR="00957D03" w:rsidRPr="00EA4054" w:rsidRDefault="00101E8D" w:rsidP="00957D03">
      <w:pPr>
        <w:pStyle w:val="Tekstprzypisudolnego"/>
      </w:pPr>
      <w:r w:rsidRPr="00EA4054">
        <w:rPr>
          <w:rStyle w:val="Odwoanieprzypisudolnego"/>
        </w:rPr>
        <w:footnoteRef/>
      </w:r>
      <w:r w:rsidRPr="00EA4054">
        <w:t xml:space="preserve"> Akta kontroli, s. 79-84.</w:t>
      </w:r>
    </w:p>
  </w:footnote>
  <w:footnote w:id="16">
    <w:p w:rsidR="00A90325" w:rsidRPr="00EA4054" w:rsidRDefault="00101E8D">
      <w:pPr>
        <w:pStyle w:val="Tekstprzypisudolnego"/>
      </w:pPr>
      <w:r w:rsidRPr="00EA4054">
        <w:rPr>
          <w:rStyle w:val="Odwoanieprzypisudolnego"/>
        </w:rPr>
        <w:footnoteRef/>
      </w:r>
      <w:r w:rsidRPr="00EA4054">
        <w:t xml:space="preserve"> Akta kontroli, s. 85-87.</w:t>
      </w:r>
    </w:p>
  </w:footnote>
  <w:footnote w:id="17">
    <w:p w:rsidR="00053B9F" w:rsidRPr="00EA4054" w:rsidRDefault="00101E8D" w:rsidP="00053B9F">
      <w:pPr>
        <w:pStyle w:val="Tekstprzypisudolnego"/>
      </w:pPr>
      <w:r w:rsidRPr="00EA4054">
        <w:rPr>
          <w:rStyle w:val="Odwoanieprzypisudolnego"/>
        </w:rPr>
        <w:footnoteRef/>
      </w:r>
      <w:r w:rsidRPr="00EA4054">
        <w:t xml:space="preserve"> Akta kontroli, s. 88.</w:t>
      </w:r>
    </w:p>
  </w:footnote>
  <w:footnote w:id="18">
    <w:p w:rsidR="0065766B" w:rsidRPr="00EA4054" w:rsidRDefault="00101E8D">
      <w:pPr>
        <w:pStyle w:val="Tekstprzypisudolnego"/>
      </w:pPr>
      <w:r w:rsidRPr="00EA4054">
        <w:rPr>
          <w:rStyle w:val="Odwoanieprzypisudolnego"/>
        </w:rPr>
        <w:footnoteRef/>
      </w:r>
      <w:r w:rsidRPr="00EA4054">
        <w:t xml:space="preserve"> Akta kontroli, s. 89-100.</w:t>
      </w:r>
    </w:p>
  </w:footnote>
  <w:footnote w:id="19">
    <w:p w:rsidR="0065766B" w:rsidRPr="004B5547" w:rsidRDefault="00101E8D">
      <w:pPr>
        <w:pStyle w:val="Tekstprzypisudolnego"/>
      </w:pPr>
      <w:r w:rsidRPr="004B5547">
        <w:rPr>
          <w:rStyle w:val="Odwoanieprzypisudolnego"/>
        </w:rPr>
        <w:footnoteRef/>
      </w:r>
      <w:r w:rsidRPr="004B5547">
        <w:t xml:space="preserve"> Akta kontroli, s. 89-100. </w:t>
      </w:r>
    </w:p>
  </w:footnote>
  <w:footnote w:id="20">
    <w:p w:rsidR="00053B9F" w:rsidRPr="004B5547" w:rsidRDefault="00101E8D" w:rsidP="00053B9F">
      <w:pPr>
        <w:pStyle w:val="Tekstprzypisudolnego"/>
      </w:pPr>
      <w:r w:rsidRPr="004B5547">
        <w:rPr>
          <w:rStyle w:val="Odwoanieprzypisudolnego"/>
        </w:rPr>
        <w:footnoteRef/>
      </w:r>
      <w:r w:rsidRPr="004B5547">
        <w:t xml:space="preserve"> Art. 12 ust. 1 pkt 1. Asystentem rodziny może być osoba, która posiada: a) wykształcenie wyższe na kierunku pedagogika, psychologia, socjologia, nauki o rodzinie lub praca socjalna lub b) wykształcenie wyższe na dowolnym kierunku uzupełnione szkoleniem z zakresu pracy z dziećmi lub rodziną i udokumentuje co najmniej roczny staż pracy z dziećmi lub rodziną lub studiami podyplomowymi obejmującymi zakres programowy szkolenia określony na podstawie ust. 3 i udokumentuje co najmniej roczny staż pracy z dziećmi lub rodziną lub c) wykształcenie średnie lub średnie branżowe i szkolenie z zakresu pracy z dziećmi lub rodziną, a także udokumentuje co najmniej 3-letni staż pracy z dziećmi lub rodziną.</w:t>
      </w:r>
    </w:p>
  </w:footnote>
  <w:footnote w:id="21">
    <w:p w:rsidR="00E77A98" w:rsidRDefault="00101E8D">
      <w:pPr>
        <w:pStyle w:val="Tekstprzypisudolnego"/>
      </w:pPr>
      <w:r>
        <w:rPr>
          <w:rStyle w:val="Odwoanieprzypisudolnego"/>
        </w:rPr>
        <w:footnoteRef/>
      </w:r>
      <w:r>
        <w:t xml:space="preserve"> Akta kontroli, s. 101-102.</w:t>
      </w:r>
    </w:p>
  </w:footnote>
  <w:footnote w:id="22">
    <w:p w:rsidR="00513D39" w:rsidRPr="004B5547" w:rsidRDefault="00101E8D">
      <w:pPr>
        <w:pStyle w:val="Tekstprzypisudolnego"/>
      </w:pPr>
      <w:r w:rsidRPr="004B5547">
        <w:rPr>
          <w:rStyle w:val="Odwoanieprzypisudolnego"/>
        </w:rPr>
        <w:footnoteRef/>
      </w:r>
      <w:r w:rsidRPr="004B5547">
        <w:t xml:space="preserve"> Akta kontroli, s. 10</w:t>
      </w:r>
      <w:r>
        <w:t>3</w:t>
      </w:r>
      <w:r w:rsidRPr="004B5547">
        <w:t xml:space="preserve">. </w:t>
      </w:r>
    </w:p>
  </w:footnote>
  <w:footnote w:id="23">
    <w:p w:rsidR="00053B9F" w:rsidRPr="004B5547" w:rsidRDefault="00101E8D" w:rsidP="00053B9F">
      <w:pPr>
        <w:pStyle w:val="Tekstprzypisudolnego"/>
      </w:pPr>
      <w:r w:rsidRPr="004B5547">
        <w:rPr>
          <w:rStyle w:val="Odwoanieprzypisudolnego"/>
        </w:rPr>
        <w:footnoteRef/>
      </w:r>
      <w:r w:rsidRPr="004B5547">
        <w:t xml:space="preserve"> Akta kontroli, s. 57.</w:t>
      </w:r>
    </w:p>
  </w:footnote>
  <w:footnote w:id="24">
    <w:p w:rsidR="00053B9F" w:rsidRPr="004B5547" w:rsidRDefault="00101E8D" w:rsidP="00053B9F">
      <w:pPr>
        <w:pStyle w:val="Tekstprzypisudolnego"/>
      </w:pPr>
      <w:r w:rsidRPr="004B5547">
        <w:rPr>
          <w:rStyle w:val="Odwoanieprzypisudolnego"/>
        </w:rPr>
        <w:footnoteRef/>
      </w:r>
      <w:r w:rsidRPr="004B5547">
        <w:t xml:space="preserve"> Akta kontroli, s. 10</w:t>
      </w:r>
      <w:r>
        <w:t>4-108</w:t>
      </w:r>
      <w:r w:rsidRPr="004B5547">
        <w:t>.</w:t>
      </w:r>
    </w:p>
  </w:footnote>
  <w:footnote w:id="25">
    <w:p w:rsidR="00E77A98" w:rsidRPr="00BD330E" w:rsidRDefault="00101E8D">
      <w:pPr>
        <w:pStyle w:val="Tekstprzypisudolnego"/>
      </w:pPr>
      <w:r w:rsidRPr="00BD330E">
        <w:rPr>
          <w:rStyle w:val="Odwoanieprzypisudolnego"/>
        </w:rPr>
        <w:footnoteRef/>
      </w:r>
      <w:r w:rsidRPr="00BD330E">
        <w:t xml:space="preserve"> Akta kontroli, s. 109-110.</w:t>
      </w:r>
    </w:p>
  </w:footnote>
  <w:footnote w:id="26">
    <w:p w:rsidR="008C366B" w:rsidRPr="00BD330E" w:rsidRDefault="00101E8D">
      <w:pPr>
        <w:pStyle w:val="Tekstprzypisudolnego"/>
      </w:pPr>
      <w:r w:rsidRPr="00BD330E">
        <w:rPr>
          <w:rStyle w:val="Odwoanieprzypisudolnego"/>
        </w:rPr>
        <w:footnoteRef/>
      </w:r>
      <w:r w:rsidRPr="00BD330E">
        <w:t xml:space="preserve"> Akta </w:t>
      </w:r>
      <w:r w:rsidRPr="007521CD">
        <w:t>kontroli, s.</w:t>
      </w:r>
      <w:r w:rsidRPr="00BD330E">
        <w:t xml:space="preserve"> </w:t>
      </w:r>
      <w:r>
        <w:t>111-131.</w:t>
      </w:r>
    </w:p>
  </w:footnote>
  <w:footnote w:id="27">
    <w:p w:rsidR="002D4DDD" w:rsidRDefault="00101E8D">
      <w:pPr>
        <w:pStyle w:val="Tekstprzypisudolnego"/>
      </w:pPr>
      <w:r>
        <w:rPr>
          <w:rStyle w:val="Odwoanieprzypisudolnego"/>
        </w:rPr>
        <w:footnoteRef/>
      </w:r>
      <w:r>
        <w:t xml:space="preserve"> Akta kontroli, s. 132-144.</w:t>
      </w:r>
    </w:p>
  </w:footnote>
  <w:footnote w:id="28">
    <w:p w:rsidR="00053B9F" w:rsidRPr="00054799" w:rsidRDefault="00101E8D" w:rsidP="00053B9F">
      <w:pPr>
        <w:pStyle w:val="Tekstprzypisudolnego"/>
      </w:pPr>
      <w:r w:rsidRPr="00BD330E">
        <w:rPr>
          <w:rStyle w:val="Odwoanieprzypisudolnego"/>
        </w:rPr>
        <w:footnoteRef/>
      </w:r>
      <w:r w:rsidRPr="00BD330E">
        <w:t xml:space="preserve"> </w:t>
      </w:r>
      <w:r w:rsidRPr="00054799">
        <w:t>Akta kontroli, s 145-150.</w:t>
      </w:r>
    </w:p>
  </w:footnote>
  <w:footnote w:id="29">
    <w:p w:rsidR="00053B9F" w:rsidRPr="00054799" w:rsidRDefault="00101E8D" w:rsidP="00053B9F">
      <w:pPr>
        <w:pStyle w:val="Tekstprzypisudolnego"/>
      </w:pPr>
      <w:r w:rsidRPr="00054799">
        <w:rPr>
          <w:rStyle w:val="Odwoanieprzypisudolnego"/>
        </w:rPr>
        <w:footnoteRef/>
      </w:r>
      <w:r w:rsidRPr="00054799">
        <w:t xml:space="preserve"> Akta kontroli, s. 151-155.</w:t>
      </w:r>
    </w:p>
  </w:footnote>
  <w:footnote w:id="30">
    <w:p w:rsidR="00053B9F" w:rsidRPr="00054799" w:rsidRDefault="00101E8D" w:rsidP="00053B9F">
      <w:pPr>
        <w:pStyle w:val="Tekstprzypisudolnego"/>
      </w:pPr>
      <w:r w:rsidRPr="00054799">
        <w:rPr>
          <w:rStyle w:val="Odwoanieprzypisudolnego"/>
        </w:rPr>
        <w:footnoteRef/>
      </w:r>
      <w:r w:rsidRPr="00054799">
        <w:t xml:space="preserve"> Akta kontroli, s. 56.</w:t>
      </w:r>
    </w:p>
  </w:footnote>
  <w:footnote w:id="31">
    <w:p w:rsidR="00053B9F" w:rsidRPr="0052681D" w:rsidRDefault="00101E8D" w:rsidP="00053B9F">
      <w:pPr>
        <w:pStyle w:val="Tekstprzypisudolnego"/>
      </w:pPr>
      <w:r w:rsidRPr="0052681D">
        <w:rPr>
          <w:rStyle w:val="Odwoanieprzypisudolnego"/>
        </w:rPr>
        <w:footnoteRef/>
      </w:r>
      <w:r w:rsidRPr="0052681D">
        <w:t xml:space="preserve"> Akta kontroli, s. 156-172. </w:t>
      </w:r>
    </w:p>
  </w:footnote>
  <w:footnote w:id="32">
    <w:p w:rsidR="00054799" w:rsidRPr="0052681D" w:rsidRDefault="00101E8D">
      <w:pPr>
        <w:pStyle w:val="Tekstprzypisudolnego"/>
      </w:pPr>
      <w:r w:rsidRPr="0052681D">
        <w:rPr>
          <w:rStyle w:val="Odwoanieprzypisudolnego"/>
        </w:rPr>
        <w:footnoteRef/>
      </w:r>
      <w:r w:rsidRPr="0052681D">
        <w:t xml:space="preserve"> Akta kontroli, s. 158.</w:t>
      </w:r>
    </w:p>
  </w:footnote>
  <w:footnote w:id="33">
    <w:p w:rsidR="0052681D" w:rsidRPr="0052681D" w:rsidRDefault="00101E8D">
      <w:pPr>
        <w:pStyle w:val="Tekstprzypisudolnego"/>
      </w:pPr>
      <w:r w:rsidRPr="0052681D">
        <w:rPr>
          <w:rStyle w:val="Odwoanieprzypisudolnego"/>
        </w:rPr>
        <w:footnoteRef/>
      </w:r>
      <w:r w:rsidRPr="0052681D">
        <w:t xml:space="preserve"> Akta kontroli, s. 159-160.</w:t>
      </w:r>
    </w:p>
  </w:footnote>
  <w:footnote w:id="34">
    <w:p w:rsidR="00971E28" w:rsidRDefault="00101E8D">
      <w:pPr>
        <w:pStyle w:val="Tekstprzypisudolnego"/>
      </w:pPr>
      <w:r>
        <w:rPr>
          <w:rStyle w:val="Odwoanieprzypisudolnego"/>
        </w:rPr>
        <w:footnoteRef/>
      </w:r>
      <w:r>
        <w:t xml:space="preserve"> Art. 119 ustawy z dnia 12 marca 2004 r. o pomocy społecznej (Dz. U. z 2023 r. poz. 901).</w:t>
      </w:r>
    </w:p>
  </w:footnote>
  <w:footnote w:id="35">
    <w:p w:rsidR="005A7563" w:rsidRDefault="00101E8D">
      <w:pPr>
        <w:pStyle w:val="Tekstprzypisudolnego"/>
      </w:pPr>
      <w:r>
        <w:rPr>
          <w:rStyle w:val="Odwoanieprzypisudolnego"/>
        </w:rPr>
        <w:footnoteRef/>
      </w:r>
      <w:r>
        <w:t xml:space="preserve"> Akta kontroli, s. 161.</w:t>
      </w:r>
    </w:p>
  </w:footnote>
  <w:footnote w:id="36">
    <w:p w:rsidR="007C1CC2" w:rsidRDefault="00101E8D">
      <w:pPr>
        <w:pStyle w:val="Tekstprzypisudolnego"/>
      </w:pPr>
      <w:r>
        <w:rPr>
          <w:rStyle w:val="Odwoanieprzypisudolnego"/>
        </w:rPr>
        <w:footnoteRef/>
      </w:r>
      <w:r>
        <w:t xml:space="preserve"> Akta kontroli, s. 173-175.</w:t>
      </w:r>
    </w:p>
  </w:footnote>
  <w:footnote w:id="37">
    <w:p w:rsidR="003C3CE2" w:rsidRPr="003C3CE2" w:rsidRDefault="00101E8D">
      <w:pPr>
        <w:pStyle w:val="Tekstprzypisudolnego"/>
      </w:pPr>
      <w:r>
        <w:rPr>
          <w:rStyle w:val="Odwoanieprzypisudolnego"/>
        </w:rPr>
        <w:footnoteRef/>
      </w:r>
      <w:r>
        <w:t xml:space="preserve"> </w:t>
      </w:r>
      <w:r w:rsidRPr="003C3CE2">
        <w:t>Akta kontroli, s. 57.</w:t>
      </w:r>
    </w:p>
  </w:footnote>
  <w:footnote w:id="38">
    <w:p w:rsidR="00053B9F" w:rsidRPr="003C3CE2" w:rsidRDefault="00101E8D" w:rsidP="00053B9F">
      <w:pPr>
        <w:pStyle w:val="Tekstprzypisudolnego"/>
      </w:pPr>
      <w:r w:rsidRPr="003C3CE2">
        <w:rPr>
          <w:rStyle w:val="Odwoanieprzypisudolnego"/>
        </w:rPr>
        <w:footnoteRef/>
      </w:r>
      <w:r w:rsidRPr="003C3CE2">
        <w:t xml:space="preserve"> Akta kontroli, s.</w:t>
      </w:r>
      <w:r>
        <w:t xml:space="preserve"> 176-223</w:t>
      </w:r>
      <w:r w:rsidRPr="003C3CE2">
        <w:t>.</w:t>
      </w:r>
    </w:p>
  </w:footnote>
  <w:footnote w:id="39">
    <w:p w:rsidR="00CD7ADE" w:rsidRDefault="00101E8D">
      <w:pPr>
        <w:pStyle w:val="Tekstprzypisudolnego"/>
      </w:pPr>
      <w:r>
        <w:rPr>
          <w:rStyle w:val="Odwoanieprzypisudolnego"/>
        </w:rPr>
        <w:footnoteRef/>
      </w:r>
      <w:r>
        <w:t xml:space="preserve"> Akta kontroli, s. 224-232.</w:t>
      </w:r>
    </w:p>
  </w:footnote>
  <w:footnote w:id="40">
    <w:p w:rsidR="007B7B92" w:rsidRDefault="00101E8D">
      <w:pPr>
        <w:pStyle w:val="Tekstprzypisudolnego"/>
      </w:pPr>
      <w:r>
        <w:rPr>
          <w:rStyle w:val="Odwoanieprzypisudolnego"/>
        </w:rPr>
        <w:footnoteRef/>
      </w:r>
      <w:r>
        <w:t xml:space="preserve"> Akta kontroli, s. 174, 199.</w:t>
      </w:r>
    </w:p>
  </w:footnote>
  <w:footnote w:id="41">
    <w:p w:rsidR="00D3317D" w:rsidRDefault="00101E8D" w:rsidP="00D3317D">
      <w:pPr>
        <w:pStyle w:val="Tekstprzypisudolnego"/>
      </w:pPr>
      <w:r>
        <w:rPr>
          <w:rStyle w:val="Odwoanieprzypisudolnego"/>
        </w:rPr>
        <w:footnoteRef/>
      </w:r>
      <w:r>
        <w:t xml:space="preserve"> Akta kontroli, s. 233-235.</w:t>
      </w:r>
    </w:p>
  </w:footnote>
  <w:footnote w:id="42">
    <w:p w:rsidR="0007095B" w:rsidRDefault="00101E8D">
      <w:pPr>
        <w:pStyle w:val="Tekstprzypisudolnego"/>
      </w:pPr>
      <w:r>
        <w:rPr>
          <w:rStyle w:val="Odwoanieprzypisudolnego"/>
        </w:rPr>
        <w:footnoteRef/>
      </w:r>
      <w:r>
        <w:t xml:space="preserve"> Akta kontroli, s. 236-238.</w:t>
      </w:r>
    </w:p>
  </w:footnote>
  <w:footnote w:id="43">
    <w:p w:rsidR="004B07D0" w:rsidRDefault="00101E8D">
      <w:pPr>
        <w:pStyle w:val="Tekstprzypisudolnego"/>
      </w:pPr>
      <w:r>
        <w:rPr>
          <w:rStyle w:val="Odwoanieprzypisudolnego"/>
        </w:rPr>
        <w:footnoteRef/>
      </w:r>
      <w:r>
        <w:t xml:space="preserve"> Akta kontroli, s. 239-243.</w:t>
      </w:r>
    </w:p>
  </w:footnote>
  <w:footnote w:id="44">
    <w:p w:rsidR="00724571" w:rsidRDefault="00101E8D">
      <w:pPr>
        <w:pStyle w:val="Tekstprzypisudolnego"/>
      </w:pPr>
      <w:r>
        <w:rPr>
          <w:rStyle w:val="Odwoanieprzypisudolnego"/>
        </w:rPr>
        <w:footnoteRef/>
      </w:r>
      <w:r>
        <w:t xml:space="preserve"> Akta kontroli, s. 240.</w:t>
      </w:r>
    </w:p>
  </w:footnote>
  <w:footnote w:id="45">
    <w:p w:rsidR="00C65BBF" w:rsidRDefault="00101E8D">
      <w:pPr>
        <w:pStyle w:val="Tekstprzypisudolnego"/>
      </w:pPr>
      <w:r>
        <w:rPr>
          <w:rStyle w:val="Odwoanieprzypisudolnego"/>
        </w:rPr>
        <w:footnoteRef/>
      </w:r>
      <w:r>
        <w:t xml:space="preserve"> Akta kontroli, s. 244-254.</w:t>
      </w:r>
    </w:p>
  </w:footnote>
  <w:footnote w:id="46">
    <w:p w:rsidR="000D7D82" w:rsidRDefault="00101E8D">
      <w:pPr>
        <w:pStyle w:val="Tekstprzypisudolnego"/>
      </w:pPr>
      <w:r>
        <w:rPr>
          <w:rStyle w:val="Odwoanieprzypisudolnego"/>
        </w:rPr>
        <w:footnoteRef/>
      </w:r>
      <w:r>
        <w:t xml:space="preserve"> Akta kontroli, s. 248.</w:t>
      </w:r>
    </w:p>
  </w:footnote>
  <w:footnote w:id="47">
    <w:p w:rsidR="00053B9F" w:rsidRPr="004B07D0" w:rsidRDefault="00101E8D" w:rsidP="00053B9F">
      <w:pPr>
        <w:pStyle w:val="Tekstprzypisudolnego"/>
      </w:pPr>
      <w:r w:rsidRPr="004B07D0">
        <w:rPr>
          <w:rStyle w:val="Odwoanieprzypisudolnego"/>
        </w:rPr>
        <w:footnoteRef/>
      </w:r>
      <w:r w:rsidRPr="004B07D0">
        <w:t xml:space="preserve"> Akta kontroli, s. </w:t>
      </w:r>
      <w:r>
        <w:t>151</w:t>
      </w:r>
      <w:r w:rsidRPr="004B07D0">
        <w:t xml:space="preserve">. </w:t>
      </w:r>
    </w:p>
  </w:footnote>
  <w:footnote w:id="48">
    <w:p w:rsidR="00053B9F" w:rsidRPr="004B07D0" w:rsidRDefault="00101E8D" w:rsidP="00053B9F">
      <w:pPr>
        <w:pStyle w:val="Tekstprzypisudolnego"/>
      </w:pPr>
      <w:r w:rsidRPr="004B07D0">
        <w:rPr>
          <w:rStyle w:val="Odwoanieprzypisudolnego"/>
        </w:rPr>
        <w:footnoteRef/>
      </w:r>
      <w:r w:rsidRPr="004B07D0">
        <w:t xml:space="preserve"> Akta kontroli, s. 5</w:t>
      </w:r>
      <w:r>
        <w:t>, 255.</w:t>
      </w:r>
    </w:p>
  </w:footnote>
  <w:footnote w:id="49">
    <w:p w:rsidR="00C16D3B" w:rsidRPr="00C16D3B" w:rsidRDefault="00101E8D">
      <w:pPr>
        <w:pStyle w:val="Tekstprzypisudolnego"/>
      </w:pPr>
      <w:r w:rsidRPr="00C16D3B">
        <w:rPr>
          <w:rStyle w:val="Odwoanieprzypisudolnego"/>
        </w:rPr>
        <w:footnoteRef/>
      </w:r>
      <w:r w:rsidRPr="00C16D3B">
        <w:t xml:space="preserve"> Akta kontroli, s. 151.</w:t>
      </w:r>
    </w:p>
  </w:footnote>
  <w:footnote w:id="50">
    <w:p w:rsidR="00C11BB4" w:rsidRDefault="00101E8D">
      <w:pPr>
        <w:pStyle w:val="Tekstprzypisudolnego"/>
      </w:pPr>
      <w:r>
        <w:rPr>
          <w:rStyle w:val="Odwoanieprzypisudolnego"/>
        </w:rPr>
        <w:footnoteRef/>
      </w:r>
      <w:r>
        <w:t xml:space="preserve"> Akta kontroli, s. 152-155.</w:t>
      </w:r>
    </w:p>
  </w:footnote>
  <w:footnote w:id="51">
    <w:p w:rsidR="00FF4F74" w:rsidRPr="00A055AC" w:rsidRDefault="00101E8D" w:rsidP="00C12C21">
      <w:r w:rsidRPr="00A055AC">
        <w:rPr>
          <w:rStyle w:val="Odwoanieprzypisudolnego"/>
        </w:rPr>
        <w:footnoteRef/>
      </w:r>
      <w:r w:rsidRPr="00A055AC">
        <w:t xml:space="preserve"> Art. 8 ust. 1 ustawy o wspieraniu rodziny i systemie pieczy zastępczej (Dz. U. z 2022 r., poz. 447 z późn. zm.) - </w:t>
      </w:r>
      <w:r w:rsidRPr="00A055AC">
        <w:rPr>
          <w:shd w:val="clear" w:color="auto" w:fill="FFFFFF"/>
        </w:rPr>
        <w:t xml:space="preserve">Rodzinie przeżywającej trudności w wypełnianiu funkcji opiekuńczo-wychowawczych wójt zapewnia wsparcie, które polega w szczególności na: </w:t>
      </w:r>
      <w:r w:rsidRPr="00A055AC">
        <w:t>1) analizie sytuacji rodziny i środowiska rodzinnego oraz przyczyn kryzysu w rodzinie;2) wzmocnieniu roli i funkcji rodziny; 3) rozwijaniu umiejętności opiekuńczo-wychowawczych rodziny;4) podniesieniu świadomości w zakresie planowania oraz funkcjonowania rodziny; 5) pomocy w integracji rodziny; 6) przeciwdziałaniu marginalizacji i degradacji społecznej rodziny; 7) dążeniu do reintegracji rodziny</w:t>
      </w:r>
      <w:r>
        <w:t>.</w:t>
      </w:r>
    </w:p>
  </w:footnote>
  <w:footnote w:id="52">
    <w:p w:rsidR="0018178A" w:rsidRDefault="00101E8D">
      <w:pPr>
        <w:pStyle w:val="Tekstprzypisudolnego"/>
      </w:pPr>
      <w:r>
        <w:rPr>
          <w:rStyle w:val="Odwoanieprzypisudolnego"/>
        </w:rPr>
        <w:footnoteRef/>
      </w:r>
      <w:r>
        <w:t xml:space="preserve"> Akta kontroli, s. 256-283.</w:t>
      </w:r>
    </w:p>
  </w:footnote>
  <w:footnote w:id="53">
    <w:p w:rsidR="00053B9F" w:rsidRPr="0029616D" w:rsidRDefault="00101E8D" w:rsidP="00053B9F">
      <w:pPr>
        <w:pStyle w:val="Tekstprzypisudolnego"/>
      </w:pPr>
      <w:r w:rsidRPr="0029616D">
        <w:rPr>
          <w:rStyle w:val="Odwoanieprzypisudolnego"/>
        </w:rPr>
        <w:footnoteRef/>
      </w:r>
      <w:r w:rsidRPr="0029616D">
        <w:t xml:space="preserve"> Akta kontroli, s. 56.</w:t>
      </w:r>
    </w:p>
  </w:footnote>
  <w:footnote w:id="54">
    <w:p w:rsidR="00053B9F" w:rsidRPr="0029616D" w:rsidRDefault="00101E8D" w:rsidP="00053B9F">
      <w:pPr>
        <w:pStyle w:val="Tekstprzypisudolnego"/>
      </w:pPr>
      <w:r w:rsidRPr="0029616D">
        <w:rPr>
          <w:rStyle w:val="Odwoanieprzypisudolnego"/>
        </w:rPr>
        <w:footnoteRef/>
      </w:r>
      <w:r w:rsidRPr="0029616D">
        <w:t xml:space="preserve"> Akta kontroli, s. 284.</w:t>
      </w:r>
    </w:p>
  </w:footnote>
  <w:footnote w:id="55">
    <w:p w:rsidR="00BF4318" w:rsidRDefault="00101E8D">
      <w:pPr>
        <w:pStyle w:val="Tekstprzypisudolnego"/>
      </w:pPr>
      <w:r w:rsidRPr="0029616D">
        <w:rPr>
          <w:rStyle w:val="Odwoanieprzypisudolnego"/>
        </w:rPr>
        <w:footnoteRef/>
      </w:r>
      <w:r w:rsidRPr="0029616D">
        <w:t xml:space="preserve"> Akta kontroli, s.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66" w:rsidRDefault="00101E8D" w:rsidP="00FA4166">
    <w:pPr>
      <w:ind w:right="5817"/>
      <w:jc w:val="center"/>
      <w:rPr>
        <w:b/>
        <w:sz w:val="24"/>
        <w:szCs w:val="24"/>
      </w:rP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FA4166" w:rsidRPr="00FA4166" w:rsidRDefault="00D41BF3" w:rsidP="00FA4166">
    <w:pPr>
      <w:ind w:right="58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CA2"/>
    <w:multiLevelType w:val="hybridMultilevel"/>
    <w:tmpl w:val="446C5D62"/>
    <w:lvl w:ilvl="0" w:tplc="5596DD7C">
      <w:start w:val="1"/>
      <w:numFmt w:val="bullet"/>
      <w:lvlText w:val=""/>
      <w:lvlJc w:val="left"/>
      <w:pPr>
        <w:ind w:left="720" w:hanging="360"/>
      </w:pPr>
      <w:rPr>
        <w:rFonts w:ascii="Symbol" w:hAnsi="Symbol" w:hint="default"/>
      </w:rPr>
    </w:lvl>
    <w:lvl w:ilvl="1" w:tplc="899CB424" w:tentative="1">
      <w:start w:val="1"/>
      <w:numFmt w:val="bullet"/>
      <w:lvlText w:val="o"/>
      <w:lvlJc w:val="left"/>
      <w:pPr>
        <w:ind w:left="1440" w:hanging="360"/>
      </w:pPr>
      <w:rPr>
        <w:rFonts w:ascii="Courier New" w:hAnsi="Courier New" w:cs="Courier New" w:hint="default"/>
      </w:rPr>
    </w:lvl>
    <w:lvl w:ilvl="2" w:tplc="6B6C6676" w:tentative="1">
      <w:start w:val="1"/>
      <w:numFmt w:val="bullet"/>
      <w:lvlText w:val=""/>
      <w:lvlJc w:val="left"/>
      <w:pPr>
        <w:ind w:left="2160" w:hanging="360"/>
      </w:pPr>
      <w:rPr>
        <w:rFonts w:ascii="Wingdings" w:hAnsi="Wingdings" w:hint="default"/>
      </w:rPr>
    </w:lvl>
    <w:lvl w:ilvl="3" w:tplc="30BAC508" w:tentative="1">
      <w:start w:val="1"/>
      <w:numFmt w:val="bullet"/>
      <w:lvlText w:val=""/>
      <w:lvlJc w:val="left"/>
      <w:pPr>
        <w:ind w:left="2880" w:hanging="360"/>
      </w:pPr>
      <w:rPr>
        <w:rFonts w:ascii="Symbol" w:hAnsi="Symbol" w:hint="default"/>
      </w:rPr>
    </w:lvl>
    <w:lvl w:ilvl="4" w:tplc="726AAF46" w:tentative="1">
      <w:start w:val="1"/>
      <w:numFmt w:val="bullet"/>
      <w:lvlText w:val="o"/>
      <w:lvlJc w:val="left"/>
      <w:pPr>
        <w:ind w:left="3600" w:hanging="360"/>
      </w:pPr>
      <w:rPr>
        <w:rFonts w:ascii="Courier New" w:hAnsi="Courier New" w:cs="Courier New" w:hint="default"/>
      </w:rPr>
    </w:lvl>
    <w:lvl w:ilvl="5" w:tplc="7BB6838A" w:tentative="1">
      <w:start w:val="1"/>
      <w:numFmt w:val="bullet"/>
      <w:lvlText w:val=""/>
      <w:lvlJc w:val="left"/>
      <w:pPr>
        <w:ind w:left="4320" w:hanging="360"/>
      </w:pPr>
      <w:rPr>
        <w:rFonts w:ascii="Wingdings" w:hAnsi="Wingdings" w:hint="default"/>
      </w:rPr>
    </w:lvl>
    <w:lvl w:ilvl="6" w:tplc="AD2AAFB4" w:tentative="1">
      <w:start w:val="1"/>
      <w:numFmt w:val="bullet"/>
      <w:lvlText w:val=""/>
      <w:lvlJc w:val="left"/>
      <w:pPr>
        <w:ind w:left="5040" w:hanging="360"/>
      </w:pPr>
      <w:rPr>
        <w:rFonts w:ascii="Symbol" w:hAnsi="Symbol" w:hint="default"/>
      </w:rPr>
    </w:lvl>
    <w:lvl w:ilvl="7" w:tplc="342C0150" w:tentative="1">
      <w:start w:val="1"/>
      <w:numFmt w:val="bullet"/>
      <w:lvlText w:val="o"/>
      <w:lvlJc w:val="left"/>
      <w:pPr>
        <w:ind w:left="5760" w:hanging="360"/>
      </w:pPr>
      <w:rPr>
        <w:rFonts w:ascii="Courier New" w:hAnsi="Courier New" w:cs="Courier New" w:hint="default"/>
      </w:rPr>
    </w:lvl>
    <w:lvl w:ilvl="8" w:tplc="A32A2138" w:tentative="1">
      <w:start w:val="1"/>
      <w:numFmt w:val="bullet"/>
      <w:lvlText w:val=""/>
      <w:lvlJc w:val="left"/>
      <w:pPr>
        <w:ind w:left="6480" w:hanging="360"/>
      </w:pPr>
      <w:rPr>
        <w:rFonts w:ascii="Wingdings" w:hAnsi="Wingdings" w:hint="default"/>
      </w:rPr>
    </w:lvl>
  </w:abstractNum>
  <w:abstractNum w:abstractNumId="1" w15:restartNumberingAfterBreak="0">
    <w:nsid w:val="04FF5D3A"/>
    <w:multiLevelType w:val="hybridMultilevel"/>
    <w:tmpl w:val="869A2CC8"/>
    <w:lvl w:ilvl="0" w:tplc="3C10ABA2">
      <w:start w:val="1"/>
      <w:numFmt w:val="bullet"/>
      <w:lvlText w:val=""/>
      <w:lvlJc w:val="left"/>
      <w:pPr>
        <w:ind w:left="720" w:hanging="360"/>
      </w:pPr>
      <w:rPr>
        <w:rFonts w:ascii="Symbol" w:hAnsi="Symbol" w:hint="default"/>
      </w:rPr>
    </w:lvl>
    <w:lvl w:ilvl="1" w:tplc="06CC156E" w:tentative="1">
      <w:start w:val="1"/>
      <w:numFmt w:val="bullet"/>
      <w:lvlText w:val="o"/>
      <w:lvlJc w:val="left"/>
      <w:pPr>
        <w:ind w:left="1440" w:hanging="360"/>
      </w:pPr>
      <w:rPr>
        <w:rFonts w:ascii="Courier New" w:hAnsi="Courier New" w:cs="Courier New" w:hint="default"/>
      </w:rPr>
    </w:lvl>
    <w:lvl w:ilvl="2" w:tplc="757A303E" w:tentative="1">
      <w:start w:val="1"/>
      <w:numFmt w:val="bullet"/>
      <w:lvlText w:val=""/>
      <w:lvlJc w:val="left"/>
      <w:pPr>
        <w:ind w:left="2160" w:hanging="360"/>
      </w:pPr>
      <w:rPr>
        <w:rFonts w:ascii="Wingdings" w:hAnsi="Wingdings" w:hint="default"/>
      </w:rPr>
    </w:lvl>
    <w:lvl w:ilvl="3" w:tplc="1762705C" w:tentative="1">
      <w:start w:val="1"/>
      <w:numFmt w:val="bullet"/>
      <w:lvlText w:val=""/>
      <w:lvlJc w:val="left"/>
      <w:pPr>
        <w:ind w:left="2880" w:hanging="360"/>
      </w:pPr>
      <w:rPr>
        <w:rFonts w:ascii="Symbol" w:hAnsi="Symbol" w:hint="default"/>
      </w:rPr>
    </w:lvl>
    <w:lvl w:ilvl="4" w:tplc="DFB24C02" w:tentative="1">
      <w:start w:val="1"/>
      <w:numFmt w:val="bullet"/>
      <w:lvlText w:val="o"/>
      <w:lvlJc w:val="left"/>
      <w:pPr>
        <w:ind w:left="3600" w:hanging="360"/>
      </w:pPr>
      <w:rPr>
        <w:rFonts w:ascii="Courier New" w:hAnsi="Courier New" w:cs="Courier New" w:hint="default"/>
      </w:rPr>
    </w:lvl>
    <w:lvl w:ilvl="5" w:tplc="37D0AF2E" w:tentative="1">
      <w:start w:val="1"/>
      <w:numFmt w:val="bullet"/>
      <w:lvlText w:val=""/>
      <w:lvlJc w:val="left"/>
      <w:pPr>
        <w:ind w:left="4320" w:hanging="360"/>
      </w:pPr>
      <w:rPr>
        <w:rFonts w:ascii="Wingdings" w:hAnsi="Wingdings" w:hint="default"/>
      </w:rPr>
    </w:lvl>
    <w:lvl w:ilvl="6" w:tplc="FC54CC60" w:tentative="1">
      <w:start w:val="1"/>
      <w:numFmt w:val="bullet"/>
      <w:lvlText w:val=""/>
      <w:lvlJc w:val="left"/>
      <w:pPr>
        <w:ind w:left="5040" w:hanging="360"/>
      </w:pPr>
      <w:rPr>
        <w:rFonts w:ascii="Symbol" w:hAnsi="Symbol" w:hint="default"/>
      </w:rPr>
    </w:lvl>
    <w:lvl w:ilvl="7" w:tplc="288004E2" w:tentative="1">
      <w:start w:val="1"/>
      <w:numFmt w:val="bullet"/>
      <w:lvlText w:val="o"/>
      <w:lvlJc w:val="left"/>
      <w:pPr>
        <w:ind w:left="5760" w:hanging="360"/>
      </w:pPr>
      <w:rPr>
        <w:rFonts w:ascii="Courier New" w:hAnsi="Courier New" w:cs="Courier New" w:hint="default"/>
      </w:rPr>
    </w:lvl>
    <w:lvl w:ilvl="8" w:tplc="9D369998" w:tentative="1">
      <w:start w:val="1"/>
      <w:numFmt w:val="bullet"/>
      <w:lvlText w:val=""/>
      <w:lvlJc w:val="left"/>
      <w:pPr>
        <w:ind w:left="6480" w:hanging="360"/>
      </w:pPr>
      <w:rPr>
        <w:rFonts w:ascii="Wingdings" w:hAnsi="Wingdings" w:hint="default"/>
      </w:rPr>
    </w:lvl>
  </w:abstractNum>
  <w:abstractNum w:abstractNumId="2" w15:restartNumberingAfterBreak="0">
    <w:nsid w:val="05413307"/>
    <w:multiLevelType w:val="hybridMultilevel"/>
    <w:tmpl w:val="8C540F8A"/>
    <w:lvl w:ilvl="0" w:tplc="2FB48376">
      <w:start w:val="1"/>
      <w:numFmt w:val="bullet"/>
      <w:lvlText w:val=""/>
      <w:lvlJc w:val="left"/>
      <w:pPr>
        <w:ind w:left="720" w:hanging="360"/>
      </w:pPr>
      <w:rPr>
        <w:rFonts w:ascii="Symbol" w:hAnsi="Symbol" w:hint="default"/>
      </w:rPr>
    </w:lvl>
    <w:lvl w:ilvl="1" w:tplc="C896B96C" w:tentative="1">
      <w:start w:val="1"/>
      <w:numFmt w:val="bullet"/>
      <w:lvlText w:val="o"/>
      <w:lvlJc w:val="left"/>
      <w:pPr>
        <w:ind w:left="1440" w:hanging="360"/>
      </w:pPr>
      <w:rPr>
        <w:rFonts w:ascii="Courier New" w:hAnsi="Courier New" w:cs="Courier New" w:hint="default"/>
      </w:rPr>
    </w:lvl>
    <w:lvl w:ilvl="2" w:tplc="E5046F8E" w:tentative="1">
      <w:start w:val="1"/>
      <w:numFmt w:val="bullet"/>
      <w:lvlText w:val=""/>
      <w:lvlJc w:val="left"/>
      <w:pPr>
        <w:ind w:left="2160" w:hanging="360"/>
      </w:pPr>
      <w:rPr>
        <w:rFonts w:ascii="Wingdings" w:hAnsi="Wingdings" w:hint="default"/>
      </w:rPr>
    </w:lvl>
    <w:lvl w:ilvl="3" w:tplc="F3546B40" w:tentative="1">
      <w:start w:val="1"/>
      <w:numFmt w:val="bullet"/>
      <w:lvlText w:val=""/>
      <w:lvlJc w:val="left"/>
      <w:pPr>
        <w:ind w:left="2880" w:hanging="360"/>
      </w:pPr>
      <w:rPr>
        <w:rFonts w:ascii="Symbol" w:hAnsi="Symbol" w:hint="default"/>
      </w:rPr>
    </w:lvl>
    <w:lvl w:ilvl="4" w:tplc="1240672A" w:tentative="1">
      <w:start w:val="1"/>
      <w:numFmt w:val="bullet"/>
      <w:lvlText w:val="o"/>
      <w:lvlJc w:val="left"/>
      <w:pPr>
        <w:ind w:left="3600" w:hanging="360"/>
      </w:pPr>
      <w:rPr>
        <w:rFonts w:ascii="Courier New" w:hAnsi="Courier New" w:cs="Courier New" w:hint="default"/>
      </w:rPr>
    </w:lvl>
    <w:lvl w:ilvl="5" w:tplc="1A6853F0" w:tentative="1">
      <w:start w:val="1"/>
      <w:numFmt w:val="bullet"/>
      <w:lvlText w:val=""/>
      <w:lvlJc w:val="left"/>
      <w:pPr>
        <w:ind w:left="4320" w:hanging="360"/>
      </w:pPr>
      <w:rPr>
        <w:rFonts w:ascii="Wingdings" w:hAnsi="Wingdings" w:hint="default"/>
      </w:rPr>
    </w:lvl>
    <w:lvl w:ilvl="6" w:tplc="6F28F2EC" w:tentative="1">
      <w:start w:val="1"/>
      <w:numFmt w:val="bullet"/>
      <w:lvlText w:val=""/>
      <w:lvlJc w:val="left"/>
      <w:pPr>
        <w:ind w:left="5040" w:hanging="360"/>
      </w:pPr>
      <w:rPr>
        <w:rFonts w:ascii="Symbol" w:hAnsi="Symbol" w:hint="default"/>
      </w:rPr>
    </w:lvl>
    <w:lvl w:ilvl="7" w:tplc="F10286FC" w:tentative="1">
      <w:start w:val="1"/>
      <w:numFmt w:val="bullet"/>
      <w:lvlText w:val="o"/>
      <w:lvlJc w:val="left"/>
      <w:pPr>
        <w:ind w:left="5760" w:hanging="360"/>
      </w:pPr>
      <w:rPr>
        <w:rFonts w:ascii="Courier New" w:hAnsi="Courier New" w:cs="Courier New" w:hint="default"/>
      </w:rPr>
    </w:lvl>
    <w:lvl w:ilvl="8" w:tplc="F8F09DCE" w:tentative="1">
      <w:start w:val="1"/>
      <w:numFmt w:val="bullet"/>
      <w:lvlText w:val=""/>
      <w:lvlJc w:val="left"/>
      <w:pPr>
        <w:ind w:left="6480" w:hanging="360"/>
      </w:pPr>
      <w:rPr>
        <w:rFonts w:ascii="Wingdings" w:hAnsi="Wingdings" w:hint="default"/>
      </w:rPr>
    </w:lvl>
  </w:abstractNum>
  <w:abstractNum w:abstractNumId="3" w15:restartNumberingAfterBreak="0">
    <w:nsid w:val="084D3010"/>
    <w:multiLevelType w:val="hybridMultilevel"/>
    <w:tmpl w:val="D0FE5D2C"/>
    <w:lvl w:ilvl="0" w:tplc="B2BC6C40">
      <w:start w:val="1"/>
      <w:numFmt w:val="bullet"/>
      <w:lvlText w:val=""/>
      <w:lvlJc w:val="left"/>
      <w:pPr>
        <w:ind w:left="720" w:hanging="360"/>
      </w:pPr>
      <w:rPr>
        <w:rFonts w:ascii="Symbol" w:hAnsi="Symbol" w:hint="default"/>
      </w:rPr>
    </w:lvl>
    <w:lvl w:ilvl="1" w:tplc="3F60CB72" w:tentative="1">
      <w:start w:val="1"/>
      <w:numFmt w:val="bullet"/>
      <w:lvlText w:val="o"/>
      <w:lvlJc w:val="left"/>
      <w:pPr>
        <w:ind w:left="1440" w:hanging="360"/>
      </w:pPr>
      <w:rPr>
        <w:rFonts w:ascii="Courier New" w:hAnsi="Courier New" w:cs="Courier New" w:hint="default"/>
      </w:rPr>
    </w:lvl>
    <w:lvl w:ilvl="2" w:tplc="82C405A6" w:tentative="1">
      <w:start w:val="1"/>
      <w:numFmt w:val="bullet"/>
      <w:lvlText w:val=""/>
      <w:lvlJc w:val="left"/>
      <w:pPr>
        <w:ind w:left="2160" w:hanging="360"/>
      </w:pPr>
      <w:rPr>
        <w:rFonts w:ascii="Wingdings" w:hAnsi="Wingdings" w:hint="default"/>
      </w:rPr>
    </w:lvl>
    <w:lvl w:ilvl="3" w:tplc="1700D5A8" w:tentative="1">
      <w:start w:val="1"/>
      <w:numFmt w:val="bullet"/>
      <w:lvlText w:val=""/>
      <w:lvlJc w:val="left"/>
      <w:pPr>
        <w:ind w:left="2880" w:hanging="360"/>
      </w:pPr>
      <w:rPr>
        <w:rFonts w:ascii="Symbol" w:hAnsi="Symbol" w:hint="default"/>
      </w:rPr>
    </w:lvl>
    <w:lvl w:ilvl="4" w:tplc="4EC43FB4" w:tentative="1">
      <w:start w:val="1"/>
      <w:numFmt w:val="bullet"/>
      <w:lvlText w:val="o"/>
      <w:lvlJc w:val="left"/>
      <w:pPr>
        <w:ind w:left="3600" w:hanging="360"/>
      </w:pPr>
      <w:rPr>
        <w:rFonts w:ascii="Courier New" w:hAnsi="Courier New" w:cs="Courier New" w:hint="default"/>
      </w:rPr>
    </w:lvl>
    <w:lvl w:ilvl="5" w:tplc="3482EF18" w:tentative="1">
      <w:start w:val="1"/>
      <w:numFmt w:val="bullet"/>
      <w:lvlText w:val=""/>
      <w:lvlJc w:val="left"/>
      <w:pPr>
        <w:ind w:left="4320" w:hanging="360"/>
      </w:pPr>
      <w:rPr>
        <w:rFonts w:ascii="Wingdings" w:hAnsi="Wingdings" w:hint="default"/>
      </w:rPr>
    </w:lvl>
    <w:lvl w:ilvl="6" w:tplc="13BC6554" w:tentative="1">
      <w:start w:val="1"/>
      <w:numFmt w:val="bullet"/>
      <w:lvlText w:val=""/>
      <w:lvlJc w:val="left"/>
      <w:pPr>
        <w:ind w:left="5040" w:hanging="360"/>
      </w:pPr>
      <w:rPr>
        <w:rFonts w:ascii="Symbol" w:hAnsi="Symbol" w:hint="default"/>
      </w:rPr>
    </w:lvl>
    <w:lvl w:ilvl="7" w:tplc="C08AFE4C" w:tentative="1">
      <w:start w:val="1"/>
      <w:numFmt w:val="bullet"/>
      <w:lvlText w:val="o"/>
      <w:lvlJc w:val="left"/>
      <w:pPr>
        <w:ind w:left="5760" w:hanging="360"/>
      </w:pPr>
      <w:rPr>
        <w:rFonts w:ascii="Courier New" w:hAnsi="Courier New" w:cs="Courier New" w:hint="default"/>
      </w:rPr>
    </w:lvl>
    <w:lvl w:ilvl="8" w:tplc="6C8CD9F0" w:tentative="1">
      <w:start w:val="1"/>
      <w:numFmt w:val="bullet"/>
      <w:lvlText w:val=""/>
      <w:lvlJc w:val="left"/>
      <w:pPr>
        <w:ind w:left="6480" w:hanging="360"/>
      </w:pPr>
      <w:rPr>
        <w:rFonts w:ascii="Wingdings" w:hAnsi="Wingdings" w:hint="default"/>
      </w:rPr>
    </w:lvl>
  </w:abstractNum>
  <w:abstractNum w:abstractNumId="4" w15:restartNumberingAfterBreak="0">
    <w:nsid w:val="0CF300F6"/>
    <w:multiLevelType w:val="hybridMultilevel"/>
    <w:tmpl w:val="54C2EC2C"/>
    <w:lvl w:ilvl="0" w:tplc="D6400B00">
      <w:start w:val="1"/>
      <w:numFmt w:val="bullet"/>
      <w:lvlText w:val=""/>
      <w:lvlJc w:val="left"/>
      <w:pPr>
        <w:ind w:left="720" w:hanging="360"/>
      </w:pPr>
      <w:rPr>
        <w:rFonts w:ascii="Symbol" w:hAnsi="Symbol" w:hint="default"/>
      </w:rPr>
    </w:lvl>
    <w:lvl w:ilvl="1" w:tplc="4604993C" w:tentative="1">
      <w:start w:val="1"/>
      <w:numFmt w:val="bullet"/>
      <w:lvlText w:val="o"/>
      <w:lvlJc w:val="left"/>
      <w:pPr>
        <w:ind w:left="1440" w:hanging="360"/>
      </w:pPr>
      <w:rPr>
        <w:rFonts w:ascii="Courier New" w:hAnsi="Courier New" w:cs="Courier New" w:hint="default"/>
      </w:rPr>
    </w:lvl>
    <w:lvl w:ilvl="2" w:tplc="2A5EDA34" w:tentative="1">
      <w:start w:val="1"/>
      <w:numFmt w:val="bullet"/>
      <w:lvlText w:val=""/>
      <w:lvlJc w:val="left"/>
      <w:pPr>
        <w:ind w:left="2160" w:hanging="360"/>
      </w:pPr>
      <w:rPr>
        <w:rFonts w:ascii="Wingdings" w:hAnsi="Wingdings" w:hint="default"/>
      </w:rPr>
    </w:lvl>
    <w:lvl w:ilvl="3" w:tplc="B08A4A26" w:tentative="1">
      <w:start w:val="1"/>
      <w:numFmt w:val="bullet"/>
      <w:lvlText w:val=""/>
      <w:lvlJc w:val="left"/>
      <w:pPr>
        <w:ind w:left="2880" w:hanging="360"/>
      </w:pPr>
      <w:rPr>
        <w:rFonts w:ascii="Symbol" w:hAnsi="Symbol" w:hint="default"/>
      </w:rPr>
    </w:lvl>
    <w:lvl w:ilvl="4" w:tplc="272E7154" w:tentative="1">
      <w:start w:val="1"/>
      <w:numFmt w:val="bullet"/>
      <w:lvlText w:val="o"/>
      <w:lvlJc w:val="left"/>
      <w:pPr>
        <w:ind w:left="3600" w:hanging="360"/>
      </w:pPr>
      <w:rPr>
        <w:rFonts w:ascii="Courier New" w:hAnsi="Courier New" w:cs="Courier New" w:hint="default"/>
      </w:rPr>
    </w:lvl>
    <w:lvl w:ilvl="5" w:tplc="2E10AB9C" w:tentative="1">
      <w:start w:val="1"/>
      <w:numFmt w:val="bullet"/>
      <w:lvlText w:val=""/>
      <w:lvlJc w:val="left"/>
      <w:pPr>
        <w:ind w:left="4320" w:hanging="360"/>
      </w:pPr>
      <w:rPr>
        <w:rFonts w:ascii="Wingdings" w:hAnsi="Wingdings" w:hint="default"/>
      </w:rPr>
    </w:lvl>
    <w:lvl w:ilvl="6" w:tplc="10D05152" w:tentative="1">
      <w:start w:val="1"/>
      <w:numFmt w:val="bullet"/>
      <w:lvlText w:val=""/>
      <w:lvlJc w:val="left"/>
      <w:pPr>
        <w:ind w:left="5040" w:hanging="360"/>
      </w:pPr>
      <w:rPr>
        <w:rFonts w:ascii="Symbol" w:hAnsi="Symbol" w:hint="default"/>
      </w:rPr>
    </w:lvl>
    <w:lvl w:ilvl="7" w:tplc="136C86DE" w:tentative="1">
      <w:start w:val="1"/>
      <w:numFmt w:val="bullet"/>
      <w:lvlText w:val="o"/>
      <w:lvlJc w:val="left"/>
      <w:pPr>
        <w:ind w:left="5760" w:hanging="360"/>
      </w:pPr>
      <w:rPr>
        <w:rFonts w:ascii="Courier New" w:hAnsi="Courier New" w:cs="Courier New" w:hint="default"/>
      </w:rPr>
    </w:lvl>
    <w:lvl w:ilvl="8" w:tplc="7A3CDC08" w:tentative="1">
      <w:start w:val="1"/>
      <w:numFmt w:val="bullet"/>
      <w:lvlText w:val=""/>
      <w:lvlJc w:val="left"/>
      <w:pPr>
        <w:ind w:left="6480" w:hanging="360"/>
      </w:pPr>
      <w:rPr>
        <w:rFonts w:ascii="Wingdings" w:hAnsi="Wingdings" w:hint="default"/>
      </w:rPr>
    </w:lvl>
  </w:abstractNum>
  <w:abstractNum w:abstractNumId="5" w15:restartNumberingAfterBreak="0">
    <w:nsid w:val="1231079C"/>
    <w:multiLevelType w:val="hybridMultilevel"/>
    <w:tmpl w:val="421C8B78"/>
    <w:lvl w:ilvl="0" w:tplc="27EA941C">
      <w:start w:val="1"/>
      <w:numFmt w:val="bullet"/>
      <w:lvlText w:val=""/>
      <w:lvlJc w:val="left"/>
      <w:pPr>
        <w:ind w:left="720" w:hanging="360"/>
      </w:pPr>
      <w:rPr>
        <w:rFonts w:ascii="Symbol" w:hAnsi="Symbol" w:hint="default"/>
      </w:rPr>
    </w:lvl>
    <w:lvl w:ilvl="1" w:tplc="9EB4F5EC" w:tentative="1">
      <w:start w:val="1"/>
      <w:numFmt w:val="bullet"/>
      <w:lvlText w:val="o"/>
      <w:lvlJc w:val="left"/>
      <w:pPr>
        <w:ind w:left="1440" w:hanging="360"/>
      </w:pPr>
      <w:rPr>
        <w:rFonts w:ascii="Courier New" w:hAnsi="Courier New" w:cs="Courier New" w:hint="default"/>
      </w:rPr>
    </w:lvl>
    <w:lvl w:ilvl="2" w:tplc="EE38680C" w:tentative="1">
      <w:start w:val="1"/>
      <w:numFmt w:val="bullet"/>
      <w:lvlText w:val=""/>
      <w:lvlJc w:val="left"/>
      <w:pPr>
        <w:ind w:left="2160" w:hanging="360"/>
      </w:pPr>
      <w:rPr>
        <w:rFonts w:ascii="Wingdings" w:hAnsi="Wingdings" w:hint="default"/>
      </w:rPr>
    </w:lvl>
    <w:lvl w:ilvl="3" w:tplc="FCBA3330" w:tentative="1">
      <w:start w:val="1"/>
      <w:numFmt w:val="bullet"/>
      <w:lvlText w:val=""/>
      <w:lvlJc w:val="left"/>
      <w:pPr>
        <w:ind w:left="2880" w:hanging="360"/>
      </w:pPr>
      <w:rPr>
        <w:rFonts w:ascii="Symbol" w:hAnsi="Symbol" w:hint="default"/>
      </w:rPr>
    </w:lvl>
    <w:lvl w:ilvl="4" w:tplc="2ACC5678" w:tentative="1">
      <w:start w:val="1"/>
      <w:numFmt w:val="bullet"/>
      <w:lvlText w:val="o"/>
      <w:lvlJc w:val="left"/>
      <w:pPr>
        <w:ind w:left="3600" w:hanging="360"/>
      </w:pPr>
      <w:rPr>
        <w:rFonts w:ascii="Courier New" w:hAnsi="Courier New" w:cs="Courier New" w:hint="default"/>
      </w:rPr>
    </w:lvl>
    <w:lvl w:ilvl="5" w:tplc="D3120778" w:tentative="1">
      <w:start w:val="1"/>
      <w:numFmt w:val="bullet"/>
      <w:lvlText w:val=""/>
      <w:lvlJc w:val="left"/>
      <w:pPr>
        <w:ind w:left="4320" w:hanging="360"/>
      </w:pPr>
      <w:rPr>
        <w:rFonts w:ascii="Wingdings" w:hAnsi="Wingdings" w:hint="default"/>
      </w:rPr>
    </w:lvl>
    <w:lvl w:ilvl="6" w:tplc="09EE6D3A" w:tentative="1">
      <w:start w:val="1"/>
      <w:numFmt w:val="bullet"/>
      <w:lvlText w:val=""/>
      <w:lvlJc w:val="left"/>
      <w:pPr>
        <w:ind w:left="5040" w:hanging="360"/>
      </w:pPr>
      <w:rPr>
        <w:rFonts w:ascii="Symbol" w:hAnsi="Symbol" w:hint="default"/>
      </w:rPr>
    </w:lvl>
    <w:lvl w:ilvl="7" w:tplc="E4BEC9BA" w:tentative="1">
      <w:start w:val="1"/>
      <w:numFmt w:val="bullet"/>
      <w:lvlText w:val="o"/>
      <w:lvlJc w:val="left"/>
      <w:pPr>
        <w:ind w:left="5760" w:hanging="360"/>
      </w:pPr>
      <w:rPr>
        <w:rFonts w:ascii="Courier New" w:hAnsi="Courier New" w:cs="Courier New" w:hint="default"/>
      </w:rPr>
    </w:lvl>
    <w:lvl w:ilvl="8" w:tplc="9092B514" w:tentative="1">
      <w:start w:val="1"/>
      <w:numFmt w:val="bullet"/>
      <w:lvlText w:val=""/>
      <w:lvlJc w:val="left"/>
      <w:pPr>
        <w:ind w:left="6480" w:hanging="360"/>
      </w:pPr>
      <w:rPr>
        <w:rFonts w:ascii="Wingdings" w:hAnsi="Wingdings" w:hint="default"/>
      </w:rPr>
    </w:lvl>
  </w:abstractNum>
  <w:abstractNum w:abstractNumId="6" w15:restartNumberingAfterBreak="0">
    <w:nsid w:val="1726334D"/>
    <w:multiLevelType w:val="hybridMultilevel"/>
    <w:tmpl w:val="BA027DC2"/>
    <w:lvl w:ilvl="0" w:tplc="08A851D6">
      <w:start w:val="1"/>
      <w:numFmt w:val="bullet"/>
      <w:lvlText w:val=""/>
      <w:lvlJc w:val="left"/>
      <w:pPr>
        <w:ind w:left="720" w:hanging="360"/>
      </w:pPr>
      <w:rPr>
        <w:rFonts w:ascii="Symbol" w:hAnsi="Symbol" w:hint="default"/>
      </w:rPr>
    </w:lvl>
    <w:lvl w:ilvl="1" w:tplc="07CEEA28" w:tentative="1">
      <w:start w:val="1"/>
      <w:numFmt w:val="bullet"/>
      <w:lvlText w:val="o"/>
      <w:lvlJc w:val="left"/>
      <w:pPr>
        <w:ind w:left="1440" w:hanging="360"/>
      </w:pPr>
      <w:rPr>
        <w:rFonts w:ascii="Courier New" w:hAnsi="Courier New" w:cs="Courier New" w:hint="default"/>
      </w:rPr>
    </w:lvl>
    <w:lvl w:ilvl="2" w:tplc="C478CC9E" w:tentative="1">
      <w:start w:val="1"/>
      <w:numFmt w:val="bullet"/>
      <w:lvlText w:val=""/>
      <w:lvlJc w:val="left"/>
      <w:pPr>
        <w:ind w:left="2160" w:hanging="360"/>
      </w:pPr>
      <w:rPr>
        <w:rFonts w:ascii="Wingdings" w:hAnsi="Wingdings" w:hint="default"/>
      </w:rPr>
    </w:lvl>
    <w:lvl w:ilvl="3" w:tplc="40EE3D9C" w:tentative="1">
      <w:start w:val="1"/>
      <w:numFmt w:val="bullet"/>
      <w:lvlText w:val=""/>
      <w:lvlJc w:val="left"/>
      <w:pPr>
        <w:ind w:left="2880" w:hanging="360"/>
      </w:pPr>
      <w:rPr>
        <w:rFonts w:ascii="Symbol" w:hAnsi="Symbol" w:hint="default"/>
      </w:rPr>
    </w:lvl>
    <w:lvl w:ilvl="4" w:tplc="02CC8A3A" w:tentative="1">
      <w:start w:val="1"/>
      <w:numFmt w:val="bullet"/>
      <w:lvlText w:val="o"/>
      <w:lvlJc w:val="left"/>
      <w:pPr>
        <w:ind w:left="3600" w:hanging="360"/>
      </w:pPr>
      <w:rPr>
        <w:rFonts w:ascii="Courier New" w:hAnsi="Courier New" w:cs="Courier New" w:hint="default"/>
      </w:rPr>
    </w:lvl>
    <w:lvl w:ilvl="5" w:tplc="5566AEEE" w:tentative="1">
      <w:start w:val="1"/>
      <w:numFmt w:val="bullet"/>
      <w:lvlText w:val=""/>
      <w:lvlJc w:val="left"/>
      <w:pPr>
        <w:ind w:left="4320" w:hanging="360"/>
      </w:pPr>
      <w:rPr>
        <w:rFonts w:ascii="Wingdings" w:hAnsi="Wingdings" w:hint="default"/>
      </w:rPr>
    </w:lvl>
    <w:lvl w:ilvl="6" w:tplc="614C3DF4" w:tentative="1">
      <w:start w:val="1"/>
      <w:numFmt w:val="bullet"/>
      <w:lvlText w:val=""/>
      <w:lvlJc w:val="left"/>
      <w:pPr>
        <w:ind w:left="5040" w:hanging="360"/>
      </w:pPr>
      <w:rPr>
        <w:rFonts w:ascii="Symbol" w:hAnsi="Symbol" w:hint="default"/>
      </w:rPr>
    </w:lvl>
    <w:lvl w:ilvl="7" w:tplc="496E7F56" w:tentative="1">
      <w:start w:val="1"/>
      <w:numFmt w:val="bullet"/>
      <w:lvlText w:val="o"/>
      <w:lvlJc w:val="left"/>
      <w:pPr>
        <w:ind w:left="5760" w:hanging="360"/>
      </w:pPr>
      <w:rPr>
        <w:rFonts w:ascii="Courier New" w:hAnsi="Courier New" w:cs="Courier New" w:hint="default"/>
      </w:rPr>
    </w:lvl>
    <w:lvl w:ilvl="8" w:tplc="8DB83988" w:tentative="1">
      <w:start w:val="1"/>
      <w:numFmt w:val="bullet"/>
      <w:lvlText w:val=""/>
      <w:lvlJc w:val="left"/>
      <w:pPr>
        <w:ind w:left="6480" w:hanging="360"/>
      </w:pPr>
      <w:rPr>
        <w:rFonts w:ascii="Wingdings" w:hAnsi="Wingdings" w:hint="default"/>
      </w:rPr>
    </w:lvl>
  </w:abstractNum>
  <w:abstractNum w:abstractNumId="7" w15:restartNumberingAfterBreak="0">
    <w:nsid w:val="1AEB6340"/>
    <w:multiLevelType w:val="hybridMultilevel"/>
    <w:tmpl w:val="D834E67C"/>
    <w:lvl w:ilvl="0" w:tplc="EC6EC2B6">
      <w:start w:val="1"/>
      <w:numFmt w:val="bullet"/>
      <w:lvlText w:val=""/>
      <w:lvlJc w:val="left"/>
      <w:pPr>
        <w:ind w:left="780" w:hanging="360"/>
      </w:pPr>
      <w:rPr>
        <w:rFonts w:ascii="Symbol" w:hAnsi="Symbol" w:hint="default"/>
      </w:rPr>
    </w:lvl>
    <w:lvl w:ilvl="1" w:tplc="7BACEAFC" w:tentative="1">
      <w:start w:val="1"/>
      <w:numFmt w:val="bullet"/>
      <w:lvlText w:val="o"/>
      <w:lvlJc w:val="left"/>
      <w:pPr>
        <w:ind w:left="1500" w:hanging="360"/>
      </w:pPr>
      <w:rPr>
        <w:rFonts w:ascii="Courier New" w:hAnsi="Courier New" w:cs="Courier New" w:hint="default"/>
      </w:rPr>
    </w:lvl>
    <w:lvl w:ilvl="2" w:tplc="5A5C0A26" w:tentative="1">
      <w:start w:val="1"/>
      <w:numFmt w:val="bullet"/>
      <w:lvlText w:val=""/>
      <w:lvlJc w:val="left"/>
      <w:pPr>
        <w:ind w:left="2220" w:hanging="360"/>
      </w:pPr>
      <w:rPr>
        <w:rFonts w:ascii="Wingdings" w:hAnsi="Wingdings" w:hint="default"/>
      </w:rPr>
    </w:lvl>
    <w:lvl w:ilvl="3" w:tplc="BA18DAA2" w:tentative="1">
      <w:start w:val="1"/>
      <w:numFmt w:val="bullet"/>
      <w:lvlText w:val=""/>
      <w:lvlJc w:val="left"/>
      <w:pPr>
        <w:ind w:left="2940" w:hanging="360"/>
      </w:pPr>
      <w:rPr>
        <w:rFonts w:ascii="Symbol" w:hAnsi="Symbol" w:hint="default"/>
      </w:rPr>
    </w:lvl>
    <w:lvl w:ilvl="4" w:tplc="13560AC2" w:tentative="1">
      <w:start w:val="1"/>
      <w:numFmt w:val="bullet"/>
      <w:lvlText w:val="o"/>
      <w:lvlJc w:val="left"/>
      <w:pPr>
        <w:ind w:left="3660" w:hanging="360"/>
      </w:pPr>
      <w:rPr>
        <w:rFonts w:ascii="Courier New" w:hAnsi="Courier New" w:cs="Courier New" w:hint="default"/>
      </w:rPr>
    </w:lvl>
    <w:lvl w:ilvl="5" w:tplc="F92CB8AA" w:tentative="1">
      <w:start w:val="1"/>
      <w:numFmt w:val="bullet"/>
      <w:lvlText w:val=""/>
      <w:lvlJc w:val="left"/>
      <w:pPr>
        <w:ind w:left="4380" w:hanging="360"/>
      </w:pPr>
      <w:rPr>
        <w:rFonts w:ascii="Wingdings" w:hAnsi="Wingdings" w:hint="default"/>
      </w:rPr>
    </w:lvl>
    <w:lvl w:ilvl="6" w:tplc="F5D47B72" w:tentative="1">
      <w:start w:val="1"/>
      <w:numFmt w:val="bullet"/>
      <w:lvlText w:val=""/>
      <w:lvlJc w:val="left"/>
      <w:pPr>
        <w:ind w:left="5100" w:hanging="360"/>
      </w:pPr>
      <w:rPr>
        <w:rFonts w:ascii="Symbol" w:hAnsi="Symbol" w:hint="default"/>
      </w:rPr>
    </w:lvl>
    <w:lvl w:ilvl="7" w:tplc="3EACB6FA" w:tentative="1">
      <w:start w:val="1"/>
      <w:numFmt w:val="bullet"/>
      <w:lvlText w:val="o"/>
      <w:lvlJc w:val="left"/>
      <w:pPr>
        <w:ind w:left="5820" w:hanging="360"/>
      </w:pPr>
      <w:rPr>
        <w:rFonts w:ascii="Courier New" w:hAnsi="Courier New" w:cs="Courier New" w:hint="default"/>
      </w:rPr>
    </w:lvl>
    <w:lvl w:ilvl="8" w:tplc="0C380932" w:tentative="1">
      <w:start w:val="1"/>
      <w:numFmt w:val="bullet"/>
      <w:lvlText w:val=""/>
      <w:lvlJc w:val="left"/>
      <w:pPr>
        <w:ind w:left="6540" w:hanging="360"/>
      </w:pPr>
      <w:rPr>
        <w:rFonts w:ascii="Wingdings" w:hAnsi="Wingdings" w:hint="default"/>
      </w:rPr>
    </w:lvl>
  </w:abstractNum>
  <w:abstractNum w:abstractNumId="8" w15:restartNumberingAfterBreak="0">
    <w:nsid w:val="1D810244"/>
    <w:multiLevelType w:val="hybridMultilevel"/>
    <w:tmpl w:val="124C3AE6"/>
    <w:lvl w:ilvl="0" w:tplc="678E5092">
      <w:start w:val="1"/>
      <w:numFmt w:val="bullet"/>
      <w:lvlText w:val=""/>
      <w:lvlJc w:val="left"/>
      <w:pPr>
        <w:ind w:left="720" w:hanging="360"/>
      </w:pPr>
      <w:rPr>
        <w:rFonts w:ascii="Symbol" w:hAnsi="Symbol" w:hint="default"/>
      </w:rPr>
    </w:lvl>
    <w:lvl w:ilvl="1" w:tplc="64301FA4" w:tentative="1">
      <w:start w:val="1"/>
      <w:numFmt w:val="bullet"/>
      <w:lvlText w:val="o"/>
      <w:lvlJc w:val="left"/>
      <w:pPr>
        <w:ind w:left="1440" w:hanging="360"/>
      </w:pPr>
      <w:rPr>
        <w:rFonts w:ascii="Courier New" w:hAnsi="Courier New" w:cs="Courier New" w:hint="default"/>
      </w:rPr>
    </w:lvl>
    <w:lvl w:ilvl="2" w:tplc="1AC42D20" w:tentative="1">
      <w:start w:val="1"/>
      <w:numFmt w:val="bullet"/>
      <w:lvlText w:val=""/>
      <w:lvlJc w:val="left"/>
      <w:pPr>
        <w:ind w:left="2160" w:hanging="360"/>
      </w:pPr>
      <w:rPr>
        <w:rFonts w:ascii="Wingdings" w:hAnsi="Wingdings" w:hint="default"/>
      </w:rPr>
    </w:lvl>
    <w:lvl w:ilvl="3" w:tplc="712AC344" w:tentative="1">
      <w:start w:val="1"/>
      <w:numFmt w:val="bullet"/>
      <w:lvlText w:val=""/>
      <w:lvlJc w:val="left"/>
      <w:pPr>
        <w:ind w:left="2880" w:hanging="360"/>
      </w:pPr>
      <w:rPr>
        <w:rFonts w:ascii="Symbol" w:hAnsi="Symbol" w:hint="default"/>
      </w:rPr>
    </w:lvl>
    <w:lvl w:ilvl="4" w:tplc="B9A0C60C" w:tentative="1">
      <w:start w:val="1"/>
      <w:numFmt w:val="bullet"/>
      <w:lvlText w:val="o"/>
      <w:lvlJc w:val="left"/>
      <w:pPr>
        <w:ind w:left="3600" w:hanging="360"/>
      </w:pPr>
      <w:rPr>
        <w:rFonts w:ascii="Courier New" w:hAnsi="Courier New" w:cs="Courier New" w:hint="default"/>
      </w:rPr>
    </w:lvl>
    <w:lvl w:ilvl="5" w:tplc="4788B0B0" w:tentative="1">
      <w:start w:val="1"/>
      <w:numFmt w:val="bullet"/>
      <w:lvlText w:val=""/>
      <w:lvlJc w:val="left"/>
      <w:pPr>
        <w:ind w:left="4320" w:hanging="360"/>
      </w:pPr>
      <w:rPr>
        <w:rFonts w:ascii="Wingdings" w:hAnsi="Wingdings" w:hint="default"/>
      </w:rPr>
    </w:lvl>
    <w:lvl w:ilvl="6" w:tplc="F0628D68" w:tentative="1">
      <w:start w:val="1"/>
      <w:numFmt w:val="bullet"/>
      <w:lvlText w:val=""/>
      <w:lvlJc w:val="left"/>
      <w:pPr>
        <w:ind w:left="5040" w:hanging="360"/>
      </w:pPr>
      <w:rPr>
        <w:rFonts w:ascii="Symbol" w:hAnsi="Symbol" w:hint="default"/>
      </w:rPr>
    </w:lvl>
    <w:lvl w:ilvl="7" w:tplc="5EC655FA" w:tentative="1">
      <w:start w:val="1"/>
      <w:numFmt w:val="bullet"/>
      <w:lvlText w:val="o"/>
      <w:lvlJc w:val="left"/>
      <w:pPr>
        <w:ind w:left="5760" w:hanging="360"/>
      </w:pPr>
      <w:rPr>
        <w:rFonts w:ascii="Courier New" w:hAnsi="Courier New" w:cs="Courier New" w:hint="default"/>
      </w:rPr>
    </w:lvl>
    <w:lvl w:ilvl="8" w:tplc="B8AC22E6" w:tentative="1">
      <w:start w:val="1"/>
      <w:numFmt w:val="bullet"/>
      <w:lvlText w:val=""/>
      <w:lvlJc w:val="left"/>
      <w:pPr>
        <w:ind w:left="6480" w:hanging="360"/>
      </w:pPr>
      <w:rPr>
        <w:rFonts w:ascii="Wingdings" w:hAnsi="Wingdings" w:hint="default"/>
      </w:rPr>
    </w:lvl>
  </w:abstractNum>
  <w:abstractNum w:abstractNumId="9" w15:restartNumberingAfterBreak="0">
    <w:nsid w:val="24760754"/>
    <w:multiLevelType w:val="hybridMultilevel"/>
    <w:tmpl w:val="733C5D76"/>
    <w:lvl w:ilvl="0" w:tplc="CEB8E050">
      <w:start w:val="1"/>
      <w:numFmt w:val="decimal"/>
      <w:lvlText w:val="%1."/>
      <w:lvlJc w:val="left"/>
      <w:pPr>
        <w:ind w:left="720" w:hanging="360"/>
      </w:pPr>
      <w:rPr>
        <w:rFonts w:hint="default"/>
      </w:rPr>
    </w:lvl>
    <w:lvl w:ilvl="1" w:tplc="F52A129E" w:tentative="1">
      <w:start w:val="1"/>
      <w:numFmt w:val="lowerLetter"/>
      <w:lvlText w:val="%2."/>
      <w:lvlJc w:val="left"/>
      <w:pPr>
        <w:ind w:left="1440" w:hanging="360"/>
      </w:pPr>
    </w:lvl>
    <w:lvl w:ilvl="2" w:tplc="9288DD14" w:tentative="1">
      <w:start w:val="1"/>
      <w:numFmt w:val="lowerRoman"/>
      <w:lvlText w:val="%3."/>
      <w:lvlJc w:val="right"/>
      <w:pPr>
        <w:ind w:left="2160" w:hanging="180"/>
      </w:pPr>
    </w:lvl>
    <w:lvl w:ilvl="3" w:tplc="CF4A02A4" w:tentative="1">
      <w:start w:val="1"/>
      <w:numFmt w:val="decimal"/>
      <w:lvlText w:val="%4."/>
      <w:lvlJc w:val="left"/>
      <w:pPr>
        <w:ind w:left="2880" w:hanging="360"/>
      </w:pPr>
    </w:lvl>
    <w:lvl w:ilvl="4" w:tplc="AEFA49F6" w:tentative="1">
      <w:start w:val="1"/>
      <w:numFmt w:val="lowerLetter"/>
      <w:lvlText w:val="%5."/>
      <w:lvlJc w:val="left"/>
      <w:pPr>
        <w:ind w:left="3600" w:hanging="360"/>
      </w:pPr>
    </w:lvl>
    <w:lvl w:ilvl="5" w:tplc="CE761DFE" w:tentative="1">
      <w:start w:val="1"/>
      <w:numFmt w:val="lowerRoman"/>
      <w:lvlText w:val="%6."/>
      <w:lvlJc w:val="right"/>
      <w:pPr>
        <w:ind w:left="4320" w:hanging="180"/>
      </w:pPr>
    </w:lvl>
    <w:lvl w:ilvl="6" w:tplc="F8268C4A" w:tentative="1">
      <w:start w:val="1"/>
      <w:numFmt w:val="decimal"/>
      <w:lvlText w:val="%7."/>
      <w:lvlJc w:val="left"/>
      <w:pPr>
        <w:ind w:left="5040" w:hanging="360"/>
      </w:pPr>
    </w:lvl>
    <w:lvl w:ilvl="7" w:tplc="6164AD7E" w:tentative="1">
      <w:start w:val="1"/>
      <w:numFmt w:val="lowerLetter"/>
      <w:lvlText w:val="%8."/>
      <w:lvlJc w:val="left"/>
      <w:pPr>
        <w:ind w:left="5760" w:hanging="360"/>
      </w:pPr>
    </w:lvl>
    <w:lvl w:ilvl="8" w:tplc="66487136" w:tentative="1">
      <w:start w:val="1"/>
      <w:numFmt w:val="lowerRoman"/>
      <w:lvlText w:val="%9."/>
      <w:lvlJc w:val="right"/>
      <w:pPr>
        <w:ind w:left="6480" w:hanging="180"/>
      </w:pPr>
    </w:lvl>
  </w:abstractNum>
  <w:abstractNum w:abstractNumId="10" w15:restartNumberingAfterBreak="0">
    <w:nsid w:val="2A553DE5"/>
    <w:multiLevelType w:val="hybridMultilevel"/>
    <w:tmpl w:val="81DC7710"/>
    <w:lvl w:ilvl="0" w:tplc="1D0CA01C">
      <w:start w:val="1"/>
      <w:numFmt w:val="bullet"/>
      <w:lvlText w:val=""/>
      <w:lvlJc w:val="left"/>
      <w:pPr>
        <w:ind w:left="720" w:hanging="360"/>
      </w:pPr>
      <w:rPr>
        <w:rFonts w:ascii="Symbol" w:hAnsi="Symbol" w:hint="default"/>
      </w:rPr>
    </w:lvl>
    <w:lvl w:ilvl="1" w:tplc="F836BF04" w:tentative="1">
      <w:start w:val="1"/>
      <w:numFmt w:val="bullet"/>
      <w:lvlText w:val="o"/>
      <w:lvlJc w:val="left"/>
      <w:pPr>
        <w:ind w:left="1440" w:hanging="360"/>
      </w:pPr>
      <w:rPr>
        <w:rFonts w:ascii="Courier New" w:hAnsi="Courier New" w:cs="Courier New" w:hint="default"/>
      </w:rPr>
    </w:lvl>
    <w:lvl w:ilvl="2" w:tplc="A8EE57B8" w:tentative="1">
      <w:start w:val="1"/>
      <w:numFmt w:val="bullet"/>
      <w:lvlText w:val=""/>
      <w:lvlJc w:val="left"/>
      <w:pPr>
        <w:ind w:left="2160" w:hanging="360"/>
      </w:pPr>
      <w:rPr>
        <w:rFonts w:ascii="Wingdings" w:hAnsi="Wingdings" w:hint="default"/>
      </w:rPr>
    </w:lvl>
    <w:lvl w:ilvl="3" w:tplc="CA1295C0" w:tentative="1">
      <w:start w:val="1"/>
      <w:numFmt w:val="bullet"/>
      <w:lvlText w:val=""/>
      <w:lvlJc w:val="left"/>
      <w:pPr>
        <w:ind w:left="2880" w:hanging="360"/>
      </w:pPr>
      <w:rPr>
        <w:rFonts w:ascii="Symbol" w:hAnsi="Symbol" w:hint="default"/>
      </w:rPr>
    </w:lvl>
    <w:lvl w:ilvl="4" w:tplc="66AEAC50" w:tentative="1">
      <w:start w:val="1"/>
      <w:numFmt w:val="bullet"/>
      <w:lvlText w:val="o"/>
      <w:lvlJc w:val="left"/>
      <w:pPr>
        <w:ind w:left="3600" w:hanging="360"/>
      </w:pPr>
      <w:rPr>
        <w:rFonts w:ascii="Courier New" w:hAnsi="Courier New" w:cs="Courier New" w:hint="default"/>
      </w:rPr>
    </w:lvl>
    <w:lvl w:ilvl="5" w:tplc="FF529E10" w:tentative="1">
      <w:start w:val="1"/>
      <w:numFmt w:val="bullet"/>
      <w:lvlText w:val=""/>
      <w:lvlJc w:val="left"/>
      <w:pPr>
        <w:ind w:left="4320" w:hanging="360"/>
      </w:pPr>
      <w:rPr>
        <w:rFonts w:ascii="Wingdings" w:hAnsi="Wingdings" w:hint="default"/>
      </w:rPr>
    </w:lvl>
    <w:lvl w:ilvl="6" w:tplc="456EE3CE" w:tentative="1">
      <w:start w:val="1"/>
      <w:numFmt w:val="bullet"/>
      <w:lvlText w:val=""/>
      <w:lvlJc w:val="left"/>
      <w:pPr>
        <w:ind w:left="5040" w:hanging="360"/>
      </w:pPr>
      <w:rPr>
        <w:rFonts w:ascii="Symbol" w:hAnsi="Symbol" w:hint="default"/>
      </w:rPr>
    </w:lvl>
    <w:lvl w:ilvl="7" w:tplc="F18E9532" w:tentative="1">
      <w:start w:val="1"/>
      <w:numFmt w:val="bullet"/>
      <w:lvlText w:val="o"/>
      <w:lvlJc w:val="left"/>
      <w:pPr>
        <w:ind w:left="5760" w:hanging="360"/>
      </w:pPr>
      <w:rPr>
        <w:rFonts w:ascii="Courier New" w:hAnsi="Courier New" w:cs="Courier New" w:hint="default"/>
      </w:rPr>
    </w:lvl>
    <w:lvl w:ilvl="8" w:tplc="0CFA50F2" w:tentative="1">
      <w:start w:val="1"/>
      <w:numFmt w:val="bullet"/>
      <w:lvlText w:val=""/>
      <w:lvlJc w:val="left"/>
      <w:pPr>
        <w:ind w:left="6480" w:hanging="360"/>
      </w:pPr>
      <w:rPr>
        <w:rFonts w:ascii="Wingdings" w:hAnsi="Wingdings" w:hint="default"/>
      </w:rPr>
    </w:lvl>
  </w:abstractNum>
  <w:abstractNum w:abstractNumId="11" w15:restartNumberingAfterBreak="0">
    <w:nsid w:val="2C585E31"/>
    <w:multiLevelType w:val="hybridMultilevel"/>
    <w:tmpl w:val="4FEEEF1A"/>
    <w:lvl w:ilvl="0" w:tplc="02CEE186">
      <w:start w:val="1"/>
      <w:numFmt w:val="decimal"/>
      <w:lvlText w:val="%1)"/>
      <w:lvlJc w:val="left"/>
      <w:pPr>
        <w:ind w:left="720" w:hanging="360"/>
      </w:pPr>
      <w:rPr>
        <w:rFonts w:hint="default"/>
      </w:rPr>
    </w:lvl>
    <w:lvl w:ilvl="1" w:tplc="95D23AC4" w:tentative="1">
      <w:start w:val="1"/>
      <w:numFmt w:val="lowerLetter"/>
      <w:lvlText w:val="%2."/>
      <w:lvlJc w:val="left"/>
      <w:pPr>
        <w:ind w:left="1440" w:hanging="360"/>
      </w:pPr>
    </w:lvl>
    <w:lvl w:ilvl="2" w:tplc="0136AB8A" w:tentative="1">
      <w:start w:val="1"/>
      <w:numFmt w:val="lowerRoman"/>
      <w:lvlText w:val="%3."/>
      <w:lvlJc w:val="right"/>
      <w:pPr>
        <w:ind w:left="2160" w:hanging="180"/>
      </w:pPr>
    </w:lvl>
    <w:lvl w:ilvl="3" w:tplc="4D48437C" w:tentative="1">
      <w:start w:val="1"/>
      <w:numFmt w:val="decimal"/>
      <w:lvlText w:val="%4."/>
      <w:lvlJc w:val="left"/>
      <w:pPr>
        <w:ind w:left="2880" w:hanging="360"/>
      </w:pPr>
    </w:lvl>
    <w:lvl w:ilvl="4" w:tplc="65981136" w:tentative="1">
      <w:start w:val="1"/>
      <w:numFmt w:val="lowerLetter"/>
      <w:lvlText w:val="%5."/>
      <w:lvlJc w:val="left"/>
      <w:pPr>
        <w:ind w:left="3600" w:hanging="360"/>
      </w:pPr>
    </w:lvl>
    <w:lvl w:ilvl="5" w:tplc="BD82ADB0" w:tentative="1">
      <w:start w:val="1"/>
      <w:numFmt w:val="lowerRoman"/>
      <w:lvlText w:val="%6."/>
      <w:lvlJc w:val="right"/>
      <w:pPr>
        <w:ind w:left="4320" w:hanging="180"/>
      </w:pPr>
    </w:lvl>
    <w:lvl w:ilvl="6" w:tplc="B832D6D6" w:tentative="1">
      <w:start w:val="1"/>
      <w:numFmt w:val="decimal"/>
      <w:lvlText w:val="%7."/>
      <w:lvlJc w:val="left"/>
      <w:pPr>
        <w:ind w:left="5040" w:hanging="360"/>
      </w:pPr>
    </w:lvl>
    <w:lvl w:ilvl="7" w:tplc="6310E0D0" w:tentative="1">
      <w:start w:val="1"/>
      <w:numFmt w:val="lowerLetter"/>
      <w:lvlText w:val="%8."/>
      <w:lvlJc w:val="left"/>
      <w:pPr>
        <w:ind w:left="5760" w:hanging="360"/>
      </w:pPr>
    </w:lvl>
    <w:lvl w:ilvl="8" w:tplc="37646BF8" w:tentative="1">
      <w:start w:val="1"/>
      <w:numFmt w:val="lowerRoman"/>
      <w:lvlText w:val="%9."/>
      <w:lvlJc w:val="right"/>
      <w:pPr>
        <w:ind w:left="6480" w:hanging="180"/>
      </w:pPr>
    </w:lvl>
  </w:abstractNum>
  <w:abstractNum w:abstractNumId="12" w15:restartNumberingAfterBreak="0">
    <w:nsid w:val="2FD704AA"/>
    <w:multiLevelType w:val="hybridMultilevel"/>
    <w:tmpl w:val="B6849514"/>
    <w:lvl w:ilvl="0" w:tplc="BBBC8C58">
      <w:start w:val="1"/>
      <w:numFmt w:val="decimal"/>
      <w:lvlText w:val="%1."/>
      <w:lvlJc w:val="left"/>
      <w:pPr>
        <w:ind w:left="720" w:hanging="360"/>
      </w:pPr>
      <w:rPr>
        <w:rFonts w:hint="default"/>
      </w:rPr>
    </w:lvl>
    <w:lvl w:ilvl="1" w:tplc="9C18C3EE" w:tentative="1">
      <w:start w:val="1"/>
      <w:numFmt w:val="lowerLetter"/>
      <w:lvlText w:val="%2."/>
      <w:lvlJc w:val="left"/>
      <w:pPr>
        <w:ind w:left="1440" w:hanging="360"/>
      </w:pPr>
    </w:lvl>
    <w:lvl w:ilvl="2" w:tplc="0060DB00" w:tentative="1">
      <w:start w:val="1"/>
      <w:numFmt w:val="lowerRoman"/>
      <w:lvlText w:val="%3."/>
      <w:lvlJc w:val="right"/>
      <w:pPr>
        <w:ind w:left="2160" w:hanging="180"/>
      </w:pPr>
    </w:lvl>
    <w:lvl w:ilvl="3" w:tplc="232CB3E6" w:tentative="1">
      <w:start w:val="1"/>
      <w:numFmt w:val="decimal"/>
      <w:lvlText w:val="%4."/>
      <w:lvlJc w:val="left"/>
      <w:pPr>
        <w:ind w:left="2880" w:hanging="360"/>
      </w:pPr>
    </w:lvl>
    <w:lvl w:ilvl="4" w:tplc="03C63F8A" w:tentative="1">
      <w:start w:val="1"/>
      <w:numFmt w:val="lowerLetter"/>
      <w:lvlText w:val="%5."/>
      <w:lvlJc w:val="left"/>
      <w:pPr>
        <w:ind w:left="3600" w:hanging="360"/>
      </w:pPr>
    </w:lvl>
    <w:lvl w:ilvl="5" w:tplc="008E8E3A" w:tentative="1">
      <w:start w:val="1"/>
      <w:numFmt w:val="lowerRoman"/>
      <w:lvlText w:val="%6."/>
      <w:lvlJc w:val="right"/>
      <w:pPr>
        <w:ind w:left="4320" w:hanging="180"/>
      </w:pPr>
    </w:lvl>
    <w:lvl w:ilvl="6" w:tplc="E30AB412" w:tentative="1">
      <w:start w:val="1"/>
      <w:numFmt w:val="decimal"/>
      <w:lvlText w:val="%7."/>
      <w:lvlJc w:val="left"/>
      <w:pPr>
        <w:ind w:left="5040" w:hanging="360"/>
      </w:pPr>
    </w:lvl>
    <w:lvl w:ilvl="7" w:tplc="8F82E306" w:tentative="1">
      <w:start w:val="1"/>
      <w:numFmt w:val="lowerLetter"/>
      <w:lvlText w:val="%8."/>
      <w:lvlJc w:val="left"/>
      <w:pPr>
        <w:ind w:left="5760" w:hanging="360"/>
      </w:pPr>
    </w:lvl>
    <w:lvl w:ilvl="8" w:tplc="FF54F1A0" w:tentative="1">
      <w:start w:val="1"/>
      <w:numFmt w:val="lowerRoman"/>
      <w:lvlText w:val="%9."/>
      <w:lvlJc w:val="right"/>
      <w:pPr>
        <w:ind w:left="6480" w:hanging="180"/>
      </w:pPr>
    </w:lvl>
  </w:abstractNum>
  <w:abstractNum w:abstractNumId="13" w15:restartNumberingAfterBreak="0">
    <w:nsid w:val="2FF336B4"/>
    <w:multiLevelType w:val="hybridMultilevel"/>
    <w:tmpl w:val="11BCA4A8"/>
    <w:lvl w:ilvl="0" w:tplc="BC3A87A4">
      <w:start w:val="1"/>
      <w:numFmt w:val="bullet"/>
      <w:lvlText w:val=""/>
      <w:lvlJc w:val="left"/>
      <w:pPr>
        <w:ind w:left="720" w:hanging="360"/>
      </w:pPr>
      <w:rPr>
        <w:rFonts w:ascii="Symbol" w:hAnsi="Symbol" w:hint="default"/>
      </w:rPr>
    </w:lvl>
    <w:lvl w:ilvl="1" w:tplc="0E289362" w:tentative="1">
      <w:start w:val="1"/>
      <w:numFmt w:val="bullet"/>
      <w:lvlText w:val="o"/>
      <w:lvlJc w:val="left"/>
      <w:pPr>
        <w:ind w:left="1440" w:hanging="360"/>
      </w:pPr>
      <w:rPr>
        <w:rFonts w:ascii="Courier New" w:hAnsi="Courier New" w:cs="Courier New" w:hint="default"/>
      </w:rPr>
    </w:lvl>
    <w:lvl w:ilvl="2" w:tplc="9F74B412" w:tentative="1">
      <w:start w:val="1"/>
      <w:numFmt w:val="bullet"/>
      <w:lvlText w:val=""/>
      <w:lvlJc w:val="left"/>
      <w:pPr>
        <w:ind w:left="2160" w:hanging="360"/>
      </w:pPr>
      <w:rPr>
        <w:rFonts w:ascii="Wingdings" w:hAnsi="Wingdings" w:hint="default"/>
      </w:rPr>
    </w:lvl>
    <w:lvl w:ilvl="3" w:tplc="8F8C7D68" w:tentative="1">
      <w:start w:val="1"/>
      <w:numFmt w:val="bullet"/>
      <w:lvlText w:val=""/>
      <w:lvlJc w:val="left"/>
      <w:pPr>
        <w:ind w:left="2880" w:hanging="360"/>
      </w:pPr>
      <w:rPr>
        <w:rFonts w:ascii="Symbol" w:hAnsi="Symbol" w:hint="default"/>
      </w:rPr>
    </w:lvl>
    <w:lvl w:ilvl="4" w:tplc="7BFACC8C" w:tentative="1">
      <w:start w:val="1"/>
      <w:numFmt w:val="bullet"/>
      <w:lvlText w:val="o"/>
      <w:lvlJc w:val="left"/>
      <w:pPr>
        <w:ind w:left="3600" w:hanging="360"/>
      </w:pPr>
      <w:rPr>
        <w:rFonts w:ascii="Courier New" w:hAnsi="Courier New" w:cs="Courier New" w:hint="default"/>
      </w:rPr>
    </w:lvl>
    <w:lvl w:ilvl="5" w:tplc="9B5A5080" w:tentative="1">
      <w:start w:val="1"/>
      <w:numFmt w:val="bullet"/>
      <w:lvlText w:val=""/>
      <w:lvlJc w:val="left"/>
      <w:pPr>
        <w:ind w:left="4320" w:hanging="360"/>
      </w:pPr>
      <w:rPr>
        <w:rFonts w:ascii="Wingdings" w:hAnsi="Wingdings" w:hint="default"/>
      </w:rPr>
    </w:lvl>
    <w:lvl w:ilvl="6" w:tplc="9788C128" w:tentative="1">
      <w:start w:val="1"/>
      <w:numFmt w:val="bullet"/>
      <w:lvlText w:val=""/>
      <w:lvlJc w:val="left"/>
      <w:pPr>
        <w:ind w:left="5040" w:hanging="360"/>
      </w:pPr>
      <w:rPr>
        <w:rFonts w:ascii="Symbol" w:hAnsi="Symbol" w:hint="default"/>
      </w:rPr>
    </w:lvl>
    <w:lvl w:ilvl="7" w:tplc="981857FA" w:tentative="1">
      <w:start w:val="1"/>
      <w:numFmt w:val="bullet"/>
      <w:lvlText w:val="o"/>
      <w:lvlJc w:val="left"/>
      <w:pPr>
        <w:ind w:left="5760" w:hanging="360"/>
      </w:pPr>
      <w:rPr>
        <w:rFonts w:ascii="Courier New" w:hAnsi="Courier New" w:cs="Courier New" w:hint="default"/>
      </w:rPr>
    </w:lvl>
    <w:lvl w:ilvl="8" w:tplc="842C0E46" w:tentative="1">
      <w:start w:val="1"/>
      <w:numFmt w:val="bullet"/>
      <w:lvlText w:val=""/>
      <w:lvlJc w:val="left"/>
      <w:pPr>
        <w:ind w:left="6480" w:hanging="360"/>
      </w:pPr>
      <w:rPr>
        <w:rFonts w:ascii="Wingdings" w:hAnsi="Wingdings" w:hint="default"/>
      </w:rPr>
    </w:lvl>
  </w:abstractNum>
  <w:abstractNum w:abstractNumId="14" w15:restartNumberingAfterBreak="0">
    <w:nsid w:val="32D66A2F"/>
    <w:multiLevelType w:val="hybridMultilevel"/>
    <w:tmpl w:val="C8F05290"/>
    <w:lvl w:ilvl="0" w:tplc="5776B8A8">
      <w:start w:val="1"/>
      <w:numFmt w:val="decimal"/>
      <w:lvlText w:val="%1."/>
      <w:lvlJc w:val="left"/>
      <w:pPr>
        <w:ind w:left="720" w:hanging="360"/>
      </w:pPr>
      <w:rPr>
        <w:rFonts w:hint="default"/>
      </w:rPr>
    </w:lvl>
    <w:lvl w:ilvl="1" w:tplc="ACE2D1F0" w:tentative="1">
      <w:start w:val="1"/>
      <w:numFmt w:val="lowerLetter"/>
      <w:lvlText w:val="%2."/>
      <w:lvlJc w:val="left"/>
      <w:pPr>
        <w:ind w:left="1440" w:hanging="360"/>
      </w:pPr>
    </w:lvl>
    <w:lvl w:ilvl="2" w:tplc="8518712E" w:tentative="1">
      <w:start w:val="1"/>
      <w:numFmt w:val="lowerRoman"/>
      <w:lvlText w:val="%3."/>
      <w:lvlJc w:val="right"/>
      <w:pPr>
        <w:ind w:left="2160" w:hanging="180"/>
      </w:pPr>
    </w:lvl>
    <w:lvl w:ilvl="3" w:tplc="83EA3662" w:tentative="1">
      <w:start w:val="1"/>
      <w:numFmt w:val="decimal"/>
      <w:lvlText w:val="%4."/>
      <w:lvlJc w:val="left"/>
      <w:pPr>
        <w:ind w:left="2880" w:hanging="360"/>
      </w:pPr>
    </w:lvl>
    <w:lvl w:ilvl="4" w:tplc="D97C1610" w:tentative="1">
      <w:start w:val="1"/>
      <w:numFmt w:val="lowerLetter"/>
      <w:lvlText w:val="%5."/>
      <w:lvlJc w:val="left"/>
      <w:pPr>
        <w:ind w:left="3600" w:hanging="360"/>
      </w:pPr>
    </w:lvl>
    <w:lvl w:ilvl="5" w:tplc="C2B4EC80" w:tentative="1">
      <w:start w:val="1"/>
      <w:numFmt w:val="lowerRoman"/>
      <w:lvlText w:val="%6."/>
      <w:lvlJc w:val="right"/>
      <w:pPr>
        <w:ind w:left="4320" w:hanging="180"/>
      </w:pPr>
    </w:lvl>
    <w:lvl w:ilvl="6" w:tplc="7B6C543C" w:tentative="1">
      <w:start w:val="1"/>
      <w:numFmt w:val="decimal"/>
      <w:lvlText w:val="%7."/>
      <w:lvlJc w:val="left"/>
      <w:pPr>
        <w:ind w:left="5040" w:hanging="360"/>
      </w:pPr>
    </w:lvl>
    <w:lvl w:ilvl="7" w:tplc="EFE82876" w:tentative="1">
      <w:start w:val="1"/>
      <w:numFmt w:val="lowerLetter"/>
      <w:lvlText w:val="%8."/>
      <w:lvlJc w:val="left"/>
      <w:pPr>
        <w:ind w:left="5760" w:hanging="360"/>
      </w:pPr>
    </w:lvl>
    <w:lvl w:ilvl="8" w:tplc="82569E72" w:tentative="1">
      <w:start w:val="1"/>
      <w:numFmt w:val="lowerRoman"/>
      <w:lvlText w:val="%9."/>
      <w:lvlJc w:val="right"/>
      <w:pPr>
        <w:ind w:left="6480" w:hanging="180"/>
      </w:pPr>
    </w:lvl>
  </w:abstractNum>
  <w:abstractNum w:abstractNumId="15" w15:restartNumberingAfterBreak="0">
    <w:nsid w:val="43D463B1"/>
    <w:multiLevelType w:val="hybridMultilevel"/>
    <w:tmpl w:val="F460C668"/>
    <w:lvl w:ilvl="0" w:tplc="C6B4913A">
      <w:start w:val="1"/>
      <w:numFmt w:val="decimal"/>
      <w:lvlText w:val="%1."/>
      <w:lvlJc w:val="left"/>
      <w:pPr>
        <w:ind w:left="720" w:hanging="360"/>
      </w:pPr>
      <w:rPr>
        <w:rFonts w:hint="default"/>
      </w:rPr>
    </w:lvl>
    <w:lvl w:ilvl="1" w:tplc="DB3888F2" w:tentative="1">
      <w:start w:val="1"/>
      <w:numFmt w:val="lowerLetter"/>
      <w:lvlText w:val="%2."/>
      <w:lvlJc w:val="left"/>
      <w:pPr>
        <w:ind w:left="1440" w:hanging="360"/>
      </w:pPr>
    </w:lvl>
    <w:lvl w:ilvl="2" w:tplc="56162498" w:tentative="1">
      <w:start w:val="1"/>
      <w:numFmt w:val="lowerRoman"/>
      <w:lvlText w:val="%3."/>
      <w:lvlJc w:val="right"/>
      <w:pPr>
        <w:ind w:left="2160" w:hanging="180"/>
      </w:pPr>
    </w:lvl>
    <w:lvl w:ilvl="3" w:tplc="23B41618" w:tentative="1">
      <w:start w:val="1"/>
      <w:numFmt w:val="decimal"/>
      <w:lvlText w:val="%4."/>
      <w:lvlJc w:val="left"/>
      <w:pPr>
        <w:ind w:left="2880" w:hanging="360"/>
      </w:pPr>
    </w:lvl>
    <w:lvl w:ilvl="4" w:tplc="1B749F34" w:tentative="1">
      <w:start w:val="1"/>
      <w:numFmt w:val="lowerLetter"/>
      <w:lvlText w:val="%5."/>
      <w:lvlJc w:val="left"/>
      <w:pPr>
        <w:ind w:left="3600" w:hanging="360"/>
      </w:pPr>
    </w:lvl>
    <w:lvl w:ilvl="5" w:tplc="FA8A12C6" w:tentative="1">
      <w:start w:val="1"/>
      <w:numFmt w:val="lowerRoman"/>
      <w:lvlText w:val="%6."/>
      <w:lvlJc w:val="right"/>
      <w:pPr>
        <w:ind w:left="4320" w:hanging="180"/>
      </w:pPr>
    </w:lvl>
    <w:lvl w:ilvl="6" w:tplc="AFAC06A0" w:tentative="1">
      <w:start w:val="1"/>
      <w:numFmt w:val="decimal"/>
      <w:lvlText w:val="%7."/>
      <w:lvlJc w:val="left"/>
      <w:pPr>
        <w:ind w:left="5040" w:hanging="360"/>
      </w:pPr>
    </w:lvl>
    <w:lvl w:ilvl="7" w:tplc="72C0A21C" w:tentative="1">
      <w:start w:val="1"/>
      <w:numFmt w:val="lowerLetter"/>
      <w:lvlText w:val="%8."/>
      <w:lvlJc w:val="left"/>
      <w:pPr>
        <w:ind w:left="5760" w:hanging="360"/>
      </w:pPr>
    </w:lvl>
    <w:lvl w:ilvl="8" w:tplc="80FE1812" w:tentative="1">
      <w:start w:val="1"/>
      <w:numFmt w:val="lowerRoman"/>
      <w:lvlText w:val="%9."/>
      <w:lvlJc w:val="right"/>
      <w:pPr>
        <w:ind w:left="6480" w:hanging="180"/>
      </w:pPr>
    </w:lvl>
  </w:abstractNum>
  <w:abstractNum w:abstractNumId="16" w15:restartNumberingAfterBreak="0">
    <w:nsid w:val="47832D77"/>
    <w:multiLevelType w:val="hybridMultilevel"/>
    <w:tmpl w:val="2CF04468"/>
    <w:lvl w:ilvl="0" w:tplc="76505D12">
      <w:start w:val="1"/>
      <w:numFmt w:val="bullet"/>
      <w:lvlText w:val=""/>
      <w:lvlJc w:val="left"/>
      <w:pPr>
        <w:ind w:left="720" w:hanging="360"/>
      </w:pPr>
      <w:rPr>
        <w:rFonts w:ascii="Symbol" w:hAnsi="Symbol" w:hint="default"/>
      </w:rPr>
    </w:lvl>
    <w:lvl w:ilvl="1" w:tplc="DB365BD8" w:tentative="1">
      <w:start w:val="1"/>
      <w:numFmt w:val="bullet"/>
      <w:lvlText w:val="o"/>
      <w:lvlJc w:val="left"/>
      <w:pPr>
        <w:ind w:left="1440" w:hanging="360"/>
      </w:pPr>
      <w:rPr>
        <w:rFonts w:ascii="Courier New" w:hAnsi="Courier New" w:cs="Courier New" w:hint="default"/>
      </w:rPr>
    </w:lvl>
    <w:lvl w:ilvl="2" w:tplc="F87C6DC8" w:tentative="1">
      <w:start w:val="1"/>
      <w:numFmt w:val="bullet"/>
      <w:lvlText w:val=""/>
      <w:lvlJc w:val="left"/>
      <w:pPr>
        <w:ind w:left="2160" w:hanging="360"/>
      </w:pPr>
      <w:rPr>
        <w:rFonts w:ascii="Wingdings" w:hAnsi="Wingdings" w:hint="default"/>
      </w:rPr>
    </w:lvl>
    <w:lvl w:ilvl="3" w:tplc="F9B40A5E" w:tentative="1">
      <w:start w:val="1"/>
      <w:numFmt w:val="bullet"/>
      <w:lvlText w:val=""/>
      <w:lvlJc w:val="left"/>
      <w:pPr>
        <w:ind w:left="2880" w:hanging="360"/>
      </w:pPr>
      <w:rPr>
        <w:rFonts w:ascii="Symbol" w:hAnsi="Symbol" w:hint="default"/>
      </w:rPr>
    </w:lvl>
    <w:lvl w:ilvl="4" w:tplc="17243698" w:tentative="1">
      <w:start w:val="1"/>
      <w:numFmt w:val="bullet"/>
      <w:lvlText w:val="o"/>
      <w:lvlJc w:val="left"/>
      <w:pPr>
        <w:ind w:left="3600" w:hanging="360"/>
      </w:pPr>
      <w:rPr>
        <w:rFonts w:ascii="Courier New" w:hAnsi="Courier New" w:cs="Courier New" w:hint="default"/>
      </w:rPr>
    </w:lvl>
    <w:lvl w:ilvl="5" w:tplc="B2AA9D76" w:tentative="1">
      <w:start w:val="1"/>
      <w:numFmt w:val="bullet"/>
      <w:lvlText w:val=""/>
      <w:lvlJc w:val="left"/>
      <w:pPr>
        <w:ind w:left="4320" w:hanging="360"/>
      </w:pPr>
      <w:rPr>
        <w:rFonts w:ascii="Wingdings" w:hAnsi="Wingdings" w:hint="default"/>
      </w:rPr>
    </w:lvl>
    <w:lvl w:ilvl="6" w:tplc="6642878A" w:tentative="1">
      <w:start w:val="1"/>
      <w:numFmt w:val="bullet"/>
      <w:lvlText w:val=""/>
      <w:lvlJc w:val="left"/>
      <w:pPr>
        <w:ind w:left="5040" w:hanging="360"/>
      </w:pPr>
      <w:rPr>
        <w:rFonts w:ascii="Symbol" w:hAnsi="Symbol" w:hint="default"/>
      </w:rPr>
    </w:lvl>
    <w:lvl w:ilvl="7" w:tplc="2DCC3F6A" w:tentative="1">
      <w:start w:val="1"/>
      <w:numFmt w:val="bullet"/>
      <w:lvlText w:val="o"/>
      <w:lvlJc w:val="left"/>
      <w:pPr>
        <w:ind w:left="5760" w:hanging="360"/>
      </w:pPr>
      <w:rPr>
        <w:rFonts w:ascii="Courier New" w:hAnsi="Courier New" w:cs="Courier New" w:hint="default"/>
      </w:rPr>
    </w:lvl>
    <w:lvl w:ilvl="8" w:tplc="1B4821EA" w:tentative="1">
      <w:start w:val="1"/>
      <w:numFmt w:val="bullet"/>
      <w:lvlText w:val=""/>
      <w:lvlJc w:val="left"/>
      <w:pPr>
        <w:ind w:left="6480" w:hanging="360"/>
      </w:pPr>
      <w:rPr>
        <w:rFonts w:ascii="Wingdings" w:hAnsi="Wingdings" w:hint="default"/>
      </w:rPr>
    </w:lvl>
  </w:abstractNum>
  <w:abstractNum w:abstractNumId="17" w15:restartNumberingAfterBreak="0">
    <w:nsid w:val="49C67D99"/>
    <w:multiLevelType w:val="hybridMultilevel"/>
    <w:tmpl w:val="6CD49AE6"/>
    <w:lvl w:ilvl="0" w:tplc="AFEED6F4">
      <w:start w:val="1"/>
      <w:numFmt w:val="bullet"/>
      <w:lvlText w:val=""/>
      <w:lvlJc w:val="left"/>
      <w:pPr>
        <w:ind w:left="8925" w:hanging="360"/>
      </w:pPr>
      <w:rPr>
        <w:rFonts w:ascii="Symbol" w:hAnsi="Symbol" w:hint="default"/>
      </w:rPr>
    </w:lvl>
    <w:lvl w:ilvl="1" w:tplc="E632B034" w:tentative="1">
      <w:start w:val="1"/>
      <w:numFmt w:val="bullet"/>
      <w:lvlText w:val="o"/>
      <w:lvlJc w:val="left"/>
      <w:pPr>
        <w:ind w:left="9645" w:hanging="360"/>
      </w:pPr>
      <w:rPr>
        <w:rFonts w:ascii="Courier New" w:hAnsi="Courier New" w:cs="Courier New" w:hint="default"/>
      </w:rPr>
    </w:lvl>
    <w:lvl w:ilvl="2" w:tplc="56987E2C" w:tentative="1">
      <w:start w:val="1"/>
      <w:numFmt w:val="bullet"/>
      <w:lvlText w:val=""/>
      <w:lvlJc w:val="left"/>
      <w:pPr>
        <w:ind w:left="10365" w:hanging="360"/>
      </w:pPr>
      <w:rPr>
        <w:rFonts w:ascii="Wingdings" w:hAnsi="Wingdings" w:hint="default"/>
      </w:rPr>
    </w:lvl>
    <w:lvl w:ilvl="3" w:tplc="D0AC155E" w:tentative="1">
      <w:start w:val="1"/>
      <w:numFmt w:val="bullet"/>
      <w:lvlText w:val=""/>
      <w:lvlJc w:val="left"/>
      <w:pPr>
        <w:ind w:left="11085" w:hanging="360"/>
      </w:pPr>
      <w:rPr>
        <w:rFonts w:ascii="Symbol" w:hAnsi="Symbol" w:hint="default"/>
      </w:rPr>
    </w:lvl>
    <w:lvl w:ilvl="4" w:tplc="0F2C7A86" w:tentative="1">
      <w:start w:val="1"/>
      <w:numFmt w:val="bullet"/>
      <w:lvlText w:val="o"/>
      <w:lvlJc w:val="left"/>
      <w:pPr>
        <w:ind w:left="11805" w:hanging="360"/>
      </w:pPr>
      <w:rPr>
        <w:rFonts w:ascii="Courier New" w:hAnsi="Courier New" w:cs="Courier New" w:hint="default"/>
      </w:rPr>
    </w:lvl>
    <w:lvl w:ilvl="5" w:tplc="DA14BB16" w:tentative="1">
      <w:start w:val="1"/>
      <w:numFmt w:val="bullet"/>
      <w:lvlText w:val=""/>
      <w:lvlJc w:val="left"/>
      <w:pPr>
        <w:ind w:left="12525" w:hanging="360"/>
      </w:pPr>
      <w:rPr>
        <w:rFonts w:ascii="Wingdings" w:hAnsi="Wingdings" w:hint="default"/>
      </w:rPr>
    </w:lvl>
    <w:lvl w:ilvl="6" w:tplc="C332E19E" w:tentative="1">
      <w:start w:val="1"/>
      <w:numFmt w:val="bullet"/>
      <w:lvlText w:val=""/>
      <w:lvlJc w:val="left"/>
      <w:pPr>
        <w:ind w:left="13245" w:hanging="360"/>
      </w:pPr>
      <w:rPr>
        <w:rFonts w:ascii="Symbol" w:hAnsi="Symbol" w:hint="default"/>
      </w:rPr>
    </w:lvl>
    <w:lvl w:ilvl="7" w:tplc="FB70B542" w:tentative="1">
      <w:start w:val="1"/>
      <w:numFmt w:val="bullet"/>
      <w:lvlText w:val="o"/>
      <w:lvlJc w:val="left"/>
      <w:pPr>
        <w:ind w:left="13965" w:hanging="360"/>
      </w:pPr>
      <w:rPr>
        <w:rFonts w:ascii="Courier New" w:hAnsi="Courier New" w:cs="Courier New" w:hint="default"/>
      </w:rPr>
    </w:lvl>
    <w:lvl w:ilvl="8" w:tplc="1318F694" w:tentative="1">
      <w:start w:val="1"/>
      <w:numFmt w:val="bullet"/>
      <w:lvlText w:val=""/>
      <w:lvlJc w:val="left"/>
      <w:pPr>
        <w:ind w:left="14685" w:hanging="360"/>
      </w:pPr>
      <w:rPr>
        <w:rFonts w:ascii="Wingdings" w:hAnsi="Wingdings" w:hint="default"/>
      </w:rPr>
    </w:lvl>
  </w:abstractNum>
  <w:abstractNum w:abstractNumId="18" w15:restartNumberingAfterBreak="0">
    <w:nsid w:val="4C523D70"/>
    <w:multiLevelType w:val="hybridMultilevel"/>
    <w:tmpl w:val="74DCB01C"/>
    <w:lvl w:ilvl="0" w:tplc="B64872D2">
      <w:start w:val="1"/>
      <w:numFmt w:val="decimal"/>
      <w:lvlText w:val="%1)"/>
      <w:lvlJc w:val="left"/>
      <w:pPr>
        <w:ind w:left="1080" w:hanging="360"/>
      </w:pPr>
      <w:rPr>
        <w:rFonts w:asciiTheme="minorHAnsi" w:eastAsia="Calibri" w:hAnsiTheme="minorHAnsi" w:cstheme="minorHAnsi"/>
      </w:rPr>
    </w:lvl>
    <w:lvl w:ilvl="1" w:tplc="497CA364" w:tentative="1">
      <w:start w:val="1"/>
      <w:numFmt w:val="lowerLetter"/>
      <w:lvlText w:val="%2."/>
      <w:lvlJc w:val="left"/>
      <w:pPr>
        <w:ind w:left="1800" w:hanging="360"/>
      </w:pPr>
    </w:lvl>
    <w:lvl w:ilvl="2" w:tplc="B3205384" w:tentative="1">
      <w:start w:val="1"/>
      <w:numFmt w:val="lowerRoman"/>
      <w:lvlText w:val="%3."/>
      <w:lvlJc w:val="right"/>
      <w:pPr>
        <w:ind w:left="2520" w:hanging="180"/>
      </w:pPr>
    </w:lvl>
    <w:lvl w:ilvl="3" w:tplc="5DF27356" w:tentative="1">
      <w:start w:val="1"/>
      <w:numFmt w:val="decimal"/>
      <w:lvlText w:val="%4."/>
      <w:lvlJc w:val="left"/>
      <w:pPr>
        <w:ind w:left="3240" w:hanging="360"/>
      </w:pPr>
    </w:lvl>
    <w:lvl w:ilvl="4" w:tplc="1646BAA0" w:tentative="1">
      <w:start w:val="1"/>
      <w:numFmt w:val="lowerLetter"/>
      <w:lvlText w:val="%5."/>
      <w:lvlJc w:val="left"/>
      <w:pPr>
        <w:ind w:left="3960" w:hanging="360"/>
      </w:pPr>
    </w:lvl>
    <w:lvl w:ilvl="5" w:tplc="3458829E" w:tentative="1">
      <w:start w:val="1"/>
      <w:numFmt w:val="lowerRoman"/>
      <w:lvlText w:val="%6."/>
      <w:lvlJc w:val="right"/>
      <w:pPr>
        <w:ind w:left="4680" w:hanging="180"/>
      </w:pPr>
    </w:lvl>
    <w:lvl w:ilvl="6" w:tplc="720EDC36" w:tentative="1">
      <w:start w:val="1"/>
      <w:numFmt w:val="decimal"/>
      <w:lvlText w:val="%7."/>
      <w:lvlJc w:val="left"/>
      <w:pPr>
        <w:ind w:left="5400" w:hanging="360"/>
      </w:pPr>
    </w:lvl>
    <w:lvl w:ilvl="7" w:tplc="ACFCF2E8" w:tentative="1">
      <w:start w:val="1"/>
      <w:numFmt w:val="lowerLetter"/>
      <w:lvlText w:val="%8."/>
      <w:lvlJc w:val="left"/>
      <w:pPr>
        <w:ind w:left="6120" w:hanging="360"/>
      </w:pPr>
    </w:lvl>
    <w:lvl w:ilvl="8" w:tplc="4AD06452" w:tentative="1">
      <w:start w:val="1"/>
      <w:numFmt w:val="lowerRoman"/>
      <w:lvlText w:val="%9."/>
      <w:lvlJc w:val="right"/>
      <w:pPr>
        <w:ind w:left="6840" w:hanging="180"/>
      </w:pPr>
    </w:lvl>
  </w:abstractNum>
  <w:abstractNum w:abstractNumId="19" w15:restartNumberingAfterBreak="0">
    <w:nsid w:val="50947D90"/>
    <w:multiLevelType w:val="hybridMultilevel"/>
    <w:tmpl w:val="A00A42BC"/>
    <w:lvl w:ilvl="0" w:tplc="178E1F96">
      <w:start w:val="1"/>
      <w:numFmt w:val="bullet"/>
      <w:lvlText w:val=""/>
      <w:lvlJc w:val="left"/>
      <w:pPr>
        <w:ind w:left="720" w:hanging="360"/>
      </w:pPr>
      <w:rPr>
        <w:rFonts w:ascii="Symbol" w:hAnsi="Symbol" w:hint="default"/>
      </w:rPr>
    </w:lvl>
    <w:lvl w:ilvl="1" w:tplc="FEC8C238" w:tentative="1">
      <w:start w:val="1"/>
      <w:numFmt w:val="bullet"/>
      <w:lvlText w:val="o"/>
      <w:lvlJc w:val="left"/>
      <w:pPr>
        <w:ind w:left="1440" w:hanging="360"/>
      </w:pPr>
      <w:rPr>
        <w:rFonts w:ascii="Courier New" w:hAnsi="Courier New" w:cs="Courier New" w:hint="default"/>
      </w:rPr>
    </w:lvl>
    <w:lvl w:ilvl="2" w:tplc="8854A3DA" w:tentative="1">
      <w:start w:val="1"/>
      <w:numFmt w:val="bullet"/>
      <w:lvlText w:val=""/>
      <w:lvlJc w:val="left"/>
      <w:pPr>
        <w:ind w:left="2160" w:hanging="360"/>
      </w:pPr>
      <w:rPr>
        <w:rFonts w:ascii="Wingdings" w:hAnsi="Wingdings" w:hint="default"/>
      </w:rPr>
    </w:lvl>
    <w:lvl w:ilvl="3" w:tplc="85628836" w:tentative="1">
      <w:start w:val="1"/>
      <w:numFmt w:val="bullet"/>
      <w:lvlText w:val=""/>
      <w:lvlJc w:val="left"/>
      <w:pPr>
        <w:ind w:left="2880" w:hanging="360"/>
      </w:pPr>
      <w:rPr>
        <w:rFonts w:ascii="Symbol" w:hAnsi="Symbol" w:hint="default"/>
      </w:rPr>
    </w:lvl>
    <w:lvl w:ilvl="4" w:tplc="2578AF56" w:tentative="1">
      <w:start w:val="1"/>
      <w:numFmt w:val="bullet"/>
      <w:lvlText w:val="o"/>
      <w:lvlJc w:val="left"/>
      <w:pPr>
        <w:ind w:left="3600" w:hanging="360"/>
      </w:pPr>
      <w:rPr>
        <w:rFonts w:ascii="Courier New" w:hAnsi="Courier New" w:cs="Courier New" w:hint="default"/>
      </w:rPr>
    </w:lvl>
    <w:lvl w:ilvl="5" w:tplc="07BE887A" w:tentative="1">
      <w:start w:val="1"/>
      <w:numFmt w:val="bullet"/>
      <w:lvlText w:val=""/>
      <w:lvlJc w:val="left"/>
      <w:pPr>
        <w:ind w:left="4320" w:hanging="360"/>
      </w:pPr>
      <w:rPr>
        <w:rFonts w:ascii="Wingdings" w:hAnsi="Wingdings" w:hint="default"/>
      </w:rPr>
    </w:lvl>
    <w:lvl w:ilvl="6" w:tplc="1AAC8604" w:tentative="1">
      <w:start w:val="1"/>
      <w:numFmt w:val="bullet"/>
      <w:lvlText w:val=""/>
      <w:lvlJc w:val="left"/>
      <w:pPr>
        <w:ind w:left="5040" w:hanging="360"/>
      </w:pPr>
      <w:rPr>
        <w:rFonts w:ascii="Symbol" w:hAnsi="Symbol" w:hint="default"/>
      </w:rPr>
    </w:lvl>
    <w:lvl w:ilvl="7" w:tplc="ADD07F1C" w:tentative="1">
      <w:start w:val="1"/>
      <w:numFmt w:val="bullet"/>
      <w:lvlText w:val="o"/>
      <w:lvlJc w:val="left"/>
      <w:pPr>
        <w:ind w:left="5760" w:hanging="360"/>
      </w:pPr>
      <w:rPr>
        <w:rFonts w:ascii="Courier New" w:hAnsi="Courier New" w:cs="Courier New" w:hint="default"/>
      </w:rPr>
    </w:lvl>
    <w:lvl w:ilvl="8" w:tplc="F2D68EE8" w:tentative="1">
      <w:start w:val="1"/>
      <w:numFmt w:val="bullet"/>
      <w:lvlText w:val=""/>
      <w:lvlJc w:val="left"/>
      <w:pPr>
        <w:ind w:left="6480" w:hanging="360"/>
      </w:pPr>
      <w:rPr>
        <w:rFonts w:ascii="Wingdings" w:hAnsi="Wingdings" w:hint="default"/>
      </w:rPr>
    </w:lvl>
  </w:abstractNum>
  <w:abstractNum w:abstractNumId="20" w15:restartNumberingAfterBreak="0">
    <w:nsid w:val="526E7A78"/>
    <w:multiLevelType w:val="hybridMultilevel"/>
    <w:tmpl w:val="288E45FE"/>
    <w:lvl w:ilvl="0" w:tplc="F29C0576">
      <w:start w:val="1"/>
      <w:numFmt w:val="bullet"/>
      <w:lvlText w:val=""/>
      <w:lvlJc w:val="left"/>
      <w:pPr>
        <w:ind w:left="780" w:hanging="360"/>
      </w:pPr>
      <w:rPr>
        <w:rFonts w:ascii="Symbol" w:hAnsi="Symbol" w:hint="default"/>
      </w:rPr>
    </w:lvl>
    <w:lvl w:ilvl="1" w:tplc="BF9A0A6E" w:tentative="1">
      <w:start w:val="1"/>
      <w:numFmt w:val="bullet"/>
      <w:lvlText w:val="o"/>
      <w:lvlJc w:val="left"/>
      <w:pPr>
        <w:ind w:left="1500" w:hanging="360"/>
      </w:pPr>
      <w:rPr>
        <w:rFonts w:ascii="Courier New" w:hAnsi="Courier New" w:cs="Courier New" w:hint="default"/>
      </w:rPr>
    </w:lvl>
    <w:lvl w:ilvl="2" w:tplc="6FAC9372" w:tentative="1">
      <w:start w:val="1"/>
      <w:numFmt w:val="bullet"/>
      <w:lvlText w:val=""/>
      <w:lvlJc w:val="left"/>
      <w:pPr>
        <w:ind w:left="2220" w:hanging="360"/>
      </w:pPr>
      <w:rPr>
        <w:rFonts w:ascii="Wingdings" w:hAnsi="Wingdings" w:hint="default"/>
      </w:rPr>
    </w:lvl>
    <w:lvl w:ilvl="3" w:tplc="EF6824F6" w:tentative="1">
      <w:start w:val="1"/>
      <w:numFmt w:val="bullet"/>
      <w:lvlText w:val=""/>
      <w:lvlJc w:val="left"/>
      <w:pPr>
        <w:ind w:left="2940" w:hanging="360"/>
      </w:pPr>
      <w:rPr>
        <w:rFonts w:ascii="Symbol" w:hAnsi="Symbol" w:hint="default"/>
      </w:rPr>
    </w:lvl>
    <w:lvl w:ilvl="4" w:tplc="3F9236B2" w:tentative="1">
      <w:start w:val="1"/>
      <w:numFmt w:val="bullet"/>
      <w:lvlText w:val="o"/>
      <w:lvlJc w:val="left"/>
      <w:pPr>
        <w:ind w:left="3660" w:hanging="360"/>
      </w:pPr>
      <w:rPr>
        <w:rFonts w:ascii="Courier New" w:hAnsi="Courier New" w:cs="Courier New" w:hint="default"/>
      </w:rPr>
    </w:lvl>
    <w:lvl w:ilvl="5" w:tplc="982A1AEC" w:tentative="1">
      <w:start w:val="1"/>
      <w:numFmt w:val="bullet"/>
      <w:lvlText w:val=""/>
      <w:lvlJc w:val="left"/>
      <w:pPr>
        <w:ind w:left="4380" w:hanging="360"/>
      </w:pPr>
      <w:rPr>
        <w:rFonts w:ascii="Wingdings" w:hAnsi="Wingdings" w:hint="default"/>
      </w:rPr>
    </w:lvl>
    <w:lvl w:ilvl="6" w:tplc="30F6ACC0" w:tentative="1">
      <w:start w:val="1"/>
      <w:numFmt w:val="bullet"/>
      <w:lvlText w:val=""/>
      <w:lvlJc w:val="left"/>
      <w:pPr>
        <w:ind w:left="5100" w:hanging="360"/>
      </w:pPr>
      <w:rPr>
        <w:rFonts w:ascii="Symbol" w:hAnsi="Symbol" w:hint="default"/>
      </w:rPr>
    </w:lvl>
    <w:lvl w:ilvl="7" w:tplc="E6504E9A" w:tentative="1">
      <w:start w:val="1"/>
      <w:numFmt w:val="bullet"/>
      <w:lvlText w:val="o"/>
      <w:lvlJc w:val="left"/>
      <w:pPr>
        <w:ind w:left="5820" w:hanging="360"/>
      </w:pPr>
      <w:rPr>
        <w:rFonts w:ascii="Courier New" w:hAnsi="Courier New" w:cs="Courier New" w:hint="default"/>
      </w:rPr>
    </w:lvl>
    <w:lvl w:ilvl="8" w:tplc="CCCC228C" w:tentative="1">
      <w:start w:val="1"/>
      <w:numFmt w:val="bullet"/>
      <w:lvlText w:val=""/>
      <w:lvlJc w:val="left"/>
      <w:pPr>
        <w:ind w:left="6540" w:hanging="360"/>
      </w:pPr>
      <w:rPr>
        <w:rFonts w:ascii="Wingdings" w:hAnsi="Wingdings" w:hint="default"/>
      </w:rPr>
    </w:lvl>
  </w:abstractNum>
  <w:abstractNum w:abstractNumId="21" w15:restartNumberingAfterBreak="0">
    <w:nsid w:val="56472F07"/>
    <w:multiLevelType w:val="hybridMultilevel"/>
    <w:tmpl w:val="D5D4E844"/>
    <w:lvl w:ilvl="0" w:tplc="0956A3B6">
      <w:start w:val="1"/>
      <w:numFmt w:val="bullet"/>
      <w:lvlText w:val=""/>
      <w:lvlJc w:val="left"/>
      <w:pPr>
        <w:ind w:left="780" w:hanging="360"/>
      </w:pPr>
      <w:rPr>
        <w:rFonts w:ascii="Symbol" w:hAnsi="Symbol" w:hint="default"/>
      </w:rPr>
    </w:lvl>
    <w:lvl w:ilvl="1" w:tplc="F3F48DCA" w:tentative="1">
      <w:start w:val="1"/>
      <w:numFmt w:val="bullet"/>
      <w:lvlText w:val="o"/>
      <w:lvlJc w:val="left"/>
      <w:pPr>
        <w:ind w:left="1500" w:hanging="360"/>
      </w:pPr>
      <w:rPr>
        <w:rFonts w:ascii="Courier New" w:hAnsi="Courier New" w:cs="Courier New" w:hint="default"/>
      </w:rPr>
    </w:lvl>
    <w:lvl w:ilvl="2" w:tplc="F86268E2" w:tentative="1">
      <w:start w:val="1"/>
      <w:numFmt w:val="bullet"/>
      <w:lvlText w:val=""/>
      <w:lvlJc w:val="left"/>
      <w:pPr>
        <w:ind w:left="2220" w:hanging="360"/>
      </w:pPr>
      <w:rPr>
        <w:rFonts w:ascii="Wingdings" w:hAnsi="Wingdings" w:hint="default"/>
      </w:rPr>
    </w:lvl>
    <w:lvl w:ilvl="3" w:tplc="2EC82DB8" w:tentative="1">
      <w:start w:val="1"/>
      <w:numFmt w:val="bullet"/>
      <w:lvlText w:val=""/>
      <w:lvlJc w:val="left"/>
      <w:pPr>
        <w:ind w:left="2940" w:hanging="360"/>
      </w:pPr>
      <w:rPr>
        <w:rFonts w:ascii="Symbol" w:hAnsi="Symbol" w:hint="default"/>
      </w:rPr>
    </w:lvl>
    <w:lvl w:ilvl="4" w:tplc="315E5834" w:tentative="1">
      <w:start w:val="1"/>
      <w:numFmt w:val="bullet"/>
      <w:lvlText w:val="o"/>
      <w:lvlJc w:val="left"/>
      <w:pPr>
        <w:ind w:left="3660" w:hanging="360"/>
      </w:pPr>
      <w:rPr>
        <w:rFonts w:ascii="Courier New" w:hAnsi="Courier New" w:cs="Courier New" w:hint="default"/>
      </w:rPr>
    </w:lvl>
    <w:lvl w:ilvl="5" w:tplc="38D0DEA0" w:tentative="1">
      <w:start w:val="1"/>
      <w:numFmt w:val="bullet"/>
      <w:lvlText w:val=""/>
      <w:lvlJc w:val="left"/>
      <w:pPr>
        <w:ind w:left="4380" w:hanging="360"/>
      </w:pPr>
      <w:rPr>
        <w:rFonts w:ascii="Wingdings" w:hAnsi="Wingdings" w:hint="default"/>
      </w:rPr>
    </w:lvl>
    <w:lvl w:ilvl="6" w:tplc="52EE0A5C" w:tentative="1">
      <w:start w:val="1"/>
      <w:numFmt w:val="bullet"/>
      <w:lvlText w:val=""/>
      <w:lvlJc w:val="left"/>
      <w:pPr>
        <w:ind w:left="5100" w:hanging="360"/>
      </w:pPr>
      <w:rPr>
        <w:rFonts w:ascii="Symbol" w:hAnsi="Symbol" w:hint="default"/>
      </w:rPr>
    </w:lvl>
    <w:lvl w:ilvl="7" w:tplc="BDF88182" w:tentative="1">
      <w:start w:val="1"/>
      <w:numFmt w:val="bullet"/>
      <w:lvlText w:val="o"/>
      <w:lvlJc w:val="left"/>
      <w:pPr>
        <w:ind w:left="5820" w:hanging="360"/>
      </w:pPr>
      <w:rPr>
        <w:rFonts w:ascii="Courier New" w:hAnsi="Courier New" w:cs="Courier New" w:hint="default"/>
      </w:rPr>
    </w:lvl>
    <w:lvl w:ilvl="8" w:tplc="D5DA9C82" w:tentative="1">
      <w:start w:val="1"/>
      <w:numFmt w:val="bullet"/>
      <w:lvlText w:val=""/>
      <w:lvlJc w:val="left"/>
      <w:pPr>
        <w:ind w:left="6540" w:hanging="360"/>
      </w:pPr>
      <w:rPr>
        <w:rFonts w:ascii="Wingdings" w:hAnsi="Wingdings" w:hint="default"/>
      </w:rPr>
    </w:lvl>
  </w:abstractNum>
  <w:abstractNum w:abstractNumId="22" w15:restartNumberingAfterBreak="0">
    <w:nsid w:val="56606C45"/>
    <w:multiLevelType w:val="hybridMultilevel"/>
    <w:tmpl w:val="C96249C8"/>
    <w:lvl w:ilvl="0" w:tplc="74684FD4">
      <w:start w:val="1"/>
      <w:numFmt w:val="bullet"/>
      <w:lvlText w:val=""/>
      <w:lvlJc w:val="left"/>
      <w:pPr>
        <w:ind w:left="720" w:hanging="360"/>
      </w:pPr>
      <w:rPr>
        <w:rFonts w:ascii="Symbol" w:hAnsi="Symbol" w:hint="default"/>
      </w:rPr>
    </w:lvl>
    <w:lvl w:ilvl="1" w:tplc="010A599E" w:tentative="1">
      <w:start w:val="1"/>
      <w:numFmt w:val="bullet"/>
      <w:lvlText w:val="o"/>
      <w:lvlJc w:val="left"/>
      <w:pPr>
        <w:ind w:left="1440" w:hanging="360"/>
      </w:pPr>
      <w:rPr>
        <w:rFonts w:ascii="Courier New" w:hAnsi="Courier New" w:cs="Courier New" w:hint="default"/>
      </w:rPr>
    </w:lvl>
    <w:lvl w:ilvl="2" w:tplc="6300594E" w:tentative="1">
      <w:start w:val="1"/>
      <w:numFmt w:val="bullet"/>
      <w:lvlText w:val=""/>
      <w:lvlJc w:val="left"/>
      <w:pPr>
        <w:ind w:left="2160" w:hanging="360"/>
      </w:pPr>
      <w:rPr>
        <w:rFonts w:ascii="Wingdings" w:hAnsi="Wingdings" w:hint="default"/>
      </w:rPr>
    </w:lvl>
    <w:lvl w:ilvl="3" w:tplc="9B3E0660" w:tentative="1">
      <w:start w:val="1"/>
      <w:numFmt w:val="bullet"/>
      <w:lvlText w:val=""/>
      <w:lvlJc w:val="left"/>
      <w:pPr>
        <w:ind w:left="2880" w:hanging="360"/>
      </w:pPr>
      <w:rPr>
        <w:rFonts w:ascii="Symbol" w:hAnsi="Symbol" w:hint="default"/>
      </w:rPr>
    </w:lvl>
    <w:lvl w:ilvl="4" w:tplc="DEFE5E46" w:tentative="1">
      <w:start w:val="1"/>
      <w:numFmt w:val="bullet"/>
      <w:lvlText w:val="o"/>
      <w:lvlJc w:val="left"/>
      <w:pPr>
        <w:ind w:left="3600" w:hanging="360"/>
      </w:pPr>
      <w:rPr>
        <w:rFonts w:ascii="Courier New" w:hAnsi="Courier New" w:cs="Courier New" w:hint="default"/>
      </w:rPr>
    </w:lvl>
    <w:lvl w:ilvl="5" w:tplc="23A4A706" w:tentative="1">
      <w:start w:val="1"/>
      <w:numFmt w:val="bullet"/>
      <w:lvlText w:val=""/>
      <w:lvlJc w:val="left"/>
      <w:pPr>
        <w:ind w:left="4320" w:hanging="360"/>
      </w:pPr>
      <w:rPr>
        <w:rFonts w:ascii="Wingdings" w:hAnsi="Wingdings" w:hint="default"/>
      </w:rPr>
    </w:lvl>
    <w:lvl w:ilvl="6" w:tplc="10D4E9AC" w:tentative="1">
      <w:start w:val="1"/>
      <w:numFmt w:val="bullet"/>
      <w:lvlText w:val=""/>
      <w:lvlJc w:val="left"/>
      <w:pPr>
        <w:ind w:left="5040" w:hanging="360"/>
      </w:pPr>
      <w:rPr>
        <w:rFonts w:ascii="Symbol" w:hAnsi="Symbol" w:hint="default"/>
      </w:rPr>
    </w:lvl>
    <w:lvl w:ilvl="7" w:tplc="FA3A35EA" w:tentative="1">
      <w:start w:val="1"/>
      <w:numFmt w:val="bullet"/>
      <w:lvlText w:val="o"/>
      <w:lvlJc w:val="left"/>
      <w:pPr>
        <w:ind w:left="5760" w:hanging="360"/>
      </w:pPr>
      <w:rPr>
        <w:rFonts w:ascii="Courier New" w:hAnsi="Courier New" w:cs="Courier New" w:hint="default"/>
      </w:rPr>
    </w:lvl>
    <w:lvl w:ilvl="8" w:tplc="E168067A" w:tentative="1">
      <w:start w:val="1"/>
      <w:numFmt w:val="bullet"/>
      <w:lvlText w:val=""/>
      <w:lvlJc w:val="left"/>
      <w:pPr>
        <w:ind w:left="6480" w:hanging="360"/>
      </w:pPr>
      <w:rPr>
        <w:rFonts w:ascii="Wingdings" w:hAnsi="Wingdings" w:hint="default"/>
      </w:rPr>
    </w:lvl>
  </w:abstractNum>
  <w:abstractNum w:abstractNumId="23" w15:restartNumberingAfterBreak="0">
    <w:nsid w:val="571F10C6"/>
    <w:multiLevelType w:val="hybridMultilevel"/>
    <w:tmpl w:val="64C8AB9E"/>
    <w:lvl w:ilvl="0" w:tplc="30AA374A">
      <w:start w:val="1"/>
      <w:numFmt w:val="bullet"/>
      <w:lvlText w:val=""/>
      <w:lvlJc w:val="left"/>
      <w:pPr>
        <w:ind w:left="720" w:hanging="360"/>
      </w:pPr>
      <w:rPr>
        <w:rFonts w:ascii="Symbol" w:hAnsi="Symbol" w:hint="default"/>
      </w:rPr>
    </w:lvl>
    <w:lvl w:ilvl="1" w:tplc="67EA0926" w:tentative="1">
      <w:start w:val="1"/>
      <w:numFmt w:val="bullet"/>
      <w:lvlText w:val="o"/>
      <w:lvlJc w:val="left"/>
      <w:pPr>
        <w:ind w:left="1440" w:hanging="360"/>
      </w:pPr>
      <w:rPr>
        <w:rFonts w:ascii="Courier New" w:hAnsi="Courier New" w:cs="Courier New" w:hint="default"/>
      </w:rPr>
    </w:lvl>
    <w:lvl w:ilvl="2" w:tplc="5DC6CD86" w:tentative="1">
      <w:start w:val="1"/>
      <w:numFmt w:val="bullet"/>
      <w:lvlText w:val=""/>
      <w:lvlJc w:val="left"/>
      <w:pPr>
        <w:ind w:left="2160" w:hanging="360"/>
      </w:pPr>
      <w:rPr>
        <w:rFonts w:ascii="Wingdings" w:hAnsi="Wingdings" w:hint="default"/>
      </w:rPr>
    </w:lvl>
    <w:lvl w:ilvl="3" w:tplc="3F62F3E4" w:tentative="1">
      <w:start w:val="1"/>
      <w:numFmt w:val="bullet"/>
      <w:lvlText w:val=""/>
      <w:lvlJc w:val="left"/>
      <w:pPr>
        <w:ind w:left="2880" w:hanging="360"/>
      </w:pPr>
      <w:rPr>
        <w:rFonts w:ascii="Symbol" w:hAnsi="Symbol" w:hint="default"/>
      </w:rPr>
    </w:lvl>
    <w:lvl w:ilvl="4" w:tplc="0B3A259E" w:tentative="1">
      <w:start w:val="1"/>
      <w:numFmt w:val="bullet"/>
      <w:lvlText w:val="o"/>
      <w:lvlJc w:val="left"/>
      <w:pPr>
        <w:ind w:left="3600" w:hanging="360"/>
      </w:pPr>
      <w:rPr>
        <w:rFonts w:ascii="Courier New" w:hAnsi="Courier New" w:cs="Courier New" w:hint="default"/>
      </w:rPr>
    </w:lvl>
    <w:lvl w:ilvl="5" w:tplc="60C85DAA" w:tentative="1">
      <w:start w:val="1"/>
      <w:numFmt w:val="bullet"/>
      <w:lvlText w:val=""/>
      <w:lvlJc w:val="left"/>
      <w:pPr>
        <w:ind w:left="4320" w:hanging="360"/>
      </w:pPr>
      <w:rPr>
        <w:rFonts w:ascii="Wingdings" w:hAnsi="Wingdings" w:hint="default"/>
      </w:rPr>
    </w:lvl>
    <w:lvl w:ilvl="6" w:tplc="AE6AA368" w:tentative="1">
      <w:start w:val="1"/>
      <w:numFmt w:val="bullet"/>
      <w:lvlText w:val=""/>
      <w:lvlJc w:val="left"/>
      <w:pPr>
        <w:ind w:left="5040" w:hanging="360"/>
      </w:pPr>
      <w:rPr>
        <w:rFonts w:ascii="Symbol" w:hAnsi="Symbol" w:hint="default"/>
      </w:rPr>
    </w:lvl>
    <w:lvl w:ilvl="7" w:tplc="4692DC5C" w:tentative="1">
      <w:start w:val="1"/>
      <w:numFmt w:val="bullet"/>
      <w:lvlText w:val="o"/>
      <w:lvlJc w:val="left"/>
      <w:pPr>
        <w:ind w:left="5760" w:hanging="360"/>
      </w:pPr>
      <w:rPr>
        <w:rFonts w:ascii="Courier New" w:hAnsi="Courier New" w:cs="Courier New" w:hint="default"/>
      </w:rPr>
    </w:lvl>
    <w:lvl w:ilvl="8" w:tplc="4B98979A" w:tentative="1">
      <w:start w:val="1"/>
      <w:numFmt w:val="bullet"/>
      <w:lvlText w:val=""/>
      <w:lvlJc w:val="left"/>
      <w:pPr>
        <w:ind w:left="6480" w:hanging="360"/>
      </w:pPr>
      <w:rPr>
        <w:rFonts w:ascii="Wingdings" w:hAnsi="Wingdings" w:hint="default"/>
      </w:rPr>
    </w:lvl>
  </w:abstractNum>
  <w:abstractNum w:abstractNumId="24" w15:restartNumberingAfterBreak="0">
    <w:nsid w:val="608174B9"/>
    <w:multiLevelType w:val="hybridMultilevel"/>
    <w:tmpl w:val="0A5CB0F2"/>
    <w:lvl w:ilvl="0" w:tplc="D570A168">
      <w:start w:val="1"/>
      <w:numFmt w:val="bullet"/>
      <w:lvlText w:val=""/>
      <w:lvlJc w:val="left"/>
      <w:pPr>
        <w:ind w:left="720" w:hanging="360"/>
      </w:pPr>
      <w:rPr>
        <w:rFonts w:ascii="Symbol" w:hAnsi="Symbol" w:hint="default"/>
      </w:rPr>
    </w:lvl>
    <w:lvl w:ilvl="1" w:tplc="8960D324" w:tentative="1">
      <w:start w:val="1"/>
      <w:numFmt w:val="bullet"/>
      <w:lvlText w:val="o"/>
      <w:lvlJc w:val="left"/>
      <w:pPr>
        <w:ind w:left="1440" w:hanging="360"/>
      </w:pPr>
      <w:rPr>
        <w:rFonts w:ascii="Courier New" w:hAnsi="Courier New" w:cs="Courier New" w:hint="default"/>
      </w:rPr>
    </w:lvl>
    <w:lvl w:ilvl="2" w:tplc="B614A060" w:tentative="1">
      <w:start w:val="1"/>
      <w:numFmt w:val="bullet"/>
      <w:lvlText w:val=""/>
      <w:lvlJc w:val="left"/>
      <w:pPr>
        <w:ind w:left="2160" w:hanging="360"/>
      </w:pPr>
      <w:rPr>
        <w:rFonts w:ascii="Wingdings" w:hAnsi="Wingdings" w:hint="default"/>
      </w:rPr>
    </w:lvl>
    <w:lvl w:ilvl="3" w:tplc="0E82181A" w:tentative="1">
      <w:start w:val="1"/>
      <w:numFmt w:val="bullet"/>
      <w:lvlText w:val=""/>
      <w:lvlJc w:val="left"/>
      <w:pPr>
        <w:ind w:left="2880" w:hanging="360"/>
      </w:pPr>
      <w:rPr>
        <w:rFonts w:ascii="Symbol" w:hAnsi="Symbol" w:hint="default"/>
      </w:rPr>
    </w:lvl>
    <w:lvl w:ilvl="4" w:tplc="0B18F7D4" w:tentative="1">
      <w:start w:val="1"/>
      <w:numFmt w:val="bullet"/>
      <w:lvlText w:val="o"/>
      <w:lvlJc w:val="left"/>
      <w:pPr>
        <w:ind w:left="3600" w:hanging="360"/>
      </w:pPr>
      <w:rPr>
        <w:rFonts w:ascii="Courier New" w:hAnsi="Courier New" w:cs="Courier New" w:hint="default"/>
      </w:rPr>
    </w:lvl>
    <w:lvl w:ilvl="5" w:tplc="39C49510" w:tentative="1">
      <w:start w:val="1"/>
      <w:numFmt w:val="bullet"/>
      <w:lvlText w:val=""/>
      <w:lvlJc w:val="left"/>
      <w:pPr>
        <w:ind w:left="4320" w:hanging="360"/>
      </w:pPr>
      <w:rPr>
        <w:rFonts w:ascii="Wingdings" w:hAnsi="Wingdings" w:hint="default"/>
      </w:rPr>
    </w:lvl>
    <w:lvl w:ilvl="6" w:tplc="FB047E68" w:tentative="1">
      <w:start w:val="1"/>
      <w:numFmt w:val="bullet"/>
      <w:lvlText w:val=""/>
      <w:lvlJc w:val="left"/>
      <w:pPr>
        <w:ind w:left="5040" w:hanging="360"/>
      </w:pPr>
      <w:rPr>
        <w:rFonts w:ascii="Symbol" w:hAnsi="Symbol" w:hint="default"/>
      </w:rPr>
    </w:lvl>
    <w:lvl w:ilvl="7" w:tplc="D8D627B0" w:tentative="1">
      <w:start w:val="1"/>
      <w:numFmt w:val="bullet"/>
      <w:lvlText w:val="o"/>
      <w:lvlJc w:val="left"/>
      <w:pPr>
        <w:ind w:left="5760" w:hanging="360"/>
      </w:pPr>
      <w:rPr>
        <w:rFonts w:ascii="Courier New" w:hAnsi="Courier New" w:cs="Courier New" w:hint="default"/>
      </w:rPr>
    </w:lvl>
    <w:lvl w:ilvl="8" w:tplc="EA4272D4" w:tentative="1">
      <w:start w:val="1"/>
      <w:numFmt w:val="bullet"/>
      <w:lvlText w:val=""/>
      <w:lvlJc w:val="left"/>
      <w:pPr>
        <w:ind w:left="6480" w:hanging="360"/>
      </w:pPr>
      <w:rPr>
        <w:rFonts w:ascii="Wingdings" w:hAnsi="Wingdings" w:hint="default"/>
      </w:rPr>
    </w:lvl>
  </w:abstractNum>
  <w:abstractNum w:abstractNumId="25" w15:restartNumberingAfterBreak="0">
    <w:nsid w:val="664D72C7"/>
    <w:multiLevelType w:val="hybridMultilevel"/>
    <w:tmpl w:val="677EAD1E"/>
    <w:lvl w:ilvl="0" w:tplc="C8F4BED4">
      <w:start w:val="1"/>
      <w:numFmt w:val="decimal"/>
      <w:lvlText w:val="%1."/>
      <w:lvlJc w:val="left"/>
      <w:pPr>
        <w:ind w:left="720" w:hanging="360"/>
      </w:pPr>
      <w:rPr>
        <w:rFonts w:hint="default"/>
      </w:rPr>
    </w:lvl>
    <w:lvl w:ilvl="1" w:tplc="463868C0" w:tentative="1">
      <w:start w:val="1"/>
      <w:numFmt w:val="lowerLetter"/>
      <w:lvlText w:val="%2."/>
      <w:lvlJc w:val="left"/>
      <w:pPr>
        <w:ind w:left="1440" w:hanging="360"/>
      </w:pPr>
    </w:lvl>
    <w:lvl w:ilvl="2" w:tplc="EB92E936" w:tentative="1">
      <w:start w:val="1"/>
      <w:numFmt w:val="lowerRoman"/>
      <w:lvlText w:val="%3."/>
      <w:lvlJc w:val="right"/>
      <w:pPr>
        <w:ind w:left="2160" w:hanging="180"/>
      </w:pPr>
    </w:lvl>
    <w:lvl w:ilvl="3" w:tplc="57863532" w:tentative="1">
      <w:start w:val="1"/>
      <w:numFmt w:val="decimal"/>
      <w:lvlText w:val="%4."/>
      <w:lvlJc w:val="left"/>
      <w:pPr>
        <w:ind w:left="2880" w:hanging="360"/>
      </w:pPr>
    </w:lvl>
    <w:lvl w:ilvl="4" w:tplc="0CFA4922" w:tentative="1">
      <w:start w:val="1"/>
      <w:numFmt w:val="lowerLetter"/>
      <w:lvlText w:val="%5."/>
      <w:lvlJc w:val="left"/>
      <w:pPr>
        <w:ind w:left="3600" w:hanging="360"/>
      </w:pPr>
    </w:lvl>
    <w:lvl w:ilvl="5" w:tplc="185006A6" w:tentative="1">
      <w:start w:val="1"/>
      <w:numFmt w:val="lowerRoman"/>
      <w:lvlText w:val="%6."/>
      <w:lvlJc w:val="right"/>
      <w:pPr>
        <w:ind w:left="4320" w:hanging="180"/>
      </w:pPr>
    </w:lvl>
    <w:lvl w:ilvl="6" w:tplc="8D0A35E0" w:tentative="1">
      <w:start w:val="1"/>
      <w:numFmt w:val="decimal"/>
      <w:lvlText w:val="%7."/>
      <w:lvlJc w:val="left"/>
      <w:pPr>
        <w:ind w:left="5040" w:hanging="360"/>
      </w:pPr>
    </w:lvl>
    <w:lvl w:ilvl="7" w:tplc="59B8548C" w:tentative="1">
      <w:start w:val="1"/>
      <w:numFmt w:val="lowerLetter"/>
      <w:lvlText w:val="%8."/>
      <w:lvlJc w:val="left"/>
      <w:pPr>
        <w:ind w:left="5760" w:hanging="360"/>
      </w:pPr>
    </w:lvl>
    <w:lvl w:ilvl="8" w:tplc="EF341C98" w:tentative="1">
      <w:start w:val="1"/>
      <w:numFmt w:val="lowerRoman"/>
      <w:lvlText w:val="%9."/>
      <w:lvlJc w:val="right"/>
      <w:pPr>
        <w:ind w:left="6480" w:hanging="180"/>
      </w:pPr>
    </w:lvl>
  </w:abstractNum>
  <w:abstractNum w:abstractNumId="26" w15:restartNumberingAfterBreak="0">
    <w:nsid w:val="66790C90"/>
    <w:multiLevelType w:val="hybridMultilevel"/>
    <w:tmpl w:val="48B48462"/>
    <w:lvl w:ilvl="0" w:tplc="C7F22566">
      <w:start w:val="1"/>
      <w:numFmt w:val="bullet"/>
      <w:lvlText w:val=""/>
      <w:lvlJc w:val="left"/>
      <w:pPr>
        <w:ind w:left="720" w:hanging="360"/>
      </w:pPr>
      <w:rPr>
        <w:rFonts w:ascii="Symbol" w:hAnsi="Symbol" w:hint="default"/>
      </w:rPr>
    </w:lvl>
    <w:lvl w:ilvl="1" w:tplc="020E2E16" w:tentative="1">
      <w:start w:val="1"/>
      <w:numFmt w:val="bullet"/>
      <w:lvlText w:val="o"/>
      <w:lvlJc w:val="left"/>
      <w:pPr>
        <w:ind w:left="1440" w:hanging="360"/>
      </w:pPr>
      <w:rPr>
        <w:rFonts w:ascii="Courier New" w:hAnsi="Courier New" w:cs="Courier New" w:hint="default"/>
      </w:rPr>
    </w:lvl>
    <w:lvl w:ilvl="2" w:tplc="6090CD0E" w:tentative="1">
      <w:start w:val="1"/>
      <w:numFmt w:val="bullet"/>
      <w:lvlText w:val=""/>
      <w:lvlJc w:val="left"/>
      <w:pPr>
        <w:ind w:left="2160" w:hanging="360"/>
      </w:pPr>
      <w:rPr>
        <w:rFonts w:ascii="Wingdings" w:hAnsi="Wingdings" w:hint="default"/>
      </w:rPr>
    </w:lvl>
    <w:lvl w:ilvl="3" w:tplc="12D01680" w:tentative="1">
      <w:start w:val="1"/>
      <w:numFmt w:val="bullet"/>
      <w:lvlText w:val=""/>
      <w:lvlJc w:val="left"/>
      <w:pPr>
        <w:ind w:left="2880" w:hanging="360"/>
      </w:pPr>
      <w:rPr>
        <w:rFonts w:ascii="Symbol" w:hAnsi="Symbol" w:hint="default"/>
      </w:rPr>
    </w:lvl>
    <w:lvl w:ilvl="4" w:tplc="894E1D58" w:tentative="1">
      <w:start w:val="1"/>
      <w:numFmt w:val="bullet"/>
      <w:lvlText w:val="o"/>
      <w:lvlJc w:val="left"/>
      <w:pPr>
        <w:ind w:left="3600" w:hanging="360"/>
      </w:pPr>
      <w:rPr>
        <w:rFonts w:ascii="Courier New" w:hAnsi="Courier New" w:cs="Courier New" w:hint="default"/>
      </w:rPr>
    </w:lvl>
    <w:lvl w:ilvl="5" w:tplc="39749E02" w:tentative="1">
      <w:start w:val="1"/>
      <w:numFmt w:val="bullet"/>
      <w:lvlText w:val=""/>
      <w:lvlJc w:val="left"/>
      <w:pPr>
        <w:ind w:left="4320" w:hanging="360"/>
      </w:pPr>
      <w:rPr>
        <w:rFonts w:ascii="Wingdings" w:hAnsi="Wingdings" w:hint="default"/>
      </w:rPr>
    </w:lvl>
    <w:lvl w:ilvl="6" w:tplc="299EFD7C" w:tentative="1">
      <w:start w:val="1"/>
      <w:numFmt w:val="bullet"/>
      <w:lvlText w:val=""/>
      <w:lvlJc w:val="left"/>
      <w:pPr>
        <w:ind w:left="5040" w:hanging="360"/>
      </w:pPr>
      <w:rPr>
        <w:rFonts w:ascii="Symbol" w:hAnsi="Symbol" w:hint="default"/>
      </w:rPr>
    </w:lvl>
    <w:lvl w:ilvl="7" w:tplc="39C4731A" w:tentative="1">
      <w:start w:val="1"/>
      <w:numFmt w:val="bullet"/>
      <w:lvlText w:val="o"/>
      <w:lvlJc w:val="left"/>
      <w:pPr>
        <w:ind w:left="5760" w:hanging="360"/>
      </w:pPr>
      <w:rPr>
        <w:rFonts w:ascii="Courier New" w:hAnsi="Courier New" w:cs="Courier New" w:hint="default"/>
      </w:rPr>
    </w:lvl>
    <w:lvl w:ilvl="8" w:tplc="1BE4508E" w:tentative="1">
      <w:start w:val="1"/>
      <w:numFmt w:val="bullet"/>
      <w:lvlText w:val=""/>
      <w:lvlJc w:val="left"/>
      <w:pPr>
        <w:ind w:left="6480" w:hanging="360"/>
      </w:pPr>
      <w:rPr>
        <w:rFonts w:ascii="Wingdings" w:hAnsi="Wingdings" w:hint="default"/>
      </w:rPr>
    </w:lvl>
  </w:abstractNum>
  <w:abstractNum w:abstractNumId="27" w15:restartNumberingAfterBreak="0">
    <w:nsid w:val="67F625D6"/>
    <w:multiLevelType w:val="hybridMultilevel"/>
    <w:tmpl w:val="BFB61BA8"/>
    <w:lvl w:ilvl="0" w:tplc="FA0C359A">
      <w:start w:val="1"/>
      <w:numFmt w:val="decimal"/>
      <w:lvlText w:val="%1."/>
      <w:lvlJc w:val="left"/>
      <w:pPr>
        <w:ind w:left="720" w:hanging="360"/>
      </w:pPr>
      <w:rPr>
        <w:rFonts w:hint="default"/>
      </w:rPr>
    </w:lvl>
    <w:lvl w:ilvl="1" w:tplc="CB9A5684" w:tentative="1">
      <w:start w:val="1"/>
      <w:numFmt w:val="lowerLetter"/>
      <w:lvlText w:val="%2."/>
      <w:lvlJc w:val="left"/>
      <w:pPr>
        <w:ind w:left="1440" w:hanging="360"/>
      </w:pPr>
    </w:lvl>
    <w:lvl w:ilvl="2" w:tplc="868872FC" w:tentative="1">
      <w:start w:val="1"/>
      <w:numFmt w:val="lowerRoman"/>
      <w:lvlText w:val="%3."/>
      <w:lvlJc w:val="right"/>
      <w:pPr>
        <w:ind w:left="2160" w:hanging="180"/>
      </w:pPr>
    </w:lvl>
    <w:lvl w:ilvl="3" w:tplc="D112494A" w:tentative="1">
      <w:start w:val="1"/>
      <w:numFmt w:val="decimal"/>
      <w:lvlText w:val="%4."/>
      <w:lvlJc w:val="left"/>
      <w:pPr>
        <w:ind w:left="2880" w:hanging="360"/>
      </w:pPr>
    </w:lvl>
    <w:lvl w:ilvl="4" w:tplc="2FA41418" w:tentative="1">
      <w:start w:val="1"/>
      <w:numFmt w:val="lowerLetter"/>
      <w:lvlText w:val="%5."/>
      <w:lvlJc w:val="left"/>
      <w:pPr>
        <w:ind w:left="3600" w:hanging="360"/>
      </w:pPr>
    </w:lvl>
    <w:lvl w:ilvl="5" w:tplc="3050BD36" w:tentative="1">
      <w:start w:val="1"/>
      <w:numFmt w:val="lowerRoman"/>
      <w:lvlText w:val="%6."/>
      <w:lvlJc w:val="right"/>
      <w:pPr>
        <w:ind w:left="4320" w:hanging="180"/>
      </w:pPr>
    </w:lvl>
    <w:lvl w:ilvl="6" w:tplc="61B28852" w:tentative="1">
      <w:start w:val="1"/>
      <w:numFmt w:val="decimal"/>
      <w:lvlText w:val="%7."/>
      <w:lvlJc w:val="left"/>
      <w:pPr>
        <w:ind w:left="5040" w:hanging="360"/>
      </w:pPr>
    </w:lvl>
    <w:lvl w:ilvl="7" w:tplc="314ECD98" w:tentative="1">
      <w:start w:val="1"/>
      <w:numFmt w:val="lowerLetter"/>
      <w:lvlText w:val="%8."/>
      <w:lvlJc w:val="left"/>
      <w:pPr>
        <w:ind w:left="5760" w:hanging="360"/>
      </w:pPr>
    </w:lvl>
    <w:lvl w:ilvl="8" w:tplc="DD9A1BC4" w:tentative="1">
      <w:start w:val="1"/>
      <w:numFmt w:val="lowerRoman"/>
      <w:lvlText w:val="%9."/>
      <w:lvlJc w:val="right"/>
      <w:pPr>
        <w:ind w:left="6480" w:hanging="180"/>
      </w:pPr>
    </w:lvl>
  </w:abstractNum>
  <w:abstractNum w:abstractNumId="28" w15:restartNumberingAfterBreak="0">
    <w:nsid w:val="69F0572F"/>
    <w:multiLevelType w:val="hybridMultilevel"/>
    <w:tmpl w:val="B77CB758"/>
    <w:lvl w:ilvl="0" w:tplc="592EBA40">
      <w:start w:val="1"/>
      <w:numFmt w:val="bullet"/>
      <w:lvlText w:val=""/>
      <w:lvlJc w:val="left"/>
      <w:pPr>
        <w:ind w:left="720" w:hanging="360"/>
      </w:pPr>
      <w:rPr>
        <w:rFonts w:ascii="Symbol" w:hAnsi="Symbol" w:hint="default"/>
      </w:rPr>
    </w:lvl>
    <w:lvl w:ilvl="1" w:tplc="A39ADABA" w:tentative="1">
      <w:start w:val="1"/>
      <w:numFmt w:val="bullet"/>
      <w:lvlText w:val="o"/>
      <w:lvlJc w:val="left"/>
      <w:pPr>
        <w:ind w:left="1440" w:hanging="360"/>
      </w:pPr>
      <w:rPr>
        <w:rFonts w:ascii="Courier New" w:hAnsi="Courier New" w:cs="Courier New" w:hint="default"/>
      </w:rPr>
    </w:lvl>
    <w:lvl w:ilvl="2" w:tplc="D1C86328" w:tentative="1">
      <w:start w:val="1"/>
      <w:numFmt w:val="bullet"/>
      <w:lvlText w:val=""/>
      <w:lvlJc w:val="left"/>
      <w:pPr>
        <w:ind w:left="2160" w:hanging="360"/>
      </w:pPr>
      <w:rPr>
        <w:rFonts w:ascii="Wingdings" w:hAnsi="Wingdings" w:hint="default"/>
      </w:rPr>
    </w:lvl>
    <w:lvl w:ilvl="3" w:tplc="80EC3FCC" w:tentative="1">
      <w:start w:val="1"/>
      <w:numFmt w:val="bullet"/>
      <w:lvlText w:val=""/>
      <w:lvlJc w:val="left"/>
      <w:pPr>
        <w:ind w:left="2880" w:hanging="360"/>
      </w:pPr>
      <w:rPr>
        <w:rFonts w:ascii="Symbol" w:hAnsi="Symbol" w:hint="default"/>
      </w:rPr>
    </w:lvl>
    <w:lvl w:ilvl="4" w:tplc="C2D62DAE" w:tentative="1">
      <w:start w:val="1"/>
      <w:numFmt w:val="bullet"/>
      <w:lvlText w:val="o"/>
      <w:lvlJc w:val="left"/>
      <w:pPr>
        <w:ind w:left="3600" w:hanging="360"/>
      </w:pPr>
      <w:rPr>
        <w:rFonts w:ascii="Courier New" w:hAnsi="Courier New" w:cs="Courier New" w:hint="default"/>
      </w:rPr>
    </w:lvl>
    <w:lvl w:ilvl="5" w:tplc="E78453E4" w:tentative="1">
      <w:start w:val="1"/>
      <w:numFmt w:val="bullet"/>
      <w:lvlText w:val=""/>
      <w:lvlJc w:val="left"/>
      <w:pPr>
        <w:ind w:left="4320" w:hanging="360"/>
      </w:pPr>
      <w:rPr>
        <w:rFonts w:ascii="Wingdings" w:hAnsi="Wingdings" w:hint="default"/>
      </w:rPr>
    </w:lvl>
    <w:lvl w:ilvl="6" w:tplc="E55CA58A" w:tentative="1">
      <w:start w:val="1"/>
      <w:numFmt w:val="bullet"/>
      <w:lvlText w:val=""/>
      <w:lvlJc w:val="left"/>
      <w:pPr>
        <w:ind w:left="5040" w:hanging="360"/>
      </w:pPr>
      <w:rPr>
        <w:rFonts w:ascii="Symbol" w:hAnsi="Symbol" w:hint="default"/>
      </w:rPr>
    </w:lvl>
    <w:lvl w:ilvl="7" w:tplc="39281282" w:tentative="1">
      <w:start w:val="1"/>
      <w:numFmt w:val="bullet"/>
      <w:lvlText w:val="o"/>
      <w:lvlJc w:val="left"/>
      <w:pPr>
        <w:ind w:left="5760" w:hanging="360"/>
      </w:pPr>
      <w:rPr>
        <w:rFonts w:ascii="Courier New" w:hAnsi="Courier New" w:cs="Courier New" w:hint="default"/>
      </w:rPr>
    </w:lvl>
    <w:lvl w:ilvl="8" w:tplc="4BB0F880" w:tentative="1">
      <w:start w:val="1"/>
      <w:numFmt w:val="bullet"/>
      <w:lvlText w:val=""/>
      <w:lvlJc w:val="left"/>
      <w:pPr>
        <w:ind w:left="6480" w:hanging="360"/>
      </w:pPr>
      <w:rPr>
        <w:rFonts w:ascii="Wingdings" w:hAnsi="Wingdings" w:hint="default"/>
      </w:rPr>
    </w:lvl>
  </w:abstractNum>
  <w:abstractNum w:abstractNumId="29" w15:restartNumberingAfterBreak="0">
    <w:nsid w:val="702E67F4"/>
    <w:multiLevelType w:val="hybridMultilevel"/>
    <w:tmpl w:val="6CC0882A"/>
    <w:lvl w:ilvl="0" w:tplc="E89A0A4A">
      <w:start w:val="1"/>
      <w:numFmt w:val="decimal"/>
      <w:lvlText w:val="%1)"/>
      <w:lvlJc w:val="left"/>
      <w:pPr>
        <w:ind w:left="1074" w:hanging="360"/>
      </w:pPr>
      <w:rPr>
        <w:rFonts w:hint="default"/>
      </w:rPr>
    </w:lvl>
    <w:lvl w:ilvl="1" w:tplc="16B8178C" w:tentative="1">
      <w:start w:val="1"/>
      <w:numFmt w:val="lowerLetter"/>
      <w:lvlText w:val="%2."/>
      <w:lvlJc w:val="left"/>
      <w:pPr>
        <w:ind w:left="1794" w:hanging="360"/>
      </w:pPr>
    </w:lvl>
    <w:lvl w:ilvl="2" w:tplc="A9AE1F84" w:tentative="1">
      <w:start w:val="1"/>
      <w:numFmt w:val="lowerRoman"/>
      <w:lvlText w:val="%3."/>
      <w:lvlJc w:val="right"/>
      <w:pPr>
        <w:ind w:left="2514" w:hanging="180"/>
      </w:pPr>
    </w:lvl>
    <w:lvl w:ilvl="3" w:tplc="4B08FBB8" w:tentative="1">
      <w:start w:val="1"/>
      <w:numFmt w:val="decimal"/>
      <w:lvlText w:val="%4."/>
      <w:lvlJc w:val="left"/>
      <w:pPr>
        <w:ind w:left="3234" w:hanging="360"/>
      </w:pPr>
    </w:lvl>
    <w:lvl w:ilvl="4" w:tplc="4EEAD5FE" w:tentative="1">
      <w:start w:val="1"/>
      <w:numFmt w:val="lowerLetter"/>
      <w:lvlText w:val="%5."/>
      <w:lvlJc w:val="left"/>
      <w:pPr>
        <w:ind w:left="3954" w:hanging="360"/>
      </w:pPr>
    </w:lvl>
    <w:lvl w:ilvl="5" w:tplc="31BE9178" w:tentative="1">
      <w:start w:val="1"/>
      <w:numFmt w:val="lowerRoman"/>
      <w:lvlText w:val="%6."/>
      <w:lvlJc w:val="right"/>
      <w:pPr>
        <w:ind w:left="4674" w:hanging="180"/>
      </w:pPr>
    </w:lvl>
    <w:lvl w:ilvl="6" w:tplc="4A728EEC" w:tentative="1">
      <w:start w:val="1"/>
      <w:numFmt w:val="decimal"/>
      <w:lvlText w:val="%7."/>
      <w:lvlJc w:val="left"/>
      <w:pPr>
        <w:ind w:left="5394" w:hanging="360"/>
      </w:pPr>
    </w:lvl>
    <w:lvl w:ilvl="7" w:tplc="5956C18C" w:tentative="1">
      <w:start w:val="1"/>
      <w:numFmt w:val="lowerLetter"/>
      <w:lvlText w:val="%8."/>
      <w:lvlJc w:val="left"/>
      <w:pPr>
        <w:ind w:left="6114" w:hanging="360"/>
      </w:pPr>
    </w:lvl>
    <w:lvl w:ilvl="8" w:tplc="C5FCDC2C" w:tentative="1">
      <w:start w:val="1"/>
      <w:numFmt w:val="lowerRoman"/>
      <w:lvlText w:val="%9."/>
      <w:lvlJc w:val="right"/>
      <w:pPr>
        <w:ind w:left="6834" w:hanging="180"/>
      </w:pPr>
    </w:lvl>
  </w:abstractNum>
  <w:abstractNum w:abstractNumId="30" w15:restartNumberingAfterBreak="0">
    <w:nsid w:val="70B92859"/>
    <w:multiLevelType w:val="hybridMultilevel"/>
    <w:tmpl w:val="77322750"/>
    <w:lvl w:ilvl="0" w:tplc="22D4828E">
      <w:start w:val="1"/>
      <w:numFmt w:val="decimal"/>
      <w:lvlText w:val="%1)"/>
      <w:lvlJc w:val="left"/>
      <w:pPr>
        <w:ind w:left="720" w:hanging="360"/>
      </w:pPr>
      <w:rPr>
        <w:rFonts w:hint="default"/>
      </w:rPr>
    </w:lvl>
    <w:lvl w:ilvl="1" w:tplc="2876AB46" w:tentative="1">
      <w:start w:val="1"/>
      <w:numFmt w:val="lowerLetter"/>
      <w:lvlText w:val="%2."/>
      <w:lvlJc w:val="left"/>
      <w:pPr>
        <w:ind w:left="1440" w:hanging="360"/>
      </w:pPr>
    </w:lvl>
    <w:lvl w:ilvl="2" w:tplc="09AEAFA6" w:tentative="1">
      <w:start w:val="1"/>
      <w:numFmt w:val="lowerRoman"/>
      <w:lvlText w:val="%3."/>
      <w:lvlJc w:val="right"/>
      <w:pPr>
        <w:ind w:left="2160" w:hanging="180"/>
      </w:pPr>
    </w:lvl>
    <w:lvl w:ilvl="3" w:tplc="FADEC634" w:tentative="1">
      <w:start w:val="1"/>
      <w:numFmt w:val="decimal"/>
      <w:lvlText w:val="%4."/>
      <w:lvlJc w:val="left"/>
      <w:pPr>
        <w:ind w:left="2880" w:hanging="360"/>
      </w:pPr>
    </w:lvl>
    <w:lvl w:ilvl="4" w:tplc="6FAED75C" w:tentative="1">
      <w:start w:val="1"/>
      <w:numFmt w:val="lowerLetter"/>
      <w:lvlText w:val="%5."/>
      <w:lvlJc w:val="left"/>
      <w:pPr>
        <w:ind w:left="3600" w:hanging="360"/>
      </w:pPr>
    </w:lvl>
    <w:lvl w:ilvl="5" w:tplc="75CA2B72" w:tentative="1">
      <w:start w:val="1"/>
      <w:numFmt w:val="lowerRoman"/>
      <w:lvlText w:val="%6."/>
      <w:lvlJc w:val="right"/>
      <w:pPr>
        <w:ind w:left="4320" w:hanging="180"/>
      </w:pPr>
    </w:lvl>
    <w:lvl w:ilvl="6" w:tplc="227AE3A0" w:tentative="1">
      <w:start w:val="1"/>
      <w:numFmt w:val="decimal"/>
      <w:lvlText w:val="%7."/>
      <w:lvlJc w:val="left"/>
      <w:pPr>
        <w:ind w:left="5040" w:hanging="360"/>
      </w:pPr>
    </w:lvl>
    <w:lvl w:ilvl="7" w:tplc="15083562" w:tentative="1">
      <w:start w:val="1"/>
      <w:numFmt w:val="lowerLetter"/>
      <w:lvlText w:val="%8."/>
      <w:lvlJc w:val="left"/>
      <w:pPr>
        <w:ind w:left="5760" w:hanging="360"/>
      </w:pPr>
    </w:lvl>
    <w:lvl w:ilvl="8" w:tplc="6BA075BE" w:tentative="1">
      <w:start w:val="1"/>
      <w:numFmt w:val="lowerRoman"/>
      <w:lvlText w:val="%9."/>
      <w:lvlJc w:val="right"/>
      <w:pPr>
        <w:ind w:left="6480" w:hanging="180"/>
      </w:pPr>
    </w:lvl>
  </w:abstractNum>
  <w:abstractNum w:abstractNumId="31" w15:restartNumberingAfterBreak="0">
    <w:nsid w:val="79C60449"/>
    <w:multiLevelType w:val="hybridMultilevel"/>
    <w:tmpl w:val="2D3E287E"/>
    <w:lvl w:ilvl="0" w:tplc="791239E0">
      <w:start w:val="1"/>
      <w:numFmt w:val="bullet"/>
      <w:lvlText w:val=""/>
      <w:lvlJc w:val="left"/>
      <w:pPr>
        <w:ind w:left="780" w:hanging="360"/>
      </w:pPr>
      <w:rPr>
        <w:rFonts w:ascii="Symbol" w:hAnsi="Symbol" w:hint="default"/>
      </w:rPr>
    </w:lvl>
    <w:lvl w:ilvl="1" w:tplc="CC42804A" w:tentative="1">
      <w:start w:val="1"/>
      <w:numFmt w:val="bullet"/>
      <w:lvlText w:val="o"/>
      <w:lvlJc w:val="left"/>
      <w:pPr>
        <w:ind w:left="1500" w:hanging="360"/>
      </w:pPr>
      <w:rPr>
        <w:rFonts w:ascii="Courier New" w:hAnsi="Courier New" w:cs="Courier New" w:hint="default"/>
      </w:rPr>
    </w:lvl>
    <w:lvl w:ilvl="2" w:tplc="16309E0A" w:tentative="1">
      <w:start w:val="1"/>
      <w:numFmt w:val="bullet"/>
      <w:lvlText w:val=""/>
      <w:lvlJc w:val="left"/>
      <w:pPr>
        <w:ind w:left="2220" w:hanging="360"/>
      </w:pPr>
      <w:rPr>
        <w:rFonts w:ascii="Wingdings" w:hAnsi="Wingdings" w:hint="default"/>
      </w:rPr>
    </w:lvl>
    <w:lvl w:ilvl="3" w:tplc="866C3EA8" w:tentative="1">
      <w:start w:val="1"/>
      <w:numFmt w:val="bullet"/>
      <w:lvlText w:val=""/>
      <w:lvlJc w:val="left"/>
      <w:pPr>
        <w:ind w:left="2940" w:hanging="360"/>
      </w:pPr>
      <w:rPr>
        <w:rFonts w:ascii="Symbol" w:hAnsi="Symbol" w:hint="default"/>
      </w:rPr>
    </w:lvl>
    <w:lvl w:ilvl="4" w:tplc="28222720" w:tentative="1">
      <w:start w:val="1"/>
      <w:numFmt w:val="bullet"/>
      <w:lvlText w:val="o"/>
      <w:lvlJc w:val="left"/>
      <w:pPr>
        <w:ind w:left="3660" w:hanging="360"/>
      </w:pPr>
      <w:rPr>
        <w:rFonts w:ascii="Courier New" w:hAnsi="Courier New" w:cs="Courier New" w:hint="default"/>
      </w:rPr>
    </w:lvl>
    <w:lvl w:ilvl="5" w:tplc="52D87B8C" w:tentative="1">
      <w:start w:val="1"/>
      <w:numFmt w:val="bullet"/>
      <w:lvlText w:val=""/>
      <w:lvlJc w:val="left"/>
      <w:pPr>
        <w:ind w:left="4380" w:hanging="360"/>
      </w:pPr>
      <w:rPr>
        <w:rFonts w:ascii="Wingdings" w:hAnsi="Wingdings" w:hint="default"/>
      </w:rPr>
    </w:lvl>
    <w:lvl w:ilvl="6" w:tplc="16089B28" w:tentative="1">
      <w:start w:val="1"/>
      <w:numFmt w:val="bullet"/>
      <w:lvlText w:val=""/>
      <w:lvlJc w:val="left"/>
      <w:pPr>
        <w:ind w:left="5100" w:hanging="360"/>
      </w:pPr>
      <w:rPr>
        <w:rFonts w:ascii="Symbol" w:hAnsi="Symbol" w:hint="default"/>
      </w:rPr>
    </w:lvl>
    <w:lvl w:ilvl="7" w:tplc="F2F2F12A" w:tentative="1">
      <w:start w:val="1"/>
      <w:numFmt w:val="bullet"/>
      <w:lvlText w:val="o"/>
      <w:lvlJc w:val="left"/>
      <w:pPr>
        <w:ind w:left="5820" w:hanging="360"/>
      </w:pPr>
      <w:rPr>
        <w:rFonts w:ascii="Courier New" w:hAnsi="Courier New" w:cs="Courier New" w:hint="default"/>
      </w:rPr>
    </w:lvl>
    <w:lvl w:ilvl="8" w:tplc="9AD8F19E"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11"/>
  </w:num>
  <w:num w:numId="4">
    <w:abstractNumId w:val="2"/>
  </w:num>
  <w:num w:numId="5">
    <w:abstractNumId w:val="24"/>
  </w:num>
  <w:num w:numId="6">
    <w:abstractNumId w:val="8"/>
  </w:num>
  <w:num w:numId="7">
    <w:abstractNumId w:val="10"/>
  </w:num>
  <w:num w:numId="8">
    <w:abstractNumId w:val="30"/>
  </w:num>
  <w:num w:numId="9">
    <w:abstractNumId w:val="25"/>
  </w:num>
  <w:num w:numId="10">
    <w:abstractNumId w:val="18"/>
  </w:num>
  <w:num w:numId="11">
    <w:abstractNumId w:val="29"/>
  </w:num>
  <w:num w:numId="12">
    <w:abstractNumId w:val="16"/>
  </w:num>
  <w:num w:numId="13">
    <w:abstractNumId w:val="17"/>
  </w:num>
  <w:num w:numId="14">
    <w:abstractNumId w:val="0"/>
  </w:num>
  <w:num w:numId="15">
    <w:abstractNumId w:val="19"/>
  </w:num>
  <w:num w:numId="16">
    <w:abstractNumId w:val="4"/>
  </w:num>
  <w:num w:numId="17">
    <w:abstractNumId w:val="15"/>
  </w:num>
  <w:num w:numId="18">
    <w:abstractNumId w:val="12"/>
  </w:num>
  <w:num w:numId="19">
    <w:abstractNumId w:val="9"/>
  </w:num>
  <w:num w:numId="20">
    <w:abstractNumId w:val="31"/>
  </w:num>
  <w:num w:numId="21">
    <w:abstractNumId w:val="3"/>
  </w:num>
  <w:num w:numId="22">
    <w:abstractNumId w:val="1"/>
  </w:num>
  <w:num w:numId="23">
    <w:abstractNumId w:val="26"/>
  </w:num>
  <w:num w:numId="24">
    <w:abstractNumId w:val="21"/>
  </w:num>
  <w:num w:numId="25">
    <w:abstractNumId w:val="28"/>
  </w:num>
  <w:num w:numId="26">
    <w:abstractNumId w:val="27"/>
  </w:num>
  <w:num w:numId="27">
    <w:abstractNumId w:val="23"/>
  </w:num>
  <w:num w:numId="28">
    <w:abstractNumId w:val="6"/>
  </w:num>
  <w:num w:numId="29">
    <w:abstractNumId w:val="13"/>
  </w:num>
  <w:num w:numId="30">
    <w:abstractNumId w:val="5"/>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B0"/>
    <w:rsid w:val="00101E8D"/>
    <w:rsid w:val="003B6B27"/>
    <w:rsid w:val="00732971"/>
    <w:rsid w:val="008466B0"/>
    <w:rsid w:val="00A54268"/>
    <w:rsid w:val="00D133BB"/>
    <w:rsid w:val="00D4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8E454-1AC4-4B91-8345-B660C9E5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Tekstprzypisudolnego">
    <w:name w:val="footnote text"/>
    <w:basedOn w:val="Normalny"/>
    <w:link w:val="TekstprzypisudolnegoZnak"/>
    <w:rsid w:val="00053B9F"/>
    <w:pPr>
      <w:suppressAutoHyphens w:val="0"/>
    </w:pPr>
    <w:rPr>
      <w:kern w:val="0"/>
      <w:lang w:eastAsia="pl-PL"/>
    </w:rPr>
  </w:style>
  <w:style w:type="character" w:customStyle="1" w:styleId="TekstprzypisudolnegoZnak">
    <w:name w:val="Tekst przypisu dolnego Znak"/>
    <w:basedOn w:val="Domylnaczcionkaakapitu"/>
    <w:link w:val="Tekstprzypisudolnego"/>
    <w:rsid w:val="00053B9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53B9F"/>
    <w:rPr>
      <w:vertAlign w:val="superscript"/>
    </w:rPr>
  </w:style>
  <w:style w:type="paragraph" w:styleId="Akapitzlist">
    <w:name w:val="List Paragraph"/>
    <w:basedOn w:val="Normalny"/>
    <w:uiPriority w:val="34"/>
    <w:qFormat/>
    <w:rsid w:val="008C2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2F93-0435-4EC6-81D0-834F96B2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4986</Words>
  <Characters>29920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Justyna Brodzik</cp:lastModifiedBy>
  <cp:revision>2</cp:revision>
  <dcterms:created xsi:type="dcterms:W3CDTF">2023-06-22T11:44:00Z</dcterms:created>
  <dcterms:modified xsi:type="dcterms:W3CDTF">2023-06-22T11:44:00Z</dcterms:modified>
</cp:coreProperties>
</file>