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223EAB" w:rsidRDefault="00F1211D" w:rsidP="00223EAB">
      <w:pPr>
        <w:tabs>
          <w:tab w:val="center" w:pos="1418"/>
        </w:tabs>
        <w:snapToGrid w:val="0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5EE" w:rsidRPr="00223EAB">
        <w:rPr>
          <w:sz w:val="24"/>
          <w:szCs w:val="24"/>
        </w:rPr>
        <w:t xml:space="preserve">Warszawa, </w:t>
      </w:r>
      <w:bookmarkStart w:id="0" w:name="ezdDataPodpisu"/>
      <w:r w:rsidR="001125EE" w:rsidRPr="00223EAB">
        <w:rPr>
          <w:sz w:val="24"/>
          <w:szCs w:val="24"/>
        </w:rPr>
        <w:t>16 czerwca 2023 r.</w:t>
      </w:r>
      <w:bookmarkEnd w:id="0"/>
    </w:p>
    <w:p w:rsidR="00170139" w:rsidRPr="00223EAB" w:rsidRDefault="001125EE" w:rsidP="00223EAB">
      <w:pPr>
        <w:tabs>
          <w:tab w:val="center" w:pos="1418"/>
        </w:tabs>
        <w:snapToGrid w:val="0"/>
        <w:ind w:right="15"/>
        <w:jc w:val="both"/>
        <w:rPr>
          <w:sz w:val="24"/>
          <w:szCs w:val="24"/>
        </w:rPr>
      </w:pPr>
      <w:r w:rsidRPr="00223EAB">
        <w:rPr>
          <w:sz w:val="24"/>
          <w:szCs w:val="24"/>
        </w:rPr>
        <w:tab/>
      </w:r>
      <w:bookmarkStart w:id="1" w:name="ezdSprawaZnak"/>
      <w:r w:rsidRPr="00223EAB">
        <w:rPr>
          <w:sz w:val="24"/>
          <w:szCs w:val="24"/>
        </w:rPr>
        <w:t>WPS-IV.431.1.7.2023</w:t>
      </w:r>
      <w:bookmarkEnd w:id="1"/>
      <w:r>
        <w:rPr>
          <w:sz w:val="24"/>
          <w:szCs w:val="24"/>
        </w:rPr>
        <w:t>.JN</w:t>
      </w:r>
    </w:p>
    <w:p w:rsidR="00F84035" w:rsidRPr="00223EAB" w:rsidRDefault="000D5D0D" w:rsidP="00223EAB">
      <w:pPr>
        <w:jc w:val="both"/>
      </w:pPr>
    </w:p>
    <w:p w:rsidR="00170139" w:rsidRPr="00223EAB" w:rsidRDefault="000D5D0D" w:rsidP="00223EAB">
      <w:pPr>
        <w:jc w:val="both"/>
      </w:pPr>
    </w:p>
    <w:p w:rsidR="00223EAB" w:rsidRPr="00206B78" w:rsidRDefault="001125EE" w:rsidP="00206B78">
      <w:pPr>
        <w:tabs>
          <w:tab w:val="center" w:pos="4536"/>
        </w:tabs>
        <w:suppressAutoHyphens w:val="0"/>
        <w:spacing w:before="360" w:line="360" w:lineRule="auto"/>
        <w:ind w:left="5387"/>
        <w:rPr>
          <w:b/>
          <w:kern w:val="0"/>
          <w:sz w:val="24"/>
          <w:szCs w:val="24"/>
          <w:lang w:eastAsia="pl-PL"/>
        </w:rPr>
      </w:pPr>
      <w:r w:rsidRPr="00206B78">
        <w:rPr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78">
        <w:rPr>
          <w:b/>
          <w:kern w:val="0"/>
          <w:sz w:val="24"/>
          <w:szCs w:val="24"/>
          <w:lang w:eastAsia="pl-PL"/>
        </w:rPr>
        <w:t>Pani</w:t>
      </w:r>
    </w:p>
    <w:p w:rsidR="00223EAB" w:rsidRPr="00206B78" w:rsidRDefault="001125EE" w:rsidP="00206B78">
      <w:pPr>
        <w:tabs>
          <w:tab w:val="center" w:pos="4536"/>
        </w:tabs>
        <w:suppressAutoHyphens w:val="0"/>
        <w:spacing w:line="360" w:lineRule="auto"/>
        <w:ind w:left="5387" w:right="-2"/>
        <w:rPr>
          <w:b/>
          <w:kern w:val="0"/>
          <w:sz w:val="24"/>
          <w:szCs w:val="24"/>
          <w:lang w:eastAsia="pl-PL"/>
        </w:rPr>
      </w:pPr>
      <w:r w:rsidRPr="00206B78">
        <w:rPr>
          <w:b/>
          <w:kern w:val="0"/>
          <w:sz w:val="24"/>
          <w:szCs w:val="24"/>
          <w:lang w:eastAsia="pl-PL"/>
        </w:rPr>
        <w:t>Hanna Grądzka</w:t>
      </w:r>
    </w:p>
    <w:p w:rsidR="00223EAB" w:rsidRPr="00206B78" w:rsidRDefault="001125EE" w:rsidP="00206B78">
      <w:pPr>
        <w:tabs>
          <w:tab w:val="center" w:pos="4536"/>
        </w:tabs>
        <w:suppressAutoHyphens w:val="0"/>
        <w:spacing w:line="360" w:lineRule="auto"/>
        <w:ind w:left="5387" w:right="-2"/>
        <w:rPr>
          <w:b/>
          <w:kern w:val="0"/>
          <w:sz w:val="24"/>
          <w:szCs w:val="24"/>
          <w:lang w:eastAsia="pl-PL"/>
        </w:rPr>
      </w:pPr>
      <w:r w:rsidRPr="00206B78">
        <w:rPr>
          <w:b/>
          <w:kern w:val="0"/>
          <w:sz w:val="24"/>
          <w:szCs w:val="24"/>
          <w:lang w:eastAsia="pl-PL"/>
        </w:rPr>
        <w:t>Kierownik</w:t>
      </w:r>
    </w:p>
    <w:p w:rsidR="00223EAB" w:rsidRPr="00206B78" w:rsidRDefault="001125EE" w:rsidP="00206B78">
      <w:pPr>
        <w:tabs>
          <w:tab w:val="center" w:pos="4536"/>
        </w:tabs>
        <w:suppressAutoHyphens w:val="0"/>
        <w:spacing w:line="360" w:lineRule="auto"/>
        <w:ind w:left="5387" w:right="-2"/>
        <w:rPr>
          <w:b/>
          <w:kern w:val="0"/>
          <w:sz w:val="24"/>
          <w:szCs w:val="24"/>
          <w:lang w:eastAsia="pl-PL"/>
        </w:rPr>
      </w:pPr>
      <w:r w:rsidRPr="00206B78">
        <w:rPr>
          <w:b/>
          <w:kern w:val="0"/>
          <w:sz w:val="24"/>
          <w:szCs w:val="24"/>
          <w:lang w:eastAsia="pl-PL"/>
        </w:rPr>
        <w:t>Placówki Wsparcia Dziennego</w:t>
      </w:r>
    </w:p>
    <w:p w:rsidR="00223EAB" w:rsidRPr="00206B78" w:rsidRDefault="001125EE" w:rsidP="00206B78">
      <w:pPr>
        <w:tabs>
          <w:tab w:val="center" w:pos="4536"/>
        </w:tabs>
        <w:suppressAutoHyphens w:val="0"/>
        <w:spacing w:line="360" w:lineRule="auto"/>
        <w:ind w:left="5387" w:right="-2"/>
        <w:rPr>
          <w:b/>
          <w:kern w:val="0"/>
          <w:sz w:val="24"/>
          <w:szCs w:val="24"/>
          <w:lang w:eastAsia="pl-PL"/>
        </w:rPr>
      </w:pPr>
      <w:r w:rsidRPr="00206B78">
        <w:rPr>
          <w:b/>
          <w:kern w:val="0"/>
          <w:sz w:val="24"/>
          <w:szCs w:val="24"/>
          <w:lang w:eastAsia="pl-PL"/>
        </w:rPr>
        <w:t xml:space="preserve">Towarzystwa Przyjaciół Dzieci </w:t>
      </w:r>
      <w:r w:rsidRPr="00206B78">
        <w:rPr>
          <w:b/>
          <w:kern w:val="0"/>
          <w:sz w:val="24"/>
          <w:szCs w:val="24"/>
          <w:lang w:eastAsia="pl-PL"/>
        </w:rPr>
        <w:br/>
        <w:t>w Ostrołęce</w:t>
      </w:r>
    </w:p>
    <w:p w:rsidR="00AE05D6" w:rsidRDefault="000D5D0D" w:rsidP="00AE05D6">
      <w:pPr>
        <w:tabs>
          <w:tab w:val="center" w:pos="4536"/>
        </w:tabs>
        <w:suppressAutoHyphens w:val="0"/>
        <w:spacing w:line="276" w:lineRule="auto"/>
        <w:ind w:left="5387" w:right="-2"/>
        <w:rPr>
          <w:kern w:val="0"/>
          <w:sz w:val="24"/>
          <w:szCs w:val="24"/>
          <w:lang w:eastAsia="pl-PL"/>
        </w:rPr>
      </w:pPr>
    </w:p>
    <w:p w:rsidR="00AE05D6" w:rsidRPr="00223EAB" w:rsidRDefault="000D5D0D" w:rsidP="00AE05D6">
      <w:pPr>
        <w:tabs>
          <w:tab w:val="center" w:pos="4536"/>
        </w:tabs>
        <w:suppressAutoHyphens w:val="0"/>
        <w:spacing w:line="276" w:lineRule="auto"/>
        <w:ind w:left="5387" w:right="-2"/>
        <w:rPr>
          <w:kern w:val="0"/>
          <w:sz w:val="24"/>
          <w:szCs w:val="24"/>
          <w:lang w:eastAsia="pl-PL"/>
        </w:rPr>
      </w:pPr>
    </w:p>
    <w:p w:rsidR="00223EAB" w:rsidRPr="00223EAB" w:rsidRDefault="001125EE" w:rsidP="00223EAB">
      <w:pPr>
        <w:suppressAutoHyphens w:val="0"/>
        <w:spacing w:after="279" w:line="250" w:lineRule="auto"/>
        <w:jc w:val="center"/>
        <w:rPr>
          <w:rFonts w:eastAsia="Calibri"/>
          <w:color w:val="000000"/>
          <w:kern w:val="0"/>
          <w:sz w:val="24"/>
          <w:szCs w:val="24"/>
          <w:lang w:eastAsia="pl-PL"/>
        </w:rPr>
      </w:pPr>
      <w:r w:rsidRPr="00223EAB">
        <w:rPr>
          <w:rFonts w:eastAsia="Calibri"/>
          <w:color w:val="000000"/>
          <w:kern w:val="0"/>
          <w:sz w:val="24"/>
          <w:szCs w:val="24"/>
          <w:lang w:eastAsia="pl-PL"/>
        </w:rPr>
        <w:t>WYSTĄPIENIE POKONTROLNE</w:t>
      </w:r>
    </w:p>
    <w:p w:rsidR="00223EAB" w:rsidRPr="00223EAB" w:rsidRDefault="001125EE" w:rsidP="00CE0E80">
      <w:pPr>
        <w:suppressAutoHyphens w:val="0"/>
        <w:spacing w:after="17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23EAB">
        <w:rPr>
          <w:rFonts w:eastAsia="Calibri"/>
          <w:kern w:val="0"/>
          <w:sz w:val="24"/>
          <w:szCs w:val="24"/>
          <w:lang w:eastAsia="en-US"/>
        </w:rPr>
        <w:t xml:space="preserve">Na podstawie art. 197b w związku z art. 186 ust. 1 pkt 3 ustawy z dnia 9 czerwca 2011 r. </w:t>
      </w:r>
      <w:r w:rsidRPr="00223EAB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 (Dz. U. z 2022 r. poz. 447, z późn. zm.), zwanej dalej ustawą, zgodnie z Planem Kontroli Zewnętrznych Mazowieckiego Urzędu Wojewódzkiego na rok 2023, zespół w składzie: Joanna Nurczyk i Marcin Szczubełek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23EAB">
        <w:rPr>
          <w:rFonts w:eastAsia="Calibri"/>
          <w:kern w:val="0"/>
          <w:sz w:val="24"/>
          <w:szCs w:val="24"/>
          <w:lang w:eastAsia="en-US"/>
        </w:rPr>
        <w:t>- starsi inspektorzy wojewódzcy Wydziału Polityki Społecznej Mazowieckiego Urzędu Wojewódzkiego w Warszawie, przeprowadził w terminie 6 i 7 marca 2023 r. kontrolę kompleksową w trybie zwykłym w Placówce Wsparcia Dziennego Towarzystwa Przyjaciół Dzieci w Ostrołęce przy ul. Partyzantów 3 w Ostrołęce. Zakres kontroli obejmował organizację i funkcjonowanie placówki wsparcia dziennego oraz zgodność zatrudnienia pracowników jednostek organizacyjnych wspierania rodzi</w:t>
      </w:r>
      <w:r>
        <w:rPr>
          <w:rFonts w:eastAsia="Calibri"/>
          <w:kern w:val="0"/>
          <w:sz w:val="24"/>
          <w:szCs w:val="24"/>
          <w:lang w:eastAsia="en-US"/>
        </w:rPr>
        <w:t xml:space="preserve">ny i systemu pieczy zastępczej </w:t>
      </w:r>
      <w:r w:rsidRPr="00223EAB">
        <w:rPr>
          <w:rFonts w:eastAsia="Calibri"/>
          <w:kern w:val="0"/>
          <w:sz w:val="24"/>
          <w:szCs w:val="24"/>
          <w:lang w:eastAsia="en-US"/>
        </w:rPr>
        <w:t>z wymaganymi kwalifikacjami w okresie od 1 stycznia 2022 roku do dnia kontroli.</w:t>
      </w:r>
    </w:p>
    <w:p w:rsidR="00223EAB" w:rsidRPr="00223EAB" w:rsidRDefault="000D5D0D" w:rsidP="00CE0E80">
      <w:pPr>
        <w:suppressAutoHyphens w:val="0"/>
        <w:spacing w:after="17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23EAB" w:rsidRPr="00223EAB" w:rsidRDefault="001125EE" w:rsidP="00CE0E80">
      <w:pPr>
        <w:suppressAutoHyphens w:val="0"/>
        <w:spacing w:after="17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23EAB">
        <w:rPr>
          <w:rFonts w:eastAsia="Calibri"/>
          <w:kern w:val="0"/>
          <w:sz w:val="24"/>
          <w:szCs w:val="24"/>
          <w:lang w:eastAsia="en-US"/>
        </w:rPr>
        <w:t xml:space="preserve"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 </w:t>
      </w:r>
    </w:p>
    <w:p w:rsidR="00223EAB" w:rsidRPr="00223EAB" w:rsidRDefault="000D5D0D" w:rsidP="00223EAB">
      <w:pPr>
        <w:suppressAutoHyphens w:val="0"/>
        <w:spacing w:after="17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23EAB" w:rsidRPr="00223EAB" w:rsidRDefault="001125EE" w:rsidP="00CE0E80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23EAB">
        <w:rPr>
          <w:rFonts w:eastAsia="Calibri"/>
          <w:bCs/>
          <w:kern w:val="0"/>
          <w:sz w:val="24"/>
          <w:szCs w:val="24"/>
          <w:lang w:eastAsia="en-US"/>
        </w:rPr>
        <w:t>Wojewoda Mazowiecki</w:t>
      </w:r>
      <w:r w:rsidRPr="00223EAB"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 w:rsidRPr="00223EAB">
        <w:rPr>
          <w:rFonts w:eastAsia="Calibri"/>
          <w:bCs/>
          <w:kern w:val="0"/>
          <w:sz w:val="24"/>
          <w:szCs w:val="24"/>
          <w:lang w:eastAsia="en-US"/>
        </w:rPr>
        <w:t>pozytywnie ocenił sposób organizacji i realizacji przez placówkę zadań wynikających z ustawy o wspieraniu rodziny i systemie pieczy zastępczej, w tym:</w:t>
      </w:r>
    </w:p>
    <w:p w:rsidR="00223EAB" w:rsidRPr="00160EF4" w:rsidRDefault="001125EE" w:rsidP="00CE0E8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160EF4">
        <w:rPr>
          <w:kern w:val="0"/>
          <w:sz w:val="24"/>
          <w:szCs w:val="24"/>
          <w:lang w:eastAsia="pl-PL"/>
        </w:rPr>
        <w:t>zasady działania i organizację placówki,</w:t>
      </w:r>
    </w:p>
    <w:p w:rsidR="00223EAB" w:rsidRPr="00223EAB" w:rsidRDefault="001125EE" w:rsidP="00CE0E80">
      <w:pPr>
        <w:numPr>
          <w:ilvl w:val="0"/>
          <w:numId w:val="2"/>
        </w:numPr>
        <w:suppressAutoHyphens w:val="0"/>
        <w:spacing w:line="276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warunki lokalowe,</w:t>
      </w:r>
    </w:p>
    <w:p w:rsidR="00223EAB" w:rsidRPr="00223EAB" w:rsidRDefault="001125EE" w:rsidP="00CE0E80">
      <w:pPr>
        <w:numPr>
          <w:ilvl w:val="0"/>
          <w:numId w:val="2"/>
        </w:numPr>
        <w:suppressAutoHyphens w:val="0"/>
        <w:spacing w:line="276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zatrudnienie i kwalifikacje kadry,</w:t>
      </w:r>
    </w:p>
    <w:p w:rsidR="00223EAB" w:rsidRPr="00223EAB" w:rsidRDefault="001125EE" w:rsidP="00CE0E80">
      <w:pPr>
        <w:numPr>
          <w:ilvl w:val="0"/>
          <w:numId w:val="2"/>
        </w:numPr>
        <w:suppressAutoHyphens w:val="0"/>
        <w:spacing w:line="276" w:lineRule="auto"/>
        <w:ind w:left="714" w:hanging="357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pracę na rzecz dziecka jako element systemu wspierania rodziny,</w:t>
      </w:r>
    </w:p>
    <w:p w:rsidR="00223EAB" w:rsidRPr="00223EAB" w:rsidRDefault="001125EE" w:rsidP="00CE0E80">
      <w:pPr>
        <w:numPr>
          <w:ilvl w:val="0"/>
          <w:numId w:val="2"/>
        </w:numPr>
        <w:suppressAutoHyphens w:val="0"/>
        <w:spacing w:line="276" w:lineRule="auto"/>
        <w:ind w:left="714" w:hanging="357"/>
        <w:contextualSpacing/>
        <w:jc w:val="both"/>
        <w:rPr>
          <w:bCs/>
          <w:kern w:val="0"/>
          <w:sz w:val="24"/>
          <w:szCs w:val="24"/>
          <w:lang w:eastAsia="pl-PL"/>
        </w:rPr>
      </w:pPr>
      <w:r w:rsidRPr="00223EAB">
        <w:rPr>
          <w:bCs/>
          <w:kern w:val="0"/>
          <w:sz w:val="24"/>
          <w:szCs w:val="24"/>
          <w:lang w:eastAsia="pl-PL"/>
        </w:rPr>
        <w:lastRenderedPageBreak/>
        <w:t>prowadzenie monitoringu sytuacji dzieci z rodzin zagrożonych kryzysem lub przeżywających trudności w wypełnianiu funkcji opiekuńczo-wychowawczych.</w:t>
      </w:r>
    </w:p>
    <w:p w:rsidR="00223EAB" w:rsidRPr="00223EAB" w:rsidRDefault="000D5D0D" w:rsidP="00223EAB">
      <w:pPr>
        <w:suppressAutoHyphens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223EAB" w:rsidRPr="00223EAB" w:rsidRDefault="001125EE" w:rsidP="00CE0E8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Ustaleń niniejszej kontroli dokonano na podstawie ustnych i pisemnych wyjaśnień Prezesa Oddziału Towarzystwa Przyjaciół Dzieci Pani Hanny Grądzkiej pełniącej funkcję kierownika kontrolowanej jednostki oraz udostępnionej dokumentacji.</w:t>
      </w:r>
    </w:p>
    <w:p w:rsidR="00223EAB" w:rsidRPr="00223EAB" w:rsidRDefault="001125EE" w:rsidP="00CE0E8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Placówkę wsparcia dziennego prowadzi gmina, podmiot, któremu gmina zleciła realizację tego zadania, lub podmiot, który uzyskał zezwolenie wójta (art. 6 ustawy - ilekroć w ustawie jest mowa o wójcie, należy przez to rozumieć także burmistrza oraz prezydenta miasta).</w:t>
      </w:r>
    </w:p>
    <w:p w:rsidR="00223EAB" w:rsidRPr="00223EAB" w:rsidRDefault="001125EE" w:rsidP="00CE0E8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Celem placówki wsparcia dziennego jest wsparcie rodziny poprzez objęcie dziecka opieką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 xml:space="preserve">i wychowaniem w placówce wsparcia dziennego. </w:t>
      </w:r>
    </w:p>
    <w:p w:rsidR="00223EAB" w:rsidRPr="00223EAB" w:rsidRDefault="000D5D0D" w:rsidP="00223EAB">
      <w:pPr>
        <w:suppressAutoHyphens w:val="0"/>
        <w:spacing w:after="17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23EAB" w:rsidRPr="00CE0E80" w:rsidRDefault="001125EE" w:rsidP="0047249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Zasady działania i organizacja placówki.</w:t>
      </w:r>
    </w:p>
    <w:p w:rsidR="00223EAB" w:rsidRPr="00223EAB" w:rsidRDefault="001125EE" w:rsidP="00472490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223EAB">
        <w:rPr>
          <w:color w:val="000000"/>
          <w:kern w:val="0"/>
          <w:sz w:val="24"/>
          <w:szCs w:val="24"/>
          <w:lang w:eastAsia="pl-PL"/>
        </w:rPr>
        <w:t xml:space="preserve">Placówka Wsparcia Dziennego Towarzystwa Przyjaciół Dzieci z siedzibą w Ostrołęce przy </w:t>
      </w:r>
      <w:r w:rsidRPr="00223EAB">
        <w:rPr>
          <w:color w:val="000000"/>
          <w:kern w:val="0"/>
          <w:sz w:val="24"/>
          <w:szCs w:val="24"/>
          <w:lang w:eastAsia="pl-PL"/>
        </w:rPr>
        <w:br/>
        <w:t xml:space="preserve">ul. Partyzantów 3 </w:t>
      </w:r>
      <w:r w:rsidRPr="00223EAB">
        <w:rPr>
          <w:bCs/>
          <w:kern w:val="0"/>
          <w:sz w:val="24"/>
          <w:szCs w:val="24"/>
          <w:lang w:eastAsia="pl-PL"/>
        </w:rPr>
        <w:t>funkcjonuje od 19 kwietnia 2004 r. Przyjęta nazwa została nadana w związku z podjęciem uchwały Prezydium Oddziału Powiatowego Towarzystwa Przyjaciół Dzieci z dnia 24 sierpnia 2016 r.</w:t>
      </w:r>
      <w:r>
        <w:rPr>
          <w:bCs/>
          <w:kern w:val="0"/>
          <w:sz w:val="24"/>
          <w:szCs w:val="24"/>
          <w:vertAlign w:val="superscript"/>
          <w:lang w:eastAsia="pl-PL"/>
        </w:rPr>
        <w:footnoteReference w:id="1"/>
      </w:r>
      <w:r w:rsidRPr="00223EAB">
        <w:rPr>
          <w:bCs/>
          <w:kern w:val="0"/>
          <w:sz w:val="24"/>
          <w:szCs w:val="24"/>
          <w:lang w:eastAsia="pl-PL"/>
        </w:rPr>
        <w:t xml:space="preserve"> W dokumentach powoł</w:t>
      </w:r>
      <w:r>
        <w:rPr>
          <w:bCs/>
          <w:kern w:val="0"/>
          <w:sz w:val="24"/>
          <w:szCs w:val="24"/>
          <w:lang w:eastAsia="pl-PL"/>
        </w:rPr>
        <w:t>ujących oraz regulujących pracę</w:t>
      </w:r>
      <w:r w:rsidRPr="00223EAB">
        <w:rPr>
          <w:bCs/>
          <w:kern w:val="0"/>
          <w:sz w:val="24"/>
          <w:szCs w:val="24"/>
          <w:lang w:eastAsia="pl-PL"/>
        </w:rPr>
        <w:t xml:space="preserve"> wskazano, że </w:t>
      </w:r>
      <w:r w:rsidRPr="00223EAB">
        <w:rPr>
          <w:color w:val="000000"/>
          <w:kern w:val="0"/>
          <w:sz w:val="24"/>
          <w:szCs w:val="24"/>
          <w:lang w:eastAsia="pl-PL"/>
        </w:rPr>
        <w:t>podmiotem tworzącym, prowadzącym i nadzorującym niepubliczną placówkę jest Oddział Powiatowy Towarzystwa Przyjaciół Dzieci, zwany dalej „organem prowadzącym” z siedzibą w Ostrołęce, ul. Kościuszki 21. Prezesem jest Pani Hanna Grądzka pełniąca jednocześnie funkcję kierownika kontrolowanej jednostki.</w:t>
      </w:r>
      <w:r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2"/>
      </w:r>
      <w:r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</w:p>
    <w:p w:rsidR="00223EAB" w:rsidRPr="00223EAB" w:rsidRDefault="001125EE" w:rsidP="00CE0E8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W kontrolowanym okresie działalność Placówki Wsparcia Dziennego finansowana była z:  </w:t>
      </w:r>
    </w:p>
    <w:p w:rsidR="00223EAB" w:rsidRPr="00223EAB" w:rsidRDefault="001125EE" w:rsidP="00CE0E80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Budżetu Miasta Ostrołęka w formie dotacji na realizację:</w:t>
      </w:r>
    </w:p>
    <w:p w:rsidR="00223EAB" w:rsidRPr="00223EAB" w:rsidRDefault="001125EE" w:rsidP="00CE0E80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zadań publicznych w wyniku otwartego konkursu ofert z zakresu profilaktyki </w:t>
      </w:r>
      <w:r w:rsidRPr="00223EAB">
        <w:rPr>
          <w:kern w:val="0"/>
          <w:sz w:val="24"/>
          <w:szCs w:val="24"/>
          <w:lang w:eastAsia="pl-PL"/>
        </w:rPr>
        <w:br/>
        <w:t xml:space="preserve">i rozwiązywania problemów alkoholowych oraz przeciwdziałania narkomanii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 xml:space="preserve">w mieście Ostrołęka na 2022 r., m. in. pn. „Wspieranie realizacji programów edukacyjno-profilaktycznych z zakresu przeciwdziałania uzależnieniom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w środowisku dzieci, młodzieży i osób dorosłych” (Zarządzenie Nr 174/2022 Prezydenta Miasta Ostrołęki z dnia 17 czerwca 2022 r.);</w:t>
      </w:r>
    </w:p>
    <w:p w:rsidR="00223EAB" w:rsidRPr="00223EAB" w:rsidRDefault="001125EE" w:rsidP="00CE0E80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zadań publicznych w wyniku otwartego konkursu ofert z zakresu pomocy społecznej na rzecz mieszkańców Ostrołęki w 2022 r., m. in. pn. „Pomoc dzieciom i młodzieży pochodzącej z rodzin ubogich, niewydolnych wychowawczo w celu poprawy ich funkcjonowania w środowisku szkolnym </w:t>
      </w:r>
      <w:r w:rsidRPr="00223EAB">
        <w:rPr>
          <w:kern w:val="0"/>
          <w:sz w:val="24"/>
          <w:szCs w:val="24"/>
          <w:lang w:eastAsia="pl-PL"/>
        </w:rPr>
        <w:br/>
        <w:t>i w rodzinie” (Zarządzenie Nr 205/2022 Prezydenta Miasta Ostrołęki z dnia 30 czerwca 2022 r.</w:t>
      </w:r>
      <w:r>
        <w:rPr>
          <w:kern w:val="0"/>
          <w:sz w:val="24"/>
          <w:szCs w:val="24"/>
          <w:lang w:eastAsia="pl-PL"/>
        </w:rPr>
        <w:t>).</w:t>
      </w:r>
      <w:r>
        <w:rPr>
          <w:kern w:val="0"/>
          <w:sz w:val="24"/>
          <w:szCs w:val="24"/>
          <w:vertAlign w:val="superscript"/>
          <w:lang w:eastAsia="pl-PL"/>
        </w:rPr>
        <w:footnoteReference w:id="3"/>
      </w:r>
    </w:p>
    <w:p w:rsidR="00223EAB" w:rsidRPr="00223EAB" w:rsidRDefault="001125EE" w:rsidP="00CE0E80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Firmy Pepco - realizacja projektu pn. Rozwijanie zainteresowań i pasji twórczych dzieci w ramach których odbywają się zajęcia teatralne dla dzieci.</w:t>
      </w:r>
    </w:p>
    <w:p w:rsidR="00223EAB" w:rsidRDefault="001125EE" w:rsidP="00CE0E80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lastRenderedPageBreak/>
        <w:t xml:space="preserve">Kulczyk Fundation – Żółty talerz- program wsparcia żywienia dzieci, w ramach którego dzieci otrzymały gorący posiłek, uczestniczyły w warsztatach kulinarnych </w:t>
      </w:r>
      <w:r w:rsidRPr="00223EAB">
        <w:rPr>
          <w:kern w:val="0"/>
          <w:sz w:val="24"/>
          <w:szCs w:val="24"/>
          <w:lang w:eastAsia="pl-PL"/>
        </w:rPr>
        <w:br/>
        <w:t>i korzystały z drobnego sprzętu kuchennego.</w:t>
      </w:r>
    </w:p>
    <w:p w:rsidR="00186B21" w:rsidRPr="00223EAB" w:rsidRDefault="001125EE" w:rsidP="00CE0E80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Starostwa Powiatowego w Ostrołęce – dofinansowanie Dnia Dziecka, zakup nagród, cateringu.</w:t>
      </w:r>
    </w:p>
    <w:p w:rsidR="00223EAB" w:rsidRPr="00223EAB" w:rsidRDefault="001125EE" w:rsidP="00CE0E80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Mazowieckiego Kuratorium Oświaty - dofinansowanie do letniego wypoczynku </w:t>
      </w:r>
      <w:r>
        <w:rPr>
          <w:kern w:val="0"/>
          <w:sz w:val="24"/>
          <w:szCs w:val="24"/>
          <w:lang w:eastAsia="pl-PL"/>
        </w:rPr>
        <w:t xml:space="preserve">dla </w:t>
      </w:r>
      <w:r>
        <w:rPr>
          <w:kern w:val="0"/>
          <w:sz w:val="24"/>
          <w:szCs w:val="24"/>
          <w:lang w:eastAsia="pl-PL"/>
        </w:rPr>
        <w:br/>
        <w:t xml:space="preserve">5 dzieci </w:t>
      </w:r>
      <w:r w:rsidRPr="00223EAB">
        <w:rPr>
          <w:kern w:val="0"/>
          <w:sz w:val="24"/>
          <w:szCs w:val="24"/>
          <w:lang w:eastAsia="pl-PL"/>
        </w:rPr>
        <w:t>w r</w:t>
      </w:r>
      <w:r>
        <w:rPr>
          <w:kern w:val="0"/>
          <w:sz w:val="24"/>
          <w:szCs w:val="24"/>
          <w:lang w:eastAsia="pl-PL"/>
        </w:rPr>
        <w:t xml:space="preserve">amach konkursu ofert, wsparcie </w:t>
      </w:r>
      <w:r w:rsidRPr="00223EAB">
        <w:rPr>
          <w:kern w:val="0"/>
          <w:sz w:val="24"/>
          <w:szCs w:val="24"/>
          <w:lang w:eastAsia="pl-PL"/>
        </w:rPr>
        <w:t>w organizacji happeningów.</w:t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223EAB" w:rsidRDefault="00965E1E" w:rsidP="00CE0E80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="001125EE" w:rsidRPr="00965E1E">
        <w:rPr>
          <w:color w:val="000000"/>
          <w:kern w:val="0"/>
          <w:sz w:val="24"/>
          <w:szCs w:val="24"/>
          <w:highlight w:val="black"/>
          <w:lang w:eastAsia="pl-PL"/>
        </w:rPr>
        <w:t>.</w:t>
      </w:r>
      <w:r w:rsidR="001125EE">
        <w:rPr>
          <w:color w:val="000000"/>
          <w:kern w:val="0"/>
          <w:sz w:val="24"/>
          <w:szCs w:val="24"/>
          <w:vertAlign w:val="superscript"/>
          <w:lang w:eastAsia="pl-PL"/>
        </w:rPr>
        <w:footnoteReference w:id="4"/>
      </w:r>
    </w:p>
    <w:p w:rsidR="00223EAB" w:rsidRPr="00223EAB" w:rsidRDefault="00965E1E" w:rsidP="00CE0E80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965E1E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color w:val="000000"/>
          <w:kern w:val="0"/>
          <w:sz w:val="24"/>
          <w:szCs w:val="24"/>
          <w:lang w:eastAsia="pl-PL"/>
        </w:rPr>
        <w:t xml:space="preserve"> </w:t>
      </w:r>
      <w:r w:rsidRPr="00965E1E">
        <w:rPr>
          <w:color w:val="000000"/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65E1E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</w:t>
      </w:r>
      <w:r w:rsidR="001125EE" w:rsidRPr="00965E1E">
        <w:rPr>
          <w:rFonts w:eastAsia="Calibri"/>
          <w:kern w:val="0"/>
          <w:sz w:val="24"/>
          <w:szCs w:val="24"/>
          <w:highlight w:val="black"/>
          <w:lang w:eastAsia="en-US"/>
        </w:rPr>
        <w:t>.</w:t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223EAB" w:rsidRDefault="001125EE" w:rsidP="00CE0E8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Placówka Wsparcia Dziennego TPD w Ostrołęce posiada zezwolenie wydane decyzją Prezydenta Miasta Ostrołęki znak ZSS.8140.16.2021 z 3 grudnia 2021 r., na czas nieokreślony</w:t>
      </w:r>
      <w:r>
        <w:rPr>
          <w:kern w:val="0"/>
          <w:sz w:val="24"/>
          <w:szCs w:val="24"/>
          <w:vertAlign w:val="superscript"/>
          <w:lang w:eastAsia="pl-PL"/>
        </w:rPr>
        <w:footnoteReference w:id="5"/>
      </w:r>
      <w:r w:rsidRPr="00223EAB">
        <w:rPr>
          <w:kern w:val="0"/>
          <w:sz w:val="24"/>
          <w:szCs w:val="24"/>
          <w:lang w:eastAsia="pl-PL"/>
        </w:rPr>
        <w:t>.</w:t>
      </w:r>
    </w:p>
    <w:p w:rsidR="00223EAB" w:rsidRPr="00223EAB" w:rsidRDefault="001125EE" w:rsidP="00CE0E8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Organizację placówki określa statut i regulamin wprowadzony</w:t>
      </w:r>
      <w:r w:rsidRPr="00223EAB">
        <w:rPr>
          <w:bCs/>
          <w:kern w:val="0"/>
          <w:sz w:val="24"/>
          <w:szCs w:val="24"/>
          <w:lang w:eastAsia="pl-PL"/>
        </w:rPr>
        <w:t xml:space="preserve"> uchwałą nr 16/2019 z 10 września 2019 r. na posiedzeniu Prezydium Oddziału Powiatowego TPD w Ostrołęce.</w:t>
      </w:r>
      <w:r>
        <w:rPr>
          <w:bCs/>
          <w:kern w:val="0"/>
          <w:sz w:val="24"/>
          <w:szCs w:val="24"/>
          <w:vertAlign w:val="superscript"/>
          <w:lang w:eastAsia="pl-PL"/>
        </w:rPr>
        <w:footnoteReference w:id="6"/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color w:val="00B0F0"/>
          <w:kern w:val="0"/>
          <w:sz w:val="24"/>
          <w:szCs w:val="24"/>
          <w:lang w:eastAsia="pl-PL"/>
        </w:rPr>
      </w:pPr>
    </w:p>
    <w:p w:rsidR="00223EAB" w:rsidRPr="00223EAB" w:rsidRDefault="001125EE" w:rsidP="00CE0E8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Zgodnie art. 24 ust</w:t>
      </w:r>
      <w:r w:rsidRPr="00223EAB">
        <w:rPr>
          <w:kern w:val="0"/>
          <w:sz w:val="24"/>
          <w:szCs w:val="24"/>
          <w:lang w:eastAsia="pl-PL"/>
        </w:rPr>
        <w:t>. 1 ustawy o wspieraniu rodziny i systemie pieczy zastępczej placówka wsparcia dzienneg</w:t>
      </w:r>
      <w:r>
        <w:rPr>
          <w:kern w:val="0"/>
          <w:sz w:val="24"/>
          <w:szCs w:val="24"/>
          <w:lang w:eastAsia="pl-PL"/>
        </w:rPr>
        <w:t>o może być prowadzona w formie</w:t>
      </w:r>
      <w:r w:rsidRPr="00223EAB">
        <w:rPr>
          <w:kern w:val="0"/>
          <w:sz w:val="24"/>
          <w:szCs w:val="24"/>
          <w:lang w:eastAsia="pl-PL"/>
        </w:rPr>
        <w:t>: a) opiekuńczej, w tym kół zainteresowań, świetlic, klubów i ognisk wychowawczych; b) specjalistycznej; c) pracy podwórkowej realizowanej przez wychowawcę.</w:t>
      </w:r>
    </w:p>
    <w:p w:rsidR="00223EAB" w:rsidRPr="00CE0E80" w:rsidRDefault="001125EE" w:rsidP="00223EA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§ 11 ust. 1 </w:t>
      </w:r>
      <w:r>
        <w:rPr>
          <w:kern w:val="0"/>
          <w:sz w:val="24"/>
          <w:szCs w:val="24"/>
          <w:lang w:eastAsia="pl-PL"/>
        </w:rPr>
        <w:t>ww. statutu</w:t>
      </w:r>
      <w:r w:rsidRPr="00223EAB">
        <w:rPr>
          <w:kern w:val="0"/>
          <w:sz w:val="24"/>
          <w:szCs w:val="24"/>
          <w:lang w:eastAsia="pl-PL"/>
        </w:rPr>
        <w:t xml:space="preserve"> stanowił, że „(…) zgodnie ze standardami opieki i wychowania określonymi w ustawie z dnia 9 czerwca 2011 r. o wspieraniu rodziny i systemie pieczy zastępczej, Placówka Wsparcia Dziennego TPD prowadzona w formie opiekuńczej zapewnia: a) opiekę i wychowanie, b) pomoc w nauce, c) organizacje czasu wolnego, zabawę i zajęcia sportowe oraz rozwój zainteresowań (…)”.</w:t>
      </w:r>
    </w:p>
    <w:p w:rsidR="00223EAB" w:rsidRPr="00223EAB" w:rsidRDefault="001125EE" w:rsidP="00CE0E80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>Zgodnie z zapisami ww. s</w:t>
      </w:r>
      <w:r w:rsidRPr="00223EAB">
        <w:rPr>
          <w:color w:val="000000"/>
          <w:kern w:val="0"/>
          <w:sz w:val="24"/>
          <w:szCs w:val="24"/>
          <w:lang w:eastAsia="pl-PL"/>
        </w:rPr>
        <w:t xml:space="preserve">tatutu placówka jest przeznaczona </w:t>
      </w:r>
      <w:r w:rsidRPr="00223EAB">
        <w:rPr>
          <w:bCs/>
          <w:kern w:val="0"/>
          <w:sz w:val="24"/>
          <w:szCs w:val="24"/>
          <w:lang w:eastAsia="pl-PL"/>
        </w:rPr>
        <w:t xml:space="preserve">dla dzieci od 6 do 17 roku życia </w:t>
      </w:r>
      <w:r w:rsidRPr="00223EAB">
        <w:rPr>
          <w:bCs/>
          <w:kern w:val="0"/>
          <w:sz w:val="24"/>
          <w:szCs w:val="24"/>
          <w:lang w:eastAsia="pl-PL"/>
        </w:rPr>
        <w:br/>
        <w:t xml:space="preserve">z utrudnioną socjalizacją, z zaburzeniami zachowania, mających trudności w nauce, wychowujących się w trudnych warunkach materialnych i wychowawczych, pochodzących </w:t>
      </w:r>
      <w:r w:rsidRPr="00223EAB">
        <w:rPr>
          <w:bCs/>
          <w:kern w:val="0"/>
          <w:sz w:val="24"/>
          <w:szCs w:val="24"/>
          <w:lang w:eastAsia="pl-PL"/>
        </w:rPr>
        <w:br/>
        <w:t>z rodzin zagrożonych marginalizacją, wykluczeniem społecznym lub uzależnieniem</w:t>
      </w:r>
      <w:r w:rsidRPr="00223EAB">
        <w:rPr>
          <w:bCs/>
          <w:color w:val="ED7D31" w:themeColor="accent2"/>
          <w:kern w:val="0"/>
          <w:sz w:val="24"/>
          <w:szCs w:val="24"/>
          <w:lang w:eastAsia="pl-PL"/>
        </w:rPr>
        <w:t>.</w:t>
      </w:r>
    </w:p>
    <w:p w:rsidR="00223EAB" w:rsidRPr="00223EAB" w:rsidRDefault="001125EE" w:rsidP="0047249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W § 12 statutu zapisano, </w:t>
      </w:r>
      <w:r>
        <w:rPr>
          <w:kern w:val="0"/>
          <w:sz w:val="24"/>
          <w:szCs w:val="24"/>
          <w:lang w:eastAsia="pl-PL"/>
        </w:rPr>
        <w:t>ż</w:t>
      </w:r>
      <w:r w:rsidRPr="00223EAB">
        <w:rPr>
          <w:kern w:val="0"/>
          <w:sz w:val="24"/>
          <w:szCs w:val="24"/>
          <w:lang w:eastAsia="pl-PL"/>
        </w:rPr>
        <w:t xml:space="preserve">e organizację placówki określa regulamin, który zawiera m.in. zadania, czas i formy pracy, zasady przyjmowania wychowanków. </w:t>
      </w:r>
      <w:r w:rsidRPr="00223EAB">
        <w:rPr>
          <w:color w:val="000000"/>
          <w:kern w:val="0"/>
          <w:sz w:val="24"/>
          <w:szCs w:val="24"/>
          <w:lang w:eastAsia="pl-PL"/>
        </w:rPr>
        <w:t xml:space="preserve">Regulamin został opracowany zgodnie z art. 28 ust. 4 ustawy, tj. przez kierownika placówki. Przy tym zgodnie </w:t>
      </w:r>
      <w:r>
        <w:rPr>
          <w:color w:val="000000"/>
          <w:kern w:val="0"/>
          <w:sz w:val="24"/>
          <w:szCs w:val="24"/>
          <w:lang w:eastAsia="pl-PL"/>
        </w:rPr>
        <w:br/>
      </w:r>
      <w:r w:rsidRPr="00223EAB">
        <w:rPr>
          <w:color w:val="000000"/>
          <w:kern w:val="0"/>
          <w:sz w:val="24"/>
          <w:szCs w:val="24"/>
          <w:lang w:eastAsia="pl-PL"/>
        </w:rPr>
        <w:lastRenderedPageBreak/>
        <w:t xml:space="preserve">z treścią ww. przepisu regulamin zawierał szczegółowe zadania oraz organizację działania placówki wsparcia dziennego </w:t>
      </w:r>
      <w:r w:rsidRPr="00223EAB">
        <w:rPr>
          <w:kern w:val="0"/>
          <w:sz w:val="24"/>
          <w:szCs w:val="24"/>
          <w:lang w:eastAsia="pl-PL"/>
        </w:rPr>
        <w:t>(§ 5 i § 13-16). Organ prowadzący zatwierdził prowadzoną według określonych wzorów i zasad dokumentację</w:t>
      </w:r>
      <w:r>
        <w:rPr>
          <w:kern w:val="0"/>
          <w:sz w:val="24"/>
          <w:szCs w:val="24"/>
          <w:lang w:eastAsia="pl-PL"/>
        </w:rPr>
        <w:t xml:space="preserve"> </w:t>
      </w:r>
      <w:r w:rsidRPr="00223EAB">
        <w:rPr>
          <w:kern w:val="0"/>
          <w:sz w:val="24"/>
          <w:szCs w:val="24"/>
          <w:lang w:eastAsia="pl-PL"/>
        </w:rPr>
        <w:t>(§ 35): dzienniki zajęć, listy obecności, projekt organizacyjny zatwierdzany przez organ prowadzący, roczny plan pracy placówki wsparcia dziennego TPD, ewidencję godzin pracy pracowników, zakresy obowiązków kierownika i wychowawcy; protokoły z posiedzenia stałego zespołu do spraw okresowej oceny sytuacji dziecka, dokumentację osobistą wychowanka.</w:t>
      </w:r>
    </w:p>
    <w:p w:rsidR="00223EAB" w:rsidRPr="00223EAB" w:rsidRDefault="001125EE" w:rsidP="0047249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Ustalono</w:t>
      </w:r>
      <w:r w:rsidRPr="009A2A82">
        <w:rPr>
          <w:kern w:val="0"/>
          <w:sz w:val="24"/>
          <w:szCs w:val="24"/>
          <w:lang w:eastAsia="pl-PL"/>
        </w:rPr>
        <w:t xml:space="preserve">, że regulamin </w:t>
      </w:r>
      <w:r>
        <w:rPr>
          <w:kern w:val="0"/>
          <w:sz w:val="24"/>
          <w:szCs w:val="24"/>
          <w:lang w:eastAsia="pl-PL"/>
        </w:rPr>
        <w:t xml:space="preserve">wymaga aktualizacji, zgodnie z zmianami wprowadzonymi do obowiązującej ustawy </w:t>
      </w:r>
      <w:r w:rsidRPr="009A2A82">
        <w:rPr>
          <w:kern w:val="0"/>
          <w:sz w:val="24"/>
          <w:szCs w:val="24"/>
          <w:lang w:eastAsia="pl-PL"/>
        </w:rPr>
        <w:t>o wspieraniu rodziny i systemie piec</w:t>
      </w:r>
      <w:r>
        <w:rPr>
          <w:kern w:val="0"/>
          <w:sz w:val="24"/>
          <w:szCs w:val="24"/>
          <w:lang w:eastAsia="pl-PL"/>
        </w:rPr>
        <w:t xml:space="preserve">zy zastępczej. </w:t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223EAB" w:rsidRPr="00472490" w:rsidRDefault="001125EE" w:rsidP="00743CC8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Warunki lokalowe</w:t>
      </w:r>
    </w:p>
    <w:p w:rsidR="00A53E65" w:rsidRPr="00A50E72" w:rsidRDefault="001125EE" w:rsidP="0047249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A50E72">
        <w:rPr>
          <w:kern w:val="0"/>
          <w:sz w:val="24"/>
          <w:szCs w:val="24"/>
          <w:lang w:eastAsia="pl-PL"/>
        </w:rPr>
        <w:t xml:space="preserve">Placówka mieści się na II piętrze w budynku należącym do Miasta Ostrołęki. Lokal na potrzeby placówki w ramach umowy został pozyskany od dyrektora Miejskiego Ośrodka Sportu </w:t>
      </w:r>
      <w:r w:rsidRPr="00A50E72">
        <w:rPr>
          <w:kern w:val="0"/>
          <w:sz w:val="24"/>
          <w:szCs w:val="24"/>
          <w:lang w:eastAsia="pl-PL"/>
        </w:rPr>
        <w:br/>
        <w:t>i Rekreacji, który zarządza obiektem sportowym. Okazała Pani „Aneks nr 1 do umowy najmu lokalu użytkowego nr 18/2023” z dnia 2 stycznia 2023 r.</w:t>
      </w:r>
      <w:r>
        <w:rPr>
          <w:kern w:val="0"/>
          <w:sz w:val="24"/>
          <w:szCs w:val="24"/>
          <w:vertAlign w:val="superscript"/>
          <w:lang w:eastAsia="pl-PL"/>
        </w:rPr>
        <w:footnoteReference w:id="7"/>
      </w:r>
      <w:r w:rsidRPr="00A50E72">
        <w:rPr>
          <w:kern w:val="0"/>
          <w:sz w:val="24"/>
          <w:szCs w:val="24"/>
          <w:lang w:eastAsia="pl-PL"/>
        </w:rPr>
        <w:t xml:space="preserve"> zawarty pomiędzy Miastem Ostrołęka </w:t>
      </w:r>
      <w:r>
        <w:rPr>
          <w:kern w:val="0"/>
          <w:sz w:val="24"/>
          <w:szCs w:val="24"/>
          <w:lang w:eastAsia="pl-PL"/>
        </w:rPr>
        <w:t>-</w:t>
      </w:r>
      <w:r w:rsidRPr="00A50E72">
        <w:rPr>
          <w:kern w:val="0"/>
          <w:sz w:val="24"/>
          <w:szCs w:val="24"/>
          <w:lang w:eastAsia="pl-PL"/>
        </w:rPr>
        <w:t xml:space="preserve"> Miejskim Ośrodkiem Sportu i Rekreacji a Towarzystwem Przyjaciół Dzieci </w:t>
      </w:r>
      <w:r>
        <w:rPr>
          <w:kern w:val="0"/>
          <w:sz w:val="24"/>
          <w:szCs w:val="24"/>
          <w:lang w:eastAsia="pl-PL"/>
        </w:rPr>
        <w:t>-</w:t>
      </w:r>
      <w:r w:rsidRPr="00A50E72">
        <w:rPr>
          <w:kern w:val="0"/>
          <w:sz w:val="24"/>
          <w:szCs w:val="24"/>
          <w:lang w:eastAsia="pl-PL"/>
        </w:rPr>
        <w:t xml:space="preserve"> Oddział Powiatowy Ostrołęka. Wyjaśniła Pani, że w okresie funkcjonowania placówki, umowy najmu lokalu użytkowego zawierane były na okres 1 roku, a następnie przedłużane.</w:t>
      </w:r>
    </w:p>
    <w:p w:rsidR="00223EAB" w:rsidRPr="00223EAB" w:rsidRDefault="001125EE" w:rsidP="0047249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5E632C">
        <w:rPr>
          <w:kern w:val="0"/>
          <w:sz w:val="24"/>
          <w:szCs w:val="24"/>
          <w:lang w:eastAsia="pl-PL"/>
        </w:rPr>
        <w:t xml:space="preserve">Do dyspozycji wychowankowie mieli 3 pomieszczenia: kuchnię i 2 pokoje </w:t>
      </w:r>
      <w:r>
        <w:rPr>
          <w:kern w:val="0"/>
          <w:sz w:val="24"/>
          <w:szCs w:val="24"/>
          <w:lang w:eastAsia="pl-PL"/>
        </w:rPr>
        <w:t>(</w:t>
      </w:r>
      <w:r w:rsidRPr="00223EAB">
        <w:rPr>
          <w:kern w:val="0"/>
          <w:sz w:val="24"/>
          <w:szCs w:val="24"/>
          <w:lang w:eastAsia="pl-PL"/>
        </w:rPr>
        <w:t xml:space="preserve">przeznaczone m.in. do spożywania posiłków, odrabiania lekcji, udziału </w:t>
      </w:r>
      <w:r>
        <w:rPr>
          <w:kern w:val="0"/>
          <w:sz w:val="24"/>
          <w:szCs w:val="24"/>
          <w:lang w:eastAsia="pl-PL"/>
        </w:rPr>
        <w:t>w zajęciach, wypoczynku) oraz toaletę dla chłopców i toaletę</w:t>
      </w:r>
      <w:r w:rsidRPr="00223EAB">
        <w:rPr>
          <w:kern w:val="0"/>
          <w:sz w:val="24"/>
          <w:szCs w:val="24"/>
          <w:lang w:eastAsia="pl-PL"/>
        </w:rPr>
        <w:t xml:space="preserve"> dla dziewcząt. Pomieszczenia po remoncie, utrzymane były w należytym porządku. Meble w pokojach nosiły niewielkie ślady zużycia. Na korytarzu znajdowały się dwie tablice, na których wyeksponowane były prace plastyczne dzieci oraz dyplomy za szczególne osiągnięcia. </w:t>
      </w:r>
      <w:r>
        <w:rPr>
          <w:kern w:val="0"/>
          <w:sz w:val="24"/>
          <w:szCs w:val="24"/>
          <w:lang w:eastAsia="pl-PL"/>
        </w:rPr>
        <w:t xml:space="preserve">Węzeł sanitarny wyposażony był </w:t>
      </w:r>
      <w:r w:rsidRPr="00223EAB">
        <w:rPr>
          <w:kern w:val="0"/>
          <w:sz w:val="24"/>
          <w:szCs w:val="24"/>
          <w:lang w:eastAsia="pl-PL"/>
        </w:rPr>
        <w:t xml:space="preserve">w bieżącą ciepłą i zimną wodę. Na terenie Placówki znajdywały się apteczka i gaśnica; wysokość pomieszczeń wynosiła więcej niż 2,5 metra. </w:t>
      </w:r>
    </w:p>
    <w:p w:rsidR="00223EAB" w:rsidRDefault="001125EE" w:rsidP="0047249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color w:val="000000"/>
          <w:kern w:val="0"/>
          <w:sz w:val="24"/>
          <w:szCs w:val="24"/>
          <w:lang w:eastAsia="pl-PL"/>
        </w:rPr>
        <w:t xml:space="preserve">W tym samym budynku znajdowała się m.in. </w:t>
      </w:r>
      <w:r w:rsidRPr="00223EAB">
        <w:rPr>
          <w:kern w:val="0"/>
          <w:sz w:val="24"/>
          <w:szCs w:val="24"/>
          <w:lang w:eastAsia="pl-PL"/>
        </w:rPr>
        <w:t xml:space="preserve">hala sportowa z widownią na 500 miejsc siedzących. W skład kompleksu sportowego wchodziło również pełnowymiarowe boisko piłkarskie i boisko treningowe, do którego miały dostęp także dzieci uczęszczające </w:t>
      </w:r>
      <w:r>
        <w:rPr>
          <w:kern w:val="0"/>
          <w:sz w:val="24"/>
          <w:szCs w:val="24"/>
          <w:lang w:eastAsia="pl-PL"/>
        </w:rPr>
        <w:br/>
        <w:t>do p</w:t>
      </w:r>
      <w:r w:rsidRPr="00223EAB">
        <w:rPr>
          <w:kern w:val="0"/>
          <w:sz w:val="24"/>
          <w:szCs w:val="24"/>
          <w:lang w:eastAsia="pl-PL"/>
        </w:rPr>
        <w:t xml:space="preserve">lacówki. </w:t>
      </w:r>
    </w:p>
    <w:p w:rsidR="00271FF6" w:rsidRDefault="000D5D0D" w:rsidP="00EF0DA0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472490" w:rsidRDefault="001125EE" w:rsidP="0047249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Zatrudnienie i kwalifikacje kadry</w:t>
      </w:r>
    </w:p>
    <w:p w:rsidR="00223EAB" w:rsidRPr="00223EAB" w:rsidRDefault="001125EE" w:rsidP="0047249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 placówce wsparcia dziennego pracę wykonywali:</w:t>
      </w:r>
    </w:p>
    <w:p w:rsidR="00223EAB" w:rsidRPr="00223EAB" w:rsidRDefault="001125EE" w:rsidP="00472490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Kierownik placówki –</w:t>
      </w:r>
      <w:r>
        <w:rPr>
          <w:kern w:val="0"/>
          <w:sz w:val="24"/>
          <w:szCs w:val="24"/>
          <w:lang w:eastAsia="pl-PL"/>
        </w:rPr>
        <w:t xml:space="preserve"> </w:t>
      </w:r>
      <w:r w:rsidR="00E27B75" w:rsidRPr="004C49D1">
        <w:rPr>
          <w:kern w:val="0"/>
          <w:sz w:val="24"/>
          <w:szCs w:val="24"/>
          <w:highlight w:val="black"/>
          <w:lang w:eastAsia="pl-PL"/>
        </w:rPr>
        <w:t>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E27B75" w:rsidRPr="007F0DD1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</w:t>
      </w:r>
      <w:r w:rsidR="00E27B75" w:rsidRPr="00076A48">
        <w:rPr>
          <w:kern w:val="0"/>
          <w:sz w:val="24"/>
          <w:szCs w:val="24"/>
          <w:highlight w:val="black"/>
          <w:lang w:eastAsia="pl-PL"/>
        </w:rPr>
        <w:t>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E27B75" w:rsidRPr="007F0DD1">
        <w:rPr>
          <w:kern w:val="0"/>
          <w:sz w:val="24"/>
          <w:szCs w:val="24"/>
          <w:highlight w:val="black"/>
          <w:lang w:eastAsia="pl-PL"/>
        </w:rPr>
        <w:t>xxxxxxxxxxxxxx</w:t>
      </w:r>
      <w:r w:rsidRPr="00223EAB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8"/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E27B75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E27B75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E27B75" w:rsidRPr="00076A48">
        <w:rPr>
          <w:kern w:val="0"/>
          <w:sz w:val="24"/>
          <w:szCs w:val="24"/>
          <w:highlight w:val="black"/>
          <w:lang w:eastAsia="pl-PL"/>
        </w:rPr>
        <w:t>xxxxxxxxxxxxxxxxxxxxxxxxxxx</w:t>
      </w:r>
      <w:r w:rsidRPr="00076A48">
        <w:rPr>
          <w:kern w:val="0"/>
          <w:sz w:val="24"/>
          <w:szCs w:val="24"/>
          <w:highlight w:val="black"/>
          <w:lang w:eastAsia="pl-PL"/>
        </w:rPr>
        <w:t>.</w:t>
      </w:r>
    </w:p>
    <w:p w:rsidR="00223EAB" w:rsidRPr="00223EAB" w:rsidRDefault="001125EE" w:rsidP="00472490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Wychowawca</w:t>
      </w:r>
      <w:r>
        <w:rPr>
          <w:kern w:val="0"/>
          <w:sz w:val="24"/>
          <w:szCs w:val="24"/>
          <w:lang w:eastAsia="pl-PL"/>
        </w:rPr>
        <w:t xml:space="preserve"> placówki/ realizator projektu </w:t>
      </w:r>
      <w:r w:rsidRPr="00223EAB">
        <w:rPr>
          <w:kern w:val="0"/>
          <w:sz w:val="24"/>
          <w:szCs w:val="24"/>
          <w:lang w:eastAsia="pl-PL"/>
        </w:rPr>
        <w:t xml:space="preserve">–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Pr="00223EAB">
        <w:rPr>
          <w:kern w:val="0"/>
          <w:sz w:val="24"/>
          <w:szCs w:val="24"/>
          <w:lang w:eastAsia="pl-PL"/>
        </w:rPr>
        <w:br/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</w:t>
      </w:r>
      <w:r w:rsidRPr="00076A48">
        <w:rPr>
          <w:kern w:val="0"/>
          <w:sz w:val="24"/>
          <w:szCs w:val="24"/>
          <w:highlight w:val="black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9"/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lastRenderedPageBreak/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550760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</w:t>
      </w:r>
      <w:r>
        <w:rPr>
          <w:kern w:val="0"/>
          <w:sz w:val="24"/>
          <w:szCs w:val="24"/>
          <w:vertAlign w:val="superscript"/>
          <w:lang w:eastAsia="pl-PL"/>
        </w:rPr>
        <w:footnoteReference w:id="10"/>
      </w:r>
      <w:r w:rsidRPr="00223EAB">
        <w:rPr>
          <w:kern w:val="0"/>
          <w:sz w:val="24"/>
          <w:szCs w:val="24"/>
          <w:lang w:eastAsia="pl-PL"/>
        </w:rPr>
        <w:t>,</w:t>
      </w:r>
      <w:bookmarkStart w:id="2" w:name="_GoBack"/>
      <w:bookmarkEnd w:id="2"/>
      <w:r w:rsidRPr="00223EAB">
        <w:rPr>
          <w:kern w:val="0"/>
          <w:sz w:val="24"/>
          <w:szCs w:val="24"/>
          <w:lang w:eastAsia="pl-PL"/>
        </w:rPr>
        <w:t xml:space="preserve"> </w:t>
      </w:r>
      <w:r w:rsidR="00076A48" w:rsidRPr="00076A48">
        <w:rPr>
          <w:kern w:val="0"/>
          <w:sz w:val="24"/>
          <w:szCs w:val="24"/>
          <w:highlight w:val="black"/>
          <w:lang w:eastAsia="pl-PL"/>
        </w:rPr>
        <w:t>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</w:t>
      </w:r>
      <w:r w:rsidR="00DD2BFD">
        <w:rPr>
          <w:kern w:val="0"/>
          <w:sz w:val="24"/>
          <w:szCs w:val="24"/>
          <w:lang w:eastAsia="pl-PL"/>
        </w:rPr>
        <w:t>.</w:t>
      </w:r>
    </w:p>
    <w:p w:rsidR="00223EAB" w:rsidRPr="00223EAB" w:rsidRDefault="001125EE" w:rsidP="00472490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Psycholog/ realizator projektu –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</w:t>
      </w:r>
      <w:r w:rsidR="00076A48" w:rsidRPr="00076A48">
        <w:rPr>
          <w:kern w:val="0"/>
          <w:sz w:val="24"/>
          <w:szCs w:val="24"/>
          <w:highlight w:val="black"/>
          <w:lang w:eastAsia="pl-PL"/>
        </w:rPr>
        <w:t>xx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</w:t>
      </w:r>
      <w:r w:rsidR="00076A48" w:rsidRPr="00076A48">
        <w:rPr>
          <w:kern w:val="0"/>
          <w:sz w:val="24"/>
          <w:szCs w:val="24"/>
          <w:highlight w:val="black"/>
          <w:lang w:eastAsia="pl-PL"/>
        </w:rPr>
        <w:t>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xxxxxxxxxxxxxxxxxxxxxxxxxxxxxxxxxxxxxxxxxxxxxxxxxxxxxxxxxxxx.</w:t>
      </w:r>
    </w:p>
    <w:p w:rsidR="00223EAB" w:rsidRPr="00223EAB" w:rsidRDefault="001125EE" w:rsidP="00472490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Dietetyk/ realizator projektu –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xxxxxxxxxxxxxxxxxxxxxxxxxxxxxxxxxxxxxxxxxxxxxxxxxxxxxxxxxxxxxxxxx.</w:t>
      </w:r>
    </w:p>
    <w:p w:rsidR="00223EAB" w:rsidRPr="00223EAB" w:rsidRDefault="001125EE" w:rsidP="00472490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Nauczyciel j. po</w:t>
      </w:r>
      <w:r>
        <w:rPr>
          <w:kern w:val="0"/>
          <w:sz w:val="24"/>
          <w:szCs w:val="24"/>
          <w:lang w:eastAsia="pl-PL"/>
        </w:rPr>
        <w:t xml:space="preserve">lskiego/ realizator projektu – </w:t>
      </w:r>
      <w:r w:rsidR="00443BB3" w:rsidRPr="00076A48">
        <w:rPr>
          <w:kern w:val="0"/>
          <w:sz w:val="24"/>
          <w:szCs w:val="24"/>
          <w:highlight w:val="black"/>
          <w:lang w:eastAsia="pl-PL"/>
        </w:rPr>
        <w:t>xxxxxx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DD2BFD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="00443BB3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443BB3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</w:t>
      </w:r>
    </w:p>
    <w:p w:rsidR="00223EAB" w:rsidRPr="00223EAB" w:rsidRDefault="001125EE" w:rsidP="00472490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Opiekun dziecięcy – </w:t>
      </w:r>
      <w:r w:rsidR="00443BB3" w:rsidRPr="00076A48">
        <w:rPr>
          <w:kern w:val="0"/>
          <w:sz w:val="24"/>
          <w:szCs w:val="24"/>
          <w:highlight w:val="black"/>
          <w:lang w:eastAsia="pl-PL"/>
        </w:rPr>
        <w:t>xxxxxxxxxxxxxxxxxxx</w:t>
      </w:r>
      <w:r w:rsidR="00076A48" w:rsidRPr="00076A48">
        <w:rPr>
          <w:kern w:val="0"/>
          <w:sz w:val="24"/>
          <w:szCs w:val="24"/>
          <w:highlight w:val="black"/>
          <w:lang w:eastAsia="pl-PL"/>
        </w:rPr>
        <w:t>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443BB3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 w:rsidR="00443BB3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br/>
      </w:r>
      <w:r w:rsidR="00443BB3" w:rsidRPr="00076A48">
        <w:rPr>
          <w:kern w:val="0"/>
          <w:sz w:val="24"/>
          <w:szCs w:val="24"/>
          <w:highlight w:val="black"/>
          <w:lang w:eastAsia="pl-PL"/>
        </w:rPr>
        <w:t>xxxxxxxxxxxxxxxxxxxxxxxxxxxxxxxxxxxxxxxxxxxxxx</w:t>
      </w:r>
      <w:r w:rsidRPr="00076A48">
        <w:rPr>
          <w:kern w:val="0"/>
          <w:sz w:val="24"/>
          <w:szCs w:val="24"/>
          <w:highlight w:val="black"/>
          <w:lang w:eastAsia="pl-PL"/>
        </w:rPr>
        <w:t>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1"/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</w:p>
    <w:p w:rsidR="00223EAB" w:rsidRPr="00472490" w:rsidRDefault="001125EE" w:rsidP="00223EAB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Praca na rzecz dziecka jako element systemu wspierania rodziny</w:t>
      </w:r>
    </w:p>
    <w:p w:rsidR="00EF0D83" w:rsidRPr="00A50E72" w:rsidRDefault="001125EE" w:rsidP="00472490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A50E72">
        <w:rPr>
          <w:kern w:val="0"/>
          <w:sz w:val="24"/>
          <w:szCs w:val="24"/>
          <w:lang w:eastAsia="pl-PL"/>
        </w:rPr>
        <w:t xml:space="preserve">W </w:t>
      </w:r>
      <w:r w:rsidRPr="00A50E72">
        <w:rPr>
          <w:rFonts w:eastAsia="Calibri"/>
          <w:kern w:val="0"/>
          <w:sz w:val="24"/>
          <w:szCs w:val="24"/>
          <w:lang w:eastAsia="en-US"/>
        </w:rPr>
        <w:t xml:space="preserve">§ 14 statutu zapisano „placówka wsparcia dziennego TPD </w:t>
      </w:r>
      <w:r w:rsidRPr="00A50E72">
        <w:rPr>
          <w:kern w:val="0"/>
          <w:sz w:val="24"/>
          <w:szCs w:val="24"/>
          <w:lang w:eastAsia="pl-PL"/>
        </w:rPr>
        <w:t xml:space="preserve">czynna jest w ciągu całego roku nie mniej niż 5 dni w tygodniu i nie krócej niż 4 godziny dziennie”.  Natomiast </w:t>
      </w:r>
      <w:r w:rsidRPr="00A50E72">
        <w:rPr>
          <w:rFonts w:eastAsia="Calibri"/>
          <w:kern w:val="0"/>
          <w:sz w:val="24"/>
          <w:szCs w:val="24"/>
          <w:lang w:eastAsia="en-US"/>
        </w:rPr>
        <w:t xml:space="preserve">§ 14 regulaminu stanowił że, „ w soboty i inne dni wolne od nauki mogą być organizowane dla wychowanków (w zależności od możliwości), wycieczki, biwaki, imprezy kulturalno-sportowe”. </w:t>
      </w:r>
      <w:r w:rsidRPr="00A50E72">
        <w:rPr>
          <w:kern w:val="0"/>
          <w:sz w:val="24"/>
          <w:szCs w:val="24"/>
          <w:lang w:eastAsia="pl-PL"/>
        </w:rPr>
        <w:t xml:space="preserve">Ustalenia wykazały, że placówka czynna była od poniedziałku do piątku, przez cały rok kalendarzowy, w stałych godzinach, tj. od 9.00 do 17.00. Pobyt dziecka w placówce był nieodpłatny, </w:t>
      </w:r>
      <w:r>
        <w:rPr>
          <w:kern w:val="0"/>
          <w:sz w:val="24"/>
          <w:szCs w:val="24"/>
          <w:lang w:eastAsia="pl-PL"/>
        </w:rPr>
        <w:t xml:space="preserve">stosownie z </w:t>
      </w:r>
      <w:r w:rsidRPr="00A50E72">
        <w:rPr>
          <w:kern w:val="0"/>
          <w:sz w:val="24"/>
          <w:szCs w:val="24"/>
          <w:lang w:eastAsia="pl-PL"/>
        </w:rPr>
        <w:t xml:space="preserve">art. 23 ust. 2 ustawy. </w:t>
      </w:r>
    </w:p>
    <w:p w:rsidR="00223EAB" w:rsidRPr="00223EAB" w:rsidRDefault="001125EE" w:rsidP="008117D3">
      <w:pPr>
        <w:suppressAutoHyphens w:val="0"/>
        <w:spacing w:line="276" w:lineRule="auto"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</w:t>
      </w:r>
      <w:r w:rsidRPr="00223EAB">
        <w:rPr>
          <w:color w:val="ED7D31" w:themeColor="accent2"/>
          <w:kern w:val="0"/>
          <w:sz w:val="24"/>
          <w:szCs w:val="24"/>
          <w:lang w:eastAsia="pl-PL"/>
        </w:rPr>
        <w:t xml:space="preserve"> </w:t>
      </w:r>
      <w:r w:rsidRPr="00223EAB">
        <w:rPr>
          <w:kern w:val="0"/>
          <w:sz w:val="24"/>
          <w:szCs w:val="24"/>
          <w:lang w:eastAsia="pl-PL"/>
        </w:rPr>
        <w:t>§ 20</w:t>
      </w:r>
      <w:r w:rsidRPr="00223EAB">
        <w:rPr>
          <w:color w:val="806000" w:themeColor="accent4" w:themeShade="80"/>
          <w:kern w:val="0"/>
          <w:sz w:val="24"/>
          <w:szCs w:val="24"/>
          <w:lang w:eastAsia="pl-PL"/>
        </w:rPr>
        <w:t xml:space="preserve"> </w:t>
      </w:r>
      <w:r w:rsidRPr="00223EAB">
        <w:rPr>
          <w:kern w:val="0"/>
          <w:sz w:val="24"/>
          <w:szCs w:val="24"/>
          <w:lang w:eastAsia="pl-PL"/>
        </w:rPr>
        <w:t>regulaminu organizacyjnego placówki, wskazano, że przyjęcie dziecka do placówki odbywało się na podstawie</w:t>
      </w:r>
      <w:r>
        <w:rPr>
          <w:kern w:val="0"/>
          <w:sz w:val="24"/>
          <w:szCs w:val="24"/>
          <w:lang w:eastAsia="pl-PL"/>
        </w:rPr>
        <w:t xml:space="preserve"> m. in.: wniosku rodzica, sądu.</w:t>
      </w:r>
      <w:r>
        <w:rPr>
          <w:kern w:val="0"/>
          <w:sz w:val="24"/>
          <w:szCs w:val="24"/>
          <w:vertAlign w:val="superscript"/>
          <w:lang w:eastAsia="pl-PL"/>
        </w:rPr>
        <w:footnoteReference w:id="12"/>
      </w:r>
      <w:r w:rsidRPr="00223EAB">
        <w:rPr>
          <w:color w:val="806000" w:themeColor="accent4" w:themeShade="80"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Zgodnie </w:t>
      </w:r>
      <w:r w:rsidRPr="00223EAB">
        <w:rPr>
          <w:kern w:val="0"/>
          <w:sz w:val="24"/>
          <w:szCs w:val="24"/>
          <w:lang w:eastAsia="pl-PL"/>
        </w:rPr>
        <w:t xml:space="preserve">z </w:t>
      </w:r>
      <w:r w:rsidRPr="00223EAB">
        <w:rPr>
          <w:rFonts w:eastAsia="Calibri"/>
          <w:kern w:val="0"/>
          <w:sz w:val="24"/>
          <w:szCs w:val="24"/>
          <w:lang w:eastAsia="en-US"/>
        </w:rPr>
        <w:t xml:space="preserve">art. 109 § 2 pkt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223EAB">
        <w:rPr>
          <w:rFonts w:eastAsia="Calibri"/>
          <w:kern w:val="0"/>
          <w:sz w:val="24"/>
          <w:szCs w:val="24"/>
          <w:lang w:eastAsia="en-US"/>
        </w:rPr>
        <w:t>1 Kodeksu rodzinnego i opiekuńczego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223EAB">
        <w:rPr>
          <w:rFonts w:eastAsia="Calibri"/>
          <w:kern w:val="0"/>
          <w:sz w:val="24"/>
          <w:szCs w:val="24"/>
          <w:lang w:eastAsia="en-US"/>
        </w:rPr>
        <w:t xml:space="preserve"> sąd opiekuńczy może w szczególności zobowiązać </w:t>
      </w:r>
      <w:r w:rsidRPr="00223EAB">
        <w:rPr>
          <w:rFonts w:eastAsia="Calibri"/>
          <w:kern w:val="0"/>
          <w:sz w:val="24"/>
          <w:szCs w:val="24"/>
          <w:lang w:eastAsia="en-US"/>
        </w:rPr>
        <w:lastRenderedPageBreak/>
        <w:t xml:space="preserve">rodziców oraz małoletniego do określonego postępowania, w szczególności do pracy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223EAB">
        <w:rPr>
          <w:rFonts w:eastAsia="Calibri"/>
          <w:kern w:val="0"/>
          <w:sz w:val="24"/>
          <w:szCs w:val="24"/>
          <w:lang w:eastAsia="en-US"/>
        </w:rPr>
        <w:t xml:space="preserve">z asystentem rodziny, realizowania innych form pracy z rodziną (…). </w:t>
      </w:r>
      <w:r w:rsidRPr="00223EAB">
        <w:rPr>
          <w:kern w:val="0"/>
          <w:sz w:val="24"/>
          <w:szCs w:val="24"/>
          <w:lang w:eastAsia="pl-PL"/>
        </w:rPr>
        <w:t>Tym samym sąd nie może być wnioskodawcą, ale wydanym zarządzeniem może skierować małoletniego do placówki.</w:t>
      </w:r>
    </w:p>
    <w:p w:rsidR="00223EAB" w:rsidRPr="00223EAB" w:rsidRDefault="001125EE" w:rsidP="008117D3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Przyjęcie dziecka do placówki wiązało się z wyrażeniem zgody przez co najmniej jednego rodzica lub opiekuna prawnego na pobyt w placówce, uczestnictwo w oferowanych zajęciach, a także zaakceptowaniem przestrzegania regulaminu.</w:t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23EAB" w:rsidRDefault="001125EE" w:rsidP="008117D3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Podstawą przyjęcia do Placówki Wsparcia Dzi</w:t>
      </w:r>
      <w:r>
        <w:rPr>
          <w:kern w:val="0"/>
          <w:sz w:val="24"/>
          <w:szCs w:val="24"/>
          <w:lang w:eastAsia="pl-PL"/>
        </w:rPr>
        <w:t>ennego TPD była opinia stałego Z</w:t>
      </w:r>
      <w:r w:rsidRPr="00223EAB">
        <w:rPr>
          <w:kern w:val="0"/>
          <w:sz w:val="24"/>
          <w:szCs w:val="24"/>
          <w:lang w:eastAsia="pl-PL"/>
        </w:rPr>
        <w:t>espołu do spraw okresowej oceny sytuacji dziecka. Uchwałą nr 17/2019 Prezydium Oddziału Powiatowego TPD z 10 w</w:t>
      </w:r>
      <w:r>
        <w:rPr>
          <w:kern w:val="0"/>
          <w:sz w:val="24"/>
          <w:szCs w:val="24"/>
          <w:lang w:eastAsia="pl-PL"/>
        </w:rPr>
        <w:t>rześnia 2019 r. powołano stały Z</w:t>
      </w:r>
      <w:r w:rsidRPr="00223EAB">
        <w:rPr>
          <w:kern w:val="0"/>
          <w:sz w:val="24"/>
          <w:szCs w:val="24"/>
          <w:lang w:eastAsia="pl-PL"/>
        </w:rPr>
        <w:t>espół ds. okresowej oce</w:t>
      </w:r>
      <w:r>
        <w:rPr>
          <w:kern w:val="0"/>
          <w:sz w:val="24"/>
          <w:szCs w:val="24"/>
          <w:lang w:eastAsia="pl-PL"/>
        </w:rPr>
        <w:t>ny sytuacji dziecka w placówce.</w:t>
      </w:r>
      <w:r>
        <w:rPr>
          <w:kern w:val="0"/>
          <w:sz w:val="24"/>
          <w:szCs w:val="24"/>
          <w:vertAlign w:val="superscript"/>
          <w:lang w:eastAsia="pl-PL"/>
        </w:rPr>
        <w:footnoteReference w:id="13"/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Wyjaśniła Pani, że spotkania z</w:t>
      </w:r>
      <w:r w:rsidRPr="00223EAB">
        <w:rPr>
          <w:kern w:val="0"/>
          <w:sz w:val="24"/>
          <w:szCs w:val="24"/>
          <w:lang w:eastAsia="pl-PL"/>
        </w:rPr>
        <w:t xml:space="preserve">espołu odbywały się dwa razy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 xml:space="preserve">w roku, w trakcie których wychowawca na dany rok szkolny przedstawiał </w:t>
      </w:r>
      <w:r>
        <w:rPr>
          <w:kern w:val="0"/>
          <w:sz w:val="24"/>
          <w:szCs w:val="24"/>
          <w:lang w:eastAsia="pl-PL"/>
        </w:rPr>
        <w:t>„</w:t>
      </w:r>
      <w:r w:rsidRPr="00223EAB">
        <w:rPr>
          <w:kern w:val="0"/>
          <w:sz w:val="24"/>
          <w:szCs w:val="24"/>
          <w:lang w:eastAsia="pl-PL"/>
        </w:rPr>
        <w:t>Plan Pracy Placówki Wsparcia dziennego</w:t>
      </w:r>
      <w:r>
        <w:rPr>
          <w:kern w:val="0"/>
          <w:sz w:val="24"/>
          <w:szCs w:val="24"/>
          <w:lang w:eastAsia="pl-PL"/>
        </w:rPr>
        <w:t>”</w:t>
      </w:r>
      <w:r w:rsidRPr="00223EAB">
        <w:rPr>
          <w:kern w:val="0"/>
          <w:sz w:val="24"/>
          <w:szCs w:val="24"/>
          <w:lang w:eastAsia="pl-PL"/>
        </w:rPr>
        <w:t xml:space="preserve">. Ocenie poddawana była aktualna sytuacja dziecka i zasadność jego dalszego pobytu w placówce. Z posiedzenia zespołu sporządzany był protokół z listą obecności. Zwrócono uwagę, że w kontrolowanej dokumentacji stosowano </w:t>
      </w:r>
      <w:r>
        <w:rPr>
          <w:kern w:val="0"/>
          <w:sz w:val="24"/>
          <w:szCs w:val="24"/>
          <w:lang w:eastAsia="pl-PL"/>
        </w:rPr>
        <w:t>różne nazwy s</w:t>
      </w:r>
      <w:r w:rsidRPr="00223EAB">
        <w:rPr>
          <w:kern w:val="0"/>
          <w:sz w:val="24"/>
          <w:szCs w:val="24"/>
          <w:lang w:eastAsia="pl-PL"/>
        </w:rPr>
        <w:t>tałe</w:t>
      </w:r>
      <w:r>
        <w:rPr>
          <w:kern w:val="0"/>
          <w:sz w:val="24"/>
          <w:szCs w:val="24"/>
          <w:lang w:eastAsia="pl-PL"/>
        </w:rPr>
        <w:t>go z</w:t>
      </w:r>
      <w:r w:rsidRPr="00223EAB">
        <w:rPr>
          <w:kern w:val="0"/>
          <w:sz w:val="24"/>
          <w:szCs w:val="24"/>
          <w:lang w:eastAsia="pl-PL"/>
        </w:rPr>
        <w:t>espołu ds</w:t>
      </w:r>
      <w:r>
        <w:rPr>
          <w:kern w:val="0"/>
          <w:sz w:val="24"/>
          <w:szCs w:val="24"/>
          <w:lang w:eastAsia="pl-PL"/>
        </w:rPr>
        <w:t>. okresowej sytuacji dziecka w p</w:t>
      </w:r>
      <w:r w:rsidRPr="00223EAB">
        <w:rPr>
          <w:kern w:val="0"/>
          <w:sz w:val="24"/>
          <w:szCs w:val="24"/>
          <w:lang w:eastAsia="pl-PL"/>
        </w:rPr>
        <w:t>lacówce TPD, tj. zespół ds. o</w:t>
      </w:r>
      <w:r>
        <w:rPr>
          <w:kern w:val="0"/>
          <w:sz w:val="24"/>
          <w:szCs w:val="24"/>
          <w:lang w:eastAsia="pl-PL"/>
        </w:rPr>
        <w:t>kresowej sytuacji wychowanków, komisja do spraw okresowej oceny sytuacji wychowawczej dziecka, komisja k</w:t>
      </w:r>
      <w:r w:rsidRPr="00223EAB">
        <w:rPr>
          <w:kern w:val="0"/>
          <w:sz w:val="24"/>
          <w:szCs w:val="24"/>
          <w:lang w:eastAsia="pl-PL"/>
        </w:rPr>
        <w:t xml:space="preserve">walifikacyjna. Zasadnym jest ujednolicenie nazwy przedmiotowego zespołu, zgodnie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 xml:space="preserve">z przyjętą nazwą. </w:t>
      </w: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A50E72">
        <w:rPr>
          <w:kern w:val="0"/>
          <w:sz w:val="24"/>
          <w:szCs w:val="24"/>
          <w:lang w:eastAsia="pl-PL"/>
        </w:rPr>
        <w:t>Wyjaśniła Pani, że w placówce nie przyjęto formalnych kryteriów jakimi kierowano się podczas przyjmowania dziecka do placówki.</w:t>
      </w: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Na podstawie analizy zastanej dokumentacji ustalono, że placówka prowadziła dokumentację osobistą dziecka. Przyjęcie dziecka </w:t>
      </w:r>
      <w:r>
        <w:rPr>
          <w:kern w:val="0"/>
          <w:sz w:val="24"/>
          <w:szCs w:val="24"/>
          <w:lang w:eastAsia="pl-PL"/>
        </w:rPr>
        <w:t>do placówki, jak wskazuje § 35 r</w:t>
      </w:r>
      <w:r w:rsidRPr="00223EAB">
        <w:rPr>
          <w:kern w:val="0"/>
          <w:sz w:val="24"/>
          <w:szCs w:val="24"/>
          <w:lang w:eastAsia="pl-PL"/>
        </w:rPr>
        <w:t>egulaminu, następowało na podstawie Karty kandydata do placówki (podania rodziców/opiekunów o przyjęcie dziecka do placówki, upoważnienia do odbioru wraz ze zgodą w sprawie samodzielnego powrotu dziecka do domu oraz zgodą na wykorzystanie wizerunku dziecka), wypełnionej przez rodziców lub opiekuna prawnego.</w:t>
      </w:r>
      <w:r>
        <w:rPr>
          <w:kern w:val="0"/>
          <w:sz w:val="24"/>
          <w:szCs w:val="24"/>
          <w:vertAlign w:val="superscript"/>
          <w:lang w:eastAsia="pl-PL"/>
        </w:rPr>
        <w:footnoteReference w:id="14"/>
      </w:r>
      <w:r w:rsidRPr="00223EAB">
        <w:rPr>
          <w:kern w:val="0"/>
          <w:sz w:val="24"/>
          <w:szCs w:val="24"/>
          <w:lang w:eastAsia="pl-PL"/>
        </w:rPr>
        <w:t xml:space="preserve"> Zwrócono uwagę na dokument, pn. wywiad środowiskowy. </w:t>
      </w: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 Placówce Wsparcia Dziennego TPD działał samorząd wychowa</w:t>
      </w:r>
      <w:r>
        <w:rPr>
          <w:kern w:val="0"/>
          <w:sz w:val="24"/>
          <w:szCs w:val="24"/>
          <w:lang w:eastAsia="pl-PL"/>
        </w:rPr>
        <w:t>nków, zwany dalej „samorządem”(</w:t>
      </w:r>
      <w:r w:rsidRPr="00223EAB">
        <w:rPr>
          <w:kern w:val="0"/>
          <w:sz w:val="24"/>
          <w:szCs w:val="24"/>
          <w:lang w:eastAsia="pl-PL"/>
        </w:rPr>
        <w:t>§12 statutu). Funkcjonował na podstawie Regulaminu Samorządu Placówki Wsparcia Dziennego Towarzystwa Przyjaciół Dzieci</w:t>
      </w:r>
      <w:r>
        <w:rPr>
          <w:kern w:val="0"/>
          <w:sz w:val="24"/>
          <w:szCs w:val="24"/>
          <w:vertAlign w:val="superscript"/>
          <w:lang w:eastAsia="pl-PL"/>
        </w:rPr>
        <w:footnoteReference w:id="15"/>
      </w:r>
      <w:r w:rsidRPr="00223EAB">
        <w:rPr>
          <w:kern w:val="0"/>
          <w:sz w:val="24"/>
          <w:szCs w:val="24"/>
          <w:lang w:eastAsia="pl-PL"/>
        </w:rPr>
        <w:t>. Samorząd może przedst</w:t>
      </w:r>
      <w:r>
        <w:rPr>
          <w:kern w:val="0"/>
          <w:sz w:val="24"/>
          <w:szCs w:val="24"/>
          <w:lang w:eastAsia="pl-PL"/>
        </w:rPr>
        <w:t>awiać wychowawcy, kierownikowi placówki w</w:t>
      </w:r>
      <w:r w:rsidRPr="00223EAB">
        <w:rPr>
          <w:kern w:val="0"/>
          <w:sz w:val="24"/>
          <w:szCs w:val="24"/>
          <w:lang w:eastAsia="pl-PL"/>
        </w:rPr>
        <w:t xml:space="preserve">sparcia dziennego wnioski, opinie, inicjatywy </w:t>
      </w:r>
      <w:r>
        <w:rPr>
          <w:kern w:val="0"/>
          <w:sz w:val="24"/>
          <w:szCs w:val="24"/>
          <w:lang w:eastAsia="pl-PL"/>
        </w:rPr>
        <w:br/>
        <w:t>we wszystkich sprawach placówki. § 3 regulaminu s</w:t>
      </w:r>
      <w:r w:rsidRPr="00223EAB">
        <w:rPr>
          <w:kern w:val="0"/>
          <w:sz w:val="24"/>
          <w:szCs w:val="24"/>
          <w:lang w:eastAsia="pl-PL"/>
        </w:rPr>
        <w:t>amorządu wskazuje, że w skład zarządu wchodzi</w:t>
      </w:r>
      <w:r>
        <w:rPr>
          <w:kern w:val="0"/>
          <w:sz w:val="24"/>
          <w:szCs w:val="24"/>
          <w:lang w:eastAsia="pl-PL"/>
        </w:rPr>
        <w:t>ł</w:t>
      </w:r>
      <w:r w:rsidRPr="00223EAB">
        <w:rPr>
          <w:kern w:val="0"/>
          <w:sz w:val="24"/>
          <w:szCs w:val="24"/>
          <w:lang w:eastAsia="pl-PL"/>
        </w:rPr>
        <w:t>: przewodniczący, jego zastępca i sek</w:t>
      </w:r>
      <w:r>
        <w:rPr>
          <w:kern w:val="0"/>
          <w:sz w:val="24"/>
          <w:szCs w:val="24"/>
          <w:lang w:eastAsia="pl-PL"/>
        </w:rPr>
        <w:t>retarz. Posiedzenia zwoływane były</w:t>
      </w:r>
      <w:r w:rsidRPr="00223EAB">
        <w:rPr>
          <w:kern w:val="0"/>
          <w:sz w:val="24"/>
          <w:szCs w:val="24"/>
          <w:lang w:eastAsia="pl-PL"/>
        </w:rPr>
        <w:t xml:space="preserve"> przynajmniej 2 razy w roku, w razie potrzeb na wniosek przewodniczącego rady samorządu lub kierownika placówki. Posiedzenia ra</w:t>
      </w:r>
      <w:r>
        <w:rPr>
          <w:kern w:val="0"/>
          <w:sz w:val="24"/>
          <w:szCs w:val="24"/>
          <w:lang w:eastAsia="pl-PL"/>
        </w:rPr>
        <w:t>dy były protokołowane. Regulamin w</w:t>
      </w:r>
      <w:r w:rsidRPr="00223EAB">
        <w:rPr>
          <w:kern w:val="0"/>
          <w:sz w:val="24"/>
          <w:szCs w:val="24"/>
          <w:lang w:eastAsia="pl-PL"/>
        </w:rPr>
        <w:t xml:space="preserve">ychowanków zawierał </w:t>
      </w:r>
      <w:r>
        <w:rPr>
          <w:kern w:val="0"/>
          <w:sz w:val="24"/>
          <w:szCs w:val="24"/>
          <w:lang w:eastAsia="pl-PL"/>
        </w:rPr>
        <w:t>prawa i obowiązki. Wyjaśniła P</w:t>
      </w:r>
      <w:r w:rsidRPr="00223EAB">
        <w:rPr>
          <w:kern w:val="0"/>
          <w:sz w:val="24"/>
          <w:szCs w:val="24"/>
          <w:lang w:eastAsia="pl-PL"/>
        </w:rPr>
        <w:t>ani, że samorząd tworzyli wszyscy wychowan</w:t>
      </w:r>
      <w:r>
        <w:rPr>
          <w:kern w:val="0"/>
          <w:sz w:val="24"/>
          <w:szCs w:val="24"/>
          <w:lang w:eastAsia="pl-PL"/>
        </w:rPr>
        <w:t>kowie p</w:t>
      </w:r>
      <w:r w:rsidRPr="00223EAB">
        <w:rPr>
          <w:kern w:val="0"/>
          <w:sz w:val="24"/>
          <w:szCs w:val="24"/>
          <w:lang w:eastAsia="pl-PL"/>
        </w:rPr>
        <w:t>lacówki TPD a posiedzenia samorządu miały charakter swobodnych spotkań, na których wybierane były interesujące formy zajęć dla dzieci, np. imprez okolicznościowych z okazji Dnia dziecka. Spotkania obywały się w zależności od potrzeb wyc</w:t>
      </w:r>
      <w:r>
        <w:rPr>
          <w:kern w:val="0"/>
          <w:sz w:val="24"/>
          <w:szCs w:val="24"/>
          <w:lang w:eastAsia="pl-PL"/>
        </w:rPr>
        <w:t>howanków i p</w:t>
      </w:r>
      <w:r w:rsidRPr="00223EAB">
        <w:rPr>
          <w:kern w:val="0"/>
          <w:sz w:val="24"/>
          <w:szCs w:val="24"/>
          <w:lang w:eastAsia="pl-PL"/>
        </w:rPr>
        <w:t xml:space="preserve">lacówki. </w:t>
      </w:r>
    </w:p>
    <w:p w:rsidR="00223EAB" w:rsidRPr="00223EAB" w:rsidRDefault="000D5D0D" w:rsidP="00EF0DA0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223EAB" w:rsidRDefault="001125EE" w:rsidP="00E96337">
      <w:pPr>
        <w:suppressAutoHyphens w:val="0"/>
        <w:spacing w:line="276" w:lineRule="auto"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O skreśleniu z listy wychowanków decyd</w:t>
      </w:r>
      <w:r>
        <w:rPr>
          <w:kern w:val="0"/>
          <w:sz w:val="24"/>
          <w:szCs w:val="24"/>
          <w:lang w:eastAsia="pl-PL"/>
        </w:rPr>
        <w:t>ował</w:t>
      </w:r>
      <w:r w:rsidRPr="00223EAB">
        <w:rPr>
          <w:kern w:val="0"/>
          <w:sz w:val="24"/>
          <w:szCs w:val="24"/>
          <w:lang w:eastAsia="pl-PL"/>
        </w:rPr>
        <w:t xml:space="preserve"> kierownik w oparciu o opinię stałego zespołu (§23 regulaminu). Ustalono, że nie zostały określone kryte</w:t>
      </w:r>
      <w:r>
        <w:rPr>
          <w:kern w:val="0"/>
          <w:sz w:val="24"/>
          <w:szCs w:val="24"/>
          <w:lang w:eastAsia="pl-PL"/>
        </w:rPr>
        <w:t xml:space="preserve">ria ustania pobytu dziecka </w:t>
      </w:r>
      <w:r>
        <w:rPr>
          <w:kern w:val="0"/>
          <w:sz w:val="24"/>
          <w:szCs w:val="24"/>
          <w:lang w:eastAsia="pl-PL"/>
        </w:rPr>
        <w:br/>
        <w:t>w p</w:t>
      </w:r>
      <w:r w:rsidRPr="00223EAB">
        <w:rPr>
          <w:kern w:val="0"/>
          <w:sz w:val="24"/>
          <w:szCs w:val="24"/>
          <w:lang w:eastAsia="pl-PL"/>
        </w:rPr>
        <w:t>lacówce</w:t>
      </w:r>
      <w:r>
        <w:rPr>
          <w:kern w:val="0"/>
          <w:sz w:val="24"/>
          <w:szCs w:val="24"/>
          <w:lang w:eastAsia="pl-PL"/>
        </w:rPr>
        <w:t>.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Kontrola wykazała, że w p</w:t>
      </w:r>
      <w:r w:rsidRPr="00223EAB">
        <w:rPr>
          <w:kern w:val="0"/>
          <w:sz w:val="24"/>
          <w:szCs w:val="24"/>
          <w:lang w:eastAsia="pl-PL"/>
        </w:rPr>
        <w:t>lacówce nie prowadzon</w:t>
      </w:r>
      <w:r>
        <w:rPr>
          <w:kern w:val="0"/>
          <w:sz w:val="24"/>
          <w:szCs w:val="24"/>
          <w:lang w:eastAsia="pl-PL"/>
        </w:rPr>
        <w:t>o</w:t>
      </w:r>
      <w:r w:rsidRPr="00223EAB">
        <w:rPr>
          <w:kern w:val="0"/>
          <w:sz w:val="24"/>
          <w:szCs w:val="24"/>
          <w:lang w:eastAsia="pl-PL"/>
        </w:rPr>
        <w:t xml:space="preserve"> list</w:t>
      </w:r>
      <w:r>
        <w:rPr>
          <w:kern w:val="0"/>
          <w:sz w:val="24"/>
          <w:szCs w:val="24"/>
          <w:lang w:eastAsia="pl-PL"/>
        </w:rPr>
        <w:t>y</w:t>
      </w:r>
      <w:r w:rsidRPr="00223EAB">
        <w:rPr>
          <w:kern w:val="0"/>
          <w:sz w:val="24"/>
          <w:szCs w:val="24"/>
          <w:lang w:eastAsia="pl-PL"/>
        </w:rPr>
        <w:t xml:space="preserve"> dzieci oczekujących na przyjęcie do placówki</w:t>
      </w:r>
      <w:r w:rsidRPr="00223EAB">
        <w:rPr>
          <w:color w:val="806000" w:themeColor="accent4" w:themeShade="80"/>
          <w:kern w:val="0"/>
          <w:sz w:val="24"/>
          <w:szCs w:val="24"/>
          <w:lang w:eastAsia="pl-PL"/>
        </w:rPr>
        <w:t>.</w:t>
      </w:r>
    </w:p>
    <w:p w:rsidR="00E96337" w:rsidRDefault="000D5D0D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E96337">
        <w:rPr>
          <w:kern w:val="0"/>
          <w:sz w:val="24"/>
          <w:szCs w:val="24"/>
          <w:lang w:eastAsia="pl-PL"/>
        </w:rPr>
        <w:t>U</w:t>
      </w:r>
      <w:r w:rsidRPr="00223EAB">
        <w:rPr>
          <w:kern w:val="0"/>
          <w:sz w:val="24"/>
          <w:szCs w:val="24"/>
          <w:lang w:eastAsia="pl-PL"/>
        </w:rPr>
        <w:t xml:space="preserve">stalono, że </w:t>
      </w:r>
      <w:r>
        <w:rPr>
          <w:kern w:val="0"/>
          <w:sz w:val="24"/>
          <w:szCs w:val="24"/>
          <w:lang w:eastAsia="pl-PL"/>
        </w:rPr>
        <w:t>w placówce sporządzano</w:t>
      </w:r>
      <w:r w:rsidRPr="00223EAB">
        <w:rPr>
          <w:kern w:val="0"/>
          <w:sz w:val="24"/>
          <w:szCs w:val="24"/>
          <w:lang w:eastAsia="pl-PL"/>
        </w:rPr>
        <w:t>:</w:t>
      </w:r>
    </w:p>
    <w:p w:rsidR="00223EAB" w:rsidRPr="00223EAB" w:rsidRDefault="001125EE" w:rsidP="00E96337">
      <w:pPr>
        <w:numPr>
          <w:ilvl w:val="0"/>
          <w:numId w:val="7"/>
        </w:numPr>
        <w:suppressAutoHyphens w:val="0"/>
        <w:spacing w:line="276" w:lineRule="auto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663D44">
        <w:rPr>
          <w:sz w:val="24"/>
          <w:szCs w:val="24"/>
        </w:rPr>
        <w:t>Roczny plan pracy Placówki Wsparcia Dziennego TPD, na co wskazuje § 35 regulaminu.</w:t>
      </w:r>
      <w:r w:rsidRPr="00663D44">
        <w:t xml:space="preserve"> </w:t>
      </w:r>
      <w:r w:rsidRPr="00D056CA">
        <w:rPr>
          <w:sz w:val="24"/>
          <w:szCs w:val="24"/>
        </w:rPr>
        <w:t>Okazano</w:t>
      </w:r>
      <w:r w:rsidRPr="00663D44">
        <w:t xml:space="preserve"> </w:t>
      </w:r>
      <w:r w:rsidRPr="00223EAB">
        <w:rPr>
          <w:kern w:val="0"/>
          <w:sz w:val="24"/>
          <w:szCs w:val="24"/>
          <w:lang w:eastAsia="pl-PL"/>
        </w:rPr>
        <w:t>Plan</w:t>
      </w:r>
      <w:r>
        <w:rPr>
          <w:kern w:val="0"/>
          <w:sz w:val="24"/>
          <w:szCs w:val="24"/>
          <w:lang w:eastAsia="pl-PL"/>
        </w:rPr>
        <w:t xml:space="preserve"> Pracy Placówki Wsparcia D</w:t>
      </w:r>
      <w:r w:rsidRPr="00223EAB">
        <w:rPr>
          <w:kern w:val="0"/>
          <w:sz w:val="24"/>
          <w:szCs w:val="24"/>
          <w:lang w:eastAsia="pl-PL"/>
        </w:rPr>
        <w:t xml:space="preserve">ziennego Towarzystwa Przyjaciół Dzieci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w Ostrołęce na rok szkolny 2022/2033.</w:t>
      </w:r>
      <w:r>
        <w:rPr>
          <w:kern w:val="0"/>
          <w:sz w:val="24"/>
          <w:szCs w:val="24"/>
          <w:vertAlign w:val="superscript"/>
          <w:lang w:eastAsia="pl-PL"/>
        </w:rPr>
        <w:footnoteReference w:id="16"/>
      </w:r>
      <w:r w:rsidRPr="00223EAB">
        <w:rPr>
          <w:kern w:val="0"/>
          <w:sz w:val="24"/>
          <w:szCs w:val="24"/>
          <w:lang w:eastAsia="pl-PL"/>
        </w:rPr>
        <w:t xml:space="preserve"> Dokument zawierał m. in. założenia do realizacji poszczególnych oddziaływań profilaktycznych, np. propagowanie zdrowego stylu życia, dbania o własny wygląd i higienę osobistą. Ujęto zadania placówki Wsparcia dziennego</w:t>
      </w:r>
      <w:r>
        <w:rPr>
          <w:kern w:val="0"/>
          <w:sz w:val="24"/>
          <w:szCs w:val="24"/>
          <w:lang w:eastAsia="pl-PL"/>
        </w:rPr>
        <w:t>,</w:t>
      </w:r>
      <w:r w:rsidRPr="00223EAB">
        <w:rPr>
          <w:kern w:val="0"/>
          <w:sz w:val="24"/>
          <w:szCs w:val="24"/>
          <w:lang w:eastAsia="pl-PL"/>
        </w:rPr>
        <w:t xml:space="preserve"> które zostały pogrupowane z podziałem na: działania wychowawcze, pomoc w nauce, motywowanie dzieci do nauki, praca z rodziną dziecka, dożywianie dzieci. Do organizacji czasu wolnego założono odpowiednio: a)zajęcia plastyczne (m.in. wykonywanie prac na tematy konkursowe); b)zajęcia rekreacyjno-sportowe, gimnastyczne, umuzykalniające</w:t>
      </w:r>
      <w:r>
        <w:rPr>
          <w:kern w:val="0"/>
          <w:sz w:val="24"/>
          <w:szCs w:val="24"/>
          <w:lang w:eastAsia="pl-PL"/>
        </w:rPr>
        <w:t xml:space="preserve"> </w:t>
      </w:r>
      <w:r w:rsidRPr="00223EAB">
        <w:rPr>
          <w:kern w:val="0"/>
          <w:sz w:val="24"/>
          <w:szCs w:val="24"/>
          <w:lang w:eastAsia="pl-PL"/>
        </w:rPr>
        <w:t xml:space="preserve">( m. in. organizacja zawodów sportowych, prowadzenie zabaw muzyczno-rytmicznych, nauka piosenek, zajęcia w formie aerobiku, zumby); c) zajęcia czytelniczo-medialne (m.in. prowadzenie zajęć rozbudzających zainteresowania czytelnicze, czytanie prasy, wierszy);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d) kulinarne (m. in. nauka nakrywania i dekorowania stołu); e) zajęcia hobbystyczne.</w:t>
      </w:r>
    </w:p>
    <w:p w:rsidR="00223EAB" w:rsidRPr="00223EAB" w:rsidRDefault="001125EE" w:rsidP="00E96337">
      <w:pPr>
        <w:numPr>
          <w:ilvl w:val="0"/>
          <w:numId w:val="7"/>
        </w:numPr>
        <w:suppressAutoHyphens w:val="0"/>
        <w:spacing w:line="276" w:lineRule="auto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Miesięczny plan pracy Placówki Wsparcia Dziennego w Ostrołęce.</w:t>
      </w:r>
      <w:r>
        <w:rPr>
          <w:kern w:val="0"/>
          <w:sz w:val="24"/>
          <w:szCs w:val="24"/>
          <w:vertAlign w:val="superscript"/>
          <w:lang w:eastAsia="pl-PL"/>
        </w:rPr>
        <w:footnoteReference w:id="17"/>
      </w:r>
      <w:r w:rsidRPr="00223EAB">
        <w:rPr>
          <w:kern w:val="0"/>
          <w:sz w:val="24"/>
          <w:szCs w:val="24"/>
          <w:lang w:eastAsia="pl-PL"/>
        </w:rPr>
        <w:t xml:space="preserve"> Zajęcia dydaktyczne odbywały się według planu, który zawierał: cykl tematyczny, temat i sposób realizacji prowadzonych zajęć w Placówce.</w:t>
      </w:r>
    </w:p>
    <w:p w:rsidR="00223EAB" w:rsidRPr="00E96337" w:rsidRDefault="001125EE" w:rsidP="00E96337">
      <w:pPr>
        <w:numPr>
          <w:ilvl w:val="0"/>
          <w:numId w:val="7"/>
        </w:numPr>
        <w:suppressAutoHyphens w:val="0"/>
        <w:spacing w:line="276" w:lineRule="auto"/>
        <w:ind w:left="284" w:hanging="284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Plan</w:t>
      </w:r>
      <w:r>
        <w:rPr>
          <w:kern w:val="0"/>
          <w:sz w:val="24"/>
          <w:szCs w:val="24"/>
          <w:lang w:eastAsia="pl-PL"/>
        </w:rPr>
        <w:t>y</w:t>
      </w:r>
      <w:r w:rsidRPr="00223EAB">
        <w:rPr>
          <w:kern w:val="0"/>
          <w:sz w:val="24"/>
          <w:szCs w:val="24"/>
          <w:lang w:eastAsia="pl-PL"/>
        </w:rPr>
        <w:t xml:space="preserve"> i program</w:t>
      </w:r>
      <w:r>
        <w:rPr>
          <w:kern w:val="0"/>
          <w:sz w:val="24"/>
          <w:szCs w:val="24"/>
          <w:lang w:eastAsia="pl-PL"/>
        </w:rPr>
        <w:t>y</w:t>
      </w:r>
      <w:r w:rsidRPr="00223EAB">
        <w:rPr>
          <w:kern w:val="0"/>
          <w:sz w:val="24"/>
          <w:szCs w:val="24"/>
          <w:lang w:eastAsia="pl-PL"/>
        </w:rPr>
        <w:t xml:space="preserve"> zajęć (psychologicznych, socjoterapeutycznych, profilaktycznych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i dietetycznych) w ramach projektu „Wspieranie  świetlic socjoterapeutycznych, środowiskowych, ze szczególnym uwzględnieniem realizacji programów socjoterapii dla dzieci i młodzieży z rodzin dotkniętych problemem alkoholowym”.</w:t>
      </w:r>
      <w:r>
        <w:rPr>
          <w:kern w:val="0"/>
          <w:sz w:val="24"/>
          <w:szCs w:val="24"/>
          <w:vertAlign w:val="superscript"/>
          <w:lang w:eastAsia="pl-PL"/>
        </w:rPr>
        <w:footnoteReference w:id="18"/>
      </w:r>
      <w:r w:rsidRPr="00223EAB">
        <w:rPr>
          <w:kern w:val="0"/>
          <w:sz w:val="24"/>
          <w:szCs w:val="24"/>
          <w:lang w:eastAsia="pl-PL"/>
        </w:rPr>
        <w:t xml:space="preserve"> W okresie od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1 stycznia do 15 grudnia 2022 r. przeprowadz</w:t>
      </w:r>
      <w:r>
        <w:rPr>
          <w:kern w:val="0"/>
          <w:sz w:val="24"/>
          <w:szCs w:val="24"/>
          <w:lang w:eastAsia="pl-PL"/>
        </w:rPr>
        <w:t>a</w:t>
      </w:r>
      <w:r w:rsidRPr="00223EAB">
        <w:rPr>
          <w:kern w:val="0"/>
          <w:sz w:val="24"/>
          <w:szCs w:val="24"/>
          <w:lang w:eastAsia="pl-PL"/>
        </w:rPr>
        <w:t xml:space="preserve">no warsztaty socjoterapeutyczne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 xml:space="preserve">(50 godzin) zajęcia z psychologiem (18 godzin), zajęcia z dietetykiem (8godzin), zajęcia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z profilaktykiem (50 godzin). Zajęcia dofinansowane były przez Zarząd Województwa Mazowieckiego.</w:t>
      </w:r>
    </w:p>
    <w:p w:rsidR="00E96337" w:rsidRDefault="000D5D0D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E96337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Wyjaśniła Pani, że</w:t>
      </w:r>
      <w:r w:rsidRPr="00223EAB">
        <w:rPr>
          <w:kern w:val="0"/>
          <w:sz w:val="24"/>
          <w:szCs w:val="24"/>
          <w:lang w:eastAsia="pl-PL"/>
        </w:rPr>
        <w:t xml:space="preserve"> dzieci brały udział w zajęciach, grach i zabawach według ich zainteresowań oraz otrzymywały pomoc w odrabianiu prac domowych. Zajęcia dodatkowe odbywały się według Harmonogramu Zajęć Dodatkowych Placówki Wsparcia Dziennego TPD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w Ostrołęce</w:t>
      </w:r>
      <w:r>
        <w:rPr>
          <w:kern w:val="0"/>
          <w:sz w:val="24"/>
          <w:szCs w:val="24"/>
          <w:vertAlign w:val="superscript"/>
          <w:lang w:eastAsia="pl-PL"/>
        </w:rPr>
        <w:footnoteReference w:id="19"/>
      </w:r>
      <w:r w:rsidRPr="00223EAB">
        <w:rPr>
          <w:kern w:val="0"/>
          <w:sz w:val="24"/>
          <w:szCs w:val="24"/>
          <w:lang w:eastAsia="pl-PL"/>
        </w:rPr>
        <w:t>, w ramach których odbywały się</w:t>
      </w:r>
      <w:r>
        <w:rPr>
          <w:kern w:val="0"/>
          <w:sz w:val="24"/>
          <w:szCs w:val="24"/>
          <w:lang w:eastAsia="pl-PL"/>
        </w:rPr>
        <w:t xml:space="preserve"> m. in.</w:t>
      </w:r>
      <w:r w:rsidRPr="00223EAB">
        <w:rPr>
          <w:kern w:val="0"/>
          <w:sz w:val="24"/>
          <w:szCs w:val="24"/>
          <w:lang w:eastAsia="pl-PL"/>
        </w:rPr>
        <w:t>: nordic walking, zajęcia teatralne, plastyczne i sportowe.</w:t>
      </w: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br/>
      </w:r>
      <w:r>
        <w:rPr>
          <w:kern w:val="0"/>
          <w:sz w:val="24"/>
          <w:szCs w:val="24"/>
          <w:lang w:eastAsia="pl-PL"/>
        </w:rPr>
        <w:br/>
      </w: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lastRenderedPageBreak/>
        <w:t>Dokumentację potw</w:t>
      </w:r>
      <w:r>
        <w:rPr>
          <w:kern w:val="0"/>
          <w:sz w:val="24"/>
          <w:szCs w:val="24"/>
          <w:lang w:eastAsia="pl-PL"/>
        </w:rPr>
        <w:t>ierdzającą</w:t>
      </w:r>
      <w:r w:rsidRPr="00223EAB">
        <w:rPr>
          <w:kern w:val="0"/>
          <w:sz w:val="24"/>
          <w:szCs w:val="24"/>
          <w:lang w:eastAsia="pl-PL"/>
        </w:rPr>
        <w:t xml:space="preserve"> pracę z dziećmi i realizację programu zajęć stanowił:</w:t>
      </w:r>
    </w:p>
    <w:p w:rsidR="00223EAB" w:rsidRPr="00223EAB" w:rsidRDefault="001125EE" w:rsidP="00E96337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Dziennik zajęć</w:t>
      </w:r>
      <w:r>
        <w:rPr>
          <w:kern w:val="0"/>
          <w:sz w:val="24"/>
          <w:szCs w:val="24"/>
          <w:vertAlign w:val="superscript"/>
          <w:lang w:eastAsia="pl-PL"/>
        </w:rPr>
        <w:footnoteReference w:id="20"/>
      </w:r>
      <w:r w:rsidRPr="00223EAB">
        <w:rPr>
          <w:kern w:val="0"/>
          <w:sz w:val="24"/>
          <w:szCs w:val="24"/>
          <w:lang w:eastAsia="pl-PL"/>
        </w:rPr>
        <w:t xml:space="preserve">, w którym z uwzględnieniem podziału na daty zapisywano liczbę godzin zajęć, frekwencję wychowanków oraz dokonywano wpisów o realizowanych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 xml:space="preserve">w poszczególnych dniach zajęciach. </w:t>
      </w:r>
      <w:r>
        <w:rPr>
          <w:kern w:val="0"/>
          <w:sz w:val="24"/>
          <w:szCs w:val="24"/>
          <w:lang w:eastAsia="pl-PL"/>
        </w:rPr>
        <w:t>Zapisy</w:t>
      </w:r>
      <w:r w:rsidRPr="00223EAB">
        <w:rPr>
          <w:kern w:val="0"/>
          <w:sz w:val="24"/>
          <w:szCs w:val="24"/>
          <w:lang w:eastAsia="pl-PL"/>
        </w:rPr>
        <w:t xml:space="preserve"> w dzienniku zawierały także, temat i cele zajęć. Wychowawca w dzienniku zajęć dokonywał wpisów o realizowanych w poszczególnych dniach zajęciach, na przykład: odrabianie lekcji, gry i zabawy świetlicowe, wyjście na plac zabaw, próby do spektaklu, dyskusja nt. sytuacji empatycznych.</w:t>
      </w:r>
    </w:p>
    <w:p w:rsidR="00223EAB" w:rsidRPr="00223EAB" w:rsidRDefault="001125EE" w:rsidP="00E96337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Indywidualny plan pracy z dzieckiem</w:t>
      </w:r>
      <w:r>
        <w:rPr>
          <w:kern w:val="0"/>
          <w:sz w:val="24"/>
          <w:szCs w:val="24"/>
          <w:vertAlign w:val="superscript"/>
          <w:lang w:eastAsia="pl-PL"/>
        </w:rPr>
        <w:footnoteReference w:id="21"/>
      </w:r>
      <w:r w:rsidRPr="00223EAB">
        <w:rPr>
          <w:kern w:val="0"/>
          <w:sz w:val="24"/>
          <w:szCs w:val="24"/>
          <w:lang w:eastAsia="pl-PL"/>
        </w:rPr>
        <w:t xml:space="preserve">, który zawierał: imię, nazwisko i datę urodzenia dziecka, datę przyjęcia do placówki. Dokument zawierał diagnozę sytuacji dziecka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w momencie przyjęcia do placówki, wytyczne do pracy z dzieckiem na szczeblu rodzina, szkoła, placówka TPD oraz określał osiągnięte efekty, wnioski do dalszych oddziaływań w pierwszym i drugim półroczu. Indywidualny plan pracy z dzieckiem za</w:t>
      </w:r>
      <w:r>
        <w:rPr>
          <w:kern w:val="0"/>
          <w:sz w:val="24"/>
          <w:szCs w:val="24"/>
          <w:lang w:eastAsia="pl-PL"/>
        </w:rPr>
        <w:t>wierał daty i podpisy członków Z</w:t>
      </w:r>
      <w:r w:rsidRPr="00223EAB">
        <w:rPr>
          <w:kern w:val="0"/>
          <w:sz w:val="24"/>
          <w:szCs w:val="24"/>
          <w:lang w:eastAsia="pl-PL"/>
        </w:rPr>
        <w:t>espołu do spraw okresowej oceny sytuacji dziecka.</w:t>
      </w:r>
    </w:p>
    <w:p w:rsidR="00223EAB" w:rsidRPr="00E96337" w:rsidRDefault="001125EE" w:rsidP="00E96337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Sprawozdanie z działalności Placówki Wsparcia Dziennego Towarzystwa Przyjaciół Dzieci w Ostrołęce za rok szkolny 2021/2022</w:t>
      </w:r>
      <w:r>
        <w:rPr>
          <w:kern w:val="0"/>
          <w:sz w:val="24"/>
          <w:szCs w:val="24"/>
          <w:lang w:eastAsia="pl-PL"/>
        </w:rPr>
        <w:t>,</w:t>
      </w:r>
      <w:r>
        <w:rPr>
          <w:kern w:val="0"/>
          <w:sz w:val="24"/>
          <w:szCs w:val="24"/>
          <w:vertAlign w:val="superscript"/>
          <w:lang w:eastAsia="pl-PL"/>
        </w:rPr>
        <w:footnoteReference w:id="22"/>
      </w:r>
      <w:r w:rsidRPr="00223EAB">
        <w:rPr>
          <w:kern w:val="0"/>
          <w:sz w:val="24"/>
          <w:szCs w:val="24"/>
          <w:lang w:eastAsia="pl-PL"/>
        </w:rPr>
        <w:t xml:space="preserve"> w którym opisano zrealizowane zajęcia, wakacyjne wydarzenia, wycieczki oraz cykliczne imprezy okolicznościowe, które miały miejsce w okresie ostatniego roku szkolnego.</w:t>
      </w: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Organizację pracy w placówce dokumentowano </w:t>
      </w:r>
      <w:r>
        <w:rPr>
          <w:kern w:val="0"/>
          <w:sz w:val="24"/>
          <w:szCs w:val="24"/>
          <w:lang w:eastAsia="pl-PL"/>
        </w:rPr>
        <w:t>w postaci</w:t>
      </w:r>
      <w:r w:rsidRPr="00223EAB">
        <w:rPr>
          <w:kern w:val="0"/>
          <w:sz w:val="24"/>
          <w:szCs w:val="24"/>
          <w:lang w:eastAsia="pl-PL"/>
        </w:rPr>
        <w:t>:</w:t>
      </w:r>
    </w:p>
    <w:p w:rsidR="00223EAB" w:rsidRDefault="001125EE" w:rsidP="00E96337">
      <w:pPr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Projektu organizacji Placówki wsparcia dziennego TPD w roku szkolnym 2022/2023</w:t>
      </w:r>
      <w:r>
        <w:rPr>
          <w:kern w:val="0"/>
          <w:sz w:val="24"/>
          <w:szCs w:val="24"/>
          <w:vertAlign w:val="superscript"/>
          <w:lang w:eastAsia="pl-PL"/>
        </w:rPr>
        <w:footnoteReference w:id="23"/>
      </w:r>
      <w:r>
        <w:rPr>
          <w:kern w:val="0"/>
          <w:sz w:val="24"/>
          <w:szCs w:val="24"/>
          <w:lang w:eastAsia="pl-PL"/>
        </w:rPr>
        <w:t>;</w:t>
      </w:r>
    </w:p>
    <w:p w:rsidR="00A37DE1" w:rsidRPr="00892A09" w:rsidRDefault="001125EE" w:rsidP="00E96337">
      <w:pPr>
        <w:suppressAutoHyphens w:val="0"/>
        <w:spacing w:line="276" w:lineRule="auto"/>
        <w:ind w:left="709"/>
        <w:jc w:val="both"/>
        <w:rPr>
          <w:rFonts w:eastAsia="Calibri"/>
          <w:kern w:val="0"/>
          <w:sz w:val="24"/>
          <w:szCs w:val="24"/>
          <w:lang w:eastAsia="pl-PL"/>
        </w:rPr>
      </w:pPr>
      <w:r w:rsidRPr="00223EAB">
        <w:rPr>
          <w:rFonts w:eastAsia="Calibri"/>
          <w:kern w:val="0"/>
          <w:sz w:val="24"/>
          <w:szCs w:val="24"/>
          <w:lang w:eastAsia="pl-PL"/>
        </w:rPr>
        <w:t xml:space="preserve">Wyjaśniła Pani, że arkusz organizacyjny oraz plan zatrudnienia zawierany jest </w:t>
      </w:r>
      <w:r>
        <w:rPr>
          <w:rFonts w:eastAsia="Calibri"/>
          <w:kern w:val="0"/>
          <w:sz w:val="24"/>
          <w:szCs w:val="24"/>
          <w:lang w:eastAsia="pl-PL"/>
        </w:rPr>
        <w:br/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w dokumencie pn. Projekt Organizacyjny Placówki Wsparcia Dziennego TPD. </w:t>
      </w:r>
      <w:r>
        <w:rPr>
          <w:rFonts w:eastAsia="Calibri"/>
          <w:kern w:val="0"/>
          <w:sz w:val="24"/>
          <w:szCs w:val="24"/>
          <w:lang w:eastAsia="pl-PL"/>
        </w:rPr>
        <w:t xml:space="preserve">Zasadnym jest, aby w statucie </w:t>
      </w:r>
      <w:r w:rsidRPr="00A37DE1">
        <w:rPr>
          <w:rFonts w:eastAsia="Calibri"/>
          <w:kern w:val="0"/>
          <w:sz w:val="24"/>
          <w:szCs w:val="24"/>
          <w:lang w:eastAsia="pl-PL"/>
        </w:rPr>
        <w:t>i regulaminie organizacyjnym doprecyzować zapis dotyczący sporządzanego projektu, który będzie zawierał arkusz organizacyjny oraz plan zatrudnienia.</w:t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 Projekt nie zawierał daty potwierdzającej przekazanie do organu prowadzącego w ustalonym terminie. </w:t>
      </w:r>
    </w:p>
    <w:p w:rsidR="00223EAB" w:rsidRPr="00223EAB" w:rsidRDefault="001125EE" w:rsidP="00E96337">
      <w:pPr>
        <w:numPr>
          <w:ilvl w:val="0"/>
          <w:numId w:val="13"/>
        </w:numPr>
        <w:suppressAutoHyphens w:val="0"/>
        <w:spacing w:after="16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Miesięcznej ewidencji</w:t>
      </w:r>
      <w:r w:rsidRPr="00223EAB">
        <w:rPr>
          <w:rFonts w:eastAsia="Calibri"/>
          <w:kern w:val="0"/>
          <w:sz w:val="24"/>
          <w:szCs w:val="24"/>
          <w:lang w:eastAsia="en-US"/>
        </w:rPr>
        <w:t xml:space="preserve"> godzin pr</w:t>
      </w:r>
      <w:r>
        <w:rPr>
          <w:rFonts w:eastAsia="Calibri"/>
          <w:kern w:val="0"/>
          <w:sz w:val="24"/>
          <w:szCs w:val="24"/>
          <w:lang w:eastAsia="en-US"/>
        </w:rPr>
        <w:t>acy pracowników Placówki</w:t>
      </w:r>
      <w:r w:rsidRPr="00223EAB">
        <w:rPr>
          <w:rFonts w:eastAsia="Calibri"/>
          <w:kern w:val="0"/>
          <w:sz w:val="24"/>
          <w:szCs w:val="24"/>
          <w:lang w:eastAsia="en-US"/>
        </w:rPr>
        <w:t xml:space="preserve"> Wsparcia Dziennego, zawierała: imię i nazwisko pracownika oraz liczbę przepracowanych godzin prowadzona przez wychowawców).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24"/>
      </w:r>
    </w:p>
    <w:p w:rsidR="00A37DE1" w:rsidRPr="00892A09" w:rsidRDefault="001125EE" w:rsidP="00E96337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Księgi</w:t>
      </w:r>
      <w:r w:rsidRPr="00223EAB">
        <w:rPr>
          <w:rFonts w:eastAsia="Calibri"/>
          <w:kern w:val="0"/>
          <w:sz w:val="24"/>
          <w:szCs w:val="24"/>
          <w:lang w:eastAsia="en-US"/>
        </w:rPr>
        <w:t xml:space="preserve"> ewidencji wychowanków.</w:t>
      </w:r>
    </w:p>
    <w:p w:rsidR="00223EAB" w:rsidRPr="00A37DE1" w:rsidRDefault="001125EE" w:rsidP="00E96337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pl-PL"/>
        </w:rPr>
        <w:br/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Przedstawiła Pani listę wychowanków w roku szkolnym 2022/2023 oraz dokument pn. </w:t>
      </w:r>
      <w:r>
        <w:rPr>
          <w:rFonts w:eastAsia="Calibri"/>
          <w:kern w:val="0"/>
          <w:sz w:val="24"/>
          <w:szCs w:val="24"/>
          <w:lang w:eastAsia="pl-PL"/>
        </w:rPr>
        <w:t>„</w:t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Informacja o ruchu podopiecznych w 2022 roku w Placówce Wsparcia Dziennego TPD </w:t>
      </w:r>
      <w:r w:rsidRPr="00223EAB">
        <w:rPr>
          <w:rFonts w:eastAsia="Calibri"/>
          <w:kern w:val="0"/>
          <w:sz w:val="24"/>
          <w:szCs w:val="24"/>
          <w:lang w:eastAsia="pl-PL"/>
        </w:rPr>
        <w:br/>
        <w:t>w Ostrołęce.</w:t>
      </w:r>
      <w:r>
        <w:rPr>
          <w:rFonts w:eastAsia="Calibri"/>
          <w:kern w:val="0"/>
          <w:sz w:val="24"/>
          <w:szCs w:val="24"/>
          <w:lang w:eastAsia="pl-PL"/>
        </w:rPr>
        <w:t>”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25"/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 Dokumenty zawierały imiona i nazwiska wychowanków, gminę zamieszkania, datę przyjęcia do placówki, datę opuszczenia placówki, przyczynę opuszczenia placówki.</w:t>
      </w:r>
    </w:p>
    <w:p w:rsidR="00223EAB" w:rsidRPr="00223EAB" w:rsidRDefault="000D5D0D" w:rsidP="00EF0DA0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Zgodnie z treścią art. 23 ust. 1 pomoc w opiece i wychowywaniu dziecka odbywała się przy współpracy placówki wsparcia dziennego z rodzicami lub opiekunami dziecka. Okazano </w:t>
      </w:r>
      <w:r w:rsidRPr="00223EAB">
        <w:rPr>
          <w:kern w:val="0"/>
          <w:sz w:val="24"/>
          <w:szCs w:val="24"/>
          <w:lang w:eastAsia="pl-PL"/>
        </w:rPr>
        <w:lastRenderedPageBreak/>
        <w:t>dokument pn. Plan współpracy z rodzicami na rok szkolny 2022/2023</w:t>
      </w:r>
      <w:r>
        <w:rPr>
          <w:kern w:val="0"/>
          <w:sz w:val="24"/>
          <w:szCs w:val="24"/>
          <w:vertAlign w:val="superscript"/>
          <w:lang w:eastAsia="pl-PL"/>
        </w:rPr>
        <w:footnoteReference w:id="26"/>
      </w:r>
      <w:r>
        <w:rPr>
          <w:kern w:val="0"/>
          <w:sz w:val="24"/>
          <w:szCs w:val="24"/>
          <w:lang w:eastAsia="pl-PL"/>
        </w:rPr>
        <w:t>,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w którym określono cel główny „</w:t>
      </w:r>
      <w:r w:rsidRPr="00223EAB">
        <w:rPr>
          <w:kern w:val="0"/>
          <w:sz w:val="24"/>
          <w:szCs w:val="24"/>
          <w:lang w:eastAsia="pl-PL"/>
        </w:rPr>
        <w:t xml:space="preserve">Wdrażanie rodziców do współpracy z placówką i umożliwienie im udziału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 xml:space="preserve">w tworzeniu warunków do wszechstronnego i harmonijnego rozwoju dzieci”. </w:t>
      </w:r>
      <w:r>
        <w:rPr>
          <w:kern w:val="0"/>
          <w:sz w:val="24"/>
          <w:szCs w:val="24"/>
          <w:lang w:eastAsia="pl-PL"/>
        </w:rPr>
        <w:t>Plan z</w:t>
      </w:r>
      <w:r w:rsidRPr="00223EAB">
        <w:rPr>
          <w:kern w:val="0"/>
          <w:sz w:val="24"/>
          <w:szCs w:val="24"/>
          <w:lang w:eastAsia="pl-PL"/>
        </w:rPr>
        <w:t>awierał zasady i zadania w zakresie współpracy rodziców z placówką wsparcia dziennego, a także definiował formy kontaktów (spotkania okolicznościowe i integracyjne, spotkania tematyczne ze specjalistami, rozmowy indywidualne i telefoniczne, zajęcia otwarte).</w:t>
      </w:r>
    </w:p>
    <w:p w:rsidR="00223EAB" w:rsidRPr="00223EAB" w:rsidRDefault="001125EE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Wyjaśniła Pani, że odbywa</w:t>
      </w:r>
      <w:r>
        <w:rPr>
          <w:kern w:val="0"/>
          <w:sz w:val="24"/>
          <w:szCs w:val="24"/>
          <w:lang w:eastAsia="pl-PL"/>
        </w:rPr>
        <w:t xml:space="preserve">ły </w:t>
      </w:r>
      <w:r w:rsidRPr="00223EAB">
        <w:rPr>
          <w:kern w:val="0"/>
          <w:sz w:val="24"/>
          <w:szCs w:val="24"/>
          <w:lang w:eastAsia="pl-PL"/>
        </w:rPr>
        <w:t>się</w:t>
      </w:r>
      <w:r>
        <w:rPr>
          <w:kern w:val="0"/>
          <w:sz w:val="24"/>
          <w:szCs w:val="24"/>
          <w:lang w:eastAsia="pl-PL"/>
        </w:rPr>
        <w:t xml:space="preserve"> również</w:t>
      </w:r>
      <w:r w:rsidRPr="00223EAB">
        <w:rPr>
          <w:kern w:val="0"/>
          <w:sz w:val="24"/>
          <w:szCs w:val="24"/>
          <w:lang w:eastAsia="pl-PL"/>
        </w:rPr>
        <w:t xml:space="preserve"> indywidualne spotkania oraz rozmowy telefoniczne rodziców z wychowawcą podczas których</w:t>
      </w:r>
      <w:r>
        <w:rPr>
          <w:kern w:val="0"/>
          <w:sz w:val="24"/>
          <w:szCs w:val="24"/>
          <w:lang w:eastAsia="pl-PL"/>
        </w:rPr>
        <w:t>,</w:t>
      </w:r>
      <w:r w:rsidRPr="00223EAB">
        <w:rPr>
          <w:kern w:val="0"/>
          <w:sz w:val="24"/>
          <w:szCs w:val="24"/>
          <w:lang w:eastAsia="pl-PL"/>
        </w:rPr>
        <w:t xml:space="preserve"> omawiana jest aktualna sytuacja dziecka.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W dokumencie pn. „Konsultacje indywidualne z rodzicami/ opiekunami prawnymi dziecka (…)”</w:t>
      </w:r>
      <w:r>
        <w:rPr>
          <w:kern w:val="0"/>
          <w:sz w:val="24"/>
          <w:szCs w:val="24"/>
          <w:vertAlign w:val="superscript"/>
          <w:lang w:eastAsia="pl-PL"/>
        </w:rPr>
        <w:footnoteReference w:id="27"/>
      </w:r>
      <w:r w:rsidRPr="00223EAB">
        <w:rPr>
          <w:kern w:val="0"/>
          <w:sz w:val="24"/>
          <w:szCs w:val="24"/>
          <w:lang w:eastAsia="pl-PL"/>
        </w:rPr>
        <w:t xml:space="preserve"> wychowawca w formie tabeli zawierającej: datę, imię i nazwisko dziecka, tematykę spotkania odnotowywał wpisy dotyczące rozmowy z rodzicem/ opiekunem prawnym. </w:t>
      </w:r>
    </w:p>
    <w:p w:rsidR="00223EAB" w:rsidRPr="00223EAB" w:rsidRDefault="004C08A1" w:rsidP="00E9633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4C08A1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4C08A1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="001125EE">
        <w:rPr>
          <w:kern w:val="0"/>
          <w:sz w:val="24"/>
          <w:szCs w:val="24"/>
          <w:lang w:eastAsia="pl-PL"/>
        </w:rPr>
        <w:br/>
      </w:r>
      <w:r w:rsidRPr="004C08A1">
        <w:rPr>
          <w:kern w:val="0"/>
          <w:sz w:val="24"/>
          <w:szCs w:val="24"/>
          <w:highlight w:val="black"/>
          <w:lang w:eastAsia="pl-PL"/>
        </w:rPr>
        <w:t>xxxxxxxxxxxxxxxxxxxxxxx</w:t>
      </w:r>
      <w:r w:rsidR="001125EE">
        <w:rPr>
          <w:kern w:val="0"/>
          <w:sz w:val="24"/>
          <w:szCs w:val="24"/>
          <w:vertAlign w:val="superscript"/>
          <w:lang w:eastAsia="pl-PL"/>
        </w:rPr>
        <w:footnoteReference w:id="28"/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4C08A1">
        <w:rPr>
          <w:kern w:val="0"/>
          <w:sz w:val="24"/>
          <w:szCs w:val="24"/>
          <w:highlight w:val="black"/>
          <w:lang w:eastAsia="pl-PL"/>
        </w:rPr>
        <w:t>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="001125EE">
        <w:rPr>
          <w:kern w:val="0"/>
          <w:sz w:val="24"/>
          <w:szCs w:val="24"/>
          <w:lang w:eastAsia="pl-PL"/>
        </w:rPr>
        <w:br/>
      </w:r>
      <w:r w:rsidRPr="004C08A1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="001125EE">
        <w:rPr>
          <w:kern w:val="0"/>
          <w:sz w:val="24"/>
          <w:szCs w:val="24"/>
          <w:lang w:eastAsia="pl-PL"/>
        </w:rPr>
        <w:br/>
      </w:r>
      <w:r w:rsidRPr="004C08A1">
        <w:rPr>
          <w:kern w:val="0"/>
          <w:sz w:val="24"/>
          <w:szCs w:val="24"/>
          <w:highlight w:val="black"/>
          <w:lang w:eastAsia="pl-PL"/>
        </w:rPr>
        <w:t>xxxxxxxxxxxxxxxxxx</w:t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223EAB" w:rsidRDefault="001125EE" w:rsidP="00CA5B4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 okresie objętym kontrolą osoby zatrudnione w placówce współpracowały z: pracownikami Ośrodka</w:t>
      </w:r>
      <w:r>
        <w:rPr>
          <w:kern w:val="0"/>
          <w:sz w:val="24"/>
          <w:szCs w:val="24"/>
          <w:lang w:eastAsia="pl-PL"/>
        </w:rPr>
        <w:t>, w tym z asystentami rodzin i k</w:t>
      </w:r>
      <w:r w:rsidRPr="00223EAB">
        <w:rPr>
          <w:kern w:val="0"/>
          <w:sz w:val="24"/>
          <w:szCs w:val="24"/>
          <w:lang w:eastAsia="pl-PL"/>
        </w:rPr>
        <w:t>ierownikiem grupy asystentów rodziny, Ośr</w:t>
      </w:r>
      <w:r>
        <w:rPr>
          <w:kern w:val="0"/>
          <w:sz w:val="24"/>
          <w:szCs w:val="24"/>
          <w:lang w:eastAsia="pl-PL"/>
        </w:rPr>
        <w:t>odkiem Interwencji Kryzysowej, k</w:t>
      </w:r>
      <w:r w:rsidRPr="00223EAB">
        <w:rPr>
          <w:kern w:val="0"/>
          <w:sz w:val="24"/>
          <w:szCs w:val="24"/>
          <w:lang w:eastAsia="pl-PL"/>
        </w:rPr>
        <w:t>uratorami Sądu Rejonowego w Ostrołęce, pedagogami, psychologami szkolnymi, wychowawcami klas do których uczęszczały dzie</w:t>
      </w:r>
      <w:r>
        <w:rPr>
          <w:kern w:val="0"/>
          <w:sz w:val="24"/>
          <w:szCs w:val="24"/>
          <w:lang w:eastAsia="pl-PL"/>
        </w:rPr>
        <w:t>ci. Ponadto wyjaśniła Pani, że p</w:t>
      </w:r>
      <w:r w:rsidRPr="00223EAB">
        <w:rPr>
          <w:kern w:val="0"/>
          <w:sz w:val="24"/>
          <w:szCs w:val="24"/>
          <w:lang w:eastAsia="pl-PL"/>
        </w:rPr>
        <w:t>lacówka współdziałała z</w:t>
      </w:r>
      <w:r>
        <w:rPr>
          <w:kern w:val="0"/>
          <w:sz w:val="24"/>
          <w:szCs w:val="24"/>
          <w:lang w:eastAsia="pl-PL"/>
        </w:rPr>
        <w:t>:</w:t>
      </w:r>
      <w:r w:rsidRPr="00223EAB">
        <w:rPr>
          <w:kern w:val="0"/>
          <w:sz w:val="24"/>
          <w:szCs w:val="24"/>
          <w:lang w:eastAsia="pl-PL"/>
        </w:rPr>
        <w:t xml:space="preserve"> Bankiem Żywności w Ostrołęce, Starostwem Powiatowym w Ostrołęce, Zespołem Szkół Zawodowych Nr 2 w Ostrołęce, Fundacją Orlen </w:t>
      </w:r>
      <w:r>
        <w:rPr>
          <w:kern w:val="0"/>
          <w:sz w:val="24"/>
          <w:szCs w:val="24"/>
          <w:lang w:eastAsia="pl-PL"/>
        </w:rPr>
        <w:br/>
      </w:r>
      <w:r w:rsidRPr="00223EAB">
        <w:rPr>
          <w:kern w:val="0"/>
          <w:sz w:val="24"/>
          <w:szCs w:val="24"/>
          <w:lang w:eastAsia="pl-PL"/>
        </w:rPr>
        <w:t>w Płocku, Miejską Biblioteką Publiczną w Ostrołęce, Ochotniczą Strażą Pożarną w Ostrołęce, Poradniami specjalistycznymi, Ostrołęckim Towarzystwem Naukowym im. Adama Chętnika w Ostrołęce, Poradnią Psychologiczno-Pedagogiczną w Ostrołęce, Powiatowym Urzędem Pracy w Ostrołęce, Klubem Seniora w Ostrołęce, firmą Pepco, lokalnymi darczyńcam</w:t>
      </w:r>
      <w:r>
        <w:rPr>
          <w:kern w:val="0"/>
          <w:sz w:val="24"/>
          <w:szCs w:val="24"/>
          <w:lang w:eastAsia="pl-PL"/>
        </w:rPr>
        <w:t>i (...)</w:t>
      </w:r>
      <w:r w:rsidRPr="00223EAB">
        <w:rPr>
          <w:kern w:val="0"/>
          <w:sz w:val="24"/>
          <w:szCs w:val="24"/>
          <w:lang w:eastAsia="pl-PL"/>
        </w:rPr>
        <w:t xml:space="preserve">. </w:t>
      </w:r>
    </w:p>
    <w:p w:rsidR="00223EAB" w:rsidRPr="00223EAB" w:rsidRDefault="001125EE" w:rsidP="00CA5B4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>Wychowawca oraz Kierownik placówki wsparcia dziennego współpracę z przedstawicielami środowiska lokalnego potwierdzali w dokonanych zapisach w zeszycie pn. Rejestr współpracy PWD w Ostrołęce z placówkami oświatowymi, MOPR, OIK, Poradnią Psychologiczno-Pedagogiczną, kuratorami zawodowymi i policją.</w:t>
      </w:r>
      <w:r>
        <w:rPr>
          <w:kern w:val="0"/>
          <w:sz w:val="24"/>
          <w:szCs w:val="24"/>
          <w:vertAlign w:val="superscript"/>
          <w:lang w:eastAsia="pl-PL"/>
        </w:rPr>
        <w:footnoteReference w:id="29"/>
      </w:r>
      <w:r w:rsidRPr="00223EAB">
        <w:rPr>
          <w:kern w:val="0"/>
          <w:sz w:val="24"/>
          <w:szCs w:val="24"/>
          <w:lang w:eastAsia="pl-PL"/>
        </w:rPr>
        <w:t xml:space="preserve"> </w:t>
      </w:r>
    </w:p>
    <w:p w:rsidR="00223EAB" w:rsidRPr="00223EAB" w:rsidRDefault="000D5D0D" w:rsidP="00223EA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223EAB" w:rsidRPr="00223EAB" w:rsidRDefault="001125EE" w:rsidP="00CA5B4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rFonts w:eastAsia="Calibri"/>
          <w:kern w:val="0"/>
          <w:sz w:val="24"/>
          <w:szCs w:val="24"/>
          <w:lang w:eastAsia="pl-PL"/>
        </w:rPr>
        <w:t>W ramach prowadzonych działań placówka we współpracy z Oddziałem Powiatowym TPD, ww. poszczególnymi instytucjami i podmiotami podejmowała na</w:t>
      </w:r>
      <w:r>
        <w:rPr>
          <w:rFonts w:eastAsia="Calibri"/>
          <w:kern w:val="0"/>
          <w:sz w:val="24"/>
          <w:szCs w:val="24"/>
          <w:lang w:eastAsia="pl-PL"/>
        </w:rPr>
        <w:t xml:space="preserve"> rzecz dzieci inicjatywy, m.in.</w:t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: organizacja imprez okolicznościowych (dzień dziecka, dzień kobiet, dzień pluszowego misia; </w:t>
      </w:r>
      <w:r>
        <w:rPr>
          <w:rFonts w:eastAsia="Calibri"/>
          <w:kern w:val="0"/>
          <w:sz w:val="24"/>
          <w:szCs w:val="24"/>
          <w:lang w:eastAsia="pl-PL"/>
        </w:rPr>
        <w:t>piknik</w:t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 patri</w:t>
      </w:r>
      <w:r>
        <w:rPr>
          <w:rFonts w:eastAsia="Calibri"/>
          <w:kern w:val="0"/>
          <w:sz w:val="24"/>
          <w:szCs w:val="24"/>
          <w:lang w:eastAsia="pl-PL"/>
        </w:rPr>
        <w:t>otyczno-rodzinnego);</w:t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 wyjazd na kolonie; udział w spotkaniu opłatkowym; udział </w:t>
      </w:r>
      <w:r>
        <w:rPr>
          <w:rFonts w:eastAsia="Calibri"/>
          <w:kern w:val="0"/>
          <w:sz w:val="24"/>
          <w:szCs w:val="24"/>
          <w:lang w:eastAsia="pl-PL"/>
        </w:rPr>
        <w:br/>
      </w:r>
      <w:r w:rsidRPr="00223EAB">
        <w:rPr>
          <w:rFonts w:eastAsia="Calibri"/>
          <w:kern w:val="0"/>
          <w:sz w:val="24"/>
          <w:szCs w:val="24"/>
          <w:lang w:eastAsia="pl-PL"/>
        </w:rPr>
        <w:t>w konkursie na kartkę Bożonarodzeniową; realizowała projekt pn. „Cyfrolaki”, dotyczącego hejtu i mowy ni</w:t>
      </w:r>
      <w:r>
        <w:rPr>
          <w:rFonts w:eastAsia="Calibri"/>
          <w:kern w:val="0"/>
          <w:sz w:val="24"/>
          <w:szCs w:val="24"/>
          <w:lang w:eastAsia="pl-PL"/>
        </w:rPr>
        <w:t>enawiści (zajęcia edukacyjne); z</w:t>
      </w:r>
      <w:r w:rsidRPr="00223EAB">
        <w:rPr>
          <w:rFonts w:eastAsia="Calibri"/>
          <w:kern w:val="0"/>
          <w:sz w:val="24"/>
          <w:szCs w:val="24"/>
          <w:lang w:eastAsia="pl-PL"/>
        </w:rPr>
        <w:t>biórka żywności, przekazywanie paczek świątecznych podopieczn</w:t>
      </w:r>
      <w:r>
        <w:rPr>
          <w:rFonts w:eastAsia="Calibri"/>
          <w:kern w:val="0"/>
          <w:sz w:val="24"/>
          <w:szCs w:val="24"/>
          <w:lang w:eastAsia="pl-PL"/>
        </w:rPr>
        <w:t xml:space="preserve">ym. </w:t>
      </w:r>
      <w:r w:rsidRPr="00223EAB">
        <w:rPr>
          <w:kern w:val="0"/>
          <w:sz w:val="24"/>
          <w:szCs w:val="24"/>
          <w:lang w:eastAsia="pl-PL"/>
        </w:rPr>
        <w:t xml:space="preserve">Wychowankowie w okresie letnim(wakacje) i zimowym (ferie) </w:t>
      </w:r>
      <w:r w:rsidRPr="00223EAB">
        <w:rPr>
          <w:kern w:val="0"/>
          <w:sz w:val="24"/>
          <w:szCs w:val="24"/>
          <w:lang w:eastAsia="pl-PL"/>
        </w:rPr>
        <w:lastRenderedPageBreak/>
        <w:t>w r</w:t>
      </w:r>
      <w:r>
        <w:rPr>
          <w:kern w:val="0"/>
          <w:sz w:val="24"/>
          <w:szCs w:val="24"/>
          <w:lang w:eastAsia="pl-PL"/>
        </w:rPr>
        <w:t xml:space="preserve">amach współpracy z firmą Pepco (projektu Lato </w:t>
      </w:r>
      <w:r w:rsidRPr="00223EAB">
        <w:rPr>
          <w:kern w:val="0"/>
          <w:sz w:val="24"/>
          <w:szCs w:val="24"/>
          <w:lang w:eastAsia="pl-PL"/>
        </w:rPr>
        <w:t xml:space="preserve">w mieście) brali udział w następujących dodatkowych atrakcjach: basen, </w:t>
      </w:r>
      <w:r>
        <w:rPr>
          <w:kern w:val="0"/>
          <w:sz w:val="24"/>
          <w:szCs w:val="24"/>
          <w:lang w:eastAsia="pl-PL"/>
        </w:rPr>
        <w:t>sala zabaw,</w:t>
      </w:r>
      <w:r w:rsidRPr="00223EAB">
        <w:rPr>
          <w:kern w:val="0"/>
          <w:sz w:val="24"/>
          <w:szCs w:val="24"/>
          <w:lang w:eastAsia="pl-PL"/>
        </w:rPr>
        <w:t xml:space="preserve"> kręgle</w:t>
      </w:r>
      <w:r>
        <w:rPr>
          <w:kern w:val="0"/>
          <w:sz w:val="24"/>
          <w:szCs w:val="24"/>
          <w:lang w:eastAsia="pl-PL"/>
        </w:rPr>
        <w:t xml:space="preserve"> i kino.</w:t>
      </w:r>
      <w:r w:rsidRPr="00223EAB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Ponadto, </w:t>
      </w:r>
      <w:r w:rsidRPr="00223EAB">
        <w:rPr>
          <w:kern w:val="0"/>
          <w:sz w:val="24"/>
          <w:szCs w:val="24"/>
          <w:lang w:eastAsia="pl-PL"/>
        </w:rPr>
        <w:t xml:space="preserve">w ramach powyższej współpracy </w:t>
      </w:r>
      <w:r>
        <w:rPr>
          <w:kern w:val="0"/>
          <w:sz w:val="24"/>
          <w:szCs w:val="24"/>
          <w:lang w:eastAsia="pl-PL"/>
        </w:rPr>
        <w:t>dzieci brały</w:t>
      </w:r>
      <w:r w:rsidRPr="00223EAB">
        <w:rPr>
          <w:kern w:val="0"/>
          <w:sz w:val="24"/>
          <w:szCs w:val="24"/>
          <w:lang w:eastAsia="pl-PL"/>
        </w:rPr>
        <w:t xml:space="preserve"> udział w zajęciach sportowych z wykorzystaniem zaplecza sportowego MOSiR w Ostrołęce, a także uczestniczyli w wycieczce do stadniny Koni Mustang.</w:t>
      </w:r>
      <w:r>
        <w:rPr>
          <w:kern w:val="0"/>
          <w:sz w:val="24"/>
          <w:szCs w:val="24"/>
          <w:vertAlign w:val="superscript"/>
          <w:lang w:eastAsia="pl-PL"/>
        </w:rPr>
        <w:footnoteReference w:id="30"/>
      </w:r>
    </w:p>
    <w:p w:rsidR="00CA5B46" w:rsidRDefault="004A566F" w:rsidP="00CA5B4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A50E72">
        <w:rPr>
          <w:kern w:val="0"/>
          <w:sz w:val="24"/>
          <w:szCs w:val="24"/>
          <w:lang w:eastAsia="pl-PL"/>
        </w:rPr>
        <w:t xml:space="preserve">W dniu kontroli na liście </w:t>
      </w:r>
      <w:r>
        <w:rPr>
          <w:kern w:val="0"/>
          <w:sz w:val="24"/>
          <w:szCs w:val="24"/>
          <w:lang w:eastAsia="pl-PL"/>
        </w:rPr>
        <w:t>wpisanych było</w:t>
      </w:r>
      <w:r w:rsidRPr="00A50E72">
        <w:rPr>
          <w:kern w:val="0"/>
          <w:sz w:val="24"/>
          <w:szCs w:val="24"/>
          <w:lang w:eastAsia="pl-PL"/>
        </w:rPr>
        <w:t xml:space="preserve"> 30 </w:t>
      </w:r>
      <w:r>
        <w:rPr>
          <w:kern w:val="0"/>
          <w:sz w:val="24"/>
          <w:szCs w:val="24"/>
          <w:lang w:eastAsia="pl-PL"/>
        </w:rPr>
        <w:t>wychowanków</w:t>
      </w:r>
      <w:r w:rsidR="001125EE" w:rsidRPr="00965E1E">
        <w:rPr>
          <w:kern w:val="0"/>
          <w:sz w:val="24"/>
          <w:szCs w:val="24"/>
          <w:lang w:eastAsia="pl-PL"/>
        </w:rPr>
        <w:t>.</w:t>
      </w:r>
      <w:r w:rsidR="001125EE" w:rsidRPr="00A50E72">
        <w:rPr>
          <w:kern w:val="0"/>
          <w:sz w:val="24"/>
          <w:szCs w:val="24"/>
          <w:lang w:eastAsia="pl-PL"/>
        </w:rPr>
        <w:t xml:space="preserve"> Z zapisów regulaminu placówki nie wynika liczba dostępnych miejsc dla wychowanków, w § 21 ust. 2 regulaminu wskazano jedynie, że „(…) pod opieką jednego wychowawcy w placówce wsparcia dziennego, w tym samym czasie, może przebywać nie więcej niż 14 dzieci</w:t>
      </w:r>
      <w:r w:rsidR="001125EE">
        <w:rPr>
          <w:kern w:val="0"/>
          <w:sz w:val="24"/>
          <w:szCs w:val="24"/>
          <w:lang w:eastAsia="pl-PL"/>
        </w:rPr>
        <w:t xml:space="preserve"> </w:t>
      </w:r>
      <w:r w:rsidR="001125EE" w:rsidRPr="00A50E72">
        <w:rPr>
          <w:kern w:val="0"/>
          <w:sz w:val="24"/>
          <w:szCs w:val="24"/>
          <w:lang w:eastAsia="pl-PL"/>
        </w:rPr>
        <w:t xml:space="preserve">(…)”. </w:t>
      </w:r>
      <w:r w:rsidR="00061071" w:rsidRPr="00061071">
        <w:rPr>
          <w:kern w:val="0"/>
          <w:sz w:val="24"/>
          <w:szCs w:val="24"/>
          <w:highlight w:val="black"/>
          <w:lang w:eastAsia="pl-PL"/>
        </w:rPr>
        <w:t>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="00061071" w:rsidRPr="00061071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</w:t>
      </w:r>
      <w:r w:rsidR="001125EE">
        <w:rPr>
          <w:kern w:val="0"/>
          <w:sz w:val="24"/>
          <w:szCs w:val="24"/>
          <w:vertAlign w:val="superscript"/>
          <w:lang w:eastAsia="pl-PL"/>
        </w:rPr>
        <w:footnoteReference w:id="31"/>
      </w:r>
      <w:r w:rsidR="001125EE" w:rsidRPr="00223EAB">
        <w:rPr>
          <w:kern w:val="0"/>
          <w:sz w:val="24"/>
          <w:szCs w:val="24"/>
          <w:lang w:eastAsia="pl-PL"/>
        </w:rPr>
        <w:t xml:space="preserve">, </w:t>
      </w:r>
      <w:r w:rsidR="00061071" w:rsidRPr="00061071">
        <w:rPr>
          <w:kern w:val="0"/>
          <w:sz w:val="24"/>
          <w:szCs w:val="24"/>
          <w:highlight w:val="black"/>
          <w:lang w:eastAsia="pl-PL"/>
        </w:rPr>
        <w:t>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="00061071" w:rsidRPr="00061071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</w:t>
      </w:r>
      <w:r w:rsidR="001125EE" w:rsidRPr="00061071">
        <w:rPr>
          <w:kern w:val="0"/>
          <w:sz w:val="24"/>
          <w:szCs w:val="24"/>
          <w:highlight w:val="black"/>
          <w:lang w:eastAsia="pl-PL"/>
        </w:rPr>
        <w:t>.</w:t>
      </w:r>
      <w:r w:rsidR="001125EE">
        <w:rPr>
          <w:kern w:val="0"/>
          <w:sz w:val="24"/>
          <w:szCs w:val="24"/>
          <w:lang w:eastAsia="pl-PL"/>
        </w:rPr>
        <w:t xml:space="preserve">  </w:t>
      </w:r>
    </w:p>
    <w:p w:rsidR="00223EAB" w:rsidRPr="00CA5B46" w:rsidRDefault="00061071" w:rsidP="00223EAB">
      <w:pPr>
        <w:suppressAutoHyphens w:val="0"/>
        <w:spacing w:line="276" w:lineRule="auto"/>
        <w:jc w:val="both"/>
        <w:rPr>
          <w:color w:val="7030A0"/>
          <w:kern w:val="0"/>
          <w:sz w:val="24"/>
          <w:szCs w:val="24"/>
          <w:lang w:eastAsia="pl-PL"/>
        </w:rPr>
      </w:pPr>
      <w:r w:rsidRPr="00061071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061071">
        <w:rPr>
          <w:kern w:val="0"/>
          <w:sz w:val="24"/>
          <w:szCs w:val="24"/>
          <w:highlight w:val="black"/>
          <w:lang w:eastAsia="pl-PL"/>
        </w:rPr>
        <w:t>xxxxxxxxxxxxxxxxxxxxxxxxxxxx</w:t>
      </w:r>
      <w:r w:rsidR="001125EE">
        <w:rPr>
          <w:kern w:val="0"/>
          <w:sz w:val="24"/>
          <w:szCs w:val="24"/>
          <w:lang w:eastAsia="pl-PL"/>
        </w:rPr>
        <w:t xml:space="preserve"> </w:t>
      </w:r>
    </w:p>
    <w:p w:rsidR="00223EAB" w:rsidRPr="00223EAB" w:rsidRDefault="005E1EB5" w:rsidP="00CA5B46">
      <w:pPr>
        <w:suppressAutoHyphens w:val="0"/>
        <w:spacing w:after="160" w:line="276" w:lineRule="auto"/>
        <w:jc w:val="both"/>
        <w:rPr>
          <w:kern w:val="0"/>
          <w:sz w:val="24"/>
          <w:szCs w:val="24"/>
          <w:lang w:eastAsia="pl-PL"/>
        </w:rPr>
      </w:pP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="001125EE">
        <w:rPr>
          <w:kern w:val="0"/>
          <w:sz w:val="24"/>
          <w:szCs w:val="24"/>
          <w:lang w:eastAsia="pl-PL"/>
        </w:rPr>
        <w:br/>
      </w: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5E1EB5">
        <w:rPr>
          <w:kern w:val="0"/>
          <w:sz w:val="24"/>
          <w:szCs w:val="24"/>
          <w:highlight w:val="black"/>
          <w:lang w:eastAsia="pl-PL"/>
        </w:rPr>
        <w:t>xxxxxxxxxxxxxxxxx</w:t>
      </w:r>
    </w:p>
    <w:p w:rsidR="00817DE5" w:rsidRPr="00B27541" w:rsidRDefault="005E1EB5" w:rsidP="00CA5B4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Pr="005E1EB5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</w:t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  <w:r w:rsidR="001125EE">
        <w:rPr>
          <w:kern w:val="0"/>
          <w:sz w:val="24"/>
          <w:szCs w:val="24"/>
          <w:lang w:eastAsia="pl-PL"/>
        </w:rPr>
        <w:br/>
      </w:r>
      <w:r w:rsidRPr="005E1EB5">
        <w:rPr>
          <w:kern w:val="0"/>
          <w:sz w:val="24"/>
          <w:szCs w:val="24"/>
          <w:highlight w:val="black"/>
          <w:lang w:eastAsia="pl-PL"/>
        </w:rPr>
        <w:t>xxxxxxxxxxxxxxxx</w:t>
      </w:r>
      <w:r w:rsidR="001125EE">
        <w:rPr>
          <w:kern w:val="0"/>
          <w:sz w:val="24"/>
          <w:szCs w:val="24"/>
          <w:vertAlign w:val="superscript"/>
          <w:lang w:eastAsia="pl-PL"/>
        </w:rPr>
        <w:footnoteReference w:id="32"/>
      </w:r>
      <w:r w:rsidR="001125EE" w:rsidRPr="00223EAB">
        <w:rPr>
          <w:kern w:val="0"/>
          <w:sz w:val="24"/>
          <w:szCs w:val="24"/>
          <w:lang w:eastAsia="pl-PL"/>
        </w:rPr>
        <w:t xml:space="preserve"> </w:t>
      </w:r>
    </w:p>
    <w:p w:rsidR="00817DE5" w:rsidRPr="00223EAB" w:rsidRDefault="000D5D0D" w:rsidP="00223EAB">
      <w:pPr>
        <w:suppressAutoHyphens w:val="0"/>
        <w:spacing w:line="276" w:lineRule="auto"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</w:p>
    <w:p w:rsidR="00223EAB" w:rsidRPr="00CA5B46" w:rsidRDefault="001125EE" w:rsidP="00CA5B46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223EAB">
        <w:rPr>
          <w:bCs/>
          <w:kern w:val="0"/>
          <w:sz w:val="24"/>
          <w:szCs w:val="24"/>
          <w:lang w:eastAsia="pl-PL"/>
        </w:rPr>
        <w:t>Prowadzenie monitoringu sytuacji dzieci z rodzin zagrożonych kryzysem lub przeżywających trudności w wypełnianiu funkcji opiekuńczo-wychowawczych</w:t>
      </w:r>
    </w:p>
    <w:p w:rsidR="00223EAB" w:rsidRDefault="001125EE" w:rsidP="00CA5B46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223EAB">
        <w:rPr>
          <w:kern w:val="0"/>
          <w:sz w:val="24"/>
          <w:szCs w:val="24"/>
          <w:lang w:eastAsia="pl-PL"/>
        </w:rPr>
        <w:t xml:space="preserve">Wyjaśniła Pani, że monitoring sytuacji dzieci prowadzony był przez Miejski Ośrodek Pomocy </w:t>
      </w:r>
      <w:r>
        <w:rPr>
          <w:kern w:val="0"/>
          <w:sz w:val="24"/>
          <w:szCs w:val="24"/>
          <w:lang w:eastAsia="pl-PL"/>
        </w:rPr>
        <w:t>Rodzinie</w:t>
      </w:r>
      <w:r w:rsidRPr="00223EAB">
        <w:rPr>
          <w:kern w:val="0"/>
          <w:sz w:val="24"/>
          <w:szCs w:val="24"/>
          <w:lang w:eastAsia="pl-PL"/>
        </w:rPr>
        <w:t xml:space="preserve"> w Ostrołęce, z którym placówka współpracowała. Potwierdziła Pani powyższe </w:t>
      </w:r>
      <w:r w:rsidRPr="00223EAB">
        <w:rPr>
          <w:kern w:val="0"/>
          <w:sz w:val="24"/>
          <w:szCs w:val="24"/>
          <w:lang w:eastAsia="pl-PL"/>
        </w:rPr>
        <w:br/>
        <w:t xml:space="preserve">w przedstawionej dokumentacji, wpisach w Zeszycie pn. Rejestr współpracy PWD </w:t>
      </w:r>
      <w:r w:rsidRPr="00223EAB">
        <w:rPr>
          <w:kern w:val="0"/>
          <w:sz w:val="24"/>
          <w:szCs w:val="24"/>
          <w:lang w:eastAsia="pl-PL"/>
        </w:rPr>
        <w:br/>
        <w:t>w Ostrołęce z placówkami. Ponadto podczas spotkań Stałego Zespołu ds. okresowej sytuacji dziecka na bieżąco omawiano sytuację dziecka i rodziny (wpisy w protokołach z posiedzeń Stałego Zespołu ds. okresowej sytuacji dziecka w Placówce TPD ).</w:t>
      </w:r>
      <w:r>
        <w:rPr>
          <w:kern w:val="0"/>
          <w:sz w:val="24"/>
          <w:szCs w:val="24"/>
          <w:vertAlign w:val="superscript"/>
          <w:lang w:eastAsia="pl-PL"/>
        </w:rPr>
        <w:footnoteReference w:id="33"/>
      </w:r>
    </w:p>
    <w:p w:rsidR="006614EB" w:rsidRPr="00223EAB" w:rsidRDefault="000D5D0D" w:rsidP="0063198B">
      <w:pPr>
        <w:suppressAutoHyphens w:val="0"/>
        <w:spacing w:line="360" w:lineRule="auto"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</w:p>
    <w:p w:rsidR="00223EAB" w:rsidRPr="00C02CB3" w:rsidRDefault="001125EE" w:rsidP="00C02CB3">
      <w:pPr>
        <w:spacing w:line="276" w:lineRule="auto"/>
        <w:jc w:val="both"/>
        <w:rPr>
          <w:sz w:val="24"/>
          <w:szCs w:val="24"/>
        </w:rPr>
      </w:pPr>
      <w:r w:rsidRPr="00C02CB3">
        <w:rPr>
          <w:sz w:val="24"/>
          <w:szCs w:val="24"/>
        </w:rPr>
        <w:t>Wobec przedstawionej oceny dotyczącej sposobu organizacji i realizacji przez placówkę zadań wynikających z ustawy o wspieraniu rodziny i systemie pieczy zastępczej, odstąpiono od wydania zaleceń pokontrolnych, natomiast biorąc pod uwagę powyższe ustalenia, przekazuję wnioski i uwagi dotyczące realizacji zadań, wskazując na potrzebę:</w:t>
      </w:r>
    </w:p>
    <w:p w:rsidR="00EB33D5" w:rsidRPr="00C02CB3" w:rsidRDefault="001125EE" w:rsidP="00C02CB3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02CB3">
        <w:rPr>
          <w:rFonts w:eastAsia="Calibri"/>
          <w:kern w:val="0"/>
          <w:sz w:val="24"/>
          <w:szCs w:val="24"/>
          <w:lang w:eastAsia="en-US"/>
        </w:rPr>
        <w:t xml:space="preserve">zaktualizowania statutu i regulaminu organizacyjnego placówki, zgodnie </w:t>
      </w:r>
      <w:r w:rsidRPr="00C02CB3">
        <w:rPr>
          <w:rFonts w:eastAsia="Calibri"/>
          <w:kern w:val="0"/>
          <w:sz w:val="24"/>
          <w:szCs w:val="24"/>
          <w:lang w:eastAsia="en-US"/>
        </w:rPr>
        <w:br/>
        <w:t>z obowiązującymi przepisami ustawy o wspieraniu rodziny i systemie pieczy zastępczej,</w:t>
      </w:r>
    </w:p>
    <w:p w:rsidR="00764B76" w:rsidRPr="00C02CB3" w:rsidRDefault="001125EE" w:rsidP="00C02CB3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C02CB3">
        <w:rPr>
          <w:rFonts w:eastAsia="Calibri"/>
          <w:kern w:val="0"/>
          <w:sz w:val="24"/>
          <w:szCs w:val="24"/>
          <w:shd w:val="clear" w:color="auto" w:fill="FFFFFF" w:themeFill="background1"/>
          <w:lang w:eastAsia="pl-PL"/>
        </w:rPr>
        <w:lastRenderedPageBreak/>
        <w:t xml:space="preserve">dopracowania zasad organizacji pracy w placówce odnoszących się do: </w:t>
      </w:r>
      <w:r w:rsidRPr="00C02CB3">
        <w:rPr>
          <w:rFonts w:eastAsia="Calibri"/>
          <w:kern w:val="0"/>
          <w:sz w:val="24"/>
          <w:szCs w:val="24"/>
          <w:lang w:eastAsia="en-US"/>
        </w:rPr>
        <w:t>wzorów sporządzanej dokumentacji</w:t>
      </w:r>
      <w:r w:rsidRPr="00C02CB3">
        <w:rPr>
          <w:rFonts w:eastAsia="Calibri"/>
          <w:kern w:val="0"/>
          <w:sz w:val="24"/>
          <w:szCs w:val="24"/>
          <w:shd w:val="clear" w:color="auto" w:fill="FFFFFF" w:themeFill="background1"/>
          <w:lang w:eastAsia="pl-PL"/>
        </w:rPr>
        <w:t xml:space="preserve"> oraz liczby przeznaczonych miejsc w placówce,</w:t>
      </w:r>
    </w:p>
    <w:p w:rsidR="00223EAB" w:rsidRPr="00223EAB" w:rsidRDefault="001125EE" w:rsidP="00C02CB3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pl-PL"/>
        </w:rPr>
      </w:pPr>
      <w:r w:rsidRPr="00223EAB">
        <w:rPr>
          <w:rFonts w:eastAsia="Calibri"/>
          <w:kern w:val="0"/>
          <w:sz w:val="24"/>
          <w:szCs w:val="24"/>
          <w:lang w:eastAsia="pl-PL"/>
        </w:rPr>
        <w:t>wprowadzenia jednolitego nazewnictwa zespołu do spraw okresowej oceny sytuacji dziecka,</w:t>
      </w:r>
    </w:p>
    <w:p w:rsidR="00743CC8" w:rsidRPr="008A4B90" w:rsidRDefault="001125EE" w:rsidP="00C02CB3">
      <w:pPr>
        <w:numPr>
          <w:ilvl w:val="0"/>
          <w:numId w:val="5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23EAB">
        <w:rPr>
          <w:rFonts w:eastAsia="Calibri"/>
          <w:kern w:val="0"/>
          <w:sz w:val="24"/>
          <w:szCs w:val="24"/>
          <w:lang w:eastAsia="en-US"/>
        </w:rPr>
        <w:t xml:space="preserve">uaktualnienia zakresu czynności wychowawcy zgodnie z przepisami ustawy </w:t>
      </w:r>
      <w:r w:rsidRPr="00223EAB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zastępczej.</w:t>
      </w:r>
    </w:p>
    <w:p w:rsidR="00223EAB" w:rsidRPr="00223EAB" w:rsidRDefault="000D5D0D" w:rsidP="00223EAB">
      <w:pPr>
        <w:suppressAutoHyphens w:val="0"/>
        <w:spacing w:before="120" w:line="276" w:lineRule="auto"/>
        <w:ind w:left="3402"/>
        <w:jc w:val="both"/>
        <w:rPr>
          <w:color w:val="806000" w:themeColor="accent4" w:themeShade="80"/>
          <w:kern w:val="0"/>
          <w:sz w:val="24"/>
          <w:szCs w:val="24"/>
          <w:lang w:eastAsia="pl-PL"/>
        </w:rPr>
      </w:pPr>
    </w:p>
    <w:p w:rsidR="00223EAB" w:rsidRPr="00223EAB" w:rsidRDefault="001125EE" w:rsidP="0063198B">
      <w:pPr>
        <w:suppressAutoHyphens w:val="0"/>
        <w:autoSpaceDE w:val="0"/>
        <w:autoSpaceDN w:val="0"/>
        <w:adjustRightInd w:val="0"/>
        <w:spacing w:line="360" w:lineRule="auto"/>
        <w:ind w:left="4254"/>
        <w:jc w:val="both"/>
        <w:rPr>
          <w:rFonts w:eastAsia="Calibri"/>
          <w:kern w:val="0"/>
          <w:sz w:val="24"/>
          <w:szCs w:val="24"/>
          <w:lang w:eastAsia="pl-PL"/>
        </w:rPr>
      </w:pPr>
      <w:r w:rsidRPr="00223EAB">
        <w:rPr>
          <w:rFonts w:eastAsia="Calibri"/>
          <w:kern w:val="0"/>
          <w:sz w:val="24"/>
          <w:szCs w:val="24"/>
          <w:lang w:eastAsia="pl-PL"/>
        </w:rPr>
        <w:t>Pouczenie</w:t>
      </w:r>
    </w:p>
    <w:p w:rsidR="00223EAB" w:rsidRPr="00223EAB" w:rsidRDefault="001125EE" w:rsidP="00C02CB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223EAB">
        <w:rPr>
          <w:rFonts w:eastAsia="Calibri"/>
          <w:kern w:val="0"/>
          <w:sz w:val="24"/>
          <w:szCs w:val="24"/>
          <w:lang w:eastAsia="pl-PL"/>
        </w:rPr>
        <w:t>Zgodnie z art. 197d ustawy z dnia 9 czerwca 2011 r. o wspieraniu rodziny i systemie pieczy zastępczej (Dz. U. z 2022</w:t>
      </w:r>
      <w:r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r. poz. 447 z późn. zm.)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223EAB">
        <w:rPr>
          <w:rFonts w:eastAsia="Calibri"/>
          <w:kern w:val="0"/>
          <w:sz w:val="24"/>
          <w:szCs w:val="24"/>
          <w:lang w:eastAsia="pl-PL"/>
        </w:rPr>
        <w:br/>
        <w:t>w Warszawie, Wydział Polityki Społecznej, plac Bankowy 3/5, 00-950 Warszawa.</w:t>
      </w:r>
      <w:r w:rsidRPr="00223EAB">
        <w:rPr>
          <w:rFonts w:eastAsia="Calibri"/>
          <w:kern w:val="0"/>
          <w:sz w:val="24"/>
          <w:szCs w:val="24"/>
          <w:lang w:eastAsia="pl-PL"/>
        </w:rPr>
        <w:br/>
        <w:t xml:space="preserve">W przypadku nieuwzględnienia przez Wojewodę Mazowieckiego zastrzeżeń oraz </w:t>
      </w:r>
    </w:p>
    <w:p w:rsidR="00223EAB" w:rsidRPr="00223EAB" w:rsidRDefault="001125EE" w:rsidP="00C02CB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223EAB">
        <w:rPr>
          <w:rFonts w:eastAsia="Calibri"/>
          <w:kern w:val="0"/>
          <w:sz w:val="24"/>
          <w:szCs w:val="24"/>
          <w:lang w:eastAsia="pl-PL"/>
        </w:rPr>
        <w:t xml:space="preserve">w przypadku niezgłoszenia zastrzeżeń do zaleceń, kontrolowana jednostka jest obowiązana </w:t>
      </w:r>
      <w:r w:rsidRPr="00223EAB">
        <w:rPr>
          <w:rFonts w:eastAsia="Calibri"/>
          <w:kern w:val="0"/>
          <w:sz w:val="24"/>
          <w:szCs w:val="24"/>
          <w:lang w:eastAsia="pl-PL"/>
        </w:rPr>
        <w:br/>
        <w:t>w terminie 30 dni od otrzymania niniejszego wystąpienia pokontrolnego powiadomić wojewodę o sposobie realizacji uwag, wniosków i zaleceń.</w:t>
      </w:r>
    </w:p>
    <w:p w:rsidR="00223EAB" w:rsidRPr="00223EAB" w:rsidRDefault="001125EE" w:rsidP="00C02CB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223EAB">
        <w:rPr>
          <w:rFonts w:eastAsia="Calibri"/>
          <w:kern w:val="0"/>
          <w:sz w:val="24"/>
          <w:szCs w:val="24"/>
          <w:lang w:eastAsia="pl-PL"/>
        </w:rPr>
        <w:t>W przypadku uwzględnienia zastrzeżeń odpowiadając na zalecenia należy mieć na uwadze zmiany</w:t>
      </w:r>
      <w:r>
        <w:rPr>
          <w:rFonts w:eastAsia="Calibri"/>
          <w:kern w:val="0"/>
          <w:sz w:val="24"/>
          <w:szCs w:val="24"/>
          <w:lang w:eastAsia="pl-PL"/>
        </w:rPr>
        <w:t xml:space="preserve"> wynikające z powyższego faktu. </w:t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Jednocześnie przypominam, że w przypadku osób, które nie realizują zaleceń pokontrolnych mają zastosowanie przepisy art. 198 ustawy </w:t>
      </w:r>
      <w:r>
        <w:rPr>
          <w:rFonts w:eastAsia="Calibri"/>
          <w:kern w:val="0"/>
          <w:sz w:val="24"/>
          <w:szCs w:val="24"/>
          <w:lang w:eastAsia="pl-PL"/>
        </w:rPr>
        <w:br/>
      </w:r>
      <w:r w:rsidRPr="00223EAB">
        <w:rPr>
          <w:rFonts w:eastAsia="Calibri"/>
          <w:kern w:val="0"/>
          <w:sz w:val="24"/>
          <w:szCs w:val="24"/>
          <w:lang w:eastAsia="pl-PL"/>
        </w:rPr>
        <w:t xml:space="preserve">o wspieraniu rodziny i systemie pieczy zastępczej. </w:t>
      </w:r>
    </w:p>
    <w:p w:rsidR="00170139" w:rsidRPr="00223EAB" w:rsidRDefault="000D5D0D" w:rsidP="0063198B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</w:p>
    <w:p w:rsidR="00170139" w:rsidRPr="00223EAB" w:rsidRDefault="000D5D0D" w:rsidP="00223EAB">
      <w:pPr>
        <w:spacing w:line="480" w:lineRule="auto"/>
        <w:ind w:left="709"/>
        <w:jc w:val="both"/>
        <w:rPr>
          <w:i/>
          <w:color w:val="000000"/>
          <w:sz w:val="24"/>
          <w:szCs w:val="24"/>
        </w:rPr>
      </w:pPr>
    </w:p>
    <w:p w:rsidR="001467FD" w:rsidRDefault="001125EE" w:rsidP="001467FD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Polityki Społecznej</w:t>
      </w:r>
      <w:bookmarkEnd w:id="4"/>
    </w:p>
    <w:p w:rsidR="001467FD" w:rsidRDefault="000D5D0D" w:rsidP="001467FD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67FD" w:rsidRDefault="001125EE" w:rsidP="001467FD">
      <w:pPr>
        <w:pStyle w:val="Nagwek"/>
        <w:ind w:left="5595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8E430F" w:rsidRDefault="000D5D0D" w:rsidP="00223EAB">
      <w:pPr>
        <w:pStyle w:val="Nagwek"/>
        <w:ind w:left="5595"/>
        <w:jc w:val="both"/>
        <w:rPr>
          <w:rFonts w:ascii="Times New Roman" w:hAnsi="Times New Roman" w:cs="Times New Roman"/>
        </w:rPr>
      </w:pPr>
    </w:p>
    <w:p w:rsidR="008E430F" w:rsidRPr="008E430F" w:rsidRDefault="000D5D0D" w:rsidP="008E430F">
      <w:pPr>
        <w:rPr>
          <w:lang w:eastAsia="en-US"/>
        </w:rPr>
      </w:pPr>
    </w:p>
    <w:p w:rsidR="008E430F" w:rsidRPr="008E430F" w:rsidRDefault="000D5D0D" w:rsidP="008E430F">
      <w:pPr>
        <w:rPr>
          <w:lang w:eastAsia="en-US"/>
        </w:rPr>
      </w:pPr>
    </w:p>
    <w:p w:rsidR="008E430F" w:rsidRDefault="000D5D0D" w:rsidP="008E430F">
      <w:pPr>
        <w:rPr>
          <w:lang w:eastAsia="en-US"/>
        </w:rPr>
      </w:pPr>
    </w:p>
    <w:p w:rsidR="008E430F" w:rsidRPr="008E430F" w:rsidRDefault="001125EE" w:rsidP="008E430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8E430F" w:rsidRPr="008E430F" w:rsidRDefault="001125EE" w:rsidP="008E430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 xml:space="preserve">                    Joanna Nurczyk</w:t>
      </w:r>
    </w:p>
    <w:p w:rsidR="008E430F" w:rsidRPr="008E430F" w:rsidRDefault="001125EE" w:rsidP="008E430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>STARSZY INSPEKTOR WOJEWÓDZKI</w:t>
      </w:r>
    </w:p>
    <w:p w:rsidR="008E430F" w:rsidRPr="008E430F" w:rsidRDefault="001125EE" w:rsidP="008E430F">
      <w:pPr>
        <w:suppressAutoHyphens w:val="0"/>
        <w:spacing w:line="360" w:lineRule="auto"/>
        <w:ind w:left="284" w:right="848"/>
        <w:rPr>
          <w:rFonts w:eastAsia="Calibri"/>
          <w:kern w:val="0"/>
          <w:sz w:val="24"/>
          <w:szCs w:val="24"/>
          <w:lang w:eastAsia="en-US"/>
        </w:rPr>
      </w:pPr>
      <w:r w:rsidRPr="008E430F">
        <w:rPr>
          <w:rFonts w:eastAsia="Calibri"/>
          <w:kern w:val="0"/>
          <w:sz w:val="24"/>
          <w:szCs w:val="24"/>
          <w:lang w:eastAsia="en-US"/>
        </w:rPr>
        <w:t xml:space="preserve">                    Marcin Szczubełek</w:t>
      </w:r>
    </w:p>
    <w:p w:rsidR="008E430F" w:rsidRPr="008E430F" w:rsidRDefault="000D5D0D" w:rsidP="008E430F">
      <w:pPr>
        <w:rPr>
          <w:lang w:eastAsia="en-US"/>
        </w:rPr>
      </w:pPr>
    </w:p>
    <w:sectPr w:rsidR="008E430F" w:rsidRPr="008E430F" w:rsidSect="00641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0D" w:rsidRDefault="000D5D0D">
      <w:r>
        <w:separator/>
      </w:r>
    </w:p>
  </w:endnote>
  <w:endnote w:type="continuationSeparator" w:id="0">
    <w:p w:rsidR="000D5D0D" w:rsidRDefault="000D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66" w:rsidRDefault="000D5D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996113"/>
      <w:docPartObj>
        <w:docPartGallery w:val="Page Numbers (Bottom of Page)"/>
        <w:docPartUnique/>
      </w:docPartObj>
    </w:sdtPr>
    <w:sdtEndPr/>
    <w:sdtContent>
      <w:p w:rsidR="00BA0D66" w:rsidRDefault="001125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6F">
          <w:rPr>
            <w:noProof/>
          </w:rPr>
          <w:t>11</w:t>
        </w:r>
        <w:r>
          <w:fldChar w:fldCharType="end"/>
        </w:r>
      </w:p>
    </w:sdtContent>
  </w:sdt>
  <w:p w:rsidR="00BA0D66" w:rsidRDefault="000D5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64163E" w:rsidRDefault="001125EE" w:rsidP="00223EAB">
    <w:pPr>
      <w:autoSpaceDE w:val="0"/>
      <w:autoSpaceDN w:val="0"/>
      <w:adjustRightInd w:val="0"/>
      <w:spacing w:line="276" w:lineRule="auto"/>
      <w:rPr>
        <w:sz w:val="14"/>
        <w:szCs w:val="14"/>
      </w:rPr>
    </w:pPr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0D" w:rsidRDefault="000D5D0D">
      <w:r>
        <w:separator/>
      </w:r>
    </w:p>
  </w:footnote>
  <w:footnote w:type="continuationSeparator" w:id="0">
    <w:p w:rsidR="000D5D0D" w:rsidRDefault="000D5D0D">
      <w:r>
        <w:continuationSeparator/>
      </w:r>
    </w:p>
  </w:footnote>
  <w:footnote w:id="1">
    <w:p w:rsidR="00223EAB" w:rsidRPr="007E6E67" w:rsidRDefault="001125EE" w:rsidP="00223EAB">
      <w:pPr>
        <w:pStyle w:val="Tekstprzypisudolnego"/>
      </w:pPr>
      <w:r w:rsidRPr="007E6E67">
        <w:rPr>
          <w:rStyle w:val="Odwoanieprzypisudolnego"/>
        </w:rPr>
        <w:footnoteRef/>
      </w:r>
      <w:r w:rsidRPr="007E6E67">
        <w:t xml:space="preserve"> Akta kontroli, str. 14.</w:t>
      </w:r>
    </w:p>
  </w:footnote>
  <w:footnote w:id="2">
    <w:p w:rsidR="00223EAB" w:rsidRDefault="001125EE" w:rsidP="00223EAB">
      <w:pPr>
        <w:pStyle w:val="Tekstprzypisudolnego"/>
      </w:pPr>
      <w:r w:rsidRPr="007E6E67">
        <w:rPr>
          <w:rStyle w:val="Odwoanieprzypisudolnego"/>
        </w:rPr>
        <w:footnoteRef/>
      </w:r>
      <w:r w:rsidRPr="007E6E67">
        <w:t xml:space="preserve"> Akta kontroli, str. 15.</w:t>
      </w:r>
    </w:p>
  </w:footnote>
  <w:footnote w:id="3">
    <w:p w:rsidR="00223EAB" w:rsidRPr="007E6E67" w:rsidRDefault="001125EE" w:rsidP="00223EAB">
      <w:pPr>
        <w:pStyle w:val="Tekstprzypisudolnego"/>
      </w:pPr>
      <w:r w:rsidRPr="007E6E67">
        <w:rPr>
          <w:rStyle w:val="Odwoanieprzypisudolnego"/>
        </w:rPr>
        <w:footnoteRef/>
      </w:r>
      <w:r w:rsidRPr="007E6E67">
        <w:t xml:space="preserve"> Akta kontroli, str. 16-21.</w:t>
      </w:r>
    </w:p>
  </w:footnote>
  <w:footnote w:id="4">
    <w:p w:rsidR="00223EAB" w:rsidRDefault="001125EE" w:rsidP="00223EAB">
      <w:pPr>
        <w:pStyle w:val="Tekstprzypisudolnego"/>
      </w:pPr>
      <w:r w:rsidRPr="007E6E67">
        <w:rPr>
          <w:rStyle w:val="Odwoanieprzypisudolnego"/>
        </w:rPr>
        <w:footnoteRef/>
      </w:r>
      <w:r w:rsidRPr="007E6E67">
        <w:t xml:space="preserve"> Akta kontroli, str. 22-26.</w:t>
      </w:r>
    </w:p>
  </w:footnote>
  <w:footnote w:id="5">
    <w:p w:rsidR="00223EAB" w:rsidRPr="00167CB7" w:rsidRDefault="001125EE" w:rsidP="00223EAB">
      <w:pPr>
        <w:pStyle w:val="Tekstprzypisudolnego"/>
      </w:pPr>
      <w:r w:rsidRPr="00167CB7">
        <w:rPr>
          <w:rStyle w:val="Odwoanieprzypisudolnego"/>
        </w:rPr>
        <w:footnoteRef/>
      </w:r>
      <w:r w:rsidRPr="00167CB7">
        <w:t xml:space="preserve"> Akta kontroli, str. 27.</w:t>
      </w:r>
    </w:p>
  </w:footnote>
  <w:footnote w:id="6">
    <w:p w:rsidR="00223EAB" w:rsidRDefault="001125EE" w:rsidP="00223EAB">
      <w:pPr>
        <w:pStyle w:val="Tekstprzypisudolnego"/>
      </w:pPr>
      <w:r w:rsidRPr="00167CB7">
        <w:rPr>
          <w:rStyle w:val="Odwoanieprzypisudolnego"/>
        </w:rPr>
        <w:footnoteRef/>
      </w:r>
      <w:r w:rsidRPr="00167CB7">
        <w:t xml:space="preserve"> Akta kontroli, str. 28-46.</w:t>
      </w:r>
    </w:p>
  </w:footnote>
  <w:footnote w:id="7">
    <w:p w:rsidR="00A53E65" w:rsidRPr="007E6E67" w:rsidRDefault="001125EE" w:rsidP="00A53E65">
      <w:pPr>
        <w:pStyle w:val="Tekstprzypisudolnego"/>
      </w:pPr>
      <w:r w:rsidRPr="007E6E67">
        <w:rPr>
          <w:rStyle w:val="Odwoanieprzypisudolnego"/>
        </w:rPr>
        <w:footnoteRef/>
      </w:r>
      <w:r w:rsidRPr="007E6E67">
        <w:t xml:space="preserve"> Akta kontroli, str. 47-48.</w:t>
      </w:r>
    </w:p>
  </w:footnote>
  <w:footnote w:id="8">
    <w:p w:rsidR="00223EAB" w:rsidRPr="00167CB7" w:rsidRDefault="001125EE" w:rsidP="00223EAB">
      <w:pPr>
        <w:pStyle w:val="Tekstprzypisudolnego"/>
      </w:pPr>
      <w:r w:rsidRPr="00167CB7">
        <w:rPr>
          <w:rStyle w:val="Odwoanieprzypisudolnego"/>
        </w:rPr>
        <w:footnoteRef/>
      </w:r>
      <w:r w:rsidRPr="00167CB7">
        <w:t xml:space="preserve"> Akta kontroli, str. 52.</w:t>
      </w:r>
    </w:p>
  </w:footnote>
  <w:footnote w:id="9">
    <w:p w:rsidR="00223EAB" w:rsidRPr="00167CB7" w:rsidRDefault="001125EE" w:rsidP="00223EAB">
      <w:pPr>
        <w:pStyle w:val="Tekstprzypisudolnego"/>
      </w:pPr>
      <w:r w:rsidRPr="00167CB7">
        <w:rPr>
          <w:rStyle w:val="Odwoanieprzypisudolnego"/>
        </w:rPr>
        <w:footnoteRef/>
      </w:r>
      <w:r w:rsidRPr="00167CB7">
        <w:t xml:space="preserve"> Akta kontroli, str. 53.</w:t>
      </w:r>
    </w:p>
  </w:footnote>
  <w:footnote w:id="10">
    <w:p w:rsidR="00223EAB" w:rsidRDefault="001125EE" w:rsidP="00223EAB">
      <w:pPr>
        <w:pStyle w:val="Tekstprzypisudolnego"/>
      </w:pPr>
      <w:r w:rsidRPr="00167CB7">
        <w:rPr>
          <w:rStyle w:val="Odwoanieprzypisudolnego"/>
        </w:rPr>
        <w:footnoteRef/>
      </w:r>
      <w:r w:rsidRPr="00167CB7">
        <w:t xml:space="preserve"> Akta kontroli, str. 54-56.</w:t>
      </w:r>
    </w:p>
  </w:footnote>
  <w:footnote w:id="11">
    <w:p w:rsidR="0021733F" w:rsidRDefault="001125EE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str. 49-51.</w:t>
      </w:r>
    </w:p>
  </w:footnote>
  <w:footnote w:id="12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35.</w:t>
      </w:r>
    </w:p>
  </w:footnote>
  <w:footnote w:id="13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28.</w:t>
      </w:r>
    </w:p>
  </w:footnote>
  <w:footnote w:id="14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59-69.</w:t>
      </w:r>
    </w:p>
  </w:footnote>
  <w:footnote w:id="15">
    <w:p w:rsidR="00223EAB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s.70-71.</w:t>
      </w:r>
    </w:p>
  </w:footnote>
  <w:footnote w:id="16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72-77.</w:t>
      </w:r>
    </w:p>
  </w:footnote>
  <w:footnote w:id="17">
    <w:p w:rsidR="00223EAB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78-87.</w:t>
      </w:r>
    </w:p>
  </w:footnote>
  <w:footnote w:id="18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88-117.</w:t>
      </w:r>
    </w:p>
  </w:footnote>
  <w:footnote w:id="19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118.</w:t>
      </w:r>
    </w:p>
  </w:footnote>
  <w:footnote w:id="20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119-122.</w:t>
      </w:r>
    </w:p>
  </w:footnote>
  <w:footnote w:id="21">
    <w:p w:rsidR="00223EAB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123-126.</w:t>
      </w:r>
    </w:p>
  </w:footnote>
  <w:footnote w:id="22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127-131.</w:t>
      </w:r>
    </w:p>
  </w:footnote>
  <w:footnote w:id="23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132.</w:t>
      </w:r>
    </w:p>
  </w:footnote>
  <w:footnote w:id="24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53.</w:t>
      </w:r>
    </w:p>
  </w:footnote>
  <w:footnote w:id="25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162-163.</w:t>
      </w:r>
    </w:p>
  </w:footnote>
  <w:footnote w:id="26">
    <w:p w:rsidR="00223EAB" w:rsidRPr="0034126A" w:rsidRDefault="001125EE" w:rsidP="00223EAB">
      <w:pPr>
        <w:pStyle w:val="Tekstprzypisudolnego"/>
        <w:rPr>
          <w:rFonts w:asciiTheme="minorHAnsi" w:hAnsiTheme="minorHAnsi"/>
        </w:rPr>
      </w:pPr>
      <w:r w:rsidRPr="00AE05D6">
        <w:rPr>
          <w:rStyle w:val="Odwoanieprzypisudolnego"/>
        </w:rPr>
        <w:footnoteRef/>
      </w:r>
      <w:r w:rsidRPr="00AE05D6">
        <w:t xml:space="preserve"> Akta kontroli, s. 133-135.</w:t>
      </w:r>
    </w:p>
  </w:footnote>
  <w:footnote w:id="27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136-139.</w:t>
      </w:r>
    </w:p>
  </w:footnote>
  <w:footnote w:id="28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140-144.</w:t>
      </w:r>
    </w:p>
  </w:footnote>
  <w:footnote w:id="29">
    <w:p w:rsidR="00223EAB" w:rsidRPr="00CB5E98" w:rsidRDefault="001125EE" w:rsidP="00223EAB">
      <w:pPr>
        <w:pStyle w:val="Tekstprzypisudolnego"/>
        <w:rPr>
          <w:rFonts w:asciiTheme="minorHAnsi" w:hAnsiTheme="minorHAnsi"/>
        </w:rPr>
      </w:pPr>
      <w:r w:rsidRPr="00AE05D6">
        <w:rPr>
          <w:rStyle w:val="Odwoanieprzypisudolnego"/>
        </w:rPr>
        <w:footnoteRef/>
      </w:r>
      <w:r w:rsidRPr="00AE05D6">
        <w:t xml:space="preserve"> Akta kontroli, s.145-148</w:t>
      </w:r>
      <w:r w:rsidRPr="00CB5E98">
        <w:rPr>
          <w:rFonts w:asciiTheme="minorHAnsi" w:hAnsiTheme="minorHAnsi"/>
        </w:rPr>
        <w:t>.</w:t>
      </w:r>
    </w:p>
  </w:footnote>
  <w:footnote w:id="30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149-150</w:t>
      </w:r>
    </w:p>
  </w:footnote>
  <w:footnote w:id="31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 w:rsidRPr="00AE05D6">
        <w:t xml:space="preserve"> Akta kontroli, s. 151-161.</w:t>
      </w:r>
    </w:p>
  </w:footnote>
  <w:footnote w:id="32">
    <w:p w:rsidR="00223EAB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>
        <w:t xml:space="preserve"> Akta kontroli, s. 164</w:t>
      </w:r>
      <w:r w:rsidRPr="00AE05D6">
        <w:t>.</w:t>
      </w:r>
    </w:p>
  </w:footnote>
  <w:footnote w:id="33">
    <w:p w:rsidR="00223EAB" w:rsidRPr="00AE05D6" w:rsidRDefault="001125EE" w:rsidP="00223EAB">
      <w:pPr>
        <w:pStyle w:val="Tekstprzypisudolnego"/>
      </w:pPr>
      <w:r w:rsidRPr="00AE05D6">
        <w:rPr>
          <w:rStyle w:val="Odwoanieprzypisudolnego"/>
        </w:rPr>
        <w:footnoteRef/>
      </w:r>
      <w:r>
        <w:t xml:space="preserve"> Akta kontroli, s. </w:t>
      </w:r>
      <w:r w:rsidRPr="00AE05D6">
        <w:t>165</w:t>
      </w:r>
      <w:r>
        <w:t>-166</w:t>
      </w:r>
      <w:r w:rsidRPr="00AE05D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66" w:rsidRDefault="000D5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66" w:rsidRDefault="000D5D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125E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D5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449"/>
    <w:multiLevelType w:val="hybridMultilevel"/>
    <w:tmpl w:val="F2286D34"/>
    <w:lvl w:ilvl="0" w:tplc="C5C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4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C2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EC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E8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44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AF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2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C6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B36"/>
    <w:multiLevelType w:val="hybridMultilevel"/>
    <w:tmpl w:val="792AAE88"/>
    <w:lvl w:ilvl="0" w:tplc="F81E1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84A6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21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2D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2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AC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6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ED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0F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ACD"/>
    <w:multiLevelType w:val="hybridMultilevel"/>
    <w:tmpl w:val="AE300442"/>
    <w:lvl w:ilvl="0" w:tplc="CFD6FD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64D3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5220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02E2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E26B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5667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220D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6AC9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C0D9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D393C"/>
    <w:multiLevelType w:val="hybridMultilevel"/>
    <w:tmpl w:val="CBD2D8AC"/>
    <w:lvl w:ilvl="0" w:tplc="92F8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4B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A5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6C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AF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41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A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07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0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E44"/>
    <w:multiLevelType w:val="hybridMultilevel"/>
    <w:tmpl w:val="8672508C"/>
    <w:lvl w:ilvl="0" w:tplc="F8B603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F6CBA0" w:tentative="1">
      <w:start w:val="1"/>
      <w:numFmt w:val="lowerLetter"/>
      <w:lvlText w:val="%2."/>
      <w:lvlJc w:val="left"/>
      <w:pPr>
        <w:ind w:left="1440" w:hanging="360"/>
      </w:pPr>
    </w:lvl>
    <w:lvl w:ilvl="2" w:tplc="787482D8" w:tentative="1">
      <w:start w:val="1"/>
      <w:numFmt w:val="lowerRoman"/>
      <w:lvlText w:val="%3."/>
      <w:lvlJc w:val="right"/>
      <w:pPr>
        <w:ind w:left="2160" w:hanging="180"/>
      </w:pPr>
    </w:lvl>
    <w:lvl w:ilvl="3" w:tplc="1CF8AAF0" w:tentative="1">
      <w:start w:val="1"/>
      <w:numFmt w:val="decimal"/>
      <w:lvlText w:val="%4."/>
      <w:lvlJc w:val="left"/>
      <w:pPr>
        <w:ind w:left="2880" w:hanging="360"/>
      </w:pPr>
    </w:lvl>
    <w:lvl w:ilvl="4" w:tplc="23B42AF0" w:tentative="1">
      <w:start w:val="1"/>
      <w:numFmt w:val="lowerLetter"/>
      <w:lvlText w:val="%5."/>
      <w:lvlJc w:val="left"/>
      <w:pPr>
        <w:ind w:left="3600" w:hanging="360"/>
      </w:pPr>
    </w:lvl>
    <w:lvl w:ilvl="5" w:tplc="822074D0" w:tentative="1">
      <w:start w:val="1"/>
      <w:numFmt w:val="lowerRoman"/>
      <w:lvlText w:val="%6."/>
      <w:lvlJc w:val="right"/>
      <w:pPr>
        <w:ind w:left="4320" w:hanging="180"/>
      </w:pPr>
    </w:lvl>
    <w:lvl w:ilvl="6" w:tplc="B21206F2" w:tentative="1">
      <w:start w:val="1"/>
      <w:numFmt w:val="decimal"/>
      <w:lvlText w:val="%7."/>
      <w:lvlJc w:val="left"/>
      <w:pPr>
        <w:ind w:left="5040" w:hanging="360"/>
      </w:pPr>
    </w:lvl>
    <w:lvl w:ilvl="7" w:tplc="E676FE42" w:tentative="1">
      <w:start w:val="1"/>
      <w:numFmt w:val="lowerLetter"/>
      <w:lvlText w:val="%8."/>
      <w:lvlJc w:val="left"/>
      <w:pPr>
        <w:ind w:left="5760" w:hanging="360"/>
      </w:pPr>
    </w:lvl>
    <w:lvl w:ilvl="8" w:tplc="E452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A84"/>
    <w:multiLevelType w:val="hybridMultilevel"/>
    <w:tmpl w:val="8182CF8C"/>
    <w:lvl w:ilvl="0" w:tplc="F13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548F68" w:tentative="1">
      <w:start w:val="1"/>
      <w:numFmt w:val="lowerLetter"/>
      <w:lvlText w:val="%2."/>
      <w:lvlJc w:val="left"/>
      <w:pPr>
        <w:ind w:left="1440" w:hanging="360"/>
      </w:pPr>
    </w:lvl>
    <w:lvl w:ilvl="2" w:tplc="FACE701E" w:tentative="1">
      <w:start w:val="1"/>
      <w:numFmt w:val="lowerRoman"/>
      <w:lvlText w:val="%3."/>
      <w:lvlJc w:val="right"/>
      <w:pPr>
        <w:ind w:left="2160" w:hanging="180"/>
      </w:pPr>
    </w:lvl>
    <w:lvl w:ilvl="3" w:tplc="C6424EEC" w:tentative="1">
      <w:start w:val="1"/>
      <w:numFmt w:val="decimal"/>
      <w:lvlText w:val="%4."/>
      <w:lvlJc w:val="left"/>
      <w:pPr>
        <w:ind w:left="2880" w:hanging="360"/>
      </w:pPr>
    </w:lvl>
    <w:lvl w:ilvl="4" w:tplc="2B50E0B0" w:tentative="1">
      <w:start w:val="1"/>
      <w:numFmt w:val="lowerLetter"/>
      <w:lvlText w:val="%5."/>
      <w:lvlJc w:val="left"/>
      <w:pPr>
        <w:ind w:left="3600" w:hanging="360"/>
      </w:pPr>
    </w:lvl>
    <w:lvl w:ilvl="5" w:tplc="5394D836" w:tentative="1">
      <w:start w:val="1"/>
      <w:numFmt w:val="lowerRoman"/>
      <w:lvlText w:val="%6."/>
      <w:lvlJc w:val="right"/>
      <w:pPr>
        <w:ind w:left="4320" w:hanging="180"/>
      </w:pPr>
    </w:lvl>
    <w:lvl w:ilvl="6" w:tplc="4E5EE9FE" w:tentative="1">
      <w:start w:val="1"/>
      <w:numFmt w:val="decimal"/>
      <w:lvlText w:val="%7."/>
      <w:lvlJc w:val="left"/>
      <w:pPr>
        <w:ind w:left="5040" w:hanging="360"/>
      </w:pPr>
    </w:lvl>
    <w:lvl w:ilvl="7" w:tplc="37505B64" w:tentative="1">
      <w:start w:val="1"/>
      <w:numFmt w:val="lowerLetter"/>
      <w:lvlText w:val="%8."/>
      <w:lvlJc w:val="left"/>
      <w:pPr>
        <w:ind w:left="5760" w:hanging="360"/>
      </w:pPr>
    </w:lvl>
    <w:lvl w:ilvl="8" w:tplc="91B67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62E"/>
    <w:multiLevelType w:val="hybridMultilevel"/>
    <w:tmpl w:val="FE3CF702"/>
    <w:lvl w:ilvl="0" w:tplc="E478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0C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03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2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27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40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C0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02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6F3E"/>
    <w:multiLevelType w:val="hybridMultilevel"/>
    <w:tmpl w:val="1B4EFB34"/>
    <w:lvl w:ilvl="0" w:tplc="B504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AB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A6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5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C3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01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ED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45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C5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80741"/>
    <w:multiLevelType w:val="hybridMultilevel"/>
    <w:tmpl w:val="45680F42"/>
    <w:lvl w:ilvl="0" w:tplc="11D68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9321076" w:tentative="1">
      <w:start w:val="1"/>
      <w:numFmt w:val="lowerLetter"/>
      <w:lvlText w:val="%2."/>
      <w:lvlJc w:val="left"/>
      <w:pPr>
        <w:ind w:left="1440" w:hanging="360"/>
      </w:pPr>
    </w:lvl>
    <w:lvl w:ilvl="2" w:tplc="BAAE28D4" w:tentative="1">
      <w:start w:val="1"/>
      <w:numFmt w:val="lowerRoman"/>
      <w:lvlText w:val="%3."/>
      <w:lvlJc w:val="right"/>
      <w:pPr>
        <w:ind w:left="2160" w:hanging="180"/>
      </w:pPr>
    </w:lvl>
    <w:lvl w:ilvl="3" w:tplc="8FE483DE" w:tentative="1">
      <w:start w:val="1"/>
      <w:numFmt w:val="decimal"/>
      <w:lvlText w:val="%4."/>
      <w:lvlJc w:val="left"/>
      <w:pPr>
        <w:ind w:left="2880" w:hanging="360"/>
      </w:pPr>
    </w:lvl>
    <w:lvl w:ilvl="4" w:tplc="741A917C" w:tentative="1">
      <w:start w:val="1"/>
      <w:numFmt w:val="lowerLetter"/>
      <w:lvlText w:val="%5."/>
      <w:lvlJc w:val="left"/>
      <w:pPr>
        <w:ind w:left="3600" w:hanging="360"/>
      </w:pPr>
    </w:lvl>
    <w:lvl w:ilvl="5" w:tplc="AEF6AA94" w:tentative="1">
      <w:start w:val="1"/>
      <w:numFmt w:val="lowerRoman"/>
      <w:lvlText w:val="%6."/>
      <w:lvlJc w:val="right"/>
      <w:pPr>
        <w:ind w:left="4320" w:hanging="180"/>
      </w:pPr>
    </w:lvl>
    <w:lvl w:ilvl="6" w:tplc="79E02DBA" w:tentative="1">
      <w:start w:val="1"/>
      <w:numFmt w:val="decimal"/>
      <w:lvlText w:val="%7."/>
      <w:lvlJc w:val="left"/>
      <w:pPr>
        <w:ind w:left="5040" w:hanging="360"/>
      </w:pPr>
    </w:lvl>
    <w:lvl w:ilvl="7" w:tplc="903CF37E" w:tentative="1">
      <w:start w:val="1"/>
      <w:numFmt w:val="lowerLetter"/>
      <w:lvlText w:val="%8."/>
      <w:lvlJc w:val="left"/>
      <w:pPr>
        <w:ind w:left="5760" w:hanging="360"/>
      </w:pPr>
    </w:lvl>
    <w:lvl w:ilvl="8" w:tplc="A9CA3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65B7"/>
    <w:multiLevelType w:val="hybridMultilevel"/>
    <w:tmpl w:val="25C688B6"/>
    <w:lvl w:ilvl="0" w:tplc="AD029F8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50637A4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70C9CB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9FD4319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DC8684C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BC46527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B0400AD4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A806749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FF83752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5E56A90"/>
    <w:multiLevelType w:val="hybridMultilevel"/>
    <w:tmpl w:val="D780FF54"/>
    <w:lvl w:ilvl="0" w:tplc="B0787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4A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62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A6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AD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3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87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EB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14F8D"/>
    <w:multiLevelType w:val="hybridMultilevel"/>
    <w:tmpl w:val="DCB6AB82"/>
    <w:lvl w:ilvl="0" w:tplc="CCAE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6E628" w:tentative="1">
      <w:start w:val="1"/>
      <w:numFmt w:val="lowerLetter"/>
      <w:lvlText w:val="%2."/>
      <w:lvlJc w:val="left"/>
      <w:pPr>
        <w:ind w:left="1440" w:hanging="360"/>
      </w:pPr>
    </w:lvl>
    <w:lvl w:ilvl="2" w:tplc="3E1AE25E" w:tentative="1">
      <w:start w:val="1"/>
      <w:numFmt w:val="lowerRoman"/>
      <w:lvlText w:val="%3."/>
      <w:lvlJc w:val="right"/>
      <w:pPr>
        <w:ind w:left="2160" w:hanging="180"/>
      </w:pPr>
    </w:lvl>
    <w:lvl w:ilvl="3" w:tplc="B4E08C36" w:tentative="1">
      <w:start w:val="1"/>
      <w:numFmt w:val="decimal"/>
      <w:lvlText w:val="%4."/>
      <w:lvlJc w:val="left"/>
      <w:pPr>
        <w:ind w:left="2880" w:hanging="360"/>
      </w:pPr>
    </w:lvl>
    <w:lvl w:ilvl="4" w:tplc="5B3C7A82" w:tentative="1">
      <w:start w:val="1"/>
      <w:numFmt w:val="lowerLetter"/>
      <w:lvlText w:val="%5."/>
      <w:lvlJc w:val="left"/>
      <w:pPr>
        <w:ind w:left="3600" w:hanging="360"/>
      </w:pPr>
    </w:lvl>
    <w:lvl w:ilvl="5" w:tplc="59E664E8" w:tentative="1">
      <w:start w:val="1"/>
      <w:numFmt w:val="lowerRoman"/>
      <w:lvlText w:val="%6."/>
      <w:lvlJc w:val="right"/>
      <w:pPr>
        <w:ind w:left="4320" w:hanging="180"/>
      </w:pPr>
    </w:lvl>
    <w:lvl w:ilvl="6" w:tplc="768C3C64" w:tentative="1">
      <w:start w:val="1"/>
      <w:numFmt w:val="decimal"/>
      <w:lvlText w:val="%7."/>
      <w:lvlJc w:val="left"/>
      <w:pPr>
        <w:ind w:left="5040" w:hanging="360"/>
      </w:pPr>
    </w:lvl>
    <w:lvl w:ilvl="7" w:tplc="41782A24" w:tentative="1">
      <w:start w:val="1"/>
      <w:numFmt w:val="lowerLetter"/>
      <w:lvlText w:val="%8."/>
      <w:lvlJc w:val="left"/>
      <w:pPr>
        <w:ind w:left="5760" w:hanging="360"/>
      </w:pPr>
    </w:lvl>
    <w:lvl w:ilvl="8" w:tplc="E9D4F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008B7"/>
    <w:multiLevelType w:val="hybridMultilevel"/>
    <w:tmpl w:val="7B90C5D8"/>
    <w:lvl w:ilvl="0" w:tplc="792CF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656099A" w:tentative="1">
      <w:start w:val="1"/>
      <w:numFmt w:val="lowerLetter"/>
      <w:lvlText w:val="%2."/>
      <w:lvlJc w:val="left"/>
      <w:pPr>
        <w:ind w:left="1440" w:hanging="360"/>
      </w:pPr>
    </w:lvl>
    <w:lvl w:ilvl="2" w:tplc="D68A21B8" w:tentative="1">
      <w:start w:val="1"/>
      <w:numFmt w:val="lowerRoman"/>
      <w:lvlText w:val="%3."/>
      <w:lvlJc w:val="right"/>
      <w:pPr>
        <w:ind w:left="2160" w:hanging="180"/>
      </w:pPr>
    </w:lvl>
    <w:lvl w:ilvl="3" w:tplc="D25CA316" w:tentative="1">
      <w:start w:val="1"/>
      <w:numFmt w:val="decimal"/>
      <w:lvlText w:val="%4."/>
      <w:lvlJc w:val="left"/>
      <w:pPr>
        <w:ind w:left="2880" w:hanging="360"/>
      </w:pPr>
    </w:lvl>
    <w:lvl w:ilvl="4" w:tplc="2B84B82C" w:tentative="1">
      <w:start w:val="1"/>
      <w:numFmt w:val="lowerLetter"/>
      <w:lvlText w:val="%5."/>
      <w:lvlJc w:val="left"/>
      <w:pPr>
        <w:ind w:left="3600" w:hanging="360"/>
      </w:pPr>
    </w:lvl>
    <w:lvl w:ilvl="5" w:tplc="0BC4A912" w:tentative="1">
      <w:start w:val="1"/>
      <w:numFmt w:val="lowerRoman"/>
      <w:lvlText w:val="%6."/>
      <w:lvlJc w:val="right"/>
      <w:pPr>
        <w:ind w:left="4320" w:hanging="180"/>
      </w:pPr>
    </w:lvl>
    <w:lvl w:ilvl="6" w:tplc="B2A4D51E" w:tentative="1">
      <w:start w:val="1"/>
      <w:numFmt w:val="decimal"/>
      <w:lvlText w:val="%7."/>
      <w:lvlJc w:val="left"/>
      <w:pPr>
        <w:ind w:left="5040" w:hanging="360"/>
      </w:pPr>
    </w:lvl>
    <w:lvl w:ilvl="7" w:tplc="89561A28" w:tentative="1">
      <w:start w:val="1"/>
      <w:numFmt w:val="lowerLetter"/>
      <w:lvlText w:val="%8."/>
      <w:lvlJc w:val="left"/>
      <w:pPr>
        <w:ind w:left="5760" w:hanging="360"/>
      </w:pPr>
    </w:lvl>
    <w:lvl w:ilvl="8" w:tplc="EB8E2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13453"/>
    <w:multiLevelType w:val="hybridMultilevel"/>
    <w:tmpl w:val="0492CF16"/>
    <w:lvl w:ilvl="0" w:tplc="5FD631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14F86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7AE21E6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93483D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6AA0A7E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694D304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2A0EA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95E3A5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A66A4B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46D4552"/>
    <w:multiLevelType w:val="hybridMultilevel"/>
    <w:tmpl w:val="3EACD10C"/>
    <w:lvl w:ilvl="0" w:tplc="9156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F7AC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24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C3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29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64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6E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06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CC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1D"/>
    <w:rsid w:val="00061071"/>
    <w:rsid w:val="00076A48"/>
    <w:rsid w:val="000D5D0D"/>
    <w:rsid w:val="001125EE"/>
    <w:rsid w:val="00367B59"/>
    <w:rsid w:val="00443BB3"/>
    <w:rsid w:val="004A566F"/>
    <w:rsid w:val="004C08A1"/>
    <w:rsid w:val="004C49D1"/>
    <w:rsid w:val="00550760"/>
    <w:rsid w:val="005E1EB5"/>
    <w:rsid w:val="006811B2"/>
    <w:rsid w:val="007F0DD1"/>
    <w:rsid w:val="009277DA"/>
    <w:rsid w:val="00947211"/>
    <w:rsid w:val="00965E1E"/>
    <w:rsid w:val="00A140DE"/>
    <w:rsid w:val="00DD2BFD"/>
    <w:rsid w:val="00E27B75"/>
    <w:rsid w:val="00EB2FE1"/>
    <w:rsid w:val="00F1211D"/>
    <w:rsid w:val="00FA1E1F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934F5-5094-4C61-A6C1-4EA5897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23EAB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3EAB"/>
    <w:rPr>
      <w:vertAlign w:val="superscript"/>
    </w:rPr>
  </w:style>
  <w:style w:type="character" w:styleId="Odwoaniedokomentarza">
    <w:name w:val="annotation reference"/>
    <w:basedOn w:val="Domylnaczcionkaakapitu"/>
    <w:rsid w:val="00223E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EAB"/>
    <w:pPr>
      <w:suppressAutoHyphens w:val="0"/>
    </w:pPr>
    <w:rPr>
      <w:kern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23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EAB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6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1751-D53E-46EB-8F41-3A528597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4106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2023-06-22T11:57:00Z</dcterms:created>
  <dcterms:modified xsi:type="dcterms:W3CDTF">2023-06-22T11:57:00Z</dcterms:modified>
</cp:coreProperties>
</file>