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4D993" w14:textId="5179E807" w:rsidR="00257251" w:rsidRPr="00D33271" w:rsidRDefault="00257251" w:rsidP="00257251">
      <w:pPr>
        <w:jc w:val="center"/>
        <w:rPr>
          <w:rFonts w:cstheme="minorHAnsi"/>
          <w:b/>
          <w:sz w:val="24"/>
          <w:szCs w:val="24"/>
        </w:rPr>
      </w:pPr>
      <w:r w:rsidRPr="00D33271">
        <w:rPr>
          <w:rFonts w:cstheme="minorHAnsi"/>
          <w:b/>
          <w:sz w:val="24"/>
          <w:szCs w:val="24"/>
        </w:rPr>
        <w:t>OPIS PRZEDMIOTU ZAMÓWIENIA</w:t>
      </w:r>
    </w:p>
    <w:p w14:paraId="21C32285" w14:textId="44544AF4" w:rsidR="0090170B" w:rsidRPr="00D33271" w:rsidRDefault="00262E87" w:rsidP="00F76475">
      <w:pPr>
        <w:jc w:val="both"/>
        <w:rPr>
          <w:rFonts w:cstheme="minorHAnsi"/>
          <w:sz w:val="24"/>
          <w:szCs w:val="24"/>
        </w:rPr>
      </w:pPr>
      <w:r w:rsidRPr="00D33271">
        <w:rPr>
          <w:rFonts w:cstheme="minorHAnsi"/>
          <w:sz w:val="24"/>
          <w:szCs w:val="24"/>
        </w:rPr>
        <w:t xml:space="preserve">Przeprowadzenie </w:t>
      </w:r>
      <w:r w:rsidR="00AD328B" w:rsidRPr="00D33271">
        <w:rPr>
          <w:rFonts w:cstheme="minorHAnsi"/>
          <w:sz w:val="24"/>
          <w:szCs w:val="24"/>
        </w:rPr>
        <w:t>5</w:t>
      </w:r>
      <w:r w:rsidR="003F45B3" w:rsidRPr="00D33271">
        <w:rPr>
          <w:rFonts w:cstheme="minorHAnsi"/>
          <w:sz w:val="24"/>
          <w:szCs w:val="24"/>
        </w:rPr>
        <w:t>-dniowego</w:t>
      </w:r>
      <w:r w:rsidR="00AD328B" w:rsidRPr="00D33271">
        <w:rPr>
          <w:rFonts w:cstheme="minorHAnsi"/>
          <w:sz w:val="24"/>
          <w:szCs w:val="24"/>
        </w:rPr>
        <w:t xml:space="preserve"> specjalistycznego</w:t>
      </w:r>
      <w:r w:rsidR="003F45B3" w:rsidRPr="00D33271">
        <w:rPr>
          <w:rFonts w:cstheme="minorHAnsi"/>
          <w:sz w:val="24"/>
          <w:szCs w:val="24"/>
        </w:rPr>
        <w:t xml:space="preserve"> szkolenia z </w:t>
      </w:r>
      <w:r w:rsidR="00AD328B" w:rsidRPr="00D33271">
        <w:rPr>
          <w:rFonts w:cstheme="minorHAnsi"/>
          <w:sz w:val="24"/>
          <w:szCs w:val="24"/>
        </w:rPr>
        <w:t>o</w:t>
      </w:r>
      <w:r w:rsidR="00D33317" w:rsidRPr="00D33271">
        <w:rPr>
          <w:rFonts w:cstheme="minorHAnsi"/>
          <w:sz w:val="24"/>
          <w:szCs w:val="24"/>
        </w:rPr>
        <w:t xml:space="preserve">bsługi i administrowania Systemu </w:t>
      </w:r>
      <w:r w:rsidR="003F45B3" w:rsidRPr="00D33271">
        <w:rPr>
          <w:rFonts w:cstheme="minorHAnsi"/>
          <w:sz w:val="24"/>
          <w:szCs w:val="24"/>
        </w:rPr>
        <w:t>A</w:t>
      </w:r>
      <w:r w:rsidR="00D33317" w:rsidRPr="00D33271">
        <w:rPr>
          <w:rFonts w:cstheme="minorHAnsi"/>
          <w:sz w:val="24"/>
          <w:szCs w:val="24"/>
        </w:rPr>
        <w:t xml:space="preserve">larmowania i </w:t>
      </w:r>
      <w:r w:rsidR="003F45B3" w:rsidRPr="00D33271">
        <w:rPr>
          <w:rFonts w:cstheme="minorHAnsi"/>
          <w:sz w:val="24"/>
          <w:szCs w:val="24"/>
        </w:rPr>
        <w:t>O</w:t>
      </w:r>
      <w:r w:rsidR="00D33317" w:rsidRPr="00D33271">
        <w:rPr>
          <w:rFonts w:cstheme="minorHAnsi"/>
          <w:sz w:val="24"/>
          <w:szCs w:val="24"/>
        </w:rPr>
        <w:t xml:space="preserve">strzegania </w:t>
      </w:r>
      <w:r w:rsidR="003F45B3" w:rsidRPr="00D33271">
        <w:rPr>
          <w:rFonts w:cstheme="minorHAnsi"/>
          <w:sz w:val="24"/>
          <w:szCs w:val="24"/>
        </w:rPr>
        <w:t>L</w:t>
      </w:r>
      <w:r w:rsidR="00D33317" w:rsidRPr="00D33271">
        <w:rPr>
          <w:rFonts w:cstheme="minorHAnsi"/>
          <w:sz w:val="24"/>
          <w:szCs w:val="24"/>
        </w:rPr>
        <w:t>udności (dalej „</w:t>
      </w:r>
      <w:r w:rsidR="00BD21B0" w:rsidRPr="00D33271">
        <w:rPr>
          <w:rFonts w:cstheme="minorHAnsi"/>
          <w:sz w:val="24"/>
          <w:szCs w:val="24"/>
        </w:rPr>
        <w:t xml:space="preserve">system </w:t>
      </w:r>
      <w:r w:rsidR="00D33317" w:rsidRPr="00D33271">
        <w:rPr>
          <w:rFonts w:cstheme="minorHAnsi"/>
          <w:sz w:val="24"/>
          <w:szCs w:val="24"/>
        </w:rPr>
        <w:t>SAOL”)</w:t>
      </w:r>
      <w:r w:rsidR="006B5C48" w:rsidRPr="00D33271">
        <w:rPr>
          <w:rFonts w:cstheme="minorHAnsi"/>
          <w:sz w:val="24"/>
          <w:szCs w:val="24"/>
        </w:rPr>
        <w:t xml:space="preserve"> dla </w:t>
      </w:r>
      <w:r w:rsidR="00B764A1">
        <w:rPr>
          <w:rFonts w:cstheme="minorHAnsi"/>
          <w:sz w:val="24"/>
          <w:szCs w:val="24"/>
        </w:rPr>
        <w:t>13</w:t>
      </w:r>
      <w:bookmarkStart w:id="0" w:name="_GoBack"/>
      <w:bookmarkEnd w:id="0"/>
      <w:r w:rsidR="006B5C48" w:rsidRPr="00D33271">
        <w:rPr>
          <w:rFonts w:cstheme="minorHAnsi"/>
          <w:sz w:val="24"/>
          <w:szCs w:val="24"/>
        </w:rPr>
        <w:t xml:space="preserve"> pracowników Wydziału Bezpieczeństwa i Zarządzania Kryzysowego Mazowieckiego Urzędu Wojewódzkiego w Warszawie</w:t>
      </w:r>
      <w:r w:rsidR="0090170B" w:rsidRPr="00D33271">
        <w:rPr>
          <w:rFonts w:cstheme="minorHAnsi"/>
          <w:sz w:val="24"/>
          <w:szCs w:val="24"/>
        </w:rPr>
        <w:t>:</w:t>
      </w:r>
    </w:p>
    <w:p w14:paraId="767770B2" w14:textId="55298C0E" w:rsidR="00AD328B" w:rsidRPr="00D33271" w:rsidRDefault="00AD328B" w:rsidP="00F76475">
      <w:pPr>
        <w:jc w:val="both"/>
        <w:rPr>
          <w:rFonts w:cstheme="minorHAnsi"/>
          <w:b/>
          <w:sz w:val="24"/>
          <w:szCs w:val="24"/>
        </w:rPr>
      </w:pPr>
      <w:r w:rsidRPr="00D33271">
        <w:rPr>
          <w:rFonts w:cstheme="minorHAnsi"/>
          <w:b/>
          <w:sz w:val="24"/>
          <w:szCs w:val="24"/>
        </w:rPr>
        <w:t>1. Obsługa podstawowych funkcji interfejsu systemu SAOL</w:t>
      </w:r>
      <w:r w:rsidR="00142879" w:rsidRPr="00D33271">
        <w:rPr>
          <w:rFonts w:cstheme="minorHAnsi"/>
          <w:b/>
          <w:sz w:val="24"/>
          <w:szCs w:val="24"/>
        </w:rPr>
        <w:t>:</w:t>
      </w:r>
    </w:p>
    <w:p w14:paraId="127BCCCC" w14:textId="2A39A40F" w:rsidR="009B7180" w:rsidRPr="00D33271" w:rsidRDefault="009B7180" w:rsidP="00F76475">
      <w:pPr>
        <w:jc w:val="both"/>
        <w:rPr>
          <w:rFonts w:cstheme="minorHAnsi"/>
          <w:sz w:val="24"/>
          <w:szCs w:val="24"/>
        </w:rPr>
      </w:pPr>
      <w:r w:rsidRPr="00D33271">
        <w:rPr>
          <w:rFonts w:cstheme="minorHAnsi"/>
          <w:sz w:val="24"/>
          <w:szCs w:val="24"/>
        </w:rPr>
        <w:t>To szkolenie ma na celu zapoznanie użytkowników z podstawowymi funkcjami interfejsu systemu SAOL, takimi jak logowanie do systemu oraz omówienie menu i narzędzi. Uczestnicy będą mieli okazję nauczyć się jak por</w:t>
      </w:r>
      <w:r w:rsidR="001965D0" w:rsidRPr="00D33271">
        <w:rPr>
          <w:rFonts w:cstheme="minorHAnsi"/>
          <w:sz w:val="24"/>
          <w:szCs w:val="24"/>
        </w:rPr>
        <w:t xml:space="preserve">uszać się po interfejsie, </w:t>
      </w:r>
      <w:r w:rsidRPr="00D33271">
        <w:rPr>
          <w:rFonts w:cstheme="minorHAnsi"/>
          <w:sz w:val="24"/>
          <w:szCs w:val="24"/>
        </w:rPr>
        <w:t xml:space="preserve">korzystać </w:t>
      </w:r>
      <w:r w:rsidR="001965D0" w:rsidRPr="00D33271">
        <w:rPr>
          <w:rFonts w:cstheme="minorHAnsi"/>
          <w:sz w:val="24"/>
          <w:szCs w:val="24"/>
        </w:rPr>
        <w:br/>
        <w:t xml:space="preserve">z menu, </w:t>
      </w:r>
      <w:r w:rsidRPr="00D33271">
        <w:rPr>
          <w:rFonts w:cstheme="minorHAnsi"/>
          <w:sz w:val="24"/>
          <w:szCs w:val="24"/>
        </w:rPr>
        <w:t>przeglądać i modyfikować dane</w:t>
      </w:r>
      <w:r w:rsidR="00585B39" w:rsidRPr="00D33271">
        <w:rPr>
          <w:rFonts w:cstheme="minorHAnsi"/>
          <w:sz w:val="24"/>
          <w:szCs w:val="24"/>
        </w:rPr>
        <w:t>.</w:t>
      </w:r>
      <w:r w:rsidRPr="00D33271">
        <w:rPr>
          <w:rFonts w:cstheme="minorHAnsi"/>
          <w:sz w:val="24"/>
          <w:szCs w:val="24"/>
        </w:rPr>
        <w:t xml:space="preserve"> </w:t>
      </w:r>
    </w:p>
    <w:p w14:paraId="326C68B4" w14:textId="2E01BB9A" w:rsidR="0090170B" w:rsidRPr="00D33271" w:rsidRDefault="0090170B" w:rsidP="00F76475">
      <w:pPr>
        <w:jc w:val="both"/>
        <w:rPr>
          <w:rFonts w:cstheme="minorHAnsi"/>
          <w:b/>
          <w:sz w:val="24"/>
          <w:szCs w:val="24"/>
        </w:rPr>
      </w:pPr>
      <w:r w:rsidRPr="00D33271">
        <w:rPr>
          <w:rFonts w:cstheme="minorHAnsi"/>
          <w:b/>
          <w:sz w:val="24"/>
          <w:szCs w:val="24"/>
        </w:rPr>
        <w:t xml:space="preserve">2. </w:t>
      </w:r>
      <w:r w:rsidR="00AD328B" w:rsidRPr="00D33271">
        <w:rPr>
          <w:rFonts w:cstheme="minorHAnsi"/>
          <w:b/>
          <w:sz w:val="24"/>
          <w:szCs w:val="24"/>
        </w:rPr>
        <w:t>K</w:t>
      </w:r>
      <w:r w:rsidRPr="00D33271">
        <w:rPr>
          <w:rFonts w:cstheme="minorHAnsi"/>
          <w:b/>
          <w:sz w:val="24"/>
          <w:szCs w:val="24"/>
        </w:rPr>
        <w:t>onfiguracj</w:t>
      </w:r>
      <w:r w:rsidR="00AD328B" w:rsidRPr="00D33271">
        <w:rPr>
          <w:rFonts w:cstheme="minorHAnsi"/>
          <w:b/>
          <w:sz w:val="24"/>
          <w:szCs w:val="24"/>
        </w:rPr>
        <w:t>a</w:t>
      </w:r>
      <w:r w:rsidRPr="00D33271">
        <w:rPr>
          <w:rFonts w:cstheme="minorHAnsi"/>
          <w:b/>
          <w:sz w:val="24"/>
          <w:szCs w:val="24"/>
        </w:rPr>
        <w:t xml:space="preserve"> i uruchamiani</w:t>
      </w:r>
      <w:r w:rsidR="00AD328B" w:rsidRPr="00D33271">
        <w:rPr>
          <w:rFonts w:cstheme="minorHAnsi"/>
          <w:b/>
          <w:sz w:val="24"/>
          <w:szCs w:val="24"/>
        </w:rPr>
        <w:t>e</w:t>
      </w:r>
      <w:r w:rsidRPr="00D33271">
        <w:rPr>
          <w:rFonts w:cstheme="minorHAnsi"/>
          <w:b/>
          <w:sz w:val="24"/>
          <w:szCs w:val="24"/>
        </w:rPr>
        <w:t xml:space="preserve"> alarmów</w:t>
      </w:r>
      <w:r w:rsidR="00142879" w:rsidRPr="00D33271">
        <w:rPr>
          <w:rFonts w:cstheme="minorHAnsi"/>
          <w:b/>
          <w:sz w:val="24"/>
          <w:szCs w:val="24"/>
        </w:rPr>
        <w:t>:</w:t>
      </w:r>
    </w:p>
    <w:p w14:paraId="03F99CE2" w14:textId="20C308D8" w:rsidR="009B7180" w:rsidRPr="00D33271" w:rsidRDefault="009B7180" w:rsidP="00F76475">
      <w:pPr>
        <w:jc w:val="both"/>
        <w:rPr>
          <w:rFonts w:cstheme="minorHAnsi"/>
          <w:sz w:val="24"/>
          <w:szCs w:val="24"/>
        </w:rPr>
      </w:pPr>
      <w:r w:rsidRPr="00D33271">
        <w:rPr>
          <w:rFonts w:cstheme="minorHAnsi"/>
          <w:sz w:val="24"/>
          <w:szCs w:val="24"/>
        </w:rPr>
        <w:t xml:space="preserve">Podczas tego szkolenia uczestnicy zdobędą wiedzę na temat konfiguracji i uruchamiania alarmów w systemie SAOL. Będą mieli okazję nauczyć się, jak konfigurować alarmy, jak przypisywać im priorytety i jak ustawiać odpowiednie filtry. </w:t>
      </w:r>
    </w:p>
    <w:p w14:paraId="1A043543" w14:textId="4B72655C" w:rsidR="0090170B" w:rsidRPr="00D33271" w:rsidRDefault="0090170B" w:rsidP="00F76475">
      <w:pPr>
        <w:jc w:val="both"/>
        <w:rPr>
          <w:rFonts w:cstheme="minorHAnsi"/>
          <w:b/>
          <w:sz w:val="24"/>
          <w:szCs w:val="24"/>
        </w:rPr>
      </w:pPr>
      <w:r w:rsidRPr="00D33271">
        <w:rPr>
          <w:rFonts w:cstheme="minorHAnsi"/>
          <w:b/>
          <w:sz w:val="24"/>
          <w:szCs w:val="24"/>
        </w:rPr>
        <w:t xml:space="preserve">3. </w:t>
      </w:r>
      <w:r w:rsidR="00AD328B" w:rsidRPr="00D33271">
        <w:rPr>
          <w:rFonts w:cstheme="minorHAnsi"/>
          <w:b/>
          <w:sz w:val="24"/>
          <w:szCs w:val="24"/>
        </w:rPr>
        <w:t>A</w:t>
      </w:r>
      <w:r w:rsidR="00585B39" w:rsidRPr="00D33271">
        <w:rPr>
          <w:rFonts w:cstheme="minorHAnsi"/>
          <w:b/>
          <w:sz w:val="24"/>
          <w:szCs w:val="24"/>
        </w:rPr>
        <w:t>dministrowanie</w:t>
      </w:r>
      <w:r w:rsidRPr="00D33271">
        <w:rPr>
          <w:rFonts w:cstheme="minorHAnsi"/>
          <w:b/>
          <w:sz w:val="24"/>
          <w:szCs w:val="24"/>
        </w:rPr>
        <w:t xml:space="preserve"> system</w:t>
      </w:r>
      <w:r w:rsidR="00585B39" w:rsidRPr="00D33271">
        <w:rPr>
          <w:rFonts w:cstheme="minorHAnsi"/>
          <w:b/>
          <w:sz w:val="24"/>
          <w:szCs w:val="24"/>
        </w:rPr>
        <w:t>u</w:t>
      </w:r>
      <w:r w:rsidRPr="00D33271">
        <w:rPr>
          <w:rFonts w:cstheme="minorHAnsi"/>
          <w:b/>
          <w:sz w:val="24"/>
          <w:szCs w:val="24"/>
        </w:rPr>
        <w:t xml:space="preserve"> SAOL –</w:t>
      </w:r>
      <w:r w:rsidR="00585B39" w:rsidRPr="00D33271">
        <w:rPr>
          <w:rFonts w:cstheme="minorHAnsi"/>
          <w:b/>
          <w:sz w:val="24"/>
          <w:szCs w:val="24"/>
        </w:rPr>
        <w:t xml:space="preserve"> w szczególności analiza, </w:t>
      </w:r>
      <w:r w:rsidRPr="00D33271">
        <w:rPr>
          <w:rFonts w:cstheme="minorHAnsi"/>
          <w:b/>
          <w:sz w:val="24"/>
          <w:szCs w:val="24"/>
        </w:rPr>
        <w:t xml:space="preserve">wyciąganie wniosków </w:t>
      </w:r>
      <w:r w:rsidR="00585B39" w:rsidRPr="00D33271">
        <w:rPr>
          <w:rFonts w:cstheme="minorHAnsi"/>
          <w:b/>
          <w:sz w:val="24"/>
          <w:szCs w:val="24"/>
        </w:rPr>
        <w:br/>
      </w:r>
      <w:r w:rsidRPr="00D33271">
        <w:rPr>
          <w:rFonts w:cstheme="minorHAnsi"/>
          <w:b/>
          <w:sz w:val="24"/>
          <w:szCs w:val="24"/>
        </w:rPr>
        <w:t>i p</w:t>
      </w:r>
      <w:r w:rsidR="00142879" w:rsidRPr="00D33271">
        <w:rPr>
          <w:rFonts w:cstheme="minorHAnsi"/>
          <w:b/>
          <w:sz w:val="24"/>
          <w:szCs w:val="24"/>
        </w:rPr>
        <w:t>odejmowanie określonych działań:</w:t>
      </w:r>
    </w:p>
    <w:p w14:paraId="2E7C16CB" w14:textId="4C90E8C7" w:rsidR="009B7180" w:rsidRPr="00D33271" w:rsidRDefault="009B7180" w:rsidP="00F76475">
      <w:pPr>
        <w:jc w:val="both"/>
        <w:rPr>
          <w:rFonts w:cstheme="minorHAnsi"/>
          <w:sz w:val="24"/>
          <w:szCs w:val="24"/>
        </w:rPr>
      </w:pPr>
      <w:r w:rsidRPr="00D33271">
        <w:rPr>
          <w:rFonts w:cstheme="minorHAnsi"/>
          <w:sz w:val="24"/>
          <w:szCs w:val="24"/>
        </w:rPr>
        <w:t xml:space="preserve">Podczas tego szkolenia uczestnicy będą zdobywać wiedzę </w:t>
      </w:r>
      <w:r w:rsidR="00086748" w:rsidRPr="00D33271">
        <w:rPr>
          <w:rFonts w:cstheme="minorHAnsi"/>
          <w:sz w:val="24"/>
          <w:szCs w:val="24"/>
        </w:rPr>
        <w:t>z zakresu</w:t>
      </w:r>
      <w:r w:rsidRPr="00D33271">
        <w:rPr>
          <w:rFonts w:cstheme="minorHAnsi"/>
          <w:sz w:val="24"/>
          <w:szCs w:val="24"/>
        </w:rPr>
        <w:t xml:space="preserve"> </w:t>
      </w:r>
      <w:r w:rsidR="00086748" w:rsidRPr="00D33271">
        <w:rPr>
          <w:rFonts w:cstheme="minorHAnsi"/>
          <w:sz w:val="24"/>
          <w:szCs w:val="24"/>
        </w:rPr>
        <w:t xml:space="preserve">generowania raportów </w:t>
      </w:r>
      <w:r w:rsidR="00F76475" w:rsidRPr="00D33271">
        <w:rPr>
          <w:rFonts w:cstheme="minorHAnsi"/>
          <w:sz w:val="24"/>
          <w:szCs w:val="24"/>
        </w:rPr>
        <w:br/>
      </w:r>
      <w:r w:rsidR="00086748" w:rsidRPr="00D33271">
        <w:rPr>
          <w:rFonts w:cstheme="minorHAnsi"/>
          <w:sz w:val="24"/>
          <w:szCs w:val="24"/>
        </w:rPr>
        <w:t>z funkcjonowania systemu</w:t>
      </w:r>
      <w:r w:rsidR="00C87335" w:rsidRPr="00D33271">
        <w:rPr>
          <w:rFonts w:cstheme="minorHAnsi"/>
          <w:sz w:val="24"/>
          <w:szCs w:val="24"/>
        </w:rPr>
        <w:t>,</w:t>
      </w:r>
      <w:r w:rsidR="00086748" w:rsidRPr="00D33271">
        <w:rPr>
          <w:rFonts w:cstheme="minorHAnsi"/>
          <w:sz w:val="24"/>
          <w:szCs w:val="24"/>
        </w:rPr>
        <w:t xml:space="preserve"> a także </w:t>
      </w:r>
      <w:r w:rsidRPr="00D33271">
        <w:rPr>
          <w:rFonts w:cstheme="minorHAnsi"/>
          <w:sz w:val="24"/>
          <w:szCs w:val="24"/>
        </w:rPr>
        <w:t xml:space="preserve">analizowania danych zbieranych przez system SAOL, takich jak logi, raporty z alarmów. Będą mieli okazję nauczyć się, jak interpretować dane </w:t>
      </w:r>
      <w:r w:rsidR="00F76475" w:rsidRPr="00D33271">
        <w:rPr>
          <w:rFonts w:cstheme="minorHAnsi"/>
          <w:sz w:val="24"/>
          <w:szCs w:val="24"/>
        </w:rPr>
        <w:br/>
      </w:r>
      <w:r w:rsidRPr="00D33271">
        <w:rPr>
          <w:rFonts w:cstheme="minorHAnsi"/>
          <w:sz w:val="24"/>
          <w:szCs w:val="24"/>
        </w:rPr>
        <w:t xml:space="preserve">i wyciągać z nich wnioski. Uczestnicy będą także uczyć się, jak podejmować konkretne działania na podstawie analizy danych, takie jak poprawa wydajności systemu lub zapobieganie awariom. Przykłady takich działań to np. identyfikacja potencjalnych problemów i podejmowanie działań zapobiegawczych lub usunięcie problemu już w trakcie jego </w:t>
      </w:r>
      <w:r w:rsidR="00960C06" w:rsidRPr="00D33271">
        <w:rPr>
          <w:rFonts w:cstheme="minorHAnsi"/>
          <w:sz w:val="24"/>
          <w:szCs w:val="24"/>
        </w:rPr>
        <w:t>wystąpienia</w:t>
      </w:r>
      <w:r w:rsidRPr="00D33271">
        <w:rPr>
          <w:rFonts w:cstheme="minorHAnsi"/>
          <w:sz w:val="24"/>
          <w:szCs w:val="24"/>
        </w:rPr>
        <w:t>.</w:t>
      </w:r>
      <w:r w:rsidR="00585B39" w:rsidRPr="00D33271">
        <w:rPr>
          <w:rFonts w:cstheme="minorHAnsi"/>
          <w:sz w:val="24"/>
          <w:szCs w:val="24"/>
        </w:rPr>
        <w:t xml:space="preserve"> Uczestnicy nauczą się również jak zakładać i blokować konta dla nowych użytkowników systemu oraz uczyć się, jak diagnozować i usuwać problemy związane </w:t>
      </w:r>
      <w:r w:rsidR="00C87335" w:rsidRPr="00D33271">
        <w:rPr>
          <w:rFonts w:cstheme="minorHAnsi"/>
          <w:sz w:val="24"/>
          <w:szCs w:val="24"/>
        </w:rPr>
        <w:br/>
      </w:r>
      <w:r w:rsidR="00585B39" w:rsidRPr="00D33271">
        <w:rPr>
          <w:rFonts w:cstheme="minorHAnsi"/>
          <w:sz w:val="24"/>
          <w:szCs w:val="24"/>
        </w:rPr>
        <w:t>z komunikacją sieciową i łącznością radiową.</w:t>
      </w:r>
    </w:p>
    <w:p w14:paraId="69834036" w14:textId="2C24B5D8" w:rsidR="0090170B" w:rsidRPr="00D33271" w:rsidRDefault="0090170B" w:rsidP="00F76475">
      <w:pPr>
        <w:jc w:val="both"/>
        <w:rPr>
          <w:rFonts w:cstheme="minorHAnsi"/>
          <w:b/>
          <w:sz w:val="24"/>
          <w:szCs w:val="24"/>
        </w:rPr>
      </w:pPr>
      <w:r w:rsidRPr="00D33271">
        <w:rPr>
          <w:rFonts w:cstheme="minorHAnsi"/>
          <w:b/>
          <w:sz w:val="24"/>
          <w:szCs w:val="24"/>
        </w:rPr>
        <w:t xml:space="preserve">4. </w:t>
      </w:r>
      <w:r w:rsidR="00C87335" w:rsidRPr="00D33271">
        <w:rPr>
          <w:rFonts w:cstheme="minorHAnsi"/>
          <w:b/>
          <w:sz w:val="24"/>
          <w:szCs w:val="24"/>
        </w:rPr>
        <w:t>Integracja systemu SAOL</w:t>
      </w:r>
      <w:r w:rsidR="00AD328B" w:rsidRPr="00D33271">
        <w:rPr>
          <w:rFonts w:cstheme="minorHAnsi"/>
          <w:b/>
          <w:sz w:val="24"/>
          <w:szCs w:val="24"/>
        </w:rPr>
        <w:t xml:space="preserve"> z systemami podległymi</w:t>
      </w:r>
      <w:r w:rsidR="00142879" w:rsidRPr="00D33271">
        <w:rPr>
          <w:rFonts w:cstheme="minorHAnsi"/>
          <w:b/>
          <w:sz w:val="24"/>
          <w:szCs w:val="24"/>
        </w:rPr>
        <w:t>:</w:t>
      </w:r>
    </w:p>
    <w:p w14:paraId="6B4348FB" w14:textId="1760F81D" w:rsidR="009B7180" w:rsidRPr="00D33271" w:rsidRDefault="009B7180" w:rsidP="00F76475">
      <w:pPr>
        <w:jc w:val="both"/>
        <w:rPr>
          <w:rFonts w:cstheme="minorHAnsi"/>
          <w:sz w:val="24"/>
          <w:szCs w:val="24"/>
        </w:rPr>
      </w:pPr>
      <w:r w:rsidRPr="00D33271">
        <w:rPr>
          <w:rFonts w:cstheme="minorHAnsi"/>
          <w:sz w:val="24"/>
          <w:szCs w:val="24"/>
        </w:rPr>
        <w:t xml:space="preserve">To zaawansowane szkolenie przeznaczone jest dla użytkowników, którzy chcą poznać sposoby integracji systemów z systemem SAOL. Uczestnicy nauczą się, jak korzystać </w:t>
      </w:r>
      <w:r w:rsidR="00C87335" w:rsidRPr="00D33271">
        <w:rPr>
          <w:rFonts w:cstheme="minorHAnsi"/>
          <w:sz w:val="24"/>
          <w:szCs w:val="24"/>
        </w:rPr>
        <w:br/>
      </w:r>
      <w:r w:rsidRPr="00D33271">
        <w:rPr>
          <w:rFonts w:cstheme="minorHAnsi"/>
          <w:sz w:val="24"/>
          <w:szCs w:val="24"/>
        </w:rPr>
        <w:t>z portalu do łączności między systemowej saolvpn.mazowieckie.pl</w:t>
      </w:r>
      <w:r w:rsidRPr="00D33271">
        <w:rPr>
          <w:rStyle w:val="Uwydatnienie"/>
          <w:rFonts w:cstheme="minorHAnsi"/>
          <w:sz w:val="24"/>
          <w:szCs w:val="24"/>
        </w:rPr>
        <w:t xml:space="preserve"> </w:t>
      </w:r>
      <w:r w:rsidRPr="00D33271">
        <w:rPr>
          <w:rStyle w:val="Uwydatnienie"/>
          <w:rFonts w:cstheme="minorHAnsi"/>
          <w:i w:val="0"/>
          <w:sz w:val="24"/>
          <w:szCs w:val="24"/>
        </w:rPr>
        <w:t>oraz portalu do generowania kluczy licencyjnych</w:t>
      </w:r>
      <w:r w:rsidRPr="00D33271">
        <w:rPr>
          <w:rStyle w:val="Uwydatnienie"/>
          <w:rFonts w:cstheme="minorHAnsi"/>
          <w:sz w:val="24"/>
          <w:szCs w:val="24"/>
        </w:rPr>
        <w:t xml:space="preserve"> </w:t>
      </w:r>
      <w:r w:rsidRPr="00D33271">
        <w:rPr>
          <w:rFonts w:cstheme="minorHAnsi"/>
          <w:sz w:val="24"/>
          <w:szCs w:val="24"/>
        </w:rPr>
        <w:t>saolapi.mazowieckie.pl</w:t>
      </w:r>
    </w:p>
    <w:p w14:paraId="0F53BE92" w14:textId="77777777" w:rsidR="0090170B" w:rsidRPr="00D33271" w:rsidRDefault="0090170B" w:rsidP="00142879">
      <w:pPr>
        <w:spacing w:line="240" w:lineRule="auto"/>
        <w:rPr>
          <w:rFonts w:cstheme="minorHAnsi"/>
          <w:sz w:val="24"/>
          <w:szCs w:val="24"/>
        </w:rPr>
      </w:pPr>
      <w:r w:rsidRPr="00D33271">
        <w:rPr>
          <w:rFonts w:cstheme="minorHAnsi"/>
          <w:sz w:val="24"/>
          <w:szCs w:val="24"/>
        </w:rPr>
        <w:t>- obsługa portalu do łączności między systemowej saolvpn.mazowieckie.pl</w:t>
      </w:r>
      <w:r w:rsidRPr="00D33271">
        <w:rPr>
          <w:rFonts w:cstheme="minorHAnsi"/>
          <w:sz w:val="24"/>
          <w:szCs w:val="24"/>
        </w:rPr>
        <w:br/>
        <w:t>- obsługa portalu do generowania kluczy licencyjnych saolapi.mazowieckie.pl</w:t>
      </w:r>
    </w:p>
    <w:p w14:paraId="1AC2A468" w14:textId="77777777" w:rsidR="0090170B" w:rsidRPr="00D33271" w:rsidRDefault="0090170B" w:rsidP="00142879">
      <w:pPr>
        <w:spacing w:line="240" w:lineRule="auto"/>
        <w:rPr>
          <w:rFonts w:cstheme="minorHAnsi"/>
          <w:sz w:val="24"/>
          <w:szCs w:val="24"/>
        </w:rPr>
      </w:pPr>
      <w:r w:rsidRPr="00D33271">
        <w:rPr>
          <w:rFonts w:cstheme="minorHAnsi"/>
          <w:sz w:val="24"/>
          <w:szCs w:val="24"/>
        </w:rPr>
        <w:t>- integracja systemów podrzędnych w środowisku testowym</w:t>
      </w:r>
      <w:r w:rsidRPr="00D33271">
        <w:rPr>
          <w:rFonts w:cstheme="minorHAnsi"/>
          <w:sz w:val="24"/>
          <w:szCs w:val="24"/>
        </w:rPr>
        <w:br/>
        <w:t>- integracja systemów podrzędnych w środowisku produkcyjnym</w:t>
      </w:r>
    </w:p>
    <w:p w14:paraId="3829FA8E" w14:textId="77777777" w:rsidR="009B7180" w:rsidRPr="00D33271" w:rsidRDefault="0090170B" w:rsidP="00142879">
      <w:pPr>
        <w:spacing w:line="240" w:lineRule="auto"/>
        <w:rPr>
          <w:rFonts w:cstheme="minorHAnsi"/>
          <w:sz w:val="24"/>
          <w:szCs w:val="24"/>
        </w:rPr>
      </w:pPr>
      <w:r w:rsidRPr="00D33271">
        <w:rPr>
          <w:rFonts w:cstheme="minorHAnsi"/>
          <w:sz w:val="24"/>
          <w:szCs w:val="24"/>
        </w:rPr>
        <w:lastRenderedPageBreak/>
        <w:t xml:space="preserve">- obsługa firewall </w:t>
      </w:r>
    </w:p>
    <w:p w14:paraId="3D7DEC15" w14:textId="0DA7505F" w:rsidR="000B71ED" w:rsidRPr="00D33271" w:rsidRDefault="000B71ED" w:rsidP="00F76475">
      <w:pPr>
        <w:jc w:val="both"/>
        <w:rPr>
          <w:rFonts w:cstheme="minorHAnsi"/>
          <w:sz w:val="24"/>
          <w:szCs w:val="24"/>
        </w:rPr>
      </w:pPr>
    </w:p>
    <w:p w14:paraId="22D6BAF2" w14:textId="77777777" w:rsidR="0090170B" w:rsidRPr="00D33271" w:rsidRDefault="009B7180" w:rsidP="00F76475">
      <w:pPr>
        <w:jc w:val="both"/>
        <w:rPr>
          <w:rFonts w:cstheme="minorHAnsi"/>
          <w:sz w:val="24"/>
          <w:szCs w:val="24"/>
        </w:rPr>
      </w:pPr>
      <w:r w:rsidRPr="00D33271">
        <w:rPr>
          <w:rFonts w:cstheme="minorHAnsi"/>
          <w:sz w:val="24"/>
          <w:szCs w:val="24"/>
        </w:rPr>
        <w:t>Podczas szkolenia uczestnicy będą mieli okazję nauczyć się, jak integrować systemy podrzędne w środowisku testowym i produkcyjnym, włączając w to konfigurację usług webowych, protokołów komunikacyjnych, zarządzanie dostępem i kontroli wersji. Uczestnicy nauczą się, jak konfigurować zaporę ogniową, aby zabezpieczyć system SAOL i chronić dane przed nieuprawnionym dostępem.</w:t>
      </w:r>
    </w:p>
    <w:p w14:paraId="22CE9D2C" w14:textId="77777777" w:rsidR="009B7180" w:rsidRPr="00D33271" w:rsidRDefault="009B7180" w:rsidP="00F76475">
      <w:pPr>
        <w:jc w:val="both"/>
        <w:rPr>
          <w:rFonts w:cstheme="minorHAnsi"/>
          <w:sz w:val="24"/>
          <w:szCs w:val="24"/>
        </w:rPr>
      </w:pPr>
      <w:r w:rsidRPr="00D33271">
        <w:rPr>
          <w:rFonts w:cstheme="minorHAnsi"/>
          <w:sz w:val="24"/>
          <w:szCs w:val="24"/>
        </w:rPr>
        <w:t>Uczestnicy nauczą się również, jak korzystać z narzędzi SAOL, takich jak narzędzie do testowania integracji, aby monitorować i diagnozować integracje systemowe. Omówione zostaną również najlepsze praktyki w zakresie integracji systemów i sposoby na przeciwdziałanie problemom, które mogą pojawić się podczas integracji.</w:t>
      </w:r>
    </w:p>
    <w:sectPr w:rsidR="009B7180" w:rsidRPr="00D332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2E3D3" w14:textId="77777777" w:rsidR="002162A9" w:rsidRDefault="002162A9" w:rsidP="00D33271">
      <w:pPr>
        <w:spacing w:after="0" w:line="240" w:lineRule="auto"/>
      </w:pPr>
      <w:r>
        <w:separator/>
      </w:r>
    </w:p>
  </w:endnote>
  <w:endnote w:type="continuationSeparator" w:id="0">
    <w:p w14:paraId="0EBCA5AD" w14:textId="77777777" w:rsidR="002162A9" w:rsidRDefault="002162A9" w:rsidP="00D3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D4182" w14:textId="77777777" w:rsidR="00D33271" w:rsidRDefault="00D332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745337"/>
      <w:docPartObj>
        <w:docPartGallery w:val="Page Numbers (Bottom of Page)"/>
        <w:docPartUnique/>
      </w:docPartObj>
    </w:sdtPr>
    <w:sdtEndPr/>
    <w:sdtContent>
      <w:p w14:paraId="0D416F58" w14:textId="4BD9D93C" w:rsidR="00D33271" w:rsidRDefault="00D33271">
        <w:pPr>
          <w:pStyle w:val="Stopka"/>
          <w:jc w:val="center"/>
        </w:pPr>
        <w:r>
          <w:fldChar w:fldCharType="begin"/>
        </w:r>
        <w:r>
          <w:instrText>PAGE   \* MERGEFORMAT</w:instrText>
        </w:r>
        <w:r>
          <w:fldChar w:fldCharType="separate"/>
        </w:r>
        <w:r w:rsidR="00B764A1">
          <w:rPr>
            <w:noProof/>
          </w:rPr>
          <w:t>1</w:t>
        </w:r>
        <w:r>
          <w:fldChar w:fldCharType="end"/>
        </w:r>
      </w:p>
    </w:sdtContent>
  </w:sdt>
  <w:p w14:paraId="217E7CC9" w14:textId="77777777" w:rsidR="00D33271" w:rsidRDefault="00D332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9296" w14:textId="77777777" w:rsidR="00D33271" w:rsidRDefault="00D332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475C7" w14:textId="77777777" w:rsidR="002162A9" w:rsidRDefault="002162A9" w:rsidP="00D33271">
      <w:pPr>
        <w:spacing w:after="0" w:line="240" w:lineRule="auto"/>
      </w:pPr>
      <w:r>
        <w:separator/>
      </w:r>
    </w:p>
  </w:footnote>
  <w:footnote w:type="continuationSeparator" w:id="0">
    <w:p w14:paraId="0CBA1EC2" w14:textId="77777777" w:rsidR="002162A9" w:rsidRDefault="002162A9" w:rsidP="00D33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71E5" w14:textId="77777777" w:rsidR="00D33271" w:rsidRDefault="00D332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61F6" w14:textId="77777777" w:rsidR="00D33271" w:rsidRDefault="00D3327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9175" w14:textId="77777777" w:rsidR="00D33271" w:rsidRDefault="00D3327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25"/>
    <w:rsid w:val="00086748"/>
    <w:rsid w:val="000B5766"/>
    <w:rsid w:val="000B71ED"/>
    <w:rsid w:val="00142879"/>
    <w:rsid w:val="001965D0"/>
    <w:rsid w:val="002162A9"/>
    <w:rsid w:val="00257251"/>
    <w:rsid w:val="00262E87"/>
    <w:rsid w:val="002F5CA1"/>
    <w:rsid w:val="00312725"/>
    <w:rsid w:val="0033292E"/>
    <w:rsid w:val="00352DA2"/>
    <w:rsid w:val="003B5E57"/>
    <w:rsid w:val="003F45B3"/>
    <w:rsid w:val="00585B39"/>
    <w:rsid w:val="006976B1"/>
    <w:rsid w:val="006B5C48"/>
    <w:rsid w:val="0090170B"/>
    <w:rsid w:val="00960C06"/>
    <w:rsid w:val="009B7180"/>
    <w:rsid w:val="00A70CF7"/>
    <w:rsid w:val="00A858E6"/>
    <w:rsid w:val="00AD328B"/>
    <w:rsid w:val="00AE30C6"/>
    <w:rsid w:val="00B764A1"/>
    <w:rsid w:val="00BD21B0"/>
    <w:rsid w:val="00C87335"/>
    <w:rsid w:val="00CF5518"/>
    <w:rsid w:val="00D31A9B"/>
    <w:rsid w:val="00D33271"/>
    <w:rsid w:val="00D33317"/>
    <w:rsid w:val="00F67A4F"/>
    <w:rsid w:val="00F7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C9D9"/>
  <w15:docId w15:val="{94079DD6-B95C-4874-9C5B-B7A4E671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9B7180"/>
    <w:rPr>
      <w:i/>
      <w:iCs/>
    </w:rPr>
  </w:style>
  <w:style w:type="character" w:styleId="Odwoaniedokomentarza">
    <w:name w:val="annotation reference"/>
    <w:basedOn w:val="Domylnaczcionkaakapitu"/>
    <w:uiPriority w:val="99"/>
    <w:semiHidden/>
    <w:unhideWhenUsed/>
    <w:rsid w:val="00F67A4F"/>
    <w:rPr>
      <w:sz w:val="16"/>
      <w:szCs w:val="16"/>
    </w:rPr>
  </w:style>
  <w:style w:type="paragraph" w:styleId="Tekstkomentarza">
    <w:name w:val="annotation text"/>
    <w:basedOn w:val="Normalny"/>
    <w:link w:val="TekstkomentarzaZnak"/>
    <w:uiPriority w:val="99"/>
    <w:semiHidden/>
    <w:unhideWhenUsed/>
    <w:rsid w:val="00F67A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7A4F"/>
    <w:rPr>
      <w:sz w:val="20"/>
      <w:szCs w:val="20"/>
    </w:rPr>
  </w:style>
  <w:style w:type="paragraph" w:styleId="Tematkomentarza">
    <w:name w:val="annotation subject"/>
    <w:basedOn w:val="Tekstkomentarza"/>
    <w:next w:val="Tekstkomentarza"/>
    <w:link w:val="TematkomentarzaZnak"/>
    <w:uiPriority w:val="99"/>
    <w:semiHidden/>
    <w:unhideWhenUsed/>
    <w:rsid w:val="00F67A4F"/>
    <w:rPr>
      <w:b/>
      <w:bCs/>
    </w:rPr>
  </w:style>
  <w:style w:type="character" w:customStyle="1" w:styleId="TematkomentarzaZnak">
    <w:name w:val="Temat komentarza Znak"/>
    <w:basedOn w:val="TekstkomentarzaZnak"/>
    <w:link w:val="Tematkomentarza"/>
    <w:uiPriority w:val="99"/>
    <w:semiHidden/>
    <w:rsid w:val="00F67A4F"/>
    <w:rPr>
      <w:b/>
      <w:bCs/>
      <w:sz w:val="20"/>
      <w:szCs w:val="20"/>
    </w:rPr>
  </w:style>
  <w:style w:type="paragraph" w:styleId="Tekstdymka">
    <w:name w:val="Balloon Text"/>
    <w:basedOn w:val="Normalny"/>
    <w:link w:val="TekstdymkaZnak"/>
    <w:uiPriority w:val="99"/>
    <w:semiHidden/>
    <w:unhideWhenUsed/>
    <w:rsid w:val="00F67A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7A4F"/>
    <w:rPr>
      <w:rFonts w:ascii="Segoe UI" w:hAnsi="Segoe UI" w:cs="Segoe UI"/>
      <w:sz w:val="18"/>
      <w:szCs w:val="18"/>
    </w:rPr>
  </w:style>
  <w:style w:type="paragraph" w:styleId="Nagwek">
    <w:name w:val="header"/>
    <w:basedOn w:val="Normalny"/>
    <w:link w:val="NagwekZnak"/>
    <w:uiPriority w:val="99"/>
    <w:unhideWhenUsed/>
    <w:rsid w:val="00D332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3271"/>
  </w:style>
  <w:style w:type="paragraph" w:styleId="Stopka">
    <w:name w:val="footer"/>
    <w:basedOn w:val="Normalny"/>
    <w:link w:val="StopkaZnak"/>
    <w:uiPriority w:val="99"/>
    <w:unhideWhenUsed/>
    <w:rsid w:val="00D332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2</Pages>
  <Words>452</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Katarzyna Podgórniak</cp:lastModifiedBy>
  <cp:revision>23</cp:revision>
  <cp:lastPrinted>2023-05-18T10:17:00Z</cp:lastPrinted>
  <dcterms:created xsi:type="dcterms:W3CDTF">2023-03-02T09:34:00Z</dcterms:created>
  <dcterms:modified xsi:type="dcterms:W3CDTF">2023-05-31T11:57:00Z</dcterms:modified>
</cp:coreProperties>
</file>