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9E" w:rsidRDefault="00C00F29" w:rsidP="00E463EC">
      <w:pPr>
        <w:tabs>
          <w:tab w:val="center" w:pos="4536"/>
        </w:tabs>
        <w:spacing w:line="312" w:lineRule="auto"/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C00F29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469618197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C00F29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C00F29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469618197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C00F29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31 marca 2023 r.</w:t>
      </w:r>
      <w:bookmarkEnd w:id="0"/>
    </w:p>
    <w:p w:rsidR="004824F3" w:rsidRPr="00B2243E" w:rsidRDefault="00C00F29" w:rsidP="00E463EC">
      <w:pPr>
        <w:spacing w:before="840" w:line="312" w:lineRule="auto"/>
        <w:ind w:right="6237"/>
        <w:jc w:val="center"/>
        <w:rPr>
          <w:rFonts w:ascii="Calibri" w:hAnsi="Calibri" w:cs="Calibri"/>
        </w:rPr>
      </w:pPr>
      <w:bookmarkStart w:id="1" w:name="ezdSprawaZnak"/>
      <w:r w:rsidRPr="00B2243E">
        <w:rPr>
          <w:rFonts w:ascii="Calibri" w:hAnsi="Calibri" w:cs="Calibri"/>
        </w:rPr>
        <w:t>WPS-II.431.1.52.2022</w:t>
      </w:r>
      <w:bookmarkEnd w:id="1"/>
      <w:r>
        <w:rPr>
          <w:rFonts w:ascii="Calibri" w:hAnsi="Calibri" w:cs="Calibri"/>
        </w:rPr>
        <w:t>.MR</w:t>
      </w:r>
    </w:p>
    <w:p w:rsidR="00CD36FA" w:rsidRDefault="00C00F29" w:rsidP="00E463EC">
      <w:pPr>
        <w:autoSpaceDE w:val="0"/>
        <w:autoSpaceDN w:val="0"/>
        <w:adjustRightInd w:val="0"/>
        <w:spacing w:line="312" w:lineRule="auto"/>
        <w:ind w:left="5672"/>
        <w:rPr>
          <w:rFonts w:ascii="Calibri" w:hAnsi="Calibri" w:cs="Calibri"/>
        </w:rPr>
      </w:pPr>
      <w:r>
        <w:rPr>
          <w:rFonts w:ascii="Calibri" w:hAnsi="Calibri" w:cs="Calibri"/>
        </w:rPr>
        <w:t>Pan</w:t>
      </w:r>
    </w:p>
    <w:p w:rsidR="00CD36FA" w:rsidRDefault="00C00F29" w:rsidP="00E463EC">
      <w:pPr>
        <w:autoSpaceDE w:val="0"/>
        <w:autoSpaceDN w:val="0"/>
        <w:adjustRightInd w:val="0"/>
        <w:spacing w:line="312" w:lineRule="auto"/>
        <w:ind w:left="5672"/>
        <w:rPr>
          <w:rFonts w:ascii="Calibri" w:hAnsi="Calibri" w:cs="Calibri"/>
        </w:rPr>
      </w:pPr>
      <w:r>
        <w:rPr>
          <w:rFonts w:ascii="Calibri" w:hAnsi="Calibri" w:cs="Calibri"/>
        </w:rPr>
        <w:t>Krzysztof Bugalski</w:t>
      </w:r>
    </w:p>
    <w:p w:rsidR="00CD36FA" w:rsidRDefault="00C00F29" w:rsidP="00E463EC">
      <w:pPr>
        <w:autoSpaceDE w:val="0"/>
        <w:autoSpaceDN w:val="0"/>
        <w:adjustRightInd w:val="0"/>
        <w:spacing w:line="312" w:lineRule="auto"/>
        <w:ind w:left="5672"/>
        <w:rPr>
          <w:rFonts w:ascii="Calibri" w:hAnsi="Calibri" w:cs="Calibri"/>
        </w:rPr>
      </w:pPr>
      <w:r>
        <w:rPr>
          <w:rFonts w:ascii="Calibri" w:hAnsi="Calibri" w:cs="Calibri"/>
        </w:rPr>
        <w:t>Dom Seniora „Anna”</w:t>
      </w:r>
    </w:p>
    <w:p w:rsidR="00CD36FA" w:rsidRDefault="00C00F29" w:rsidP="00E463EC">
      <w:pPr>
        <w:autoSpaceDE w:val="0"/>
        <w:autoSpaceDN w:val="0"/>
        <w:adjustRightInd w:val="0"/>
        <w:spacing w:line="312" w:lineRule="auto"/>
        <w:ind w:left="5672"/>
        <w:rPr>
          <w:rFonts w:ascii="Calibri" w:hAnsi="Calibri" w:cs="Calibri"/>
        </w:rPr>
      </w:pPr>
      <w:r>
        <w:rPr>
          <w:rFonts w:ascii="Calibri" w:hAnsi="Calibri" w:cs="Calibri"/>
        </w:rPr>
        <w:t>ul. Smulska 32B                                               09-142 Załuski</w:t>
      </w:r>
    </w:p>
    <w:p w:rsidR="005A25C6" w:rsidRDefault="000436CB" w:rsidP="0030365B">
      <w:pPr>
        <w:spacing w:line="360" w:lineRule="auto"/>
        <w:jc w:val="center"/>
        <w:rPr>
          <w:rFonts w:ascii="Calibri" w:hAnsi="Calibri" w:cs="Calibri"/>
        </w:rPr>
      </w:pPr>
    </w:p>
    <w:p w:rsidR="005A25C6" w:rsidRDefault="00C00F29" w:rsidP="0030365B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ZALECENIA POKONTROLNE</w:t>
      </w:r>
    </w:p>
    <w:p w:rsidR="005A25C6" w:rsidRDefault="000436CB" w:rsidP="0030365B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0"/>
        </w:rPr>
      </w:pPr>
    </w:p>
    <w:p w:rsidR="005A25C6" w:rsidRDefault="00C00F29" w:rsidP="0030365B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hAnsi="Calibri" w:cs="Calibri"/>
        </w:rPr>
        <w:t xml:space="preserve">Na podstawie art. 126, art. 127 w związku z art. 22 pkt 10 ustawy z dnia 12 marca 2004 r. o pomocy społecznej (Dz. U. z 2021 r. poz. 2268 z późn. zm.) </w:t>
      </w:r>
      <w:r>
        <w:rPr>
          <w:rFonts w:ascii="Calibri" w:eastAsia="Calibri" w:hAnsi="Calibri" w:cs="Calibri"/>
          <w:lang w:eastAsia="en-US"/>
        </w:rPr>
        <w:t>zwanej dalej „ustawą”, oraz rozporządzenia Ministra Rodziny i Polityki Społecznej z dnia 9 grudnia 2020 r. w sprawie nadzoru i kontroli w pomocy społecznej (Dz. U. z 2020 r. poz. 2285 z późn. zm.</w:t>
      </w:r>
      <w:r>
        <w:rPr>
          <w:rFonts w:ascii="Calibri" w:eastAsia="Calibri" w:hAnsi="Calibri" w:cs="Calibri"/>
          <w:bCs/>
          <w:lang w:eastAsia="en-US"/>
        </w:rPr>
        <w:t>), inspektorzy Wydziału Polityki Społecznej Mazowieckiego Urzędu Wojewódzkiego w Warszawie przeprowadzili</w:t>
      </w:r>
      <w:r>
        <w:rPr>
          <w:rFonts w:ascii="Calibri" w:eastAsia="Calibri" w:hAnsi="Calibri" w:cs="Calibri"/>
          <w:bCs/>
          <w:color w:val="FF0000"/>
          <w:lang w:eastAsia="en-US"/>
        </w:rPr>
        <w:t xml:space="preserve"> </w:t>
      </w:r>
      <w:r>
        <w:rPr>
          <w:rFonts w:ascii="Calibri" w:eastAsia="Calibri" w:hAnsi="Calibri" w:cs="Calibri"/>
          <w:bCs/>
          <w:color w:val="000000" w:themeColor="text1"/>
          <w:lang w:eastAsia="en-US"/>
        </w:rPr>
        <w:t xml:space="preserve">w dniach 15 i 16 grudnia </w:t>
      </w:r>
      <w:r>
        <w:rPr>
          <w:rFonts w:ascii="Calibri" w:eastAsia="Calibri" w:hAnsi="Calibri" w:cs="Calibri"/>
          <w:bCs/>
          <w:lang w:eastAsia="en-US"/>
        </w:rPr>
        <w:t xml:space="preserve">2022 r. kontrolę kompleksową w placówce zapewniającej całodobową opiekę, pod nazwą Dom Seniora „Anna” w Załuskach, przy ul. Smulskiej 32B. </w:t>
      </w:r>
    </w:p>
    <w:p w:rsidR="005A25C6" w:rsidRPr="006B67DD" w:rsidRDefault="00C00F29" w:rsidP="0030365B">
      <w:pPr>
        <w:autoSpaceDE w:val="0"/>
        <w:autoSpaceDN w:val="0"/>
        <w:adjustRightInd w:val="0"/>
        <w:spacing w:line="360" w:lineRule="auto"/>
        <w:rPr>
          <w:rStyle w:val="Pogrubienie"/>
          <w:rFonts w:ascii="Calibri" w:hAnsi="Calibri" w:cs="Calibri"/>
          <w:b w:val="0"/>
          <w:bCs w:val="0"/>
        </w:rPr>
      </w:pPr>
      <w:r>
        <w:rPr>
          <w:rFonts w:ascii="Calibri" w:eastAsia="Calibri" w:hAnsi="Calibri" w:cs="Calibri"/>
          <w:bCs/>
          <w:lang w:eastAsia="en-US"/>
        </w:rPr>
        <w:t xml:space="preserve">Zakres postępowania kontrolnego obejmował standard usług socjalno – bytowych </w:t>
      </w:r>
      <w:r>
        <w:rPr>
          <w:rFonts w:ascii="Calibri" w:eastAsia="Calibri" w:hAnsi="Calibri" w:cs="Calibri"/>
          <w:bCs/>
          <w:lang w:eastAsia="en-US"/>
        </w:rPr>
        <w:br/>
        <w:t>i przestrzeganie praw mieszkańców, zgodność zatrudnienia pracowników z wymaganymi kwalifikacjami, w okresie od 1 stycznia 2021 r. do dnia kontroli.</w:t>
      </w:r>
      <w:r w:rsidRPr="00B537C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Ponadto w trakcie czynności  kontrolnych sprawdzono realizację zaleceń pokontrolnych wydanych po kontroli doraźnej przeprowadzonej w dniu 9 lipca 2021 r.</w:t>
      </w:r>
    </w:p>
    <w:p w:rsidR="006A7964" w:rsidRDefault="00C00F29" w:rsidP="0030365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eastAsia="Calibri" w:hAnsi="Calibri" w:cs="Calibri"/>
          <w:lang w:eastAsia="en-US"/>
        </w:rPr>
        <w:t xml:space="preserve">Podmiot prowadzący powyższą placówkę ma zezwolenie Wojewody Mazowieckiego </w:t>
      </w:r>
      <w:r>
        <w:rPr>
          <w:rFonts w:ascii="Calibri" w:eastAsia="Calibri" w:hAnsi="Calibri" w:cs="Calibri"/>
          <w:lang w:eastAsia="en-US"/>
        </w:rPr>
        <w:br/>
        <w:t xml:space="preserve">na prowadzenie działalności gospodarczej w zakresie prowadzenia </w:t>
      </w:r>
      <w:r>
        <w:rPr>
          <w:rFonts w:ascii="Calibri" w:eastAsia="Calibri" w:hAnsi="Calibri" w:cs="Calibri"/>
          <w:color w:val="000000" w:themeColor="text1"/>
          <w:lang w:eastAsia="en-US"/>
        </w:rPr>
        <w:t xml:space="preserve">placówki zapewniającej całodobową opiekę osobom niepełnosprawnym, przewlekle chorym lub osobom </w:t>
      </w:r>
      <w:r>
        <w:rPr>
          <w:rFonts w:ascii="Calibri" w:eastAsia="Calibri" w:hAnsi="Calibri" w:cs="Calibri"/>
          <w:color w:val="000000" w:themeColor="text1"/>
          <w:lang w:eastAsia="en-US"/>
        </w:rPr>
        <w:br/>
        <w:t xml:space="preserve">w podeszłym wieku </w:t>
      </w:r>
      <w:r>
        <w:rPr>
          <w:rFonts w:ascii="Calibri" w:hAnsi="Calibri" w:cs="Calibri"/>
        </w:rPr>
        <w:t xml:space="preserve">- decyzja Wojewody Mazowieckiego </w:t>
      </w:r>
      <w:r w:rsidRPr="00A06AF8">
        <w:rPr>
          <w:rFonts w:ascii="Calibri" w:hAnsi="Calibri" w:cs="Calibri"/>
        </w:rPr>
        <w:t xml:space="preserve">Nr 374/2015 z dnia 20.02.2015 r. na czas nieokreślony. </w:t>
      </w:r>
    </w:p>
    <w:p w:rsidR="005A25C6" w:rsidRDefault="00C00F29" w:rsidP="0030365B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hAnsi="Calibri" w:cs="Calibri"/>
        </w:rPr>
        <w:t>Kierownikiem placówki jest Pan Krzysztof Bugalski.</w:t>
      </w:r>
    </w:p>
    <w:p w:rsidR="005A25C6" w:rsidRDefault="00C00F29" w:rsidP="0030365B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 xml:space="preserve">W dniu kontroli mieszkańcy mieli zapewnioną całodobową opiekę, posiłki, indywidualne miejsce do spania oraz przechowywania swoich rzeczy, wyglądali na zadbanych, mieli </w:t>
      </w:r>
      <w:r>
        <w:rPr>
          <w:rFonts w:ascii="Calibri" w:eastAsia="Calibri" w:hAnsi="Calibri" w:cs="Calibri"/>
          <w:bCs/>
          <w:lang w:eastAsia="en-US"/>
        </w:rPr>
        <w:lastRenderedPageBreak/>
        <w:t xml:space="preserve">zapewniony dostęp do lekarza, </w:t>
      </w:r>
      <w:r>
        <w:rPr>
          <w:rFonts w:ascii="Calibri" w:hAnsi="Calibri" w:cs="Calibri"/>
          <w:color w:val="000000"/>
        </w:rPr>
        <w:t>organizowano im czas wolny,</w:t>
      </w:r>
      <w:r>
        <w:rPr>
          <w:rFonts w:ascii="Calibri" w:eastAsia="Calibri" w:hAnsi="Calibri" w:cs="Calibri"/>
          <w:bCs/>
          <w:lang w:eastAsia="en-US"/>
        </w:rPr>
        <w:t xml:space="preserve"> mieli możliwość kontaktu </w:t>
      </w:r>
      <w:r>
        <w:rPr>
          <w:rFonts w:ascii="Calibri" w:eastAsia="Calibri" w:hAnsi="Calibri" w:cs="Calibri"/>
          <w:bCs/>
          <w:lang w:eastAsia="en-US"/>
        </w:rPr>
        <w:br/>
        <w:t>z bliskimi. Warunki świadczenia usług mieszkańcom określała umowa cywilnoprawna.</w:t>
      </w:r>
    </w:p>
    <w:p w:rsidR="0034110B" w:rsidRDefault="00C00F29" w:rsidP="0030365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Niemniej w działalności kontrolowanej jednostki stwierdzono nieprawidłowości, z których dwie pokrywają się z nieprawidłowościami </w:t>
      </w:r>
      <w:r w:rsidRPr="0034110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wskazanymi podczas kontroli przeprowadzonej w placówce w dniu 9 lipca 2021 r.</w:t>
      </w:r>
    </w:p>
    <w:p w:rsidR="005A25C6" w:rsidRDefault="000436CB" w:rsidP="0030365B">
      <w:pPr>
        <w:spacing w:line="360" w:lineRule="auto"/>
        <w:rPr>
          <w:rFonts w:ascii="Calibri" w:hAnsi="Calibri" w:cs="Calibri"/>
          <w:color w:val="000000" w:themeColor="text1"/>
        </w:rPr>
      </w:pPr>
    </w:p>
    <w:p w:rsidR="006A7964" w:rsidRPr="006A7964" w:rsidRDefault="00C00F29" w:rsidP="0030365B">
      <w:pPr>
        <w:numPr>
          <w:ilvl w:val="0"/>
          <w:numId w:val="3"/>
        </w:numPr>
        <w:spacing w:after="160" w:line="360" w:lineRule="auto"/>
        <w:contextualSpacing/>
        <w:rPr>
          <w:rFonts w:ascii="Calibri" w:hAnsi="Calibri" w:cs="Calibri"/>
        </w:rPr>
      </w:pPr>
      <w:bookmarkStart w:id="2" w:name="_Hlk108698627"/>
      <w:r w:rsidRPr="006A7964">
        <w:rPr>
          <w:rFonts w:ascii="Calibri" w:hAnsi="Calibri" w:cs="Calibri"/>
        </w:rPr>
        <w:t>Brak na terenie placówki ewidencji wizyt lekarza ze wskazaniem daty i zakresu tych świadczeń.</w:t>
      </w:r>
    </w:p>
    <w:p w:rsidR="006A7964" w:rsidRPr="006A7964" w:rsidRDefault="00C00F29" w:rsidP="0030365B">
      <w:pPr>
        <w:numPr>
          <w:ilvl w:val="0"/>
          <w:numId w:val="3"/>
        </w:numPr>
        <w:spacing w:after="160" w:line="360" w:lineRule="auto"/>
        <w:contextualSpacing/>
        <w:rPr>
          <w:rFonts w:ascii="Calibri" w:hAnsi="Calibri" w:cs="Calibri"/>
        </w:rPr>
      </w:pPr>
      <w:r w:rsidRPr="006A7964">
        <w:rPr>
          <w:rFonts w:ascii="Calibri" w:hAnsi="Calibri" w:cs="Calibri"/>
        </w:rPr>
        <w:t>Brak odpowiedniej liczby personelu świadczącego mieszkańcom usługi opiekuńcze.</w:t>
      </w:r>
    </w:p>
    <w:p w:rsidR="006A7964" w:rsidRPr="006A7964" w:rsidRDefault="00C00F29" w:rsidP="0030365B">
      <w:pPr>
        <w:numPr>
          <w:ilvl w:val="0"/>
          <w:numId w:val="3"/>
        </w:numPr>
        <w:spacing w:after="160" w:line="360" w:lineRule="auto"/>
        <w:contextualSpacing/>
        <w:rPr>
          <w:rFonts w:ascii="Calibri" w:hAnsi="Calibri" w:cs="Calibri"/>
        </w:rPr>
      </w:pPr>
      <w:r w:rsidRPr="006A7964">
        <w:rPr>
          <w:rFonts w:ascii="Calibri" w:hAnsi="Calibri" w:cs="Calibri"/>
        </w:rPr>
        <w:t>Nie wszystkie pokoje mieszkalne wyposażone były w stoły.</w:t>
      </w:r>
    </w:p>
    <w:p w:rsidR="006A7964" w:rsidRPr="006A7964" w:rsidRDefault="00C00F29" w:rsidP="0030365B">
      <w:pPr>
        <w:numPr>
          <w:ilvl w:val="0"/>
          <w:numId w:val="3"/>
        </w:numPr>
        <w:spacing w:after="160" w:line="360" w:lineRule="auto"/>
        <w:contextualSpacing/>
        <w:rPr>
          <w:rFonts w:ascii="Calibri" w:hAnsi="Calibri" w:cs="Calibri"/>
        </w:rPr>
      </w:pPr>
      <w:r w:rsidRPr="006A7964">
        <w:rPr>
          <w:rFonts w:ascii="Calibri" w:hAnsi="Calibri" w:cs="Calibri"/>
        </w:rPr>
        <w:t>W dokumentacji osób zabezpieczonych na wózku przed upadkiem brak adnotacji lekarza o konieczności zastosowania takiego środka.</w:t>
      </w:r>
    </w:p>
    <w:p w:rsidR="006A7964" w:rsidRDefault="00C00F29" w:rsidP="0030365B">
      <w:pPr>
        <w:numPr>
          <w:ilvl w:val="0"/>
          <w:numId w:val="3"/>
        </w:numPr>
        <w:spacing w:after="160" w:line="360" w:lineRule="auto"/>
        <w:contextualSpacing/>
        <w:rPr>
          <w:rFonts w:ascii="Calibri" w:hAnsi="Calibri" w:cs="Calibri"/>
        </w:rPr>
      </w:pPr>
      <w:r w:rsidRPr="006A7964">
        <w:rPr>
          <w:rFonts w:ascii="Calibri" w:hAnsi="Calibri" w:cs="Calibri"/>
        </w:rPr>
        <w:t>Brak podpisów mieszkańca na umowach o świadczenie usług w placówce lub pisemnej zgody na pobyt w niej.</w:t>
      </w:r>
    </w:p>
    <w:p w:rsidR="006A7964" w:rsidRPr="006A7964" w:rsidRDefault="000436CB" w:rsidP="0030365B">
      <w:pPr>
        <w:spacing w:after="160" w:line="360" w:lineRule="auto"/>
        <w:ind w:left="360"/>
        <w:contextualSpacing/>
        <w:rPr>
          <w:rFonts w:ascii="Calibri" w:hAnsi="Calibri" w:cs="Calibri"/>
        </w:rPr>
      </w:pPr>
    </w:p>
    <w:bookmarkEnd w:id="2"/>
    <w:p w:rsidR="005A25C6" w:rsidRPr="008F217C" w:rsidRDefault="00C00F29" w:rsidP="0030365B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 xml:space="preserve">Szczegółowe wyniki, ocena skontrolowanej działalności, przyczyny i skutki stwierdzonych </w:t>
      </w:r>
      <w:r w:rsidRPr="008F217C">
        <w:rPr>
          <w:rFonts w:ascii="Calibri" w:eastAsia="Calibri" w:hAnsi="Calibri" w:cs="Calibri"/>
          <w:bCs/>
          <w:lang w:eastAsia="en-US"/>
        </w:rPr>
        <w:t xml:space="preserve">nieprawidłowości zostały przedstawione w protokole z kontroli, podpisanym przez kierownika placówki bez zastrzeżeń w dniu 24 stycznia 2023 r. </w:t>
      </w:r>
      <w:r>
        <w:rPr>
          <w:rFonts w:ascii="Calibri" w:eastAsia="Calibri" w:hAnsi="Calibri" w:cs="Calibri"/>
          <w:bCs/>
          <w:lang w:eastAsia="en-US"/>
        </w:rPr>
        <w:t>(data wpływu do Wydziału 22.03.2023 r.)</w:t>
      </w:r>
    </w:p>
    <w:p w:rsidR="005A25C6" w:rsidRDefault="00C00F29" w:rsidP="0030365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Wobec przedstawionej oceny dotyczącej funkcjonowania jednostki poddanej kontroli, stosownie do art. 128 ustawy, </w:t>
      </w:r>
      <w:r>
        <w:rPr>
          <w:rFonts w:ascii="Calibri" w:hAnsi="Calibri" w:cs="Calibri"/>
          <w:bCs/>
        </w:rPr>
        <w:t>zwracam się o realizację następujących zaleceń pokontrolnych</w:t>
      </w:r>
      <w:r>
        <w:rPr>
          <w:rFonts w:ascii="Calibri" w:hAnsi="Calibri" w:cs="Calibri"/>
        </w:rPr>
        <w:t>:</w:t>
      </w:r>
    </w:p>
    <w:p w:rsidR="005A25C6" w:rsidRDefault="000436CB" w:rsidP="0030365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5A25C6" w:rsidRPr="00FB73EB" w:rsidRDefault="00C00F29" w:rsidP="003036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color w:val="000000" w:themeColor="text1"/>
        </w:rPr>
        <w:t>Prowadzić na terenie placówki ewidencję przypadków korzystania ze świadczeń zdrowotnych, ze wskazaniem daty i zakresu tych świadczeń, zgodnie z art. 68a pkt 1 lit. d ustawy.</w:t>
      </w:r>
    </w:p>
    <w:p w:rsidR="00FB73EB" w:rsidRDefault="00C00F29" w:rsidP="003036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Zapewnić odpowiednią liczbę personelu do świadczenia usług opiekuńczych zgodnie z art. 68a pkt 4 i 5 ustawy.</w:t>
      </w:r>
    </w:p>
    <w:p w:rsidR="008F217C" w:rsidRDefault="00C00F29" w:rsidP="003036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Wszystkie pokoje mieszkalne wyposażyć w stoły zgodnie z art. 68 ust. 4 pkt 3 lit. c ustawy.</w:t>
      </w:r>
    </w:p>
    <w:p w:rsidR="00E463EC" w:rsidRPr="00A43759" w:rsidRDefault="00C00F29" w:rsidP="003036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Dokumentację osób zabezpieczonych na wózku przed upadkiem</w:t>
      </w:r>
      <w:r w:rsidRPr="00A43759">
        <w:rPr>
          <w:rFonts w:ascii="Calibri" w:hAnsi="Calibri" w:cs="Calibri"/>
        </w:rPr>
        <w:t xml:space="preserve"> uzupełnić o</w:t>
      </w:r>
      <w:r>
        <w:rPr>
          <w:rFonts w:ascii="Calibri" w:hAnsi="Calibri" w:cs="Calibri"/>
        </w:rPr>
        <w:t> </w:t>
      </w:r>
      <w:r w:rsidRPr="00A43759">
        <w:rPr>
          <w:rFonts w:ascii="Calibri" w:hAnsi="Calibri" w:cs="Calibri"/>
        </w:rPr>
        <w:t xml:space="preserve">informację od lekarza o konieczności zastosowania takiego środka.  </w:t>
      </w:r>
    </w:p>
    <w:p w:rsidR="005A25C6" w:rsidRPr="00E463EC" w:rsidRDefault="00C00F29" w:rsidP="003036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Calibri" w:hAnsi="Calibri" w:cs="Calibri"/>
        </w:rPr>
      </w:pPr>
      <w:r w:rsidRPr="00A43759">
        <w:rPr>
          <w:rFonts w:ascii="Calibri" w:hAnsi="Calibri" w:cs="Calibri"/>
        </w:rPr>
        <w:lastRenderedPageBreak/>
        <w:t xml:space="preserve">Uzupełnić umowy o świadczenie usług w placówce o podpisy mieszkańców lub dołączyć do umów zgodę mieszkańców na pobyt w placówce. </w:t>
      </w:r>
    </w:p>
    <w:p w:rsidR="005A25C6" w:rsidRDefault="00C00F29" w:rsidP="0030365B">
      <w:pPr>
        <w:spacing w:line="360" w:lineRule="auto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Pouczenie</w:t>
      </w:r>
    </w:p>
    <w:p w:rsidR="005A25C6" w:rsidRDefault="000436CB" w:rsidP="0030365B">
      <w:pPr>
        <w:spacing w:line="360" w:lineRule="auto"/>
        <w:rPr>
          <w:rFonts w:ascii="Calibri" w:hAnsi="Calibri" w:cs="Calibri"/>
          <w:bCs/>
          <w:u w:val="single"/>
        </w:rPr>
      </w:pPr>
    </w:p>
    <w:p w:rsidR="005A25C6" w:rsidRDefault="00C00F29" w:rsidP="0030365B">
      <w:pPr>
        <w:pStyle w:val="Default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>Zgodnie z art. 128 ustawy z dnia 12 marca 2004 r. o pomocy społecznej (</w:t>
      </w:r>
      <w:r>
        <w:rPr>
          <w:rFonts w:ascii="Calibri" w:hAnsi="Calibri" w:cs="Calibri"/>
        </w:rPr>
        <w:t>Dz.U. z 2021 r. poz. 2268 z późn. zm.</w:t>
      </w:r>
      <w:r>
        <w:rPr>
          <w:rFonts w:ascii="Calibri" w:hAnsi="Calibri" w:cs="Calibri"/>
          <w:lang w:eastAsia="en-US"/>
        </w:rPr>
        <w:t>) kontrolowana jednostka może, w terminie 7 dni od dnia otrzymania zaleceń pokontrolnych, zgłosić do nich zastrzeżenia do Wojewody Mazowieckiego za pośrednictwem Wydziału Polityki Społecznej.</w:t>
      </w:r>
    </w:p>
    <w:p w:rsidR="005A25C6" w:rsidRDefault="00C00F29" w:rsidP="0030365B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O sposobie realizacji zaleceń pokontrolnych należy w terminie 30 dni powiadomić Wydział Polityki Społecznej Mazowieckiego Urzędu Wojewódzkiego w Warszawie.</w:t>
      </w:r>
    </w:p>
    <w:p w:rsidR="00F228AB" w:rsidRDefault="00C00F29" w:rsidP="0030365B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Zgodnie z art. 130 ust. 1 ustawy z dnia 12 marca 2004 r. o pomocy społecznej </w:t>
      </w:r>
      <w:r>
        <w:rPr>
          <w:rFonts w:ascii="Calibri" w:eastAsia="Calibri" w:hAnsi="Calibri" w:cs="Calibri"/>
          <w:lang w:eastAsia="en-US"/>
        </w:rPr>
        <w:br/>
        <w:t>(</w:t>
      </w:r>
      <w:r>
        <w:rPr>
          <w:rFonts w:ascii="Calibri" w:eastAsia="Calibri" w:hAnsi="Calibri" w:cs="Calibri"/>
        </w:rPr>
        <w:t>Dz.U. z 2021 r. poz. 2268 z późn. zm.</w:t>
      </w:r>
      <w:r>
        <w:rPr>
          <w:rFonts w:ascii="Calibri" w:eastAsia="Calibri" w:hAnsi="Calibri" w:cs="Calibri"/>
          <w:lang w:eastAsia="en-US"/>
        </w:rPr>
        <w:t>), kto nie realizuje zaleceń pokontrolnych – podlega karze pieniężnej w wysokości od 500 zł do 12.000 zł.</w:t>
      </w:r>
    </w:p>
    <w:p w:rsidR="00CC0414" w:rsidRDefault="00CC0414" w:rsidP="00CC0414">
      <w:pPr>
        <w:spacing w:line="360" w:lineRule="auto"/>
        <w:rPr>
          <w:rFonts w:ascii="Calibri" w:eastAsia="Calibri" w:hAnsi="Calibri" w:cs="Calibri"/>
          <w:lang w:eastAsia="en-US"/>
        </w:rPr>
      </w:pPr>
    </w:p>
    <w:p w:rsidR="00CC0414" w:rsidRDefault="00CC0414" w:rsidP="00CC0414">
      <w:pPr>
        <w:spacing w:line="360" w:lineRule="auto"/>
        <w:rPr>
          <w:rFonts w:ascii="Calibri" w:eastAsia="Calibri" w:hAnsi="Calibri" w:cs="Calibri"/>
          <w:lang w:eastAsia="en-US"/>
        </w:rPr>
      </w:pPr>
    </w:p>
    <w:p w:rsidR="00CC0414" w:rsidRDefault="00CC0414" w:rsidP="00CC0414">
      <w:pPr>
        <w:spacing w:line="360" w:lineRule="auto"/>
        <w:rPr>
          <w:rFonts w:ascii="Calibri" w:eastAsia="Calibri" w:hAnsi="Calibri" w:cs="Calibri"/>
          <w:lang w:eastAsia="en-US"/>
        </w:rPr>
      </w:pPr>
    </w:p>
    <w:p w:rsidR="00CC0414" w:rsidRPr="000436CB" w:rsidRDefault="00CC0414" w:rsidP="00CC0414">
      <w:pPr>
        <w:pStyle w:val="NormalnyWeb"/>
        <w:spacing w:before="0" w:beforeAutospacing="0" w:after="0" w:line="360" w:lineRule="auto"/>
        <w:ind w:left="4254"/>
        <w:rPr>
          <w:rFonts w:asciiTheme="minorHAnsi" w:hAnsiTheme="minorHAnsi" w:cstheme="minorHAnsi"/>
        </w:rPr>
      </w:pPr>
      <w:r w:rsidRPr="000436CB">
        <w:rPr>
          <w:rFonts w:asciiTheme="minorHAnsi" w:hAnsiTheme="minorHAnsi" w:cstheme="minorHAnsi"/>
        </w:rPr>
        <w:t xml:space="preserve">      Z up. WOJEWODY MAZOWIECKIEGO                                      </w:t>
      </w:r>
    </w:p>
    <w:p w:rsidR="00CC0414" w:rsidRPr="000436CB" w:rsidRDefault="00CC0414" w:rsidP="00CC0414">
      <w:pPr>
        <w:pStyle w:val="NormalnyWeb"/>
        <w:spacing w:before="0" w:beforeAutospacing="0" w:after="0" w:line="360" w:lineRule="auto"/>
        <w:ind w:left="5672" w:firstLine="54"/>
        <w:rPr>
          <w:rFonts w:asciiTheme="minorHAnsi" w:hAnsiTheme="minorHAnsi" w:cstheme="minorHAnsi"/>
        </w:rPr>
      </w:pPr>
      <w:r w:rsidRPr="000436CB">
        <w:rPr>
          <w:rFonts w:asciiTheme="minorHAnsi" w:hAnsiTheme="minorHAnsi" w:cstheme="minorHAnsi"/>
        </w:rPr>
        <w:t xml:space="preserve">     Kinga Jura                                                                                                                            </w:t>
      </w:r>
    </w:p>
    <w:p w:rsidR="00CC0414" w:rsidRPr="000436CB" w:rsidRDefault="00CC0414" w:rsidP="00CC0414">
      <w:pPr>
        <w:pStyle w:val="NormalnyWeb"/>
        <w:spacing w:before="0" w:beforeAutospacing="0" w:after="0" w:line="360" w:lineRule="auto"/>
        <w:ind w:left="4963" w:firstLine="709"/>
        <w:rPr>
          <w:rFonts w:asciiTheme="minorHAnsi" w:hAnsiTheme="minorHAnsi" w:cstheme="minorHAnsi"/>
        </w:rPr>
      </w:pPr>
      <w:r w:rsidRPr="000436CB">
        <w:rPr>
          <w:rFonts w:asciiTheme="minorHAnsi" w:hAnsiTheme="minorHAnsi" w:cstheme="minorHAnsi"/>
        </w:rPr>
        <w:t>Zastępca Dyrektora</w:t>
      </w:r>
    </w:p>
    <w:p w:rsidR="00CC0414" w:rsidRPr="000436CB" w:rsidRDefault="00CC0414" w:rsidP="00CC0414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 w:rsidRPr="000436CB">
        <w:rPr>
          <w:rFonts w:asciiTheme="minorHAnsi" w:hAnsiTheme="minorHAnsi" w:cstheme="minorHAnsi"/>
        </w:rPr>
        <w:t xml:space="preserve">                                                                                   </w:t>
      </w:r>
      <w:r w:rsidR="000436CB">
        <w:rPr>
          <w:rFonts w:asciiTheme="minorHAnsi" w:hAnsiTheme="minorHAnsi" w:cstheme="minorHAnsi"/>
        </w:rPr>
        <w:t xml:space="preserve">        </w:t>
      </w:r>
      <w:bookmarkStart w:id="3" w:name="_GoBack"/>
      <w:bookmarkEnd w:id="3"/>
      <w:r w:rsidRPr="000436CB">
        <w:rPr>
          <w:rFonts w:asciiTheme="minorHAnsi" w:hAnsiTheme="minorHAnsi" w:cstheme="minorHAnsi"/>
        </w:rPr>
        <w:t xml:space="preserve">     Wydziału Polityki Społecznej</w:t>
      </w:r>
      <w:r w:rsidRPr="000436CB">
        <w:rPr>
          <w:rFonts w:asciiTheme="minorHAnsi" w:hAnsiTheme="minorHAnsi" w:cstheme="minorHAnsi"/>
          <w:sz w:val="20"/>
        </w:rPr>
        <w:t xml:space="preserve">                                                                        </w:t>
      </w:r>
    </w:p>
    <w:p w:rsidR="00CC0414" w:rsidRDefault="00CC0414" w:rsidP="00CC0414">
      <w:pPr>
        <w:spacing w:before="360" w:line="360" w:lineRule="auto"/>
        <w:ind w:left="5387"/>
        <w:rPr>
          <w:rFonts w:ascii="Calibri" w:hAnsi="Calibri" w:cs="Calibri"/>
        </w:rPr>
      </w:pPr>
    </w:p>
    <w:p w:rsidR="00CC0414" w:rsidRPr="00B15AC6" w:rsidRDefault="00CC0414" w:rsidP="00CC0414">
      <w:pPr>
        <w:spacing w:line="360" w:lineRule="auto"/>
        <w:ind w:left="5672"/>
        <w:rPr>
          <w:rFonts w:ascii="Calibri" w:eastAsia="Calibri" w:hAnsi="Calibri" w:cs="Calibri"/>
          <w:lang w:eastAsia="en-US"/>
        </w:rPr>
      </w:pPr>
    </w:p>
    <w:sectPr w:rsidR="00CC0414" w:rsidRPr="00B15AC6" w:rsidSect="00533B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E4514"/>
    <w:multiLevelType w:val="hybridMultilevel"/>
    <w:tmpl w:val="AEA206C8"/>
    <w:lvl w:ilvl="0" w:tplc="38EE5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934D70A" w:tentative="1">
      <w:start w:val="1"/>
      <w:numFmt w:val="lowerLetter"/>
      <w:lvlText w:val="%2."/>
      <w:lvlJc w:val="left"/>
      <w:pPr>
        <w:ind w:left="1080" w:hanging="360"/>
      </w:pPr>
    </w:lvl>
    <w:lvl w:ilvl="2" w:tplc="4808ED5A" w:tentative="1">
      <w:start w:val="1"/>
      <w:numFmt w:val="lowerRoman"/>
      <w:lvlText w:val="%3."/>
      <w:lvlJc w:val="right"/>
      <w:pPr>
        <w:ind w:left="1800" w:hanging="180"/>
      </w:pPr>
    </w:lvl>
    <w:lvl w:ilvl="3" w:tplc="159AF974" w:tentative="1">
      <w:start w:val="1"/>
      <w:numFmt w:val="decimal"/>
      <w:lvlText w:val="%4."/>
      <w:lvlJc w:val="left"/>
      <w:pPr>
        <w:ind w:left="2520" w:hanging="360"/>
      </w:pPr>
    </w:lvl>
    <w:lvl w:ilvl="4" w:tplc="A1CCBB04" w:tentative="1">
      <w:start w:val="1"/>
      <w:numFmt w:val="lowerLetter"/>
      <w:lvlText w:val="%5."/>
      <w:lvlJc w:val="left"/>
      <w:pPr>
        <w:ind w:left="3240" w:hanging="360"/>
      </w:pPr>
    </w:lvl>
    <w:lvl w:ilvl="5" w:tplc="FAF40992" w:tentative="1">
      <w:start w:val="1"/>
      <w:numFmt w:val="lowerRoman"/>
      <w:lvlText w:val="%6."/>
      <w:lvlJc w:val="right"/>
      <w:pPr>
        <w:ind w:left="3960" w:hanging="180"/>
      </w:pPr>
    </w:lvl>
    <w:lvl w:ilvl="6" w:tplc="84CAC5BC" w:tentative="1">
      <w:start w:val="1"/>
      <w:numFmt w:val="decimal"/>
      <w:lvlText w:val="%7."/>
      <w:lvlJc w:val="left"/>
      <w:pPr>
        <w:ind w:left="4680" w:hanging="360"/>
      </w:pPr>
    </w:lvl>
    <w:lvl w:ilvl="7" w:tplc="4566E8C0" w:tentative="1">
      <w:start w:val="1"/>
      <w:numFmt w:val="lowerLetter"/>
      <w:lvlText w:val="%8."/>
      <w:lvlJc w:val="left"/>
      <w:pPr>
        <w:ind w:left="5400" w:hanging="360"/>
      </w:pPr>
    </w:lvl>
    <w:lvl w:ilvl="8" w:tplc="962A53B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A95514"/>
    <w:multiLevelType w:val="hybridMultilevel"/>
    <w:tmpl w:val="D9D41DA4"/>
    <w:lvl w:ilvl="0" w:tplc="7B42377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8D7674BC">
      <w:start w:val="1"/>
      <w:numFmt w:val="lowerLetter"/>
      <w:lvlText w:val="%2."/>
      <w:lvlJc w:val="left"/>
      <w:pPr>
        <w:ind w:left="1080" w:hanging="360"/>
      </w:pPr>
    </w:lvl>
    <w:lvl w:ilvl="2" w:tplc="C1A8E9AC">
      <w:start w:val="1"/>
      <w:numFmt w:val="lowerRoman"/>
      <w:lvlText w:val="%3."/>
      <w:lvlJc w:val="right"/>
      <w:pPr>
        <w:ind w:left="1800" w:hanging="180"/>
      </w:pPr>
    </w:lvl>
    <w:lvl w:ilvl="3" w:tplc="FCCE2E18">
      <w:start w:val="1"/>
      <w:numFmt w:val="decimal"/>
      <w:lvlText w:val="%4."/>
      <w:lvlJc w:val="left"/>
      <w:pPr>
        <w:ind w:left="2520" w:hanging="360"/>
      </w:pPr>
    </w:lvl>
    <w:lvl w:ilvl="4" w:tplc="D8860B6A">
      <w:start w:val="1"/>
      <w:numFmt w:val="lowerLetter"/>
      <w:lvlText w:val="%5."/>
      <w:lvlJc w:val="left"/>
      <w:pPr>
        <w:ind w:left="3240" w:hanging="360"/>
      </w:pPr>
    </w:lvl>
    <w:lvl w:ilvl="5" w:tplc="4AA2863E">
      <w:start w:val="1"/>
      <w:numFmt w:val="lowerRoman"/>
      <w:lvlText w:val="%6."/>
      <w:lvlJc w:val="right"/>
      <w:pPr>
        <w:ind w:left="3960" w:hanging="180"/>
      </w:pPr>
    </w:lvl>
    <w:lvl w:ilvl="6" w:tplc="686EE5FE">
      <w:start w:val="1"/>
      <w:numFmt w:val="decimal"/>
      <w:lvlText w:val="%7."/>
      <w:lvlJc w:val="left"/>
      <w:pPr>
        <w:ind w:left="4680" w:hanging="360"/>
      </w:pPr>
    </w:lvl>
    <w:lvl w:ilvl="7" w:tplc="011E4C9A">
      <w:start w:val="1"/>
      <w:numFmt w:val="lowerLetter"/>
      <w:lvlText w:val="%8."/>
      <w:lvlJc w:val="left"/>
      <w:pPr>
        <w:ind w:left="5400" w:hanging="360"/>
      </w:pPr>
    </w:lvl>
    <w:lvl w:ilvl="8" w:tplc="47948D10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AB302B"/>
    <w:multiLevelType w:val="hybridMultilevel"/>
    <w:tmpl w:val="0840BBDE"/>
    <w:lvl w:ilvl="0" w:tplc="23EC631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983CD90C" w:tentative="1">
      <w:start w:val="1"/>
      <w:numFmt w:val="lowerLetter"/>
      <w:lvlText w:val="%2."/>
      <w:lvlJc w:val="left"/>
      <w:pPr>
        <w:ind w:left="1440" w:hanging="360"/>
      </w:pPr>
    </w:lvl>
    <w:lvl w:ilvl="2" w:tplc="2180A040" w:tentative="1">
      <w:start w:val="1"/>
      <w:numFmt w:val="lowerRoman"/>
      <w:lvlText w:val="%3."/>
      <w:lvlJc w:val="right"/>
      <w:pPr>
        <w:ind w:left="2160" w:hanging="180"/>
      </w:pPr>
    </w:lvl>
    <w:lvl w:ilvl="3" w:tplc="52AE65EE" w:tentative="1">
      <w:start w:val="1"/>
      <w:numFmt w:val="decimal"/>
      <w:lvlText w:val="%4."/>
      <w:lvlJc w:val="left"/>
      <w:pPr>
        <w:ind w:left="2880" w:hanging="360"/>
      </w:pPr>
    </w:lvl>
    <w:lvl w:ilvl="4" w:tplc="C8CCCDC8" w:tentative="1">
      <w:start w:val="1"/>
      <w:numFmt w:val="lowerLetter"/>
      <w:lvlText w:val="%5."/>
      <w:lvlJc w:val="left"/>
      <w:pPr>
        <w:ind w:left="3600" w:hanging="360"/>
      </w:pPr>
    </w:lvl>
    <w:lvl w:ilvl="5" w:tplc="22323D44" w:tentative="1">
      <w:start w:val="1"/>
      <w:numFmt w:val="lowerRoman"/>
      <w:lvlText w:val="%6."/>
      <w:lvlJc w:val="right"/>
      <w:pPr>
        <w:ind w:left="4320" w:hanging="180"/>
      </w:pPr>
    </w:lvl>
    <w:lvl w:ilvl="6" w:tplc="AD1A4A28" w:tentative="1">
      <w:start w:val="1"/>
      <w:numFmt w:val="decimal"/>
      <w:lvlText w:val="%7."/>
      <w:lvlJc w:val="left"/>
      <w:pPr>
        <w:ind w:left="5040" w:hanging="360"/>
      </w:pPr>
    </w:lvl>
    <w:lvl w:ilvl="7" w:tplc="43185824" w:tentative="1">
      <w:start w:val="1"/>
      <w:numFmt w:val="lowerLetter"/>
      <w:lvlText w:val="%8."/>
      <w:lvlJc w:val="left"/>
      <w:pPr>
        <w:ind w:left="5760" w:hanging="360"/>
      </w:pPr>
    </w:lvl>
    <w:lvl w:ilvl="8" w:tplc="DD521A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A6AD6"/>
    <w:multiLevelType w:val="hybridMultilevel"/>
    <w:tmpl w:val="36C6BB60"/>
    <w:lvl w:ilvl="0" w:tplc="D2E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1CC8F2" w:tentative="1">
      <w:start w:val="1"/>
      <w:numFmt w:val="lowerLetter"/>
      <w:lvlText w:val="%2."/>
      <w:lvlJc w:val="left"/>
      <w:pPr>
        <w:ind w:left="1440" w:hanging="360"/>
      </w:pPr>
    </w:lvl>
    <w:lvl w:ilvl="2" w:tplc="7666AD1A" w:tentative="1">
      <w:start w:val="1"/>
      <w:numFmt w:val="lowerRoman"/>
      <w:lvlText w:val="%3."/>
      <w:lvlJc w:val="right"/>
      <w:pPr>
        <w:ind w:left="2160" w:hanging="180"/>
      </w:pPr>
    </w:lvl>
    <w:lvl w:ilvl="3" w:tplc="4816F6B0" w:tentative="1">
      <w:start w:val="1"/>
      <w:numFmt w:val="decimal"/>
      <w:lvlText w:val="%4."/>
      <w:lvlJc w:val="left"/>
      <w:pPr>
        <w:ind w:left="2880" w:hanging="360"/>
      </w:pPr>
    </w:lvl>
    <w:lvl w:ilvl="4" w:tplc="5972DDC6" w:tentative="1">
      <w:start w:val="1"/>
      <w:numFmt w:val="lowerLetter"/>
      <w:lvlText w:val="%5."/>
      <w:lvlJc w:val="left"/>
      <w:pPr>
        <w:ind w:left="3600" w:hanging="360"/>
      </w:pPr>
    </w:lvl>
    <w:lvl w:ilvl="5" w:tplc="7CCC207A" w:tentative="1">
      <w:start w:val="1"/>
      <w:numFmt w:val="lowerRoman"/>
      <w:lvlText w:val="%6."/>
      <w:lvlJc w:val="right"/>
      <w:pPr>
        <w:ind w:left="4320" w:hanging="180"/>
      </w:pPr>
    </w:lvl>
    <w:lvl w:ilvl="6" w:tplc="6B88D37A" w:tentative="1">
      <w:start w:val="1"/>
      <w:numFmt w:val="decimal"/>
      <w:lvlText w:val="%7."/>
      <w:lvlJc w:val="left"/>
      <w:pPr>
        <w:ind w:left="5040" w:hanging="360"/>
      </w:pPr>
    </w:lvl>
    <w:lvl w:ilvl="7" w:tplc="77B6EA6A" w:tentative="1">
      <w:start w:val="1"/>
      <w:numFmt w:val="lowerLetter"/>
      <w:lvlText w:val="%8."/>
      <w:lvlJc w:val="left"/>
      <w:pPr>
        <w:ind w:left="5760" w:hanging="360"/>
      </w:pPr>
    </w:lvl>
    <w:lvl w:ilvl="8" w:tplc="881E52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414"/>
    <w:rsid w:val="000436CB"/>
    <w:rsid w:val="00C00F29"/>
    <w:rsid w:val="00C93ED7"/>
    <w:rsid w:val="00CC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EECDE"/>
  <w15:docId w15:val="{BBF2CCCF-A5DF-4773-921A-C68BB5C9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A25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A25C6"/>
    <w:pPr>
      <w:ind w:left="720"/>
      <w:contextualSpacing/>
    </w:pPr>
  </w:style>
  <w:style w:type="character" w:styleId="Pogrubienie">
    <w:name w:val="Strong"/>
    <w:aliases w:val="Czarny,Interl...,Normalny + 12 pt,Po:  0 pt,Wyrównany do środka"/>
    <w:qFormat/>
    <w:rsid w:val="005A25C6"/>
    <w:rPr>
      <w:b/>
      <w:bCs/>
    </w:rPr>
  </w:style>
  <w:style w:type="paragraph" w:styleId="NormalnyWeb">
    <w:name w:val="Normal (Web)"/>
    <w:basedOn w:val="Normalny"/>
    <w:unhideWhenUsed/>
    <w:rsid w:val="00CC041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7DC6D-4581-4035-85A2-891712D4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2023-07-28T07:32:00Z</dcterms:created>
  <dcterms:modified xsi:type="dcterms:W3CDTF">2023-07-28T07:32:00Z</dcterms:modified>
</cp:coreProperties>
</file>