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432C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30 czerwca 2023 r.</w:t>
      </w:r>
      <w:bookmarkEnd w:id="0"/>
    </w:p>
    <w:p w:rsidR="00170139" w:rsidRDefault="003432C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WPS-IV.431.1.26.2023</w:t>
      </w:r>
      <w:bookmarkEnd w:id="1"/>
      <w:r>
        <w:rPr>
          <w:sz w:val="24"/>
          <w:szCs w:val="24"/>
        </w:rPr>
        <w:t>.AM</w:t>
      </w:r>
    </w:p>
    <w:p w:rsidR="00F84035" w:rsidRDefault="003C470E"/>
    <w:p w:rsidR="00170139" w:rsidRDefault="003C470E"/>
    <w:p w:rsidR="001D5186" w:rsidRDefault="003432C3" w:rsidP="001D518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Katarzyna Holc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1D5186" w:rsidRDefault="003432C3" w:rsidP="001D518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Centrum Administracyjnego Placówek</w:t>
      </w:r>
    </w:p>
    <w:p w:rsidR="001D5186" w:rsidRDefault="003432C3" w:rsidP="001D518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Opiekuńczo-Wychowawczych </w:t>
      </w:r>
    </w:p>
    <w:p w:rsidR="001D5186" w:rsidRDefault="003432C3" w:rsidP="001D518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B. Chrobrego 85</w:t>
      </w:r>
      <w:r w:rsidRPr="001D518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 Pęcherach</w:t>
      </w:r>
    </w:p>
    <w:p w:rsidR="00170139" w:rsidRDefault="003C470E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170139" w:rsidRPr="001D5186" w:rsidRDefault="003C470E" w:rsidP="001D5186">
      <w:pPr>
        <w:pStyle w:val="Tekstpodstawowywcity31"/>
        <w:snapToGrid w:val="0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170139" w:rsidRPr="001D5186" w:rsidRDefault="003432C3" w:rsidP="001D5186">
      <w:pPr>
        <w:spacing w:line="360" w:lineRule="auto"/>
        <w:ind w:left="-15" w:firstLine="720"/>
        <w:jc w:val="center"/>
        <w:rPr>
          <w:b/>
        </w:rPr>
      </w:pPr>
      <w:r w:rsidRPr="001D5186">
        <w:rPr>
          <w:b/>
          <w:color w:val="000000"/>
          <w:sz w:val="24"/>
          <w:szCs w:val="24"/>
        </w:rPr>
        <w:t>WYSTĄPIENIE POKONTROLNE</w:t>
      </w:r>
    </w:p>
    <w:p w:rsidR="00170139" w:rsidRDefault="003C470E"/>
    <w:p w:rsidR="001D5186" w:rsidRPr="00905717" w:rsidRDefault="003432C3" w:rsidP="001D5186">
      <w:pPr>
        <w:spacing w:line="360" w:lineRule="auto"/>
        <w:jc w:val="both"/>
        <w:rPr>
          <w:sz w:val="24"/>
          <w:szCs w:val="24"/>
        </w:rPr>
      </w:pPr>
      <w:r w:rsidRPr="00905717">
        <w:rPr>
          <w:sz w:val="24"/>
          <w:szCs w:val="24"/>
        </w:rPr>
        <w:t xml:space="preserve">Na podstawie art. 197b w związku z art. 186 pkt 3 </w:t>
      </w:r>
      <w:r w:rsidRPr="00AC6636">
        <w:rPr>
          <w:i/>
          <w:sz w:val="24"/>
          <w:szCs w:val="24"/>
        </w:rPr>
        <w:t>ustawy z dnia 9 czerwca 2011 r. o wspieraniu rodziny i systemie pieczy zastępczej (</w:t>
      </w:r>
      <w:r w:rsidRPr="005609DB">
        <w:rPr>
          <w:sz w:val="24"/>
          <w:szCs w:val="24"/>
        </w:rPr>
        <w:t>Dz. U. z 2022 r. poz. 447, z późn. zm.),</w:t>
      </w:r>
      <w:r w:rsidRPr="00905717">
        <w:rPr>
          <w:sz w:val="24"/>
          <w:szCs w:val="24"/>
        </w:rPr>
        <w:t xml:space="preserve"> zwanej dalej ustawą oraz zgodnie z Planem Kontroli Zewnętrznych Mazowieckiego Urzędu Wojewódzkiego </w:t>
      </w:r>
      <w:r>
        <w:rPr>
          <w:sz w:val="24"/>
          <w:szCs w:val="24"/>
        </w:rPr>
        <w:br/>
      </w:r>
      <w:r w:rsidRPr="00905717">
        <w:rPr>
          <w:sz w:val="24"/>
          <w:szCs w:val="24"/>
        </w:rPr>
        <w:t xml:space="preserve">w Warszawie na rok 2023, zespół </w:t>
      </w:r>
      <w:r>
        <w:rPr>
          <w:sz w:val="24"/>
          <w:szCs w:val="24"/>
        </w:rPr>
        <w:t>inspektorów</w:t>
      </w:r>
      <w:r w:rsidRPr="00905717">
        <w:rPr>
          <w:sz w:val="24"/>
          <w:szCs w:val="24"/>
        </w:rPr>
        <w:t xml:space="preserve"> Wydziału Polityki Społecznej Mazowieckiego Urzędu Wojewódzkiego w Warszawie w składzie</w:t>
      </w:r>
      <w:r>
        <w:rPr>
          <w:sz w:val="24"/>
          <w:szCs w:val="24"/>
        </w:rPr>
        <w:t xml:space="preserve">: kierownik </w:t>
      </w:r>
      <w:r w:rsidRPr="00205641">
        <w:rPr>
          <w:sz w:val="24"/>
          <w:szCs w:val="24"/>
        </w:rPr>
        <w:t>Oddziału ds. Wspierania Rodziny i Pieczy</w:t>
      </w:r>
      <w:r>
        <w:rPr>
          <w:sz w:val="24"/>
          <w:szCs w:val="24"/>
        </w:rPr>
        <w:t xml:space="preserve"> </w:t>
      </w:r>
      <w:r w:rsidRPr="00205641">
        <w:rPr>
          <w:sz w:val="24"/>
          <w:szCs w:val="24"/>
        </w:rPr>
        <w:t xml:space="preserve">Zastępczej </w:t>
      </w:r>
      <w:r>
        <w:rPr>
          <w:sz w:val="24"/>
          <w:szCs w:val="24"/>
        </w:rPr>
        <w:t>–Beata Kosmalska-Balik, zastępca kierownika ww. Oddziału -</w:t>
      </w:r>
      <w:r w:rsidRPr="00205641">
        <w:rPr>
          <w:sz w:val="24"/>
          <w:szCs w:val="24"/>
        </w:rPr>
        <w:t xml:space="preserve"> Małgorzata Tajchman oraz starszy inspektor wojewódzki</w:t>
      </w:r>
      <w:r>
        <w:rPr>
          <w:sz w:val="24"/>
          <w:szCs w:val="24"/>
        </w:rPr>
        <w:t xml:space="preserve"> - </w:t>
      </w:r>
      <w:r w:rsidRPr="00905717">
        <w:rPr>
          <w:sz w:val="24"/>
          <w:szCs w:val="24"/>
        </w:rPr>
        <w:t>Anna Mikołaj</w:t>
      </w:r>
      <w:r>
        <w:rPr>
          <w:sz w:val="24"/>
          <w:szCs w:val="24"/>
        </w:rPr>
        <w:t xml:space="preserve">czyk, przeprowadził w terminie </w:t>
      </w:r>
      <w:r w:rsidRPr="008C383B">
        <w:rPr>
          <w:b/>
          <w:sz w:val="24"/>
          <w:szCs w:val="24"/>
        </w:rPr>
        <w:t>17 – 25 maja 2023 r.</w:t>
      </w:r>
      <w:r w:rsidRPr="00905717">
        <w:rPr>
          <w:sz w:val="24"/>
          <w:szCs w:val="24"/>
        </w:rPr>
        <w:t xml:space="preserve"> kontrolę kompleksową w trybie zwykłym w </w:t>
      </w:r>
      <w:r w:rsidRPr="003B404C">
        <w:rPr>
          <w:b/>
          <w:sz w:val="24"/>
          <w:szCs w:val="24"/>
        </w:rPr>
        <w:t xml:space="preserve">Domu Dzieci Nr 3 </w:t>
      </w:r>
      <w:r>
        <w:rPr>
          <w:b/>
          <w:sz w:val="24"/>
          <w:szCs w:val="24"/>
        </w:rPr>
        <w:br/>
      </w:r>
      <w:r w:rsidRPr="003B404C">
        <w:rPr>
          <w:b/>
          <w:sz w:val="24"/>
          <w:szCs w:val="24"/>
        </w:rPr>
        <w:t xml:space="preserve">w Pęcherach </w:t>
      </w:r>
      <w:r w:rsidRPr="003B404C">
        <w:rPr>
          <w:sz w:val="24"/>
          <w:szCs w:val="24"/>
        </w:rPr>
        <w:t>przy ul. B. Chrobrego 85B,</w:t>
      </w:r>
      <w:r>
        <w:rPr>
          <w:sz w:val="24"/>
          <w:szCs w:val="24"/>
        </w:rPr>
        <w:t xml:space="preserve"> zwanego</w:t>
      </w:r>
      <w:r w:rsidRPr="00905717">
        <w:rPr>
          <w:sz w:val="24"/>
          <w:szCs w:val="24"/>
        </w:rPr>
        <w:t xml:space="preserve"> dalej </w:t>
      </w:r>
      <w:r>
        <w:rPr>
          <w:sz w:val="24"/>
          <w:szCs w:val="24"/>
        </w:rPr>
        <w:t>Domem</w:t>
      </w:r>
      <w:r w:rsidRPr="00905717">
        <w:rPr>
          <w:sz w:val="24"/>
          <w:szCs w:val="24"/>
        </w:rPr>
        <w:t xml:space="preserve">. </w:t>
      </w:r>
    </w:p>
    <w:p w:rsidR="00F64260" w:rsidRDefault="003C470E" w:rsidP="00F64260">
      <w:pPr>
        <w:spacing w:line="360" w:lineRule="auto"/>
        <w:jc w:val="both"/>
        <w:rPr>
          <w:sz w:val="24"/>
          <w:szCs w:val="24"/>
        </w:rPr>
      </w:pPr>
    </w:p>
    <w:p w:rsidR="001D5186" w:rsidRPr="00905717" w:rsidRDefault="003432C3" w:rsidP="00F64260">
      <w:pPr>
        <w:spacing w:line="360" w:lineRule="auto"/>
        <w:jc w:val="both"/>
        <w:rPr>
          <w:sz w:val="24"/>
          <w:szCs w:val="24"/>
        </w:rPr>
      </w:pPr>
      <w:r w:rsidRPr="00905717">
        <w:rPr>
          <w:sz w:val="24"/>
          <w:szCs w:val="24"/>
        </w:rPr>
        <w:t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od 1 stycznia 2022 r. do dnia kontroli.</w:t>
      </w:r>
    </w:p>
    <w:p w:rsidR="00F64260" w:rsidRDefault="003C470E" w:rsidP="00F64260">
      <w:pPr>
        <w:spacing w:line="360" w:lineRule="auto"/>
        <w:jc w:val="both"/>
        <w:rPr>
          <w:sz w:val="24"/>
          <w:szCs w:val="24"/>
        </w:rPr>
      </w:pPr>
    </w:p>
    <w:p w:rsidR="007850F3" w:rsidRDefault="003432C3" w:rsidP="00F64260">
      <w:pPr>
        <w:spacing w:line="360" w:lineRule="auto"/>
        <w:jc w:val="both"/>
        <w:rPr>
          <w:sz w:val="24"/>
          <w:szCs w:val="24"/>
        </w:rPr>
      </w:pPr>
      <w:r w:rsidRPr="00905717">
        <w:rPr>
          <w:sz w:val="24"/>
          <w:szCs w:val="24"/>
        </w:rPr>
        <w:t xml:space="preserve">Na podstawie art. 197d ustawy oraz na podstawie rozporządzenia Ministra Pracy i Polityki Społecznej z dnia 21 sierpnia 2015 r. w sprawie przeprowadzania kontroli przez wojewodę oraz </w:t>
      </w:r>
      <w:r w:rsidRPr="00905717">
        <w:rPr>
          <w:sz w:val="24"/>
          <w:szCs w:val="24"/>
        </w:rPr>
        <w:lastRenderedPageBreak/>
        <w:t>wzoru legitymacji uprawniającej do przeprowadzania kontroli (Dz. U. poz. 1477) przekazuję niniejsze wystąpienie pokontrolne.</w:t>
      </w:r>
    </w:p>
    <w:p w:rsidR="006B14D2" w:rsidRDefault="003C470E" w:rsidP="00F64260">
      <w:pPr>
        <w:spacing w:line="360" w:lineRule="auto"/>
        <w:jc w:val="both"/>
        <w:rPr>
          <w:sz w:val="24"/>
          <w:szCs w:val="24"/>
        </w:rPr>
      </w:pPr>
    </w:p>
    <w:p w:rsidR="001D5186" w:rsidRDefault="003432C3" w:rsidP="007850F3">
      <w:pPr>
        <w:spacing w:line="360" w:lineRule="auto"/>
        <w:ind w:firstLine="708"/>
        <w:jc w:val="both"/>
        <w:rPr>
          <w:sz w:val="24"/>
          <w:szCs w:val="24"/>
        </w:rPr>
      </w:pPr>
      <w:r w:rsidRPr="00205641">
        <w:rPr>
          <w:sz w:val="24"/>
          <w:szCs w:val="24"/>
        </w:rPr>
        <w:t>Dom Dzieci Nr 3 jest placówką opiekuńczo–wychowawczą typu socjalizacyjnego, funkcjonującą w ramach Centrum Administracyjnego Placówek Opiekuńczo-Wychowawczych w Pęcherach</w:t>
      </w:r>
      <w:r>
        <w:rPr>
          <w:sz w:val="24"/>
          <w:szCs w:val="24"/>
        </w:rPr>
        <w:t>, dalej CAPOW</w:t>
      </w:r>
      <w:r w:rsidRPr="00205641">
        <w:rPr>
          <w:sz w:val="24"/>
          <w:szCs w:val="24"/>
        </w:rPr>
        <w:t>. Dom posiada łącznie 14 miejsc. Organem prowadzącym placówkę jest Powiat</w:t>
      </w:r>
      <w:r>
        <w:rPr>
          <w:sz w:val="24"/>
          <w:szCs w:val="24"/>
        </w:rPr>
        <w:t xml:space="preserve"> Piaseczyński. </w:t>
      </w:r>
      <w:r w:rsidRPr="00205641">
        <w:rPr>
          <w:sz w:val="24"/>
          <w:szCs w:val="24"/>
        </w:rPr>
        <w:t xml:space="preserve">Dom działa na mocy Decyzji Wojewody Mazowieckiego Nr 2495/2015 z dnia 01.10.2015 r. zmienionej Decyzją Nr 1520/2017 z 28 lipca 2017 r.  i jest wpisany do </w:t>
      </w:r>
      <w:r w:rsidRPr="00AC6636">
        <w:rPr>
          <w:i/>
          <w:sz w:val="24"/>
          <w:szCs w:val="24"/>
        </w:rPr>
        <w:t>Rejestru placówek opiekuńczo-wychowawczych, regionalnych placówek opiekuńczo-terapeutycznych oraz interwencyjnych ośrodków preadopcyjnych województwa mazowieckiego</w:t>
      </w:r>
      <w:r w:rsidRPr="00205641">
        <w:rPr>
          <w:sz w:val="24"/>
          <w:szCs w:val="24"/>
        </w:rPr>
        <w:t xml:space="preserve"> pod pozycją 266.</w:t>
      </w:r>
    </w:p>
    <w:p w:rsidR="001D5186" w:rsidRDefault="003432C3" w:rsidP="007850F3">
      <w:pPr>
        <w:spacing w:line="360" w:lineRule="auto"/>
        <w:ind w:firstLine="708"/>
        <w:jc w:val="both"/>
        <w:rPr>
          <w:sz w:val="24"/>
          <w:szCs w:val="24"/>
        </w:rPr>
      </w:pPr>
      <w:r w:rsidRPr="002D3DC2">
        <w:rPr>
          <w:sz w:val="24"/>
          <w:szCs w:val="24"/>
        </w:rPr>
        <w:t xml:space="preserve">Ustaleń kontroli dokonano na podstawie: udostępnionej dokumentacji, </w:t>
      </w:r>
      <w:r>
        <w:rPr>
          <w:sz w:val="24"/>
          <w:szCs w:val="24"/>
        </w:rPr>
        <w:t>złożonych przez Panią pisemnych wyjaśnień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oraz </w:t>
      </w:r>
      <w:r w:rsidRPr="002D3DC2">
        <w:rPr>
          <w:sz w:val="24"/>
          <w:szCs w:val="24"/>
        </w:rPr>
        <w:t>informacji</w:t>
      </w:r>
      <w:r>
        <w:rPr>
          <w:sz w:val="24"/>
          <w:szCs w:val="24"/>
        </w:rPr>
        <w:t xml:space="preserve"> przekazanych przez Panią oraz Wicedyrektor CAPOW </w:t>
      </w:r>
      <w:r w:rsidRPr="002D3DC2">
        <w:rPr>
          <w:sz w:val="24"/>
          <w:szCs w:val="24"/>
        </w:rPr>
        <w:t>(upoważnienie</w:t>
      </w:r>
      <w:r>
        <w:rPr>
          <w:sz w:val="24"/>
          <w:szCs w:val="24"/>
        </w:rPr>
        <w:t xml:space="preserve"> </w:t>
      </w:r>
      <w:r w:rsidRPr="002D3DC2">
        <w:rPr>
          <w:sz w:val="24"/>
          <w:szCs w:val="24"/>
        </w:rPr>
        <w:t xml:space="preserve">z </w:t>
      </w:r>
      <w:r>
        <w:rPr>
          <w:sz w:val="24"/>
          <w:szCs w:val="24"/>
        </w:rPr>
        <w:t>22 maja 2023 r.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).</w:t>
      </w:r>
    </w:p>
    <w:p w:rsidR="001D5186" w:rsidRDefault="003432C3" w:rsidP="001D5186">
      <w:pPr>
        <w:spacing w:line="360" w:lineRule="auto"/>
        <w:jc w:val="both"/>
        <w:rPr>
          <w:sz w:val="24"/>
          <w:szCs w:val="24"/>
        </w:rPr>
      </w:pPr>
      <w:r w:rsidRPr="002D3DC2">
        <w:rPr>
          <w:sz w:val="24"/>
          <w:szCs w:val="24"/>
        </w:rPr>
        <w:t xml:space="preserve">Organizację </w:t>
      </w:r>
      <w:r>
        <w:rPr>
          <w:sz w:val="24"/>
          <w:szCs w:val="24"/>
        </w:rPr>
        <w:t>Domu Dzieci Nr 3</w:t>
      </w:r>
      <w:r w:rsidRPr="002D3DC2">
        <w:rPr>
          <w:sz w:val="24"/>
          <w:szCs w:val="24"/>
        </w:rPr>
        <w:t xml:space="preserve"> określa:</w:t>
      </w:r>
    </w:p>
    <w:p w:rsidR="001D5186" w:rsidRDefault="003432C3" w:rsidP="001D518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46C65">
        <w:rPr>
          <w:i/>
          <w:sz w:val="24"/>
          <w:szCs w:val="24"/>
        </w:rPr>
        <w:t xml:space="preserve">Statut Centrum Administracyjnego Placówek Opiekuńczo-Wychowawczych </w:t>
      </w:r>
      <w:r>
        <w:rPr>
          <w:i/>
          <w:sz w:val="24"/>
          <w:szCs w:val="24"/>
        </w:rPr>
        <w:br/>
      </w:r>
      <w:r w:rsidRPr="00146C65">
        <w:rPr>
          <w:i/>
          <w:sz w:val="24"/>
          <w:szCs w:val="24"/>
        </w:rPr>
        <w:t>w Pęcherach</w:t>
      </w:r>
      <w:r>
        <w:rPr>
          <w:i/>
          <w:sz w:val="24"/>
          <w:szCs w:val="24"/>
        </w:rPr>
        <w:t xml:space="preserve"> </w:t>
      </w:r>
      <w:r>
        <w:rPr>
          <w:rStyle w:val="Odwoanieprzypisudolnego"/>
          <w:i/>
          <w:sz w:val="24"/>
          <w:szCs w:val="24"/>
        </w:rPr>
        <w:footnoteReference w:id="3"/>
      </w:r>
      <w:r>
        <w:rPr>
          <w:i/>
          <w:sz w:val="24"/>
          <w:szCs w:val="24"/>
        </w:rPr>
        <w:t xml:space="preserve"> wraz z załącznikami,</w:t>
      </w:r>
      <w:r w:rsidRPr="00146C65">
        <w:rPr>
          <w:sz w:val="24"/>
          <w:szCs w:val="24"/>
        </w:rPr>
        <w:t xml:space="preserve"> wprowadzony Uchwałą Nr XII/5/15 Rady Powiatu Piaseczyńskiego z dnia 24 września  2015 r. w sprawie likwidacji Powiatowego Zespołu Placówek Opiekuńczo-Wychowawczych w Konstancinie Jeziornie i utworzenia placówek opiekuńczo-wychowawczych: Domu Dzieci Nr 1, Domu Dzieci Nr 2, Domu Dzieci Nr 3, Domu Dzieci Nr 4 oraz Centrum Administracyjnego Placówek Opiekuńczo-Wychowawczych w Pęcherach, zmieniony: Uchwałą Nr XXIX/6/17 z dnia 23 lutego 2017 r. oraz Uchwałą Nr XLIV/6/18 z dnia 9 marca 2018 r.;  </w:t>
      </w:r>
    </w:p>
    <w:p w:rsidR="001D5186" w:rsidRDefault="003432C3" w:rsidP="001D518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46C65">
        <w:rPr>
          <w:i/>
          <w:sz w:val="24"/>
          <w:szCs w:val="24"/>
        </w:rPr>
        <w:t>Regulamin Organizacyjny Centrum Administracyjnego Placówek Opiekuńczo-Wychowawczych w Pęcherach</w:t>
      </w:r>
      <w:r w:rsidRPr="00146C65">
        <w:rPr>
          <w:sz w:val="24"/>
          <w:szCs w:val="24"/>
        </w:rPr>
        <w:t xml:space="preserve"> wprowadzony </w:t>
      </w:r>
      <w:r w:rsidRPr="00AC6636">
        <w:rPr>
          <w:sz w:val="24"/>
          <w:szCs w:val="24"/>
        </w:rPr>
        <w:t>Uchwałą Nr 232/2/18 Zarządu Powiatu Piaseczyńskiego z dnia 13 lutego 2018 r.</w:t>
      </w:r>
      <w:r>
        <w:rPr>
          <w:rStyle w:val="Odwoanieprzypisudolnego"/>
          <w:sz w:val="24"/>
          <w:szCs w:val="24"/>
        </w:rPr>
        <w:footnoteReference w:id="4"/>
      </w:r>
      <w:r w:rsidRPr="00AC6636">
        <w:rPr>
          <w:sz w:val="24"/>
          <w:szCs w:val="24"/>
        </w:rPr>
        <w:t xml:space="preserve">, </w:t>
      </w:r>
      <w:r w:rsidRPr="00146C65">
        <w:rPr>
          <w:sz w:val="24"/>
          <w:szCs w:val="24"/>
        </w:rPr>
        <w:t xml:space="preserve">zmieniony: Uchwałą Nr 28/6/19 z dnia </w:t>
      </w:r>
      <w:r>
        <w:rPr>
          <w:sz w:val="24"/>
          <w:szCs w:val="24"/>
        </w:rPr>
        <w:br/>
      </w:r>
      <w:r w:rsidRPr="00146C65">
        <w:rPr>
          <w:sz w:val="24"/>
          <w:szCs w:val="24"/>
        </w:rPr>
        <w:t>5 kwietnia 2019 r., Uchwałą Nr 49/2/19 z dnia 9 sierpnia 2019 r., Uchwałą Nr 119/23/10 z dnia 5 sierpnia 2020 r., Uchwałą 197/9/21 z dnia 11 sierpnia 2021 r.;</w:t>
      </w:r>
    </w:p>
    <w:p w:rsidR="001D5186" w:rsidRPr="00146C65" w:rsidRDefault="003432C3" w:rsidP="001D518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46C65">
        <w:rPr>
          <w:i/>
          <w:sz w:val="24"/>
          <w:szCs w:val="24"/>
        </w:rPr>
        <w:t>Statut Placówki opiekuńczo-wychowawczej „Dom Dzieci Nr 3”w Pęcherach</w:t>
      </w:r>
      <w:r>
        <w:rPr>
          <w:rStyle w:val="Odwoanieprzypisudolnego"/>
          <w:i/>
          <w:sz w:val="24"/>
          <w:szCs w:val="24"/>
        </w:rPr>
        <w:footnoteReference w:id="5"/>
      </w:r>
      <w:r w:rsidRPr="00146C65">
        <w:rPr>
          <w:sz w:val="24"/>
          <w:szCs w:val="24"/>
        </w:rPr>
        <w:t xml:space="preserve"> </w:t>
      </w:r>
      <w:r>
        <w:rPr>
          <w:sz w:val="24"/>
          <w:szCs w:val="24"/>
        </w:rPr>
        <w:t>stanowiący Załącznik Nr 4 do</w:t>
      </w:r>
      <w:r w:rsidRPr="00146C65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146C65">
        <w:rPr>
          <w:sz w:val="24"/>
          <w:szCs w:val="24"/>
        </w:rPr>
        <w:t xml:space="preserve"> Nr XII/5/15 Rady Powiatu Piaseczyńskiego </w:t>
      </w:r>
      <w:r>
        <w:rPr>
          <w:sz w:val="24"/>
          <w:szCs w:val="24"/>
        </w:rPr>
        <w:br/>
      </w:r>
      <w:r w:rsidRPr="00146C65">
        <w:rPr>
          <w:sz w:val="24"/>
          <w:szCs w:val="24"/>
        </w:rPr>
        <w:lastRenderedPageBreak/>
        <w:t>z dnia 24 września 2015 r.</w:t>
      </w:r>
      <w:r>
        <w:rPr>
          <w:sz w:val="24"/>
          <w:szCs w:val="24"/>
        </w:rPr>
        <w:t xml:space="preserve">, zmieniony Uchwałą Nr XXIX/6/17 z dnia 23 lutego </w:t>
      </w:r>
      <w:r>
        <w:rPr>
          <w:sz w:val="24"/>
          <w:szCs w:val="24"/>
        </w:rPr>
        <w:br/>
        <w:t xml:space="preserve">2017 r.; </w:t>
      </w:r>
    </w:p>
    <w:p w:rsidR="001D5186" w:rsidRDefault="003432C3" w:rsidP="001D518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Regulamin Organizacyjny </w:t>
      </w:r>
      <w:r w:rsidRPr="00146C65">
        <w:rPr>
          <w:i/>
          <w:sz w:val="24"/>
          <w:szCs w:val="24"/>
        </w:rPr>
        <w:t>Placówki opiekuńczo-wychowawczej „Dom Dzieci Nr 3”</w:t>
      </w:r>
      <w:r>
        <w:rPr>
          <w:i/>
          <w:sz w:val="24"/>
          <w:szCs w:val="24"/>
        </w:rPr>
        <w:br/>
      </w:r>
      <w:r w:rsidRPr="00146C65">
        <w:rPr>
          <w:i/>
          <w:sz w:val="24"/>
          <w:szCs w:val="24"/>
        </w:rPr>
        <w:t>w Pęcherach</w:t>
      </w:r>
      <w:r>
        <w:rPr>
          <w:i/>
          <w:sz w:val="24"/>
          <w:szCs w:val="24"/>
        </w:rPr>
        <w:t xml:space="preserve"> </w:t>
      </w:r>
      <w:r>
        <w:rPr>
          <w:rStyle w:val="Odwoanieprzypisudolnego"/>
          <w:i/>
          <w:sz w:val="24"/>
          <w:szCs w:val="24"/>
        </w:rPr>
        <w:footnoteReference w:id="6"/>
      </w:r>
      <w:r>
        <w:rPr>
          <w:i/>
          <w:sz w:val="24"/>
          <w:szCs w:val="24"/>
        </w:rPr>
        <w:t xml:space="preserve"> </w:t>
      </w:r>
      <w:r w:rsidRPr="00061AC1">
        <w:rPr>
          <w:sz w:val="24"/>
          <w:szCs w:val="24"/>
        </w:rPr>
        <w:t>przyjęty Uchwałą Zarządu Powiatu Piaseczyńskiego N</w:t>
      </w:r>
      <w:r>
        <w:rPr>
          <w:sz w:val="24"/>
          <w:szCs w:val="24"/>
        </w:rPr>
        <w:t>r</w:t>
      </w:r>
      <w:r w:rsidRPr="00061AC1">
        <w:rPr>
          <w:sz w:val="24"/>
          <w:szCs w:val="24"/>
        </w:rPr>
        <w:t xml:space="preserve"> 53/5/15 z dnia 28 września 2015 r.</w:t>
      </w:r>
      <w:r>
        <w:rPr>
          <w:sz w:val="24"/>
          <w:szCs w:val="24"/>
        </w:rPr>
        <w:t xml:space="preserve">, zmieniony: Uchwałą Nr134/5/17 z dnia 25 stycznia 2017 r., Uchwałą nr 189/2/17 z dnia 25 września 2017 r., Uchwałą Nr 49/2/19 z 9 sierpnia </w:t>
      </w:r>
      <w:r>
        <w:rPr>
          <w:sz w:val="24"/>
          <w:szCs w:val="24"/>
        </w:rPr>
        <w:br/>
        <w:t>2019 r., Uchwałą Nr 75/1/19 z 4 grudnia 2019 r., Uchwałą Nr 119/23/20 z 5 sierpnia 2020 r., Uchwałą Nr 166/5/21 z dnia 17 marca 2021 r.</w:t>
      </w:r>
    </w:p>
    <w:p w:rsidR="001D5186" w:rsidRDefault="003432C3" w:rsidP="001D5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treścią ww. dokumentów:</w:t>
      </w:r>
    </w:p>
    <w:p w:rsidR="001D5186" w:rsidRDefault="003432C3" w:rsidP="001D5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obsługę ekonomiczno-administracyjną, organizacyjną, finansową oraz opiekę specjalistyczną Placówki prowadzi CAPOW; </w:t>
      </w:r>
    </w:p>
    <w:p w:rsidR="0007685D" w:rsidRDefault="003432C3" w:rsidP="001D5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Pani jako dyrektor kieruje działalnością CAPOW oraz placówek przy pomocy Wicedyrektora, natomiast przy pomocy wychowawcy - koordynatora organizuje pracę w Placówce. </w:t>
      </w:r>
    </w:p>
    <w:p w:rsidR="006B14D2" w:rsidRDefault="003C470E" w:rsidP="006B14D2">
      <w:pPr>
        <w:spacing w:line="360" w:lineRule="auto"/>
        <w:jc w:val="both"/>
        <w:rPr>
          <w:sz w:val="24"/>
          <w:szCs w:val="24"/>
        </w:rPr>
      </w:pPr>
    </w:p>
    <w:p w:rsidR="001D5186" w:rsidRPr="00C177C6" w:rsidRDefault="003432C3" w:rsidP="006B14D2">
      <w:pPr>
        <w:spacing w:line="360" w:lineRule="auto"/>
        <w:jc w:val="both"/>
        <w:rPr>
          <w:sz w:val="24"/>
          <w:szCs w:val="24"/>
        </w:rPr>
      </w:pPr>
      <w:r w:rsidRPr="00C177C6">
        <w:rPr>
          <w:sz w:val="24"/>
          <w:szCs w:val="24"/>
        </w:rPr>
        <w:t xml:space="preserve">Funkcję dyrektora w okresie objętym kontrolą </w:t>
      </w:r>
      <w:r>
        <w:rPr>
          <w:sz w:val="24"/>
          <w:szCs w:val="24"/>
        </w:rPr>
        <w:t>sprawowała</w:t>
      </w:r>
      <w:r w:rsidRPr="00C177C6">
        <w:rPr>
          <w:sz w:val="24"/>
          <w:szCs w:val="24"/>
        </w:rPr>
        <w:t xml:space="preserve"> p. </w:t>
      </w:r>
      <w:r w:rsidR="00B41B18" w:rsidRPr="00B41B18">
        <w:rPr>
          <w:b/>
          <w:sz w:val="24"/>
          <w:szCs w:val="24"/>
          <w:highlight w:val="black"/>
        </w:rPr>
        <w:t>xxxxxx xxxxxxx</w:t>
      </w:r>
      <w:r w:rsidRPr="00C177C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C177C6">
        <w:rPr>
          <w:sz w:val="24"/>
          <w:szCs w:val="24"/>
        </w:rPr>
        <w:t>a od 1 września 2022 r. – pełni Pani.</w:t>
      </w:r>
      <w:r w:rsidRPr="00C177C6">
        <w:rPr>
          <w:color w:val="000000" w:themeColor="text1"/>
          <w:sz w:val="24"/>
          <w:szCs w:val="24"/>
        </w:rPr>
        <w:t xml:space="preserve"> W razie Pani nieobecności zadania i kompetencje dyrektora wykonuje stosownie do zakresu obowiązków</w:t>
      </w:r>
      <w:r>
        <w:rPr>
          <w:rStyle w:val="Odwoanieprzypisudolnego"/>
          <w:color w:val="000000" w:themeColor="text1"/>
          <w:sz w:val="24"/>
          <w:szCs w:val="24"/>
        </w:rPr>
        <w:footnoteReference w:id="7"/>
      </w:r>
      <w:r w:rsidRPr="00C177C6">
        <w:rPr>
          <w:color w:val="000000" w:themeColor="text1"/>
          <w:sz w:val="24"/>
          <w:szCs w:val="24"/>
        </w:rPr>
        <w:t xml:space="preserve"> p. </w:t>
      </w:r>
      <w:r w:rsidR="00B41B18" w:rsidRPr="00B41B18">
        <w:rPr>
          <w:color w:val="000000" w:themeColor="text1"/>
          <w:sz w:val="24"/>
          <w:szCs w:val="24"/>
          <w:highlight w:val="black"/>
        </w:rPr>
        <w:t>xxxxxx xxxxxx</w:t>
      </w:r>
      <w:r w:rsidRPr="00C177C6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W</w:t>
      </w:r>
      <w:r w:rsidRPr="00C177C6">
        <w:rPr>
          <w:color w:val="000000" w:themeColor="text1"/>
          <w:sz w:val="24"/>
          <w:szCs w:val="24"/>
        </w:rPr>
        <w:t xml:space="preserve">icedyrektor. </w:t>
      </w:r>
      <w:r w:rsidRPr="00C177C6">
        <w:rPr>
          <w:sz w:val="24"/>
          <w:szCs w:val="24"/>
        </w:rPr>
        <w:br/>
        <w:t xml:space="preserve">Stanowisko koordynatora </w:t>
      </w:r>
      <w:r>
        <w:rPr>
          <w:sz w:val="24"/>
          <w:szCs w:val="24"/>
        </w:rPr>
        <w:t xml:space="preserve">Domu w okresie objętym kontrolą wykonywała p. </w:t>
      </w:r>
      <w:r w:rsidR="00B41B18" w:rsidRPr="00B41B18">
        <w:rPr>
          <w:sz w:val="24"/>
          <w:szCs w:val="24"/>
          <w:highlight w:val="black"/>
        </w:rPr>
        <w:t>xxxxxxxxxxxx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a od 1 stycznia 2023 r. - </w:t>
      </w:r>
      <w:r w:rsidRPr="00C177C6">
        <w:rPr>
          <w:sz w:val="24"/>
          <w:szCs w:val="24"/>
        </w:rPr>
        <w:t xml:space="preserve">p. </w:t>
      </w:r>
      <w:r w:rsidR="00B41B18" w:rsidRPr="00B41B18">
        <w:rPr>
          <w:sz w:val="24"/>
          <w:szCs w:val="24"/>
          <w:highlight w:val="black"/>
        </w:rPr>
        <w:t>x</w:t>
      </w:r>
      <w:r w:rsidR="00B41B18">
        <w:rPr>
          <w:sz w:val="24"/>
          <w:szCs w:val="24"/>
          <w:highlight w:val="black"/>
        </w:rPr>
        <w:t>xxxx</w:t>
      </w:r>
      <w:r w:rsidR="00B41B18" w:rsidRPr="00B41B18">
        <w:rPr>
          <w:sz w:val="24"/>
          <w:szCs w:val="24"/>
          <w:highlight w:val="black"/>
        </w:rPr>
        <w:t>xxxxxxx</w:t>
      </w:r>
      <w:r w:rsidRPr="00C177C6">
        <w:rPr>
          <w:sz w:val="24"/>
          <w:szCs w:val="24"/>
        </w:rPr>
        <w:t xml:space="preserve">. </w:t>
      </w:r>
    </w:p>
    <w:p w:rsidR="001D5186" w:rsidRPr="006B14D2" w:rsidRDefault="003432C3" w:rsidP="006B14D2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W okresie objętym kontrolą Dom</w:t>
      </w:r>
      <w:r w:rsidRPr="002C5812">
        <w:rPr>
          <w:color w:val="000000"/>
          <w:sz w:val="24"/>
          <w:szCs w:val="24"/>
        </w:rPr>
        <w:t xml:space="preserve"> nie był kontrolowany przez inne instytucje i służby.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2C5812">
        <w:rPr>
          <w:color w:val="000000"/>
          <w:sz w:val="24"/>
          <w:szCs w:val="24"/>
        </w:rPr>
        <w:t xml:space="preserve">W terminie </w:t>
      </w:r>
      <w:r>
        <w:rPr>
          <w:color w:val="000000"/>
          <w:sz w:val="24"/>
          <w:szCs w:val="24"/>
        </w:rPr>
        <w:t>6-14 listopada 2017</w:t>
      </w:r>
      <w:r w:rsidRPr="002C5812">
        <w:rPr>
          <w:color w:val="000000"/>
          <w:sz w:val="24"/>
          <w:szCs w:val="24"/>
        </w:rPr>
        <w:t xml:space="preserve"> r. Wojewod</w:t>
      </w:r>
      <w:r>
        <w:rPr>
          <w:color w:val="000000"/>
          <w:sz w:val="24"/>
          <w:szCs w:val="24"/>
        </w:rPr>
        <w:t>a</w:t>
      </w:r>
      <w:r w:rsidRPr="002C5812">
        <w:rPr>
          <w:color w:val="000000"/>
          <w:sz w:val="24"/>
          <w:szCs w:val="24"/>
        </w:rPr>
        <w:t xml:space="preserve"> Mazowiecki przeprowadz</w:t>
      </w:r>
      <w:r>
        <w:rPr>
          <w:color w:val="000000"/>
          <w:sz w:val="24"/>
          <w:szCs w:val="24"/>
        </w:rPr>
        <w:t xml:space="preserve">ił </w:t>
      </w:r>
      <w:r w:rsidRPr="002C5812">
        <w:rPr>
          <w:color w:val="000000"/>
          <w:sz w:val="24"/>
          <w:szCs w:val="24"/>
        </w:rPr>
        <w:t>kontrol</w:t>
      </w:r>
      <w:r>
        <w:rPr>
          <w:color w:val="000000"/>
          <w:sz w:val="24"/>
          <w:szCs w:val="24"/>
        </w:rPr>
        <w:t>ę</w:t>
      </w:r>
      <w:r w:rsidRPr="002C58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problemową, w</w:t>
      </w:r>
      <w:r w:rsidRPr="002C5812">
        <w:rPr>
          <w:color w:val="000000"/>
          <w:sz w:val="24"/>
          <w:szCs w:val="24"/>
        </w:rPr>
        <w:t>ydano wówczas następujące zalecenia pokontrolne:</w:t>
      </w:r>
    </w:p>
    <w:p w:rsidR="001D5186" w:rsidRPr="00E860E5" w:rsidRDefault="003432C3" w:rsidP="001D5186">
      <w:pPr>
        <w:numPr>
          <w:ilvl w:val="0"/>
          <w:numId w:val="2"/>
        </w:numPr>
        <w:suppressAutoHyphens w:val="0"/>
        <w:spacing w:line="360" w:lineRule="auto"/>
        <w:ind w:right="-108"/>
        <w:jc w:val="both"/>
        <w:rPr>
          <w:sz w:val="24"/>
          <w:szCs w:val="24"/>
          <w:lang w:eastAsia="pl-PL"/>
        </w:rPr>
      </w:pPr>
      <w:r w:rsidRPr="00E860E5">
        <w:rPr>
          <w:sz w:val="24"/>
          <w:szCs w:val="24"/>
        </w:rPr>
        <w:t xml:space="preserve">Uporządkować współpracę z wolontariuszami poprzez: zawieranie porozumień; uzupełnienie dokumentacji o akceptację dyrektora placówki opiekuńczo-wychowawczej oraz pozytywną opinię organizatora rodzinnej pieczy zastępczej zgodnie z art. 96 ustawy </w:t>
      </w:r>
      <w:r w:rsidRPr="00E860E5">
        <w:rPr>
          <w:sz w:val="24"/>
          <w:szCs w:val="24"/>
        </w:rPr>
        <w:br/>
        <w:t>o wspieraniu rodziny systemie pieczy zastępczej (Dz. U. z 2017 r., poz. 697, z późn. zm.); odebranie od wolontariuszy oświadczenia i zaświadczenie lekarskie zgodnie z art. 98 ust 3 pkt. 1-4 ww. ustawy; dostosowanie zakresów obowiązków do faktycznie wykonywanych działań przez wolontariuszy.</w:t>
      </w:r>
    </w:p>
    <w:p w:rsidR="001D5186" w:rsidRPr="00E860E5" w:rsidRDefault="003432C3" w:rsidP="001D5186">
      <w:pPr>
        <w:numPr>
          <w:ilvl w:val="0"/>
          <w:numId w:val="2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  <w:lang w:eastAsia="pl-PL"/>
        </w:rPr>
        <w:t xml:space="preserve">Każdemu dziecku z listy wychowanków placówki systematycznie wypłacać kwotę pieniężną do własnego dysponowania zgodnie z §18 ust. 1 pkt. 8 rozporządzenia Ministra </w:t>
      </w:r>
      <w:r w:rsidRPr="00E860E5">
        <w:rPr>
          <w:sz w:val="24"/>
          <w:szCs w:val="24"/>
          <w:lang w:eastAsia="pl-PL"/>
        </w:rPr>
        <w:lastRenderedPageBreak/>
        <w:t xml:space="preserve">Pracy i Polityki Społecznej z dnia 22 grudnia 2011 r. w sprawie instytucjonalnej pieczy zastępczej (Dz. U. Nr 292, poz. 1720). Kieszonkowe przechowywać w placówce, a jego odbiór dokumentować </w:t>
      </w:r>
      <w:r w:rsidRPr="00E860E5">
        <w:rPr>
          <w:sz w:val="24"/>
          <w:szCs w:val="24"/>
        </w:rPr>
        <w:t xml:space="preserve">w </w:t>
      </w:r>
      <w:r w:rsidRPr="00E860E5">
        <w:rPr>
          <w:i/>
          <w:sz w:val="24"/>
          <w:szCs w:val="24"/>
        </w:rPr>
        <w:t>Zeszytach kieszonkowego</w:t>
      </w:r>
      <w:r w:rsidRPr="00E860E5">
        <w:rPr>
          <w:sz w:val="24"/>
          <w:szCs w:val="24"/>
        </w:rPr>
        <w:t xml:space="preserve"> </w:t>
      </w:r>
      <w:r w:rsidRPr="00E860E5">
        <w:rPr>
          <w:sz w:val="24"/>
          <w:szCs w:val="24"/>
          <w:lang w:eastAsia="pl-PL"/>
        </w:rPr>
        <w:t xml:space="preserve">w sposób umożliwiający weryfikację; </w:t>
      </w:r>
      <w:r w:rsidRPr="00E860E5">
        <w:rPr>
          <w:sz w:val="24"/>
          <w:szCs w:val="24"/>
          <w:lang w:eastAsia="pl-PL"/>
        </w:rPr>
        <w:br/>
        <w:t xml:space="preserve">W ramach ponoszenia konsekwencji (np. oddanie zagubionych pieniędzy) nie pozbawiać wychowanków minimalnej kwoty kieszonkowego; Prowadzić przez wyznaczonego wychowawcę </w:t>
      </w:r>
      <w:r w:rsidRPr="00E860E5">
        <w:rPr>
          <w:i/>
          <w:sz w:val="24"/>
          <w:szCs w:val="24"/>
          <w:lang w:eastAsia="pl-PL"/>
        </w:rPr>
        <w:t>Zeszyt proponowanego kieszonkowego</w:t>
      </w:r>
      <w:r w:rsidRPr="00E860E5">
        <w:rPr>
          <w:sz w:val="24"/>
          <w:szCs w:val="24"/>
          <w:lang w:eastAsia="pl-PL"/>
        </w:rPr>
        <w:t xml:space="preserve"> w sposób rzetelny i zgodny </w:t>
      </w:r>
      <w:r w:rsidRPr="00E860E5">
        <w:rPr>
          <w:sz w:val="24"/>
          <w:szCs w:val="24"/>
          <w:lang w:eastAsia="pl-PL"/>
        </w:rPr>
        <w:br/>
        <w:t xml:space="preserve">z § 7 Rozdziału II obowiązującego </w:t>
      </w:r>
      <w:r w:rsidRPr="00E860E5">
        <w:rPr>
          <w:i/>
          <w:sz w:val="24"/>
          <w:szCs w:val="24"/>
          <w:lang w:eastAsia="pl-PL"/>
        </w:rPr>
        <w:t>Regulaminu kieszonkowego.</w:t>
      </w:r>
    </w:p>
    <w:p w:rsidR="001D5186" w:rsidRPr="00E860E5" w:rsidRDefault="003432C3" w:rsidP="001D5186">
      <w:pPr>
        <w:numPr>
          <w:ilvl w:val="0"/>
          <w:numId w:val="2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  <w:lang w:eastAsia="pl-PL"/>
        </w:rPr>
        <w:t xml:space="preserve">Systematycznie i rzetelnie prowadzić </w:t>
      </w:r>
      <w:r w:rsidRPr="00E860E5">
        <w:rPr>
          <w:i/>
          <w:sz w:val="24"/>
          <w:szCs w:val="24"/>
          <w:lang w:eastAsia="pl-PL"/>
        </w:rPr>
        <w:t>Karty pobytu</w:t>
      </w:r>
      <w:r w:rsidRPr="00E860E5">
        <w:rPr>
          <w:sz w:val="24"/>
          <w:szCs w:val="24"/>
          <w:lang w:eastAsia="pl-PL"/>
        </w:rPr>
        <w:t xml:space="preserve"> uwzględniając obszary wskazane </w:t>
      </w:r>
      <w:r w:rsidRPr="00E860E5">
        <w:rPr>
          <w:sz w:val="24"/>
          <w:szCs w:val="24"/>
          <w:lang w:eastAsia="pl-PL"/>
        </w:rPr>
        <w:br/>
        <w:t>w § 17 ust. 1 pkt 2 ww. rozporządzenia.</w:t>
      </w:r>
    </w:p>
    <w:p w:rsidR="001D5186" w:rsidRPr="00E860E5" w:rsidRDefault="003432C3" w:rsidP="001D5186">
      <w:pPr>
        <w:numPr>
          <w:ilvl w:val="0"/>
          <w:numId w:val="2"/>
        </w:numPr>
        <w:suppressAutoHyphens w:val="0"/>
        <w:spacing w:line="360" w:lineRule="auto"/>
        <w:ind w:right="22"/>
        <w:jc w:val="both"/>
        <w:rPr>
          <w:sz w:val="24"/>
          <w:szCs w:val="24"/>
        </w:rPr>
      </w:pPr>
      <w:r w:rsidRPr="00E860E5">
        <w:rPr>
          <w:sz w:val="24"/>
          <w:szCs w:val="24"/>
        </w:rPr>
        <w:t xml:space="preserve">W </w:t>
      </w:r>
      <w:r w:rsidRPr="00E860E5">
        <w:rPr>
          <w:i/>
          <w:sz w:val="24"/>
          <w:szCs w:val="24"/>
        </w:rPr>
        <w:t xml:space="preserve">Arkuszach badań i obserwacji psychologicznej </w:t>
      </w:r>
      <w:r w:rsidRPr="00E860E5">
        <w:rPr>
          <w:sz w:val="24"/>
          <w:szCs w:val="24"/>
        </w:rPr>
        <w:t xml:space="preserve">prowadzonych przez psychologa zapisywać informacje dotyczące funkcjonowania społeczno-emocjonalnego dziecka, uwzględniając bieżące sytuacje. </w:t>
      </w:r>
    </w:p>
    <w:p w:rsidR="001D5186" w:rsidRPr="00E860E5" w:rsidRDefault="003432C3" w:rsidP="001D5186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E860E5">
        <w:rPr>
          <w:sz w:val="24"/>
          <w:szCs w:val="24"/>
          <w:lang w:eastAsia="pl-PL"/>
        </w:rPr>
        <w:t xml:space="preserve">Każdorazowo po dokonaniu okresowej oceny sytuacji dziecka formułować na piśmie wniosek dotyczący zasadności dalszego pobytu dziecka w placówce i przesyłać </w:t>
      </w:r>
      <w:r>
        <w:rPr>
          <w:sz w:val="24"/>
          <w:szCs w:val="24"/>
          <w:lang w:eastAsia="pl-PL"/>
        </w:rPr>
        <w:br/>
      </w:r>
      <w:r w:rsidRPr="00E860E5">
        <w:rPr>
          <w:sz w:val="24"/>
          <w:szCs w:val="24"/>
          <w:lang w:eastAsia="pl-PL"/>
        </w:rPr>
        <w:t>go do sądu zgodnie z art. 138 ust. 2 ww. ustawy.</w:t>
      </w:r>
    </w:p>
    <w:p w:rsidR="001D5186" w:rsidRPr="00E860E5" w:rsidRDefault="003432C3" w:rsidP="001D5186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E860E5">
        <w:rPr>
          <w:sz w:val="24"/>
          <w:szCs w:val="24"/>
        </w:rPr>
        <w:t xml:space="preserve">Dotrzymywać terminów wyznaczenia opiekuna usamodzielnienia określonych </w:t>
      </w:r>
      <w:r>
        <w:rPr>
          <w:sz w:val="24"/>
          <w:szCs w:val="24"/>
        </w:rPr>
        <w:br/>
      </w:r>
      <w:r w:rsidRPr="00E860E5">
        <w:rPr>
          <w:sz w:val="24"/>
          <w:szCs w:val="24"/>
        </w:rPr>
        <w:t>w art. 145 ust. 2 ww. ustawy.</w:t>
      </w:r>
    </w:p>
    <w:p w:rsidR="001D5186" w:rsidRPr="00E860E5" w:rsidRDefault="003432C3" w:rsidP="001D5186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E860E5">
        <w:rPr>
          <w:sz w:val="24"/>
          <w:szCs w:val="24"/>
        </w:rPr>
        <w:t>Pozyskiwać wyłącznie od rodziców/ opiekunów prawnych zgody na udział w zajęciach szkolnych, wycieczkach, rozpowszechnianie wizerunku itp.</w:t>
      </w:r>
    </w:p>
    <w:p w:rsidR="001D5186" w:rsidRPr="00E860E5" w:rsidRDefault="003432C3" w:rsidP="001D5186">
      <w:pPr>
        <w:spacing w:line="360" w:lineRule="auto"/>
        <w:ind w:right="-108"/>
        <w:rPr>
          <w:sz w:val="24"/>
          <w:szCs w:val="24"/>
        </w:rPr>
      </w:pPr>
      <w:r w:rsidRPr="00E860E5">
        <w:rPr>
          <w:sz w:val="24"/>
          <w:szCs w:val="24"/>
        </w:rPr>
        <w:t>oraz następujące uwagi i wnioski</w:t>
      </w:r>
      <w:r>
        <w:rPr>
          <w:sz w:val="24"/>
          <w:szCs w:val="24"/>
        </w:rPr>
        <w:t>: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</w:rPr>
        <w:t xml:space="preserve">Przy najbliższej zmianie dokumentów organizacyjnych placówki uaktualnić publikator ustawy o wspieraniu rodziny i systemie pieczy zastępczej. 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color w:val="000000"/>
          <w:sz w:val="24"/>
          <w:szCs w:val="24"/>
        </w:rPr>
      </w:pPr>
      <w:r w:rsidRPr="00E860E5">
        <w:rPr>
          <w:sz w:val="24"/>
          <w:szCs w:val="24"/>
        </w:rPr>
        <w:t>Uzupełnić dokumenty osoby zatrudnionej na stanowisku pokojowa o oświadczenia wymienione w art. 98 ust. 3 pkt 1-3 ww. ustawy; uzupełnić podpis socjoterapeuty pod jego zakresem obowiązków.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</w:rPr>
        <w:t xml:space="preserve">Dostosować czas pracy specjalistów z Centrum do faktycznego pobytu dzieci </w:t>
      </w:r>
      <w:r>
        <w:rPr>
          <w:sz w:val="24"/>
          <w:szCs w:val="24"/>
        </w:rPr>
        <w:br/>
      </w:r>
      <w:r w:rsidRPr="00E860E5">
        <w:rPr>
          <w:sz w:val="24"/>
          <w:szCs w:val="24"/>
        </w:rPr>
        <w:t xml:space="preserve">w placówce, tak by wychowankowie posiadali możliwość maksymalnego skorzystania </w:t>
      </w:r>
      <w:r>
        <w:rPr>
          <w:sz w:val="24"/>
          <w:szCs w:val="24"/>
        </w:rPr>
        <w:br/>
      </w:r>
      <w:r w:rsidRPr="00E860E5">
        <w:rPr>
          <w:sz w:val="24"/>
          <w:szCs w:val="24"/>
        </w:rPr>
        <w:t>z ich pomocy.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</w:rPr>
        <w:t xml:space="preserve">Dostosować </w:t>
      </w:r>
      <w:r w:rsidRPr="00E860E5">
        <w:rPr>
          <w:i/>
          <w:sz w:val="24"/>
          <w:szCs w:val="24"/>
        </w:rPr>
        <w:t>Harmonogram Dnia w dni nauki szkolnej</w:t>
      </w:r>
      <w:r w:rsidRPr="00E860E5">
        <w:rPr>
          <w:sz w:val="24"/>
          <w:szCs w:val="24"/>
        </w:rPr>
        <w:t xml:space="preserve"> do stanu faktycznego. 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</w:rPr>
        <w:t xml:space="preserve">Zadbać o systematyczne zaopatrywanie lodówek, które są dostępne dla wychowanków </w:t>
      </w:r>
      <w:r w:rsidRPr="00E860E5">
        <w:rPr>
          <w:sz w:val="24"/>
          <w:szCs w:val="24"/>
        </w:rPr>
        <w:br/>
        <w:t>w odpowiednią ilość produktów spożywczych, adekwatnie do potrzeb dzieci.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color w:val="000000"/>
          <w:sz w:val="24"/>
          <w:szCs w:val="24"/>
        </w:rPr>
        <w:t>W prowadzonych</w:t>
      </w:r>
      <w:r w:rsidRPr="00E860E5">
        <w:rPr>
          <w:i/>
          <w:color w:val="000000"/>
          <w:sz w:val="24"/>
          <w:szCs w:val="24"/>
        </w:rPr>
        <w:t xml:space="preserve"> Kartach Wyposażenia </w:t>
      </w:r>
      <w:r w:rsidRPr="00E860E5">
        <w:rPr>
          <w:color w:val="000000"/>
          <w:sz w:val="24"/>
          <w:szCs w:val="24"/>
        </w:rPr>
        <w:t>aktualizować wpisy zgodnie ze stanem faktyczny każdego dziecka.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  <w:lang w:eastAsia="pl-PL"/>
        </w:rPr>
        <w:lastRenderedPageBreak/>
        <w:t>Podjąć działania zapewniające prawidłową realizację art. 4a ww. ustawy poprzez prowadzenie wysłuchania oraz wpisów świadczących o dokonaniu wysłuchania dzieci przebywających w młodzieżowych ośrodkach socjoterapii; młodzieżowych ośrodkach wychowawczych/ specjalnych ośrodkach szkolno-wychowawczych.</w:t>
      </w:r>
    </w:p>
    <w:p w:rsidR="001D5186" w:rsidRPr="00E860E5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</w:rPr>
        <w:t>Czytelnie podpisywać i datować dokumentację prowadzoną w placówce.</w:t>
      </w:r>
    </w:p>
    <w:p w:rsidR="001D5186" w:rsidRPr="006B14D2" w:rsidRDefault="003432C3" w:rsidP="001D5186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E860E5">
        <w:rPr>
          <w:sz w:val="24"/>
          <w:szCs w:val="24"/>
          <w:lang w:eastAsia="pl-PL"/>
        </w:rPr>
        <w:t xml:space="preserve">Uporządkować dokumentację osobową wychowanków w sposób tematyczny </w:t>
      </w:r>
      <w:r>
        <w:rPr>
          <w:sz w:val="24"/>
          <w:szCs w:val="24"/>
          <w:lang w:eastAsia="pl-PL"/>
        </w:rPr>
        <w:br/>
      </w:r>
      <w:r w:rsidRPr="00E860E5">
        <w:rPr>
          <w:sz w:val="24"/>
          <w:szCs w:val="24"/>
          <w:lang w:eastAsia="pl-PL"/>
        </w:rPr>
        <w:t>i przejrzysty.</w:t>
      </w:r>
      <w:r>
        <w:rPr>
          <w:sz w:val="24"/>
          <w:szCs w:val="24"/>
          <w:lang w:eastAsia="pl-PL"/>
        </w:rPr>
        <w:t xml:space="preserve"> </w:t>
      </w:r>
      <w:r w:rsidRPr="00E860E5">
        <w:rPr>
          <w:sz w:val="24"/>
          <w:szCs w:val="24"/>
          <w:lang w:eastAsia="pl-PL"/>
        </w:rPr>
        <w:t>Zgodnie z § 13 ust. 1 ww. rozporządzenia Wzmocnić działania podejmowane przez Dyrektora Centrum i koordynatora placówki w ramach prowadzonego nadzoru; odnotowywać powyższe czynności.</w:t>
      </w:r>
    </w:p>
    <w:p w:rsidR="001D5186" w:rsidRPr="00E860E5" w:rsidRDefault="003432C3" w:rsidP="001D5186">
      <w:pPr>
        <w:suppressAutoHyphens w:val="0"/>
        <w:spacing w:line="360" w:lineRule="auto"/>
        <w:ind w:right="-108"/>
        <w:jc w:val="both"/>
        <w:rPr>
          <w:sz w:val="24"/>
          <w:szCs w:val="24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Realizacja wydanych powyższych zaleceń i uwag zostanie opisana w dalszej części wystąpienia.</w:t>
      </w:r>
      <w:r>
        <w:rPr>
          <w:sz w:val="24"/>
          <w:szCs w:val="24"/>
          <w:lang w:eastAsia="pl-PL"/>
        </w:rPr>
        <w:br/>
      </w:r>
    </w:p>
    <w:p w:rsidR="001D5186" w:rsidRDefault="003432C3" w:rsidP="001D5186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Standard świadczonych usług</w:t>
      </w:r>
    </w:p>
    <w:p w:rsidR="007850F3" w:rsidRDefault="003432C3" w:rsidP="007850F3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E860E5">
        <w:rPr>
          <w:color w:val="000000"/>
          <w:sz w:val="24"/>
          <w:szCs w:val="24"/>
        </w:rPr>
        <w:t>Przestrzeganie standardów opieki i wychowania sprawdzono na podstawie oględzin placówki, analizy dokumentacji, w tym udzielonych wyjaśnień oraz rozmowy z Panią</w:t>
      </w:r>
      <w:r>
        <w:rPr>
          <w:color w:val="000000"/>
          <w:sz w:val="24"/>
          <w:szCs w:val="24"/>
        </w:rPr>
        <w:t xml:space="preserve"> i Wicedyrektorem.</w:t>
      </w:r>
    </w:p>
    <w:p w:rsidR="007850F3" w:rsidRDefault="003432C3" w:rsidP="007850F3">
      <w:pPr>
        <w:snapToGrid w:val="0"/>
        <w:spacing w:line="360" w:lineRule="auto"/>
        <w:ind w:left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/>
      </w:r>
      <w:r w:rsidRPr="00111079">
        <w:rPr>
          <w:rFonts w:eastAsiaTheme="minorHAnsi"/>
          <w:kern w:val="0"/>
          <w:sz w:val="24"/>
          <w:szCs w:val="24"/>
          <w:lang w:eastAsia="en-US"/>
        </w:rPr>
        <w:t>W dniu kontroli na listę wychowanków wpisanych było 15 wychowanków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 wieku 7</w:t>
      </w:r>
    </w:p>
    <w:p w:rsidR="005A4E74" w:rsidRPr="007850F3" w:rsidRDefault="003432C3" w:rsidP="007850F3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>19 lat</w:t>
      </w:r>
      <w:r w:rsidRPr="00111079">
        <w:rPr>
          <w:rFonts w:eastAsiaTheme="minorHAnsi"/>
          <w:kern w:val="0"/>
          <w:sz w:val="24"/>
          <w:szCs w:val="24"/>
          <w:lang w:eastAsia="en-US"/>
        </w:rPr>
        <w:t>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111079">
        <w:rPr>
          <w:rFonts w:eastAsiaTheme="minorHAnsi"/>
          <w:kern w:val="0"/>
          <w:sz w:val="24"/>
          <w:szCs w:val="24"/>
          <w:lang w:eastAsia="en-US"/>
        </w:rPr>
        <w:t xml:space="preserve">z czego 3 przebywało poza placówką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Pr="00111079">
        <w:rPr>
          <w:rFonts w:eastAsiaTheme="minorHAnsi"/>
          <w:kern w:val="0"/>
          <w:sz w:val="24"/>
          <w:szCs w:val="24"/>
          <w:lang w:eastAsia="en-US"/>
        </w:rPr>
        <w:t xml:space="preserve">w młodzieżowych ośrodkach wychowawczych.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111079">
        <w:rPr>
          <w:rFonts w:eastAsiaTheme="minorHAnsi"/>
          <w:kern w:val="0"/>
          <w:sz w:val="24"/>
          <w:szCs w:val="24"/>
          <w:lang w:eastAsia="en-US"/>
        </w:rPr>
        <w:t>W związku z powyższym Starosta Piaseczyński wystąpił z wnioskiem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111079">
        <w:rPr>
          <w:rFonts w:eastAsiaTheme="minorHAnsi"/>
          <w:kern w:val="0"/>
          <w:sz w:val="24"/>
          <w:szCs w:val="24"/>
          <w:lang w:eastAsia="en-US"/>
        </w:rPr>
        <w:t xml:space="preserve"> o którym mowa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111079">
        <w:rPr>
          <w:rFonts w:eastAsiaTheme="minorHAnsi"/>
          <w:kern w:val="0"/>
          <w:sz w:val="24"/>
          <w:szCs w:val="24"/>
          <w:lang w:eastAsia="en-US"/>
        </w:rPr>
        <w:t>w art.</w:t>
      </w:r>
      <w:r w:rsidRPr="00111079">
        <w:rPr>
          <w:sz w:val="24"/>
          <w:szCs w:val="24"/>
        </w:rPr>
        <w:t xml:space="preserve"> art. 95 ust 3a ustawy</w:t>
      </w:r>
      <w:r w:rsidRPr="00111079">
        <w:rPr>
          <w:rFonts w:eastAsiaTheme="minorHAnsi"/>
          <w:kern w:val="0"/>
          <w:sz w:val="24"/>
          <w:szCs w:val="24"/>
          <w:lang w:eastAsia="en-US"/>
        </w:rPr>
        <w:t xml:space="preserve"> do Wojewody Mazowieckiego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 o zgodę na umieszczenie dzieci ponad ustalony limit. </w:t>
      </w:r>
    </w:p>
    <w:p w:rsidR="00B41B18" w:rsidRPr="00B41B18" w:rsidRDefault="003432C3" w:rsidP="006B14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</w:rPr>
      </w:pPr>
      <w:r w:rsidRPr="00100132">
        <w:rPr>
          <w:color w:val="000000"/>
          <w:sz w:val="24"/>
          <w:szCs w:val="24"/>
        </w:rPr>
        <w:t>W okresie objętym kontrolą w Domu przeb</w:t>
      </w:r>
      <w:r w:rsidRPr="008C383B">
        <w:rPr>
          <w:color w:val="000000"/>
          <w:sz w:val="24"/>
          <w:szCs w:val="24"/>
        </w:rPr>
        <w:t>ywało 33 dzieci.</w:t>
      </w:r>
      <w:r>
        <w:rPr>
          <w:rStyle w:val="Odwoanieprzypisudolnego"/>
          <w:color w:val="000000"/>
          <w:sz w:val="24"/>
          <w:szCs w:val="24"/>
        </w:rPr>
        <w:footnoteReference w:id="8"/>
      </w:r>
      <w:r w:rsidRPr="008C383B">
        <w:rPr>
          <w:sz w:val="24"/>
          <w:szCs w:val="24"/>
        </w:rPr>
        <w:t xml:space="preserve"> Do placówki przyjęto: </w:t>
      </w:r>
      <w:r w:rsidRPr="008C383B">
        <w:rPr>
          <w:sz w:val="24"/>
          <w:szCs w:val="24"/>
        </w:rPr>
        <w:br/>
        <w:t xml:space="preserve">na podstawie postanowienia sądu – 21 dzieci, w ramach interwencji – 3. </w:t>
      </w:r>
      <w:r w:rsidR="00B41B18" w:rsidRPr="00B41B18">
        <w:rPr>
          <w:sz w:val="24"/>
          <w:szCs w:val="24"/>
          <w:highlight w:val="black"/>
        </w:rPr>
        <w:t>Xx</w:t>
      </w:r>
      <w:r w:rsidR="00B41B18">
        <w:rPr>
          <w:sz w:val="24"/>
          <w:szCs w:val="24"/>
          <w:highlight w:val="black"/>
        </w:rPr>
        <w:t>xxxxxx</w:t>
      </w:r>
      <w:r w:rsidR="00B41B18" w:rsidRPr="00B41B18">
        <w:rPr>
          <w:sz w:val="24"/>
          <w:szCs w:val="24"/>
          <w:highlight w:val="black"/>
        </w:rPr>
        <w:t xml:space="preserve">xxxxxxxx </w:t>
      </w:r>
    </w:p>
    <w:p w:rsidR="001D5186" w:rsidRPr="00100132" w:rsidRDefault="00B41B18" w:rsidP="006B14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B18">
        <w:rPr>
          <w:sz w:val="24"/>
          <w:szCs w:val="24"/>
          <w:highlight w:val="black"/>
        </w:rPr>
        <w:t>Xxxxxxxxxxxxxxxxxxxxxxxxxxxxxxxxxxxxxxxxxxxxxxxxxxxxxxxxxxxxxxxxxxxxxxxxxxx xxxxxxxxxxxxxxxxxxxxxxxxxxxxxxxxxxxxxxxxxxxxxxxxxxxxxxxxxxxxxxxxxxxxxxxxxxxxxxxxxxxxxxxxxxxxxxxxxxxxxxxxxxxxxxxxxxxxxxxxxxxxxxxxxxxxxxxxxxxxxxxxxxxxx</w:t>
      </w:r>
      <w:r w:rsidR="003432C3">
        <w:rPr>
          <w:rStyle w:val="Odwoanieprzypisudolnego"/>
          <w:sz w:val="24"/>
          <w:szCs w:val="24"/>
        </w:rPr>
        <w:footnoteReference w:id="9"/>
      </w:r>
      <w:r w:rsidR="003432C3">
        <w:rPr>
          <w:sz w:val="24"/>
          <w:szCs w:val="24"/>
        </w:rPr>
        <w:t xml:space="preserve">. </w:t>
      </w:r>
      <w:r w:rsidR="003432C3">
        <w:rPr>
          <w:sz w:val="24"/>
          <w:szCs w:val="24"/>
        </w:rPr>
        <w:br/>
        <w:t xml:space="preserve">Spośród 10 dzieci </w:t>
      </w:r>
      <w:r w:rsidR="003432C3" w:rsidRPr="005A4E74">
        <w:rPr>
          <w:sz w:val="24"/>
          <w:szCs w:val="24"/>
        </w:rPr>
        <w:t xml:space="preserve">poniżej 10 r.ż. </w:t>
      </w:r>
      <w:r w:rsidR="003432C3">
        <w:rPr>
          <w:sz w:val="24"/>
          <w:szCs w:val="24"/>
        </w:rPr>
        <w:t>tylko pięcioro (</w:t>
      </w:r>
      <w:r w:rsidR="003432C3" w:rsidRPr="005A4E74">
        <w:rPr>
          <w:sz w:val="24"/>
          <w:szCs w:val="24"/>
        </w:rPr>
        <w:t xml:space="preserve">nr </w:t>
      </w:r>
      <w:r w:rsidRPr="00B41B18">
        <w:rPr>
          <w:sz w:val="24"/>
          <w:szCs w:val="24"/>
          <w:highlight w:val="black"/>
        </w:rPr>
        <w:t>xxxxxxxxxxxxx</w:t>
      </w:r>
      <w:r>
        <w:rPr>
          <w:sz w:val="24"/>
          <w:szCs w:val="24"/>
        </w:rPr>
        <w:t xml:space="preserve"> </w:t>
      </w:r>
      <w:r w:rsidR="003432C3" w:rsidRPr="005A4E74">
        <w:rPr>
          <w:sz w:val="24"/>
          <w:szCs w:val="24"/>
        </w:rPr>
        <w:t>z wykazu wychowanków</w:t>
      </w:r>
      <w:r w:rsidR="003432C3">
        <w:rPr>
          <w:sz w:val="24"/>
          <w:szCs w:val="24"/>
          <w:vertAlign w:val="superscript"/>
        </w:rPr>
        <w:t>8</w:t>
      </w:r>
      <w:r w:rsidR="003432C3">
        <w:rPr>
          <w:sz w:val="24"/>
          <w:szCs w:val="24"/>
        </w:rPr>
        <w:t>)</w:t>
      </w:r>
      <w:r w:rsidR="003432C3" w:rsidRPr="005A4E74">
        <w:rPr>
          <w:sz w:val="24"/>
          <w:szCs w:val="24"/>
        </w:rPr>
        <w:t xml:space="preserve"> zostało umieszczonych wraz ze starszym rodzeństwem, co jest </w:t>
      </w:r>
      <w:r w:rsidR="003432C3">
        <w:rPr>
          <w:sz w:val="24"/>
          <w:szCs w:val="24"/>
        </w:rPr>
        <w:t>nie</w:t>
      </w:r>
      <w:r w:rsidR="003432C3" w:rsidRPr="005A4E74">
        <w:rPr>
          <w:sz w:val="24"/>
          <w:szCs w:val="24"/>
        </w:rPr>
        <w:t>zgodne z art. 95 ust. 2 ustawy.</w:t>
      </w:r>
      <w:r w:rsidR="003432C3">
        <w:rPr>
          <w:sz w:val="24"/>
          <w:szCs w:val="24"/>
        </w:rPr>
        <w:t xml:space="preserve"> </w:t>
      </w:r>
      <w:r w:rsidR="003432C3">
        <w:rPr>
          <w:sz w:val="24"/>
          <w:szCs w:val="24"/>
        </w:rPr>
        <w:br/>
        <w:t>W związku z powyższym złożyła Pani stosowne wyjaśnienia</w:t>
      </w:r>
      <w:r w:rsidR="003432C3">
        <w:rPr>
          <w:rStyle w:val="Odwoanieprzypisudolnego"/>
          <w:sz w:val="24"/>
          <w:szCs w:val="24"/>
        </w:rPr>
        <w:footnoteReference w:id="10"/>
      </w:r>
      <w:r w:rsidR="003432C3">
        <w:rPr>
          <w:sz w:val="24"/>
          <w:szCs w:val="24"/>
        </w:rPr>
        <w:t>.</w:t>
      </w:r>
    </w:p>
    <w:p w:rsidR="001D5186" w:rsidRPr="005A69BC" w:rsidRDefault="003432C3" w:rsidP="007850F3">
      <w:pPr>
        <w:suppressAutoHyphens w:val="0"/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07E20">
        <w:rPr>
          <w:kern w:val="0"/>
          <w:sz w:val="24"/>
          <w:szCs w:val="24"/>
          <w:lang w:eastAsia="pl-PL"/>
        </w:rPr>
        <w:t>Dom</w:t>
      </w:r>
      <w:r w:rsidRPr="0006392A">
        <w:rPr>
          <w:kern w:val="0"/>
          <w:sz w:val="24"/>
          <w:szCs w:val="24"/>
          <w:lang w:eastAsia="pl-PL"/>
        </w:rPr>
        <w:t xml:space="preserve"> spełnia wymogi określone w art. 106 ust. 2 i 2a ww. ustawy</w:t>
      </w:r>
      <w:r w:rsidRPr="00407E20">
        <w:rPr>
          <w:kern w:val="0"/>
          <w:sz w:val="24"/>
          <w:szCs w:val="24"/>
          <w:lang w:eastAsia="pl-PL"/>
        </w:rPr>
        <w:t xml:space="preserve"> i mieści</w:t>
      </w:r>
      <w:r w:rsidRPr="0006392A">
        <w:rPr>
          <w:rFonts w:eastAsia="Calibri"/>
          <w:kern w:val="0"/>
          <w:sz w:val="24"/>
          <w:szCs w:val="24"/>
          <w:lang w:eastAsia="en-US"/>
        </w:rPr>
        <w:t xml:space="preserve"> się w budynku piętrowym, wolnostojącym, położonym na ogrodzonej działce.</w:t>
      </w:r>
      <w:r w:rsidRPr="0006392A">
        <w:rPr>
          <w:rFonts w:eastAsia="Calibri"/>
          <w:color w:val="FF0000"/>
          <w:kern w:val="0"/>
          <w:sz w:val="24"/>
          <w:szCs w:val="24"/>
          <w:lang w:eastAsia="en-US"/>
        </w:rPr>
        <w:t xml:space="preserve"> </w:t>
      </w:r>
      <w:r w:rsidRPr="0006392A">
        <w:rPr>
          <w:rFonts w:eastAsia="Calibri"/>
          <w:kern w:val="0"/>
          <w:sz w:val="24"/>
          <w:szCs w:val="24"/>
          <w:lang w:eastAsia="en-US"/>
        </w:rPr>
        <w:t>Wejście na posesję zostało zabezpieczone domofonem, teren na zewnątrz budynku</w:t>
      </w:r>
      <w:r w:rsidRPr="00407E20">
        <w:rPr>
          <w:rFonts w:eastAsia="Calibri"/>
          <w:kern w:val="0"/>
          <w:sz w:val="24"/>
          <w:szCs w:val="24"/>
          <w:lang w:eastAsia="en-US"/>
        </w:rPr>
        <w:t xml:space="preserve"> ogrodzony i objęty monitoringiem</w:t>
      </w:r>
      <w:r w:rsidRPr="00407E20">
        <w:rPr>
          <w:rFonts w:eastAsia="Calibri"/>
          <w:kern w:val="0"/>
          <w:sz w:val="24"/>
          <w:szCs w:val="24"/>
          <w:lang w:eastAsia="en-US"/>
        </w:rPr>
        <w:br/>
      </w:r>
      <w:r w:rsidRPr="0006392A">
        <w:rPr>
          <w:rFonts w:eastAsia="Calibri"/>
          <w:kern w:val="0"/>
          <w:sz w:val="24"/>
          <w:szCs w:val="24"/>
          <w:lang w:eastAsia="en-US"/>
        </w:rPr>
        <w:lastRenderedPageBreak/>
        <w:t xml:space="preserve">Placówka posiada </w:t>
      </w:r>
      <w:r w:rsidRPr="00407E20">
        <w:rPr>
          <w:rFonts w:eastAsia="Calibri"/>
          <w:kern w:val="0"/>
          <w:sz w:val="24"/>
          <w:szCs w:val="24"/>
          <w:lang w:eastAsia="en-US"/>
        </w:rPr>
        <w:t>5</w:t>
      </w:r>
      <w:r w:rsidRPr="0006392A">
        <w:rPr>
          <w:rFonts w:eastAsia="Calibri"/>
          <w:kern w:val="0"/>
          <w:sz w:val="24"/>
          <w:szCs w:val="24"/>
          <w:lang w:eastAsia="en-US"/>
        </w:rPr>
        <w:t xml:space="preserve"> pokoi 2-osobowych</w:t>
      </w:r>
      <w:r w:rsidRPr="00407E20">
        <w:rPr>
          <w:rFonts w:eastAsia="Calibri"/>
          <w:kern w:val="0"/>
          <w:sz w:val="24"/>
          <w:szCs w:val="24"/>
          <w:lang w:eastAsia="en-US"/>
        </w:rPr>
        <w:t xml:space="preserve"> oraz 2 pokoje 3-osobowe</w:t>
      </w:r>
      <w:r w:rsidRPr="0006392A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06392A">
        <w:rPr>
          <w:kern w:val="0"/>
          <w:sz w:val="24"/>
          <w:szCs w:val="24"/>
          <w:lang w:eastAsia="pl-PL"/>
        </w:rPr>
        <w:t xml:space="preserve">łazienki, miejsce do nauki, przygotowywania </w:t>
      </w:r>
      <w:r w:rsidRPr="0006392A">
        <w:rPr>
          <w:color w:val="000000" w:themeColor="text1"/>
          <w:kern w:val="0"/>
          <w:sz w:val="24"/>
          <w:szCs w:val="24"/>
          <w:lang w:eastAsia="pl-PL"/>
        </w:rPr>
        <w:t xml:space="preserve">posiłków oraz wspólną przestrzeń mieszkalną, o których mowa w § 18 </w:t>
      </w:r>
      <w:r w:rsidRPr="005A69BC">
        <w:rPr>
          <w:color w:val="000000" w:themeColor="text1"/>
          <w:kern w:val="0"/>
          <w:sz w:val="24"/>
          <w:szCs w:val="24"/>
          <w:lang w:eastAsia="pl-PL"/>
        </w:rPr>
        <w:t xml:space="preserve">ust. 3 </w:t>
      </w:r>
      <w:r w:rsidRPr="005A69BC">
        <w:rPr>
          <w:i/>
          <w:iCs/>
          <w:color w:val="000000" w:themeColor="text1"/>
          <w:kern w:val="0"/>
          <w:sz w:val="24"/>
          <w:szCs w:val="24"/>
          <w:lang w:eastAsia="pl-PL"/>
        </w:rPr>
        <w:t>rozporządzenia Ministra Pracy</w:t>
      </w:r>
      <w:r w:rsidRPr="005A69BC">
        <w:rPr>
          <w:i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5A69BC">
        <w:rPr>
          <w:i/>
          <w:iCs/>
          <w:color w:val="000000" w:themeColor="text1"/>
          <w:kern w:val="0"/>
          <w:sz w:val="24"/>
          <w:szCs w:val="24"/>
          <w:lang w:eastAsia="pl-PL"/>
        </w:rPr>
        <w:t xml:space="preserve">i Polityki Społecznej z dnia 22 grudnia 2011 r. </w:t>
      </w:r>
      <w:r w:rsidRPr="005A69BC">
        <w:rPr>
          <w:i/>
          <w:iCs/>
          <w:color w:val="000000" w:themeColor="text1"/>
          <w:kern w:val="0"/>
          <w:sz w:val="24"/>
          <w:szCs w:val="24"/>
          <w:lang w:eastAsia="pl-PL"/>
        </w:rPr>
        <w:br/>
        <w:t>w sprawie instytucjonalnej pieczy zastępczej</w:t>
      </w:r>
      <w:r w:rsidRPr="005A69BC">
        <w:rPr>
          <w:i/>
          <w:color w:val="000000" w:themeColor="text1"/>
          <w:kern w:val="0"/>
          <w:sz w:val="24"/>
          <w:szCs w:val="24"/>
          <w:lang w:eastAsia="pl-PL"/>
        </w:rPr>
        <w:t xml:space="preserve"> (Dz. U. Nr 192 poz. 1720)</w:t>
      </w:r>
      <w:r w:rsidRPr="005A69BC">
        <w:rPr>
          <w:color w:val="000000" w:themeColor="text1"/>
          <w:kern w:val="0"/>
          <w:sz w:val="24"/>
          <w:szCs w:val="24"/>
          <w:lang w:eastAsia="pl-PL"/>
        </w:rPr>
        <w:t>, zwanego dalej rozporządzeniem</w:t>
      </w:r>
      <w:r w:rsidRPr="005A69BC">
        <w:rPr>
          <w:kern w:val="0"/>
          <w:sz w:val="24"/>
          <w:szCs w:val="24"/>
          <w:lang w:eastAsia="pl-PL"/>
        </w:rPr>
        <w:t>. W trakcie oględzin Domu stwierdzono ślady zalania ścian i sufitów w łazienkach i niektórych pokojach dzieci, pęknięcia ściany oraz uszkodzenie drzwi w jednym z pokoi. W niektórych pokojach dzieci oraz w łazienkach zastano nieporządek</w:t>
      </w:r>
      <w:r>
        <w:rPr>
          <w:kern w:val="0"/>
          <w:sz w:val="24"/>
          <w:szCs w:val="24"/>
          <w:vertAlign w:val="superscript"/>
          <w:lang w:eastAsia="pl-PL"/>
        </w:rPr>
        <w:footnoteReference w:id="11"/>
      </w:r>
      <w:r w:rsidRPr="005A69BC">
        <w:rPr>
          <w:kern w:val="0"/>
          <w:sz w:val="24"/>
          <w:szCs w:val="24"/>
          <w:lang w:eastAsia="pl-PL"/>
        </w:rPr>
        <w:t xml:space="preserve">.  </w:t>
      </w:r>
    </w:p>
    <w:p w:rsidR="00570AEC" w:rsidRDefault="003432C3" w:rsidP="007850F3">
      <w:pPr>
        <w:suppressAutoHyphens w:val="0"/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 w:rsidRPr="005A69BC">
        <w:rPr>
          <w:color w:val="000000" w:themeColor="text1"/>
          <w:kern w:val="0"/>
          <w:sz w:val="24"/>
          <w:szCs w:val="24"/>
          <w:lang w:eastAsia="pl-PL"/>
        </w:rPr>
        <w:t>Wyżywienie w placówce obejmowało śniadanie, II- śniadanie, 2-daniowy obiad oraz kolację. Posiłki przygotowywane były w dni powszednie przez osobę zatrudnioną na stanowisku pokojowej, a w weekendy przez wychowawców</w:t>
      </w:r>
      <w:r w:rsidRPr="00407E20">
        <w:rPr>
          <w:color w:val="000000" w:themeColor="text1"/>
          <w:kern w:val="0"/>
          <w:sz w:val="24"/>
          <w:szCs w:val="24"/>
          <w:lang w:eastAsia="pl-PL"/>
        </w:rPr>
        <w:t>. W Domu opracowywano tygodniowe jadłospisy</w:t>
      </w:r>
      <w:r>
        <w:rPr>
          <w:rStyle w:val="Odwoanieprzypisudolnego"/>
          <w:color w:val="000000" w:themeColor="text1"/>
          <w:kern w:val="0"/>
          <w:sz w:val="24"/>
          <w:szCs w:val="24"/>
          <w:lang w:eastAsia="pl-PL"/>
        </w:rPr>
        <w:footnoteReference w:id="12"/>
      </w:r>
      <w:r w:rsidRPr="00407E20">
        <w:rPr>
          <w:color w:val="000000" w:themeColor="text1"/>
          <w:kern w:val="0"/>
          <w:sz w:val="24"/>
          <w:szCs w:val="24"/>
          <w:lang w:eastAsia="pl-PL"/>
        </w:rPr>
        <w:t xml:space="preserve"> uwzględniające preferencje dzieci. </w:t>
      </w:r>
      <w:r w:rsidRPr="00407E20">
        <w:rPr>
          <w:color w:val="000000"/>
          <w:kern w:val="0"/>
          <w:sz w:val="24"/>
          <w:szCs w:val="24"/>
          <w:lang w:eastAsia="pl-PL"/>
        </w:rPr>
        <w:t xml:space="preserve">Wychowankowie posiadali zapewniony </w:t>
      </w:r>
      <w:r w:rsidRPr="00E81CC8">
        <w:rPr>
          <w:color w:val="000000"/>
          <w:kern w:val="0"/>
          <w:sz w:val="24"/>
          <w:szCs w:val="24"/>
          <w:lang w:eastAsia="pl-PL"/>
        </w:rPr>
        <w:t>całodobowy dostęp do produktów żywnościowych i napojów w aneksie kuchennym</w:t>
      </w:r>
      <w:r w:rsidRPr="00407E20">
        <w:rPr>
          <w:color w:val="000000"/>
          <w:kern w:val="0"/>
          <w:sz w:val="24"/>
          <w:szCs w:val="24"/>
          <w:lang w:eastAsia="pl-PL"/>
        </w:rPr>
        <w:t>, co zostało potwierdzone w rozmowie z dziećmi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13"/>
      </w:r>
      <w:r w:rsidRPr="00E81CC8">
        <w:rPr>
          <w:color w:val="000000"/>
          <w:kern w:val="0"/>
          <w:sz w:val="24"/>
          <w:szCs w:val="24"/>
          <w:lang w:eastAsia="pl-PL"/>
        </w:rPr>
        <w:t xml:space="preserve">. </w:t>
      </w:r>
      <w:r w:rsidRPr="00E81CC8">
        <w:rPr>
          <w:kern w:val="0"/>
          <w:sz w:val="24"/>
          <w:szCs w:val="24"/>
          <w:lang w:eastAsia="pl-PL"/>
        </w:rPr>
        <w:t xml:space="preserve">W dniu oględzin, lodówka była zaopatrzona </w:t>
      </w:r>
      <w:r w:rsidRPr="00E81CC8">
        <w:rPr>
          <w:rFonts w:eastAsia="Calibri"/>
          <w:kern w:val="0"/>
          <w:sz w:val="24"/>
          <w:szCs w:val="24"/>
          <w:lang w:eastAsia="en-US"/>
        </w:rPr>
        <w:t>w różnorodne produkty spożywcze, na blacie kuchennym znajdowały się owoce</w:t>
      </w:r>
      <w:r>
        <w:rPr>
          <w:rFonts w:eastAsia="Calibri"/>
          <w:kern w:val="0"/>
          <w:sz w:val="24"/>
          <w:szCs w:val="24"/>
          <w:lang w:eastAsia="en-US"/>
        </w:rPr>
        <w:t xml:space="preserve"> (ustalono realizację uwagi po kontroli w 2017 r.)</w:t>
      </w:r>
      <w:r w:rsidRPr="00E81CC8">
        <w:rPr>
          <w:rFonts w:eastAsia="Calibri"/>
          <w:kern w:val="0"/>
          <w:sz w:val="24"/>
          <w:szCs w:val="24"/>
          <w:lang w:eastAsia="en-US"/>
        </w:rPr>
        <w:t>.</w:t>
      </w:r>
      <w:r w:rsidRPr="00E81CC8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1D5186" w:rsidRPr="00E81CC8" w:rsidRDefault="003432C3" w:rsidP="001D5186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81CC8">
        <w:rPr>
          <w:color w:val="000000"/>
          <w:kern w:val="0"/>
          <w:sz w:val="24"/>
          <w:szCs w:val="24"/>
          <w:lang w:eastAsia="pl-PL"/>
        </w:rPr>
        <w:t>W</w:t>
      </w:r>
      <w:r w:rsidRPr="00407E20">
        <w:rPr>
          <w:color w:val="000000"/>
          <w:kern w:val="0"/>
          <w:sz w:val="24"/>
          <w:szCs w:val="24"/>
          <w:lang w:eastAsia="pl-PL"/>
        </w:rPr>
        <w:t xml:space="preserve"> dniu kontroli</w:t>
      </w:r>
      <w:r w:rsidRPr="00E81CC8">
        <w:rPr>
          <w:color w:val="000000"/>
          <w:kern w:val="0"/>
          <w:sz w:val="24"/>
          <w:szCs w:val="24"/>
          <w:lang w:eastAsia="pl-PL"/>
        </w:rPr>
        <w:t xml:space="preserve"> w placówce nie przebywały dzieci, które miały zlecone specjalistyczne diety.</w:t>
      </w:r>
    </w:p>
    <w:p w:rsidR="00C335C0" w:rsidRPr="005A69BC" w:rsidRDefault="003432C3" w:rsidP="007850F3">
      <w:pPr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 w:rsidRPr="00407E20">
        <w:rPr>
          <w:sz w:val="24"/>
          <w:szCs w:val="24"/>
        </w:rPr>
        <w:t>Poinformowała Pani, że wszystkie dzieci przebywające w placówce maj</w:t>
      </w:r>
      <w:r>
        <w:rPr>
          <w:sz w:val="24"/>
          <w:szCs w:val="24"/>
        </w:rPr>
        <w:t>ą</w:t>
      </w:r>
      <w:r w:rsidRPr="00407E20">
        <w:rPr>
          <w:sz w:val="24"/>
          <w:szCs w:val="24"/>
        </w:rPr>
        <w:t xml:space="preserve"> zapewniony dostęp do</w:t>
      </w:r>
      <w:r w:rsidRPr="00570AEC">
        <w:t xml:space="preserve"> </w:t>
      </w:r>
      <w:r w:rsidRPr="00570AEC">
        <w:rPr>
          <w:sz w:val="24"/>
          <w:szCs w:val="24"/>
        </w:rPr>
        <w:t>podstawowej</w:t>
      </w:r>
      <w:r>
        <w:rPr>
          <w:sz w:val="24"/>
          <w:szCs w:val="24"/>
        </w:rPr>
        <w:t xml:space="preserve"> i </w:t>
      </w:r>
      <w:r w:rsidRPr="00407E20">
        <w:rPr>
          <w:sz w:val="24"/>
          <w:szCs w:val="24"/>
        </w:rPr>
        <w:t xml:space="preserve">specjalistycznej opieki medycznej. </w:t>
      </w:r>
      <w:r w:rsidRPr="00407E20">
        <w:rPr>
          <w:color w:val="000000"/>
          <w:sz w:val="24"/>
          <w:szCs w:val="24"/>
        </w:rPr>
        <w:t>W wizytach uczestniczyli wychowawcy oraz, jeśli była taka potrzeba</w:t>
      </w:r>
      <w:r>
        <w:rPr>
          <w:color w:val="000000"/>
          <w:sz w:val="24"/>
          <w:szCs w:val="24"/>
        </w:rPr>
        <w:t xml:space="preserve">, </w:t>
      </w:r>
      <w:r w:rsidRPr="00407E20">
        <w:rPr>
          <w:color w:val="000000"/>
          <w:sz w:val="24"/>
          <w:szCs w:val="24"/>
        </w:rPr>
        <w:t>rodzice, opiekunowie prawni.</w:t>
      </w:r>
      <w:r>
        <w:rPr>
          <w:color w:val="000000"/>
          <w:sz w:val="24"/>
          <w:szCs w:val="24"/>
        </w:rPr>
        <w:t xml:space="preserve"> </w:t>
      </w:r>
      <w:r w:rsidRPr="00407E20">
        <w:rPr>
          <w:color w:val="000000"/>
          <w:kern w:val="0"/>
          <w:sz w:val="24"/>
          <w:szCs w:val="24"/>
          <w:lang w:eastAsia="pl-PL"/>
        </w:rPr>
        <w:t xml:space="preserve">Leki w małych ilościach przechowywane były </w:t>
      </w:r>
      <w:r w:rsidRPr="00407E20">
        <w:rPr>
          <w:rFonts w:eastAsia="Calibri"/>
          <w:kern w:val="0"/>
          <w:sz w:val="24"/>
          <w:szCs w:val="24"/>
          <w:lang w:eastAsia="en-US"/>
        </w:rPr>
        <w:t xml:space="preserve">w pokoju wychowawców, w zamykanej na klucz szafce. Zapas leków znajdował się w pokoju specjalistów w CAPOW, skąd był wydawany wychowawcom.  </w:t>
      </w:r>
      <w:r w:rsidRPr="005A69BC">
        <w:rPr>
          <w:rFonts w:eastAsia="Calibri"/>
          <w:kern w:val="0"/>
          <w:sz w:val="24"/>
          <w:szCs w:val="24"/>
          <w:lang w:eastAsia="en-US"/>
        </w:rPr>
        <w:t xml:space="preserve">Podawanie leków odnotowywano </w:t>
      </w:r>
      <w:r>
        <w:rPr>
          <w:rFonts w:eastAsia="Calibri"/>
          <w:kern w:val="0"/>
          <w:sz w:val="24"/>
          <w:szCs w:val="24"/>
          <w:lang w:eastAsia="en-US"/>
        </w:rPr>
        <w:t>w</w:t>
      </w:r>
      <w:r w:rsidRPr="005A69BC">
        <w:rPr>
          <w:rFonts w:eastAsia="Calibri"/>
          <w:kern w:val="0"/>
          <w:sz w:val="24"/>
          <w:szCs w:val="24"/>
          <w:lang w:eastAsia="en-US"/>
        </w:rPr>
        <w:t xml:space="preserve"> indywidualnych zeszytach</w:t>
      </w:r>
      <w:r w:rsidRPr="005A69BC">
        <w:rPr>
          <w:kern w:val="0"/>
          <w:sz w:val="24"/>
          <w:szCs w:val="24"/>
          <w:lang w:eastAsia="pl-PL"/>
        </w:rPr>
        <w:t xml:space="preserve"> </w:t>
      </w:r>
      <w:r w:rsidRPr="005A69BC">
        <w:rPr>
          <w:rFonts w:eastAsia="Calibri"/>
          <w:kern w:val="0"/>
          <w:sz w:val="24"/>
          <w:szCs w:val="24"/>
          <w:lang w:eastAsia="en-US"/>
        </w:rPr>
        <w:t xml:space="preserve">wychowanków. Każdorazowo podanie leku było potwierdzone podpisem wychowawcy. </w:t>
      </w:r>
      <w:r w:rsidRPr="005A69BC">
        <w:rPr>
          <w:color w:val="000000"/>
          <w:kern w:val="0"/>
          <w:sz w:val="24"/>
          <w:szCs w:val="24"/>
          <w:lang w:eastAsia="pl-PL"/>
        </w:rPr>
        <w:t>Troje dzieci przyjmowało leki zlecone przez lekarza psychiatrę.</w:t>
      </w:r>
    </w:p>
    <w:p w:rsidR="00B41B18" w:rsidRPr="00B41B18" w:rsidRDefault="003432C3" w:rsidP="001D5186">
      <w:pPr>
        <w:spacing w:line="360" w:lineRule="auto"/>
        <w:jc w:val="both"/>
        <w:rPr>
          <w:color w:val="000000"/>
          <w:kern w:val="0"/>
          <w:sz w:val="24"/>
          <w:szCs w:val="24"/>
          <w:highlight w:val="black"/>
          <w:lang w:eastAsia="pl-PL"/>
        </w:rPr>
      </w:pPr>
      <w:r w:rsidRPr="005A69BC">
        <w:rPr>
          <w:color w:val="000000"/>
          <w:kern w:val="0"/>
          <w:sz w:val="24"/>
          <w:szCs w:val="24"/>
          <w:lang w:eastAsia="pl-PL"/>
        </w:rPr>
        <w:t>Z informacji przekazanych przez Panią i udostępnionej dokumentacji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4"/>
      </w:r>
      <w:r w:rsidRPr="005A69BC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wynika</w:t>
      </w:r>
      <w:r w:rsidRPr="005A69BC">
        <w:rPr>
          <w:color w:val="000000"/>
          <w:kern w:val="0"/>
          <w:sz w:val="24"/>
          <w:szCs w:val="24"/>
          <w:lang w:eastAsia="pl-PL"/>
        </w:rPr>
        <w:t xml:space="preserve">, że </w:t>
      </w:r>
      <w:r w:rsidR="00B41B18" w:rsidRPr="00B41B18">
        <w:rPr>
          <w:kern w:val="0"/>
          <w:sz w:val="24"/>
          <w:szCs w:val="24"/>
          <w:highlight w:val="black"/>
          <w:lang w:eastAsia="pl-PL"/>
        </w:rPr>
        <w:t>xxxxxx</w:t>
      </w:r>
      <w:r w:rsidR="00B41B18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B41B18" w:rsidRPr="00B41B18">
        <w:rPr>
          <w:kern w:val="0"/>
          <w:sz w:val="24"/>
          <w:szCs w:val="24"/>
          <w:highlight w:val="black"/>
          <w:lang w:eastAsia="pl-PL"/>
        </w:rPr>
        <w:t>xxxxxxx</w:t>
      </w:r>
      <w:r w:rsidR="00B41B18">
        <w:rPr>
          <w:color w:val="000000"/>
          <w:kern w:val="0"/>
          <w:sz w:val="24"/>
          <w:szCs w:val="24"/>
          <w:lang w:eastAsia="pl-PL"/>
        </w:rPr>
        <w:t xml:space="preserve"> </w:t>
      </w:r>
      <w:r w:rsidR="00B41B18" w:rsidRPr="00B41B18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 xxxxxxxxxxxxxxxxxxxxxxxxxxxxxxxxxxxxxxxxxxxxxxxxxxxxxxxxxxxxxxxxxxxxxxxx</w:t>
      </w:r>
    </w:p>
    <w:p w:rsidR="0099289B" w:rsidRPr="005A69BC" w:rsidRDefault="00B41B18" w:rsidP="001D5186">
      <w:p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B41B18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="003432C3" w:rsidRPr="00B41B18">
        <w:rPr>
          <w:color w:val="000000"/>
          <w:kern w:val="0"/>
          <w:sz w:val="24"/>
          <w:szCs w:val="24"/>
          <w:highlight w:val="black"/>
          <w:lang w:eastAsia="pl-PL"/>
        </w:rPr>
        <w:lastRenderedPageBreak/>
        <w:t>psychiatrycznego</w:t>
      </w:r>
      <w:r w:rsidR="003432C3">
        <w:rPr>
          <w:color w:val="000000"/>
          <w:kern w:val="0"/>
          <w:sz w:val="24"/>
          <w:szCs w:val="24"/>
          <w:lang w:eastAsia="pl-PL"/>
        </w:rPr>
        <w:t>.</w:t>
      </w:r>
      <w:r w:rsidR="00B5159A">
        <w:rPr>
          <w:color w:val="000000"/>
          <w:kern w:val="0"/>
          <w:sz w:val="24"/>
          <w:szCs w:val="24"/>
          <w:lang w:eastAsia="pl-PL"/>
        </w:rPr>
        <w:t xml:space="preserve"> </w:t>
      </w:r>
      <w:proofErr w:type="spellStart"/>
      <w:r w:rsidRPr="00B5159A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</w:t>
      </w:r>
      <w:proofErr w:type="spellEnd"/>
      <w:r w:rsidR="00B5159A"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5"/>
      </w:r>
      <w:r w:rsidRPr="00B5159A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B5159A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</w:t>
      </w:r>
      <w:r w:rsidR="00B5159A" w:rsidRPr="00B5159A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  <w:r w:rsidR="003432C3" w:rsidRPr="005A69BC">
        <w:rPr>
          <w:color w:val="000000"/>
          <w:kern w:val="0"/>
          <w:sz w:val="24"/>
          <w:szCs w:val="24"/>
          <w:lang w:eastAsia="pl-PL"/>
        </w:rPr>
        <w:t xml:space="preserve">  </w:t>
      </w:r>
    </w:p>
    <w:p w:rsidR="001D5186" w:rsidRPr="00407E20" w:rsidRDefault="003432C3" w:rsidP="007850F3">
      <w:pPr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 w:rsidRPr="005A69BC">
        <w:rPr>
          <w:color w:val="000000"/>
          <w:kern w:val="0"/>
          <w:sz w:val="24"/>
          <w:szCs w:val="24"/>
          <w:lang w:eastAsia="pl-PL"/>
        </w:rPr>
        <w:t>Wychowanków wyposażano w odzież, obuwie, bieliznę środki higieniczne i przedmioty użytku osobistego. Zakupy były dokonywane przez wychowawców, a w przypadku</w:t>
      </w:r>
      <w:r>
        <w:rPr>
          <w:color w:val="000000"/>
          <w:kern w:val="0"/>
          <w:sz w:val="24"/>
          <w:szCs w:val="24"/>
          <w:lang w:eastAsia="pl-PL"/>
        </w:rPr>
        <w:t xml:space="preserve"> starszych dzieci samodzielnie. Zakupione rzeczy osobiste dziecka odnotowywano w </w:t>
      </w:r>
      <w:r w:rsidRPr="00CC0C6E">
        <w:rPr>
          <w:i/>
          <w:color w:val="000000"/>
          <w:kern w:val="0"/>
          <w:sz w:val="24"/>
          <w:szCs w:val="24"/>
          <w:lang w:eastAsia="pl-PL"/>
        </w:rPr>
        <w:t>Karcie wyposażenia</w:t>
      </w:r>
      <w:r>
        <w:rPr>
          <w:color w:val="000000"/>
          <w:kern w:val="0"/>
          <w:sz w:val="24"/>
          <w:szCs w:val="24"/>
          <w:lang w:eastAsia="pl-PL"/>
        </w:rPr>
        <w:t xml:space="preserve">, </w:t>
      </w:r>
      <w:r>
        <w:rPr>
          <w:color w:val="000000"/>
          <w:kern w:val="0"/>
          <w:sz w:val="24"/>
          <w:szCs w:val="24"/>
          <w:lang w:eastAsia="pl-PL"/>
        </w:rPr>
        <w:br/>
        <w:t xml:space="preserve">co potwierdza realizację uwagi zawartej w wystąpieniu pokontrolnym z 2017. </w:t>
      </w:r>
    </w:p>
    <w:p w:rsidR="004159FB" w:rsidRDefault="003432C3" w:rsidP="007850F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F134D">
        <w:rPr>
          <w:rFonts w:eastAsiaTheme="minorHAnsi"/>
          <w:kern w:val="0"/>
          <w:sz w:val="24"/>
          <w:szCs w:val="24"/>
          <w:lang w:eastAsia="en-US"/>
        </w:rPr>
        <w:t>W okresie kontrolnym wychowankowie realizowali obowiązek szkolny na różnych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EF134D">
        <w:rPr>
          <w:rFonts w:eastAsiaTheme="minorHAnsi"/>
          <w:kern w:val="0"/>
          <w:sz w:val="24"/>
          <w:szCs w:val="24"/>
          <w:lang w:eastAsia="en-US"/>
        </w:rPr>
        <w:t>poziomach.</w:t>
      </w:r>
      <w:r w:rsidR="00B41B18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B41B18" w:rsidRPr="00B41B1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</w:t>
      </w:r>
      <w:r w:rsidRPr="00EF134D">
        <w:rPr>
          <w:rFonts w:eastAsiaTheme="minorHAnsi"/>
          <w:kern w:val="0"/>
          <w:sz w:val="24"/>
          <w:szCs w:val="24"/>
          <w:lang w:eastAsia="en-US"/>
        </w:rPr>
        <w:t>. Dzieci codziennie dojeżdżjące do szkół miały zapewniony transport lub korzystały z komunikacji miejskiej. Dla 3 wychowanków realizując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ych </w:t>
      </w:r>
      <w:r w:rsidRPr="00EF134D">
        <w:rPr>
          <w:rFonts w:eastAsiaTheme="minorHAnsi"/>
          <w:kern w:val="0"/>
          <w:sz w:val="24"/>
          <w:szCs w:val="24"/>
          <w:lang w:eastAsia="en-US"/>
        </w:rPr>
        <w:t>naukę w młodzieżowych ośrodkach wychowawczych pokrywano koszty pobytu w ośrodku. W nau</w:t>
      </w:r>
      <w:r>
        <w:rPr>
          <w:rFonts w:eastAsiaTheme="minorHAnsi"/>
          <w:kern w:val="0"/>
          <w:sz w:val="24"/>
          <w:szCs w:val="24"/>
          <w:lang w:eastAsia="en-US"/>
        </w:rPr>
        <w:t>ce dzieciom pomagali wychowawcy i wolontariusze.</w:t>
      </w:r>
      <w:r w:rsidRPr="004159FB">
        <w:rPr>
          <w:rFonts w:ascii="Calibri" w:eastAsiaTheme="minorHAnsi" w:hAnsi="Calibri" w:cs="Calibri"/>
          <w:kern w:val="0"/>
          <w:sz w:val="24"/>
          <w:szCs w:val="24"/>
          <w:lang w:eastAsia="en-US"/>
        </w:rPr>
        <w:t xml:space="preserve"> </w:t>
      </w:r>
      <w:r w:rsidRPr="004159FB">
        <w:rPr>
          <w:rFonts w:eastAsiaTheme="minorHAnsi"/>
          <w:kern w:val="0"/>
          <w:sz w:val="24"/>
          <w:szCs w:val="24"/>
          <w:lang w:eastAsia="en-US"/>
        </w:rPr>
        <w:t>Wychowankowie byli zaopatrywani w podręczniki,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4159FB">
        <w:rPr>
          <w:rFonts w:eastAsiaTheme="minorHAnsi"/>
          <w:kern w:val="0"/>
          <w:sz w:val="24"/>
          <w:szCs w:val="24"/>
          <w:lang w:eastAsia="en-US"/>
        </w:rPr>
        <w:t>pomoce i przybory szkolne.</w:t>
      </w:r>
    </w:p>
    <w:p w:rsidR="00570AEC" w:rsidRDefault="003432C3" w:rsidP="007850F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W Domu obowiązywał </w:t>
      </w:r>
      <w:r w:rsidRPr="00461D86">
        <w:rPr>
          <w:rFonts w:eastAsiaTheme="minorHAnsi"/>
          <w:i/>
          <w:kern w:val="0"/>
          <w:sz w:val="24"/>
          <w:szCs w:val="24"/>
          <w:lang w:eastAsia="en-US"/>
        </w:rPr>
        <w:t>Harmonogram dnia w dni nauki szkolne</w:t>
      </w:r>
      <w:r>
        <w:rPr>
          <w:rFonts w:eastAsiaTheme="minorHAnsi"/>
          <w:i/>
          <w:kern w:val="0"/>
          <w:sz w:val="24"/>
          <w:szCs w:val="24"/>
          <w:lang w:eastAsia="en-US"/>
        </w:rPr>
        <w:t>j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16"/>
      </w:r>
      <w:r>
        <w:rPr>
          <w:rFonts w:eastAsiaTheme="minorHAnsi"/>
          <w:kern w:val="0"/>
          <w:sz w:val="24"/>
          <w:szCs w:val="24"/>
          <w:lang w:eastAsia="en-US"/>
        </w:rPr>
        <w:t xml:space="preserve"> oraz </w:t>
      </w:r>
      <w:r w:rsidRPr="00570AEC">
        <w:rPr>
          <w:rFonts w:eastAsiaTheme="minorHAnsi"/>
          <w:i/>
          <w:kern w:val="0"/>
          <w:sz w:val="24"/>
          <w:szCs w:val="24"/>
          <w:lang w:eastAsia="en-US"/>
        </w:rPr>
        <w:t>Harmonogram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461D86">
        <w:rPr>
          <w:rFonts w:eastAsiaTheme="minorHAnsi"/>
          <w:i/>
          <w:kern w:val="0"/>
          <w:sz w:val="24"/>
          <w:szCs w:val="24"/>
          <w:lang w:eastAsia="en-US"/>
        </w:rPr>
        <w:t>w dni wolne od nauki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szkolnej uwzględniający pory 3 posiłków, nauki, czasu wolnego, dyżurów </w:t>
      </w:r>
      <w:r>
        <w:rPr>
          <w:rFonts w:eastAsiaTheme="minorHAnsi"/>
          <w:kern w:val="0"/>
          <w:sz w:val="24"/>
          <w:szCs w:val="24"/>
          <w:lang w:eastAsia="en-US"/>
        </w:rPr>
        <w:br/>
        <w:t>i ciszy nocnej. Dokumenty zostały dostosowane do stanu faktycznego co potwierdza realizację uwagi zawartej w wystąpieniu pokontrolnym z 2017 r.</w:t>
      </w:r>
    </w:p>
    <w:p w:rsidR="00FC5EAB" w:rsidRDefault="003432C3" w:rsidP="007850F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Część w</w:t>
      </w:r>
      <w:r w:rsidRPr="00216C72">
        <w:rPr>
          <w:rFonts w:eastAsiaTheme="minorHAnsi"/>
          <w:kern w:val="0"/>
          <w:sz w:val="24"/>
          <w:szCs w:val="24"/>
          <w:lang w:eastAsia="en-US"/>
        </w:rPr>
        <w:t>ychowanków uczestniczyła w zajęciach wychowawczych,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16C72">
        <w:rPr>
          <w:rFonts w:eastAsiaTheme="minorHAnsi"/>
          <w:kern w:val="0"/>
          <w:sz w:val="24"/>
          <w:szCs w:val="24"/>
          <w:lang w:eastAsia="en-US"/>
        </w:rPr>
        <w:t xml:space="preserve">kompensacyjnych,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ogólnorozwojowych organizowanych w placówce i szkole, a w okresie wakacji i ferii - </w:t>
      </w:r>
      <w:r>
        <w:rPr>
          <w:rFonts w:eastAsiaTheme="minorHAnsi"/>
          <w:kern w:val="0"/>
          <w:sz w:val="24"/>
          <w:szCs w:val="24"/>
          <w:lang w:eastAsia="en-US"/>
        </w:rPr>
        <w:br/>
        <w:t>w obozach i wyjazdach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7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D07E1F" w:rsidRDefault="003432C3" w:rsidP="00C133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Pedagog i psycholog organizowali dla części wychowanków z wszystkich placówek CAPOW treningi umiejętności społecznych, zajęcia profilaktyczno-społeczne oraz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sensoplastykę</w:t>
      </w:r>
      <w:proofErr w:type="spellEnd"/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8"/>
      </w:r>
      <w:r>
        <w:rPr>
          <w:rFonts w:eastAsiaTheme="minorHAnsi"/>
          <w:kern w:val="0"/>
          <w:sz w:val="24"/>
          <w:szCs w:val="24"/>
          <w:lang w:eastAsia="en-US"/>
        </w:rPr>
        <w:t xml:space="preserve">. Ponadto w Domu odbywały się cyklicznie społeczności z udziałem dzieci i kadry. </w:t>
      </w:r>
    </w:p>
    <w:p w:rsidR="00B96050" w:rsidRDefault="003432C3" w:rsidP="00C133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ab/>
        <w:t xml:space="preserve">W Domu obowiązywał </w:t>
      </w:r>
      <w:r w:rsidRPr="00E83C6A">
        <w:rPr>
          <w:rFonts w:eastAsiaTheme="minorHAnsi"/>
          <w:i/>
          <w:kern w:val="0"/>
          <w:sz w:val="24"/>
          <w:szCs w:val="24"/>
          <w:lang w:eastAsia="en-US"/>
        </w:rPr>
        <w:t>Regulamin przydzielania kieszonkowego w Centrum Administracyjnego Placówek Opiekuńczo-Wychowawczych w Pęcherach</w:t>
      </w:r>
      <w:r>
        <w:rPr>
          <w:rFonts w:eastAsiaTheme="minorHAnsi"/>
          <w:kern w:val="0"/>
          <w:sz w:val="24"/>
          <w:szCs w:val="24"/>
          <w:lang w:eastAsia="en-US"/>
        </w:rPr>
        <w:t>, zmieniony Zarządzeniem Dyrektora CAPOW z dnia 4 listopada 2019 r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9"/>
      </w:r>
      <w:r>
        <w:rPr>
          <w:rFonts w:eastAsiaTheme="minorHAnsi"/>
          <w:kern w:val="0"/>
          <w:sz w:val="24"/>
          <w:szCs w:val="24"/>
          <w:lang w:eastAsia="en-US"/>
        </w:rPr>
        <w:t>. Stosownie do zapisów ww</w:t>
      </w:r>
      <w:r w:rsidRPr="002E24EA">
        <w:rPr>
          <w:rFonts w:eastAsiaTheme="minorHAnsi"/>
          <w:kern w:val="0"/>
          <w:sz w:val="24"/>
          <w:szCs w:val="24"/>
          <w:lang w:eastAsia="en-US"/>
        </w:rPr>
        <w:t>. dokumentu wychowankom zapewniono kwotę do własnego dysponowania, o której mowa w §</w:t>
      </w:r>
      <w:r w:rsidRPr="002E24EA">
        <w:rPr>
          <w:color w:val="000000"/>
          <w:sz w:val="24"/>
          <w:szCs w:val="24"/>
        </w:rPr>
        <w:t xml:space="preserve"> 18 ust. 1 pkt 8 rozporządzenia</w:t>
      </w:r>
      <w:r>
        <w:rPr>
          <w:color w:val="000000"/>
          <w:sz w:val="24"/>
          <w:szCs w:val="24"/>
        </w:rPr>
        <w:t xml:space="preserve"> w wysokości 35 zł (dzieci w wieku 5-12 lat), 45 zł (dzieci </w:t>
      </w:r>
      <w:r>
        <w:rPr>
          <w:color w:val="000000"/>
          <w:sz w:val="24"/>
          <w:szCs w:val="24"/>
        </w:rPr>
        <w:lastRenderedPageBreak/>
        <w:t xml:space="preserve">powyżej 13 r.ż.). Wychowankom przebywającym na ucieczce obejmującej cały miesiąc kalendarzowy przyznawano 15 zł.  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</w:t>
      </w:r>
    </w:p>
    <w:p w:rsidR="00170139" w:rsidRDefault="003432C3" w:rsidP="00D2124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30C6B">
        <w:rPr>
          <w:sz w:val="24"/>
          <w:szCs w:val="24"/>
        </w:rPr>
        <w:t>Dzieci mogły otrzymać całą kwotę jednorazowo lub przechować kieszonkowe w depozycie. Wówczas pieniądze każdego dziecka przechowywał wychowawca kierujący procesem wychowawczym, a dostęp do depozytu miał każdy wychowawca i koordynator placówki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2E24EA">
        <w:rPr>
          <w:sz w:val="24"/>
          <w:szCs w:val="24"/>
        </w:rPr>
        <w:t xml:space="preserve">Wychowankowie potwierdzali każdorazowo odbiór pieniędzy własnoręcznym podpisem </w:t>
      </w:r>
      <w:r>
        <w:rPr>
          <w:sz w:val="24"/>
          <w:szCs w:val="24"/>
        </w:rPr>
        <w:br/>
      </w:r>
      <w:r w:rsidRPr="002E24E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indywidualnych </w:t>
      </w:r>
      <w:r w:rsidRPr="002E24EA">
        <w:rPr>
          <w:i/>
          <w:sz w:val="24"/>
          <w:szCs w:val="24"/>
        </w:rPr>
        <w:t>Zeszy</w:t>
      </w:r>
      <w:r>
        <w:rPr>
          <w:i/>
          <w:sz w:val="24"/>
          <w:szCs w:val="24"/>
        </w:rPr>
        <w:t>tach</w:t>
      </w:r>
      <w:r w:rsidRPr="002E24EA">
        <w:rPr>
          <w:i/>
          <w:sz w:val="24"/>
          <w:szCs w:val="24"/>
        </w:rPr>
        <w:t xml:space="preserve"> kieszonkowego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Dzieci przebywające na co dzień </w:t>
      </w:r>
      <w:r>
        <w:rPr>
          <w:sz w:val="24"/>
          <w:szCs w:val="24"/>
        </w:rPr>
        <w:br/>
        <w:t>w młodzieżowych ośrodkach wychowawczych otrzymywały kieszonkowe przekazem</w:t>
      </w:r>
      <w:r>
        <w:rPr>
          <w:rStyle w:val="Odwoanieprzypisudolnego"/>
          <w:sz w:val="24"/>
          <w:szCs w:val="24"/>
        </w:rPr>
        <w:footnoteReference w:id="20"/>
      </w:r>
      <w:r>
        <w:rPr>
          <w:sz w:val="24"/>
          <w:szCs w:val="24"/>
        </w:rPr>
        <w:t xml:space="preserve"> lub bezpośrednio w trakcie urlopowania. </w:t>
      </w:r>
      <w:r w:rsidRPr="00830C6B">
        <w:rPr>
          <w:sz w:val="24"/>
          <w:szCs w:val="24"/>
        </w:rPr>
        <w:t xml:space="preserve">W prowadzonej ewidencji kieszonkowego nie stwierdzono </w:t>
      </w:r>
      <w:r>
        <w:rPr>
          <w:sz w:val="24"/>
          <w:szCs w:val="24"/>
        </w:rPr>
        <w:t>nieprawidłowości, tym samym potwierdzono w pełni realizację zalecenia wydanego po kontroli wojewody w 2017 r.</w:t>
      </w:r>
    </w:p>
    <w:p w:rsidR="000E4433" w:rsidRPr="000E4433" w:rsidRDefault="003432C3" w:rsidP="000E443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4"/>
          <w:szCs w:val="24"/>
        </w:rPr>
      </w:pPr>
      <w:r w:rsidRPr="00830C6B">
        <w:rPr>
          <w:sz w:val="24"/>
          <w:szCs w:val="24"/>
        </w:rPr>
        <w:t xml:space="preserve">W godzinach nocnych, opiekę nad dziećmi sprawował 1 wychowawca. Realizację obchodów nocnych, o których mowa w § 12 ww. rozporządzenia odnotowywano w </w:t>
      </w:r>
      <w:r w:rsidRPr="00830C6B">
        <w:rPr>
          <w:i/>
          <w:sz w:val="24"/>
          <w:szCs w:val="24"/>
        </w:rPr>
        <w:t>Zeszycie Raportów</w:t>
      </w:r>
      <w:r>
        <w:rPr>
          <w:i/>
          <w:sz w:val="24"/>
          <w:szCs w:val="24"/>
        </w:rPr>
        <w:t>.</w:t>
      </w:r>
      <w:r w:rsidRPr="00830C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830C6B">
        <w:rPr>
          <w:sz w:val="24"/>
          <w:szCs w:val="24"/>
        </w:rPr>
        <w:t>W okresie objętym kontrolą występowały sytuacje samowolnego oddalenia z placówki</w:t>
      </w:r>
      <w:r>
        <w:rPr>
          <w:sz w:val="24"/>
          <w:szCs w:val="24"/>
        </w:rPr>
        <w:t xml:space="preserve">. </w:t>
      </w:r>
    </w:p>
    <w:p w:rsidR="00830C6B" w:rsidRPr="000E4433" w:rsidRDefault="003432C3" w:rsidP="000E4433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830C6B">
        <w:rPr>
          <w:sz w:val="24"/>
          <w:szCs w:val="24"/>
        </w:rPr>
        <w:t xml:space="preserve">Poinformowała Pani, że w przypadku ucieczki wychowanka </w:t>
      </w:r>
      <w:r>
        <w:rPr>
          <w:sz w:val="24"/>
          <w:szCs w:val="24"/>
        </w:rPr>
        <w:t>każdorazowo powiadamiano faxem policję, sąd oraz powiatowe centrum pomocy rodzinie.</w:t>
      </w:r>
      <w:r w:rsidRPr="00830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Telefonicznie informowano </w:t>
      </w:r>
      <w:r>
        <w:rPr>
          <w:sz w:val="24"/>
          <w:szCs w:val="24"/>
        </w:rPr>
        <w:br/>
        <w:t xml:space="preserve">o zaistniałej sytuacji także rodziców i opiekunów prawnych dziecka. </w:t>
      </w:r>
    </w:p>
    <w:p w:rsidR="000E4433" w:rsidRPr="000E4433" w:rsidRDefault="003432C3" w:rsidP="000E4433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830C6B">
        <w:rPr>
          <w:sz w:val="24"/>
          <w:szCs w:val="24"/>
        </w:rPr>
        <w:t xml:space="preserve">Stosownie do obowiązującej w </w:t>
      </w:r>
      <w:r>
        <w:rPr>
          <w:sz w:val="24"/>
          <w:szCs w:val="24"/>
        </w:rPr>
        <w:t>Domu</w:t>
      </w:r>
      <w:r w:rsidRPr="00830C6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Instrukcji dotyczącej informowania o samowolnym oddaleniu się dziecka poza teren placówki</w:t>
      </w:r>
      <w:r>
        <w:rPr>
          <w:i/>
          <w:sz w:val="24"/>
          <w:szCs w:val="24"/>
          <w:vertAlign w:val="superscript"/>
        </w:rPr>
        <w:footnoteReference w:id="21"/>
      </w:r>
      <w:r w:rsidRPr="00830C6B">
        <w:rPr>
          <w:i/>
          <w:sz w:val="24"/>
          <w:szCs w:val="24"/>
        </w:rPr>
        <w:t xml:space="preserve"> </w:t>
      </w:r>
      <w:r w:rsidRPr="00830C6B">
        <w:rPr>
          <w:sz w:val="24"/>
          <w:szCs w:val="24"/>
        </w:rPr>
        <w:t>wychowawca</w:t>
      </w:r>
      <w:r>
        <w:rPr>
          <w:sz w:val="24"/>
          <w:szCs w:val="24"/>
        </w:rPr>
        <w:t xml:space="preserve"> po powrocie dziecka</w:t>
      </w:r>
      <w:r w:rsidRPr="00830C6B">
        <w:rPr>
          <w:sz w:val="24"/>
          <w:szCs w:val="24"/>
        </w:rPr>
        <w:t xml:space="preserve"> </w:t>
      </w:r>
      <w:r>
        <w:rPr>
          <w:sz w:val="24"/>
          <w:szCs w:val="24"/>
        </w:rPr>
        <w:t>sporządzał protokół.</w:t>
      </w:r>
    </w:p>
    <w:p w:rsidR="00450283" w:rsidRPr="00B5159A" w:rsidRDefault="00DC7D27" w:rsidP="00DB5F7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C6561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</w:t>
      </w:r>
      <w:r w:rsidR="00B5159A" w:rsidRPr="009C6561">
        <w:rPr>
          <w:sz w:val="24"/>
          <w:szCs w:val="24"/>
          <w:highlight w:val="black"/>
        </w:rPr>
        <w:t>xxxxxxxxxxxxxxxxxxxxxxxxxxxxxxx</w:t>
      </w:r>
      <w:r w:rsidRPr="009C6561">
        <w:rPr>
          <w:sz w:val="24"/>
          <w:szCs w:val="24"/>
          <w:highlight w:val="black"/>
        </w:rPr>
        <w:t>xx</w:t>
      </w:r>
      <w:r w:rsidR="003432C3" w:rsidRPr="00B5159A">
        <w:rPr>
          <w:rStyle w:val="Odwoanieprzypisudolnego"/>
          <w:i/>
          <w:sz w:val="24"/>
          <w:szCs w:val="24"/>
        </w:rPr>
        <w:footnoteReference w:id="22"/>
      </w:r>
      <w:r w:rsidR="00B5159A">
        <w:rPr>
          <w:sz w:val="24"/>
          <w:szCs w:val="24"/>
        </w:rPr>
        <w:t xml:space="preserve"> </w:t>
      </w:r>
      <w:r w:rsidR="00B5159A" w:rsidRPr="009C6561">
        <w:rPr>
          <w:sz w:val="24"/>
          <w:szCs w:val="24"/>
          <w:highlight w:val="black"/>
        </w:rPr>
        <w:t xml:space="preserve">xx </w:t>
      </w:r>
      <w:proofErr w:type="spellStart"/>
      <w:r w:rsidR="00B5159A" w:rsidRPr="009C6561">
        <w:rPr>
          <w:sz w:val="24"/>
          <w:szCs w:val="24"/>
          <w:highlight w:val="black"/>
        </w:rPr>
        <w:t>xxxxxxxxxxxxxxxxxxxxxxxxxxxxxxxxxxxxxxxx</w:t>
      </w:r>
      <w:proofErr w:type="spellEnd"/>
      <w:r w:rsidR="003432C3" w:rsidRPr="00B5159A">
        <w:rPr>
          <w:rStyle w:val="Odwoanieprzypisudolnego"/>
          <w:sz w:val="24"/>
          <w:szCs w:val="24"/>
        </w:rPr>
        <w:footnoteReference w:id="23"/>
      </w:r>
      <w:r w:rsidR="003432C3" w:rsidRPr="00B5159A">
        <w:rPr>
          <w:sz w:val="24"/>
          <w:szCs w:val="24"/>
        </w:rPr>
        <w:t>,</w:t>
      </w:r>
      <w:r w:rsidR="00B5159A">
        <w:rPr>
          <w:sz w:val="24"/>
          <w:szCs w:val="24"/>
        </w:rPr>
        <w:t xml:space="preserve"> </w:t>
      </w:r>
      <w:proofErr w:type="spellStart"/>
      <w:r w:rsidR="009C6561" w:rsidRPr="009C6561">
        <w:rPr>
          <w:sz w:val="24"/>
          <w:szCs w:val="24"/>
          <w:highlight w:val="black"/>
        </w:rPr>
        <w:t>xxxxxxxxxxxxxxxxxxx</w:t>
      </w:r>
      <w:r w:rsidRPr="009C6561">
        <w:rPr>
          <w:sz w:val="24"/>
          <w:szCs w:val="24"/>
          <w:highlight w:val="black"/>
        </w:rPr>
        <w:t>xxxxxxxxxxxxxx</w:t>
      </w:r>
      <w:proofErr w:type="spellEnd"/>
      <w:r w:rsidRPr="009C6561">
        <w:rPr>
          <w:sz w:val="24"/>
          <w:szCs w:val="24"/>
          <w:highlight w:val="black"/>
        </w:rPr>
        <w:t xml:space="preserve"> xxxxxxxxxxxxxxxxxxxxxxxxxxxxxxxxxxxxxxxxxxxxxxxxxxxxxxxxxxxxxxxxxxxxxxxxxxxxxxxxxxxxxxxxxxxxxxxxxxxxxxxxxxxxxxxxxxxxxxxxxxxxxxxxxxxxxxxxxxxxxxxxxxxxxx</w:t>
      </w:r>
      <w:r w:rsidR="00B5159A" w:rsidRPr="009C6561">
        <w:rPr>
          <w:sz w:val="24"/>
          <w:szCs w:val="24"/>
          <w:highlight w:val="black"/>
        </w:rPr>
        <w:t>xxxxxxxxxxx</w:t>
      </w:r>
      <w:r w:rsidR="009C6561" w:rsidRPr="009C6561">
        <w:rPr>
          <w:sz w:val="24"/>
          <w:szCs w:val="24"/>
          <w:highlight w:val="black"/>
        </w:rPr>
        <w:t>xxxxxxxxxxxxxxxxxxxxxxxxxxxxxxxxxx</w:t>
      </w:r>
      <w:r w:rsidRPr="009C6561">
        <w:rPr>
          <w:sz w:val="24"/>
          <w:szCs w:val="24"/>
          <w:highlight w:val="black"/>
        </w:rPr>
        <w:t>xxxxxxxxxxxxxxxxxxxxxxxxxx</w:t>
      </w:r>
      <w:r w:rsidR="009C6561" w:rsidRPr="009C6561">
        <w:rPr>
          <w:sz w:val="24"/>
          <w:szCs w:val="24"/>
          <w:highlight w:val="black"/>
        </w:rPr>
        <w:t>xxxx</w:t>
      </w:r>
      <w:r w:rsidR="003432C3" w:rsidRPr="009C6561">
        <w:rPr>
          <w:sz w:val="24"/>
          <w:szCs w:val="24"/>
          <w:highlight w:val="black"/>
        </w:rPr>
        <w:t>.</w:t>
      </w:r>
      <w:r w:rsidR="00DB5F7C" w:rsidRPr="009C6561">
        <w:rPr>
          <w:sz w:val="24"/>
          <w:szCs w:val="24"/>
          <w:highlight w:val="black"/>
        </w:rPr>
        <w:t xml:space="preserve">   xxxxxxxxxxxxxxxxxxxxxxxxxxxxxxxxxxxxxxxxxxxxxxxxxxxxxxxxxxxxxxxxxxxxxxxxxxx</w:t>
      </w:r>
      <w:r w:rsidR="00DB5F7C" w:rsidRPr="009C6561">
        <w:rPr>
          <w:sz w:val="24"/>
          <w:szCs w:val="24"/>
          <w:highlight w:val="black"/>
        </w:rPr>
        <w:lastRenderedPageBreak/>
        <w:t>xxxxxxxxxxxxxxxxxxxxxxx</w:t>
      </w:r>
      <w:r w:rsidR="009C6561" w:rsidRPr="009C6561">
        <w:rPr>
          <w:sz w:val="24"/>
          <w:szCs w:val="24"/>
          <w:highlight w:val="black"/>
        </w:rPr>
        <w:t>xxxxxxxxxxxxxxxxxxxxxxxxxxxxxxxxxxxxxxxxxxxxxxx</w:t>
      </w:r>
      <w:r w:rsidR="00DB5F7C" w:rsidRPr="009C6561">
        <w:rPr>
          <w:sz w:val="24"/>
          <w:szCs w:val="24"/>
          <w:highlight w:val="black"/>
        </w:rPr>
        <w:t>xxxxxxxxxxxxxxxxxxxxxxxxxxxxxxxxxxxxxxxxxxxxxxxxxxx</w:t>
      </w:r>
      <w:r w:rsidR="003432C3" w:rsidRPr="00B5159A">
        <w:rPr>
          <w:rStyle w:val="Odwoanieprzypisudolnego"/>
          <w:sz w:val="24"/>
          <w:szCs w:val="24"/>
        </w:rPr>
        <w:footnoteReference w:id="24"/>
      </w:r>
      <w:r w:rsidR="003432C3" w:rsidRPr="00B5159A">
        <w:rPr>
          <w:sz w:val="24"/>
          <w:szCs w:val="24"/>
        </w:rPr>
        <w:t xml:space="preserve">. </w:t>
      </w:r>
    </w:p>
    <w:p w:rsidR="00DB5F7C" w:rsidRPr="009C6561" w:rsidRDefault="00DB5F7C" w:rsidP="00D2124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</w:rPr>
      </w:pPr>
      <w:r w:rsidRPr="009C6561">
        <w:rPr>
          <w:sz w:val="24"/>
          <w:szCs w:val="24"/>
          <w:highlight w:val="black"/>
        </w:rPr>
        <w:t>Xxxxxxxxxxxxxxxxxxxxxxxxxxxxxxxxxxxxxxxxxxxxxxxxxxxxxxxxxxxxxxxxxxxxxxxxxxx</w:t>
      </w:r>
    </w:p>
    <w:p w:rsidR="00DB5F7C" w:rsidRPr="00B5159A" w:rsidRDefault="00DB5F7C" w:rsidP="00D2124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C6561">
        <w:rPr>
          <w:sz w:val="24"/>
          <w:szCs w:val="24"/>
          <w:highlight w:val="black"/>
        </w:rPr>
        <w:t>Xxxxxxxxxxxxxxxxxxxxxxxxxxxxxxxxxxxxxxxxxxxxxxxxxxxxxxxxxxxxxxxxxxxxxxxxxxx</w:t>
      </w:r>
    </w:p>
    <w:p w:rsidR="000732F2" w:rsidRDefault="00DB5F7C" w:rsidP="00D2124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5F7C">
        <w:rPr>
          <w:sz w:val="24"/>
          <w:szCs w:val="24"/>
          <w:highlight w:val="black"/>
        </w:rPr>
        <w:t>xxxxxxxxxxxxxxxxxxxxxxxxxxxxxxxxxxxxxxxxxxxxx</w:t>
      </w:r>
      <w:r w:rsidR="003432C3" w:rsidRPr="00DB5F7C">
        <w:rPr>
          <w:sz w:val="24"/>
          <w:szCs w:val="24"/>
          <w:highlight w:val="black"/>
        </w:rPr>
        <w:t>.</w:t>
      </w:r>
      <w:r w:rsidR="003432C3">
        <w:rPr>
          <w:sz w:val="24"/>
          <w:szCs w:val="24"/>
        </w:rPr>
        <w:t xml:space="preserve"> </w:t>
      </w:r>
      <w:r w:rsidR="003432C3">
        <w:rPr>
          <w:sz w:val="24"/>
          <w:szCs w:val="24"/>
        </w:rPr>
        <w:tab/>
        <w:t xml:space="preserve"> </w:t>
      </w:r>
    </w:p>
    <w:p w:rsidR="00830C6B" w:rsidRDefault="003432C3" w:rsidP="00D2124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E74" w:rsidRPr="005A69BC" w:rsidRDefault="003432C3" w:rsidP="00D07E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69BC">
        <w:rPr>
          <w:sz w:val="24"/>
          <w:szCs w:val="24"/>
        </w:rPr>
        <w:t>W związku z powyższym tę część zadania oceniono: negatywnie</w:t>
      </w:r>
    </w:p>
    <w:p w:rsidR="00D07E1F" w:rsidRPr="005A69BC" w:rsidRDefault="003C470E" w:rsidP="00D07E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07E1F" w:rsidRPr="005A69BC" w:rsidRDefault="003432C3" w:rsidP="005A4E7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69BC">
        <w:rPr>
          <w:sz w:val="24"/>
          <w:szCs w:val="24"/>
        </w:rPr>
        <w:t>Sposób organizacji i dokumentowania pracy wychowawczej prowadzonej w placówce</w:t>
      </w:r>
    </w:p>
    <w:p w:rsidR="005A4E74" w:rsidRPr="005A69BC" w:rsidRDefault="003432C3" w:rsidP="005A4E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69BC">
        <w:rPr>
          <w:sz w:val="24"/>
          <w:szCs w:val="24"/>
        </w:rPr>
        <w:t xml:space="preserve">Ustaleń kontroli dokonano na podstawie udostępnionej dokumentacji 5 wychowanków </w:t>
      </w:r>
      <w:r w:rsidRPr="005A69BC">
        <w:rPr>
          <w:sz w:val="24"/>
          <w:szCs w:val="24"/>
        </w:rPr>
        <w:br/>
        <w:t>(nr</w:t>
      </w:r>
      <w:r w:rsidR="00DB5F7C">
        <w:rPr>
          <w:sz w:val="24"/>
          <w:szCs w:val="24"/>
        </w:rPr>
        <w:t xml:space="preserve"> </w:t>
      </w:r>
      <w:r w:rsidR="00DB5F7C" w:rsidRPr="00DB5F7C">
        <w:rPr>
          <w:sz w:val="24"/>
          <w:szCs w:val="24"/>
          <w:highlight w:val="black"/>
        </w:rPr>
        <w:t>xxxxxxxxxxxxxxxxxxxxxxxxxxxxx</w:t>
      </w:r>
      <w:r w:rsidR="00DB5F7C">
        <w:rPr>
          <w:sz w:val="24"/>
          <w:szCs w:val="24"/>
        </w:rPr>
        <w:t xml:space="preserve"> </w:t>
      </w:r>
      <w:r w:rsidRPr="005A69BC">
        <w:rPr>
          <w:sz w:val="24"/>
          <w:szCs w:val="24"/>
        </w:rPr>
        <w:t>zgodnie z załączonym wykazem).</w:t>
      </w:r>
    </w:p>
    <w:p w:rsidR="00590F7F" w:rsidRPr="005A69BC" w:rsidRDefault="003432C3" w:rsidP="00590F7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69BC">
        <w:rPr>
          <w:szCs w:val="24"/>
        </w:rPr>
        <w:br/>
      </w:r>
      <w:r w:rsidRPr="005A69BC">
        <w:rPr>
          <w:sz w:val="24"/>
          <w:szCs w:val="24"/>
        </w:rPr>
        <w:t>W placówce prowadzono następującą dokumentację wymaganą rozporządzeniem w sprawie</w:t>
      </w:r>
      <w:r>
        <w:rPr>
          <w:sz w:val="24"/>
          <w:szCs w:val="24"/>
        </w:rPr>
        <w:t xml:space="preserve"> </w:t>
      </w:r>
      <w:r w:rsidRPr="005A69BC">
        <w:rPr>
          <w:sz w:val="24"/>
          <w:szCs w:val="24"/>
        </w:rPr>
        <w:t>instytucjonalnej pieczy zastępczej:</w:t>
      </w:r>
    </w:p>
    <w:p w:rsidR="00590F7F" w:rsidRPr="005A69BC" w:rsidRDefault="003432C3" w:rsidP="00590F7F">
      <w:pPr>
        <w:pStyle w:val="Tekstpodstawowywcity3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A69BC">
        <w:rPr>
          <w:rFonts w:ascii="Times New Roman" w:hAnsi="Times New Roman" w:cs="Times New Roman"/>
          <w:i/>
          <w:szCs w:val="24"/>
        </w:rPr>
        <w:t>Diagnozy psychofizyczne</w:t>
      </w:r>
      <w:r>
        <w:rPr>
          <w:rFonts w:ascii="Times New Roman" w:hAnsi="Times New Roman" w:cs="Times New Roman"/>
          <w:i/>
          <w:szCs w:val="24"/>
          <w:vertAlign w:val="superscript"/>
        </w:rPr>
        <w:footnoteReference w:id="25"/>
      </w:r>
      <w:r w:rsidRPr="005A69BC">
        <w:rPr>
          <w:rFonts w:ascii="Times New Roman" w:hAnsi="Times New Roman" w:cs="Times New Roman"/>
          <w:i/>
          <w:szCs w:val="24"/>
        </w:rPr>
        <w:t xml:space="preserve"> </w:t>
      </w:r>
      <w:r w:rsidRPr="005A69BC">
        <w:rPr>
          <w:rFonts w:ascii="Times New Roman" w:hAnsi="Times New Roman" w:cs="Times New Roman"/>
          <w:szCs w:val="24"/>
        </w:rPr>
        <w:t xml:space="preserve">– dokumenty były sporządzane przez psychologa </w:t>
      </w:r>
      <w:r w:rsidRPr="005A69BC">
        <w:rPr>
          <w:rFonts w:ascii="Times New Roman" w:hAnsi="Times New Roman" w:cs="Times New Roman"/>
          <w:szCs w:val="24"/>
        </w:rPr>
        <w:br/>
        <w:t xml:space="preserve">i pedagoga CAPOW w okresie od 2 tygodni do 5 tygodni od przyjęcia dzieci </w:t>
      </w:r>
      <w:r w:rsidRPr="005A69BC">
        <w:rPr>
          <w:rFonts w:ascii="Times New Roman" w:hAnsi="Times New Roman" w:cs="Times New Roman"/>
          <w:szCs w:val="24"/>
        </w:rPr>
        <w:br/>
        <w:t xml:space="preserve">do placówki. Diagnozy zawierały wszystkie elementy i wskazania określone </w:t>
      </w:r>
      <w:r w:rsidRPr="005A69BC">
        <w:rPr>
          <w:rFonts w:ascii="Times New Roman" w:hAnsi="Times New Roman" w:cs="Times New Roman"/>
          <w:szCs w:val="24"/>
        </w:rPr>
        <w:br/>
        <w:t>w § 14 ust. 3 i 4 ww. rozporządzenia.</w:t>
      </w:r>
    </w:p>
    <w:p w:rsidR="00590F7F" w:rsidRPr="00CF7FB4" w:rsidRDefault="003432C3" w:rsidP="00590F7F">
      <w:pPr>
        <w:pStyle w:val="Tekstpodstawowywcity3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3202">
        <w:rPr>
          <w:rFonts w:ascii="Times New Roman" w:hAnsi="Times New Roman" w:cs="Times New Roman"/>
          <w:i/>
          <w:szCs w:val="24"/>
        </w:rPr>
        <w:t>Plany pomocy dziecku</w:t>
      </w:r>
      <w:r>
        <w:rPr>
          <w:rStyle w:val="Odwoanieprzypisudolnego"/>
          <w:rFonts w:ascii="Times New Roman" w:hAnsi="Times New Roman" w:cs="Times New Roman"/>
          <w:szCs w:val="24"/>
        </w:rPr>
        <w:footnoteReference w:id="26"/>
      </w:r>
      <w:r w:rsidRPr="00CF7FB4">
        <w:rPr>
          <w:rFonts w:ascii="Times New Roman" w:hAnsi="Times New Roman" w:cs="Times New Roman"/>
          <w:szCs w:val="24"/>
        </w:rPr>
        <w:t xml:space="preserve">  - opracowywane przez wychowawcę, opatrzone podpisem wychowanka i asystenta rodziny, który współpracował z rodziną dziecka. </w:t>
      </w:r>
    </w:p>
    <w:p w:rsidR="00590F7F" w:rsidRPr="005A69BC" w:rsidRDefault="003432C3" w:rsidP="00590F7F">
      <w:pPr>
        <w:pStyle w:val="Tekstpodstawowywcity31"/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CF7FB4">
        <w:rPr>
          <w:rFonts w:ascii="Times New Roman" w:hAnsi="Times New Roman" w:cs="Times New Roman"/>
          <w:szCs w:val="24"/>
        </w:rPr>
        <w:t xml:space="preserve">W dokumencie wskazywano działania długo- i krótkoterminowe oraz cele. Zgodnie </w:t>
      </w:r>
      <w:r>
        <w:rPr>
          <w:rFonts w:ascii="Times New Roman" w:hAnsi="Times New Roman" w:cs="Times New Roman"/>
          <w:szCs w:val="24"/>
        </w:rPr>
        <w:br/>
      </w:r>
      <w:r w:rsidRPr="00CF7FB4">
        <w:rPr>
          <w:rFonts w:ascii="Times New Roman" w:hAnsi="Times New Roman" w:cs="Times New Roman"/>
          <w:szCs w:val="24"/>
        </w:rPr>
        <w:t xml:space="preserve">z § 15 ust. 3 rozporządzenia w planie określano cel pracy z dzieckiem, uwzględniający powrót dziecka do rodziny, umieszczenie dziecka w rodzinie przysposabiającej, umieszczenie dziecka w rodzinie zastępczej lub przygotowanie dziecka </w:t>
      </w:r>
      <w:r w:rsidRPr="005A69BC">
        <w:rPr>
          <w:rFonts w:ascii="Times New Roman" w:hAnsi="Times New Roman" w:cs="Times New Roman"/>
          <w:szCs w:val="24"/>
        </w:rPr>
        <w:t>do usamodzielnienia. Dokument był modyfikowany z zachowaniem terminu określonego w § 15 ust. 5 pkt 1 rozporządzenia.</w:t>
      </w:r>
    </w:p>
    <w:p w:rsidR="00590F7F" w:rsidRPr="005A69BC" w:rsidRDefault="003432C3" w:rsidP="00590F7F">
      <w:pPr>
        <w:pStyle w:val="Tekstpodstawowywcity31"/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Ustalono</w:t>
      </w:r>
      <w:r w:rsidRPr="005A69BC">
        <w:rPr>
          <w:rFonts w:ascii="Times New Roman" w:hAnsi="Times New Roman" w:cs="Times New Roman"/>
          <w:szCs w:val="24"/>
        </w:rPr>
        <w:t xml:space="preserve">, że wpisy w Planach były obszerne, ale mało konkretne. Z opisanych działań nie wynikała jasno ich realizacja lub konieczność kontynuacji. Poinformowała Pani, że mają miejsce sytuacje, kiedy </w:t>
      </w:r>
      <w:r>
        <w:rPr>
          <w:rFonts w:ascii="Times New Roman" w:hAnsi="Times New Roman" w:cs="Times New Roman"/>
          <w:szCs w:val="24"/>
        </w:rPr>
        <w:t>p</w:t>
      </w:r>
      <w:r w:rsidRPr="005A69BC">
        <w:rPr>
          <w:rFonts w:ascii="Times New Roman" w:hAnsi="Times New Roman" w:cs="Times New Roman"/>
          <w:szCs w:val="24"/>
        </w:rPr>
        <w:t xml:space="preserve">lan zostaje sporządzony wcześniej niż </w:t>
      </w:r>
      <w:r>
        <w:rPr>
          <w:rFonts w:ascii="Times New Roman" w:hAnsi="Times New Roman" w:cs="Times New Roman"/>
          <w:szCs w:val="24"/>
        </w:rPr>
        <w:t>d</w:t>
      </w:r>
      <w:r w:rsidRPr="005A69BC">
        <w:rPr>
          <w:rFonts w:ascii="Times New Roman" w:hAnsi="Times New Roman" w:cs="Times New Roman"/>
          <w:szCs w:val="24"/>
        </w:rPr>
        <w:t xml:space="preserve">iagnoza. W takich sytuacjach wychowawcy mają możliwość zmodyfikowania treści </w:t>
      </w:r>
      <w:r>
        <w:rPr>
          <w:rFonts w:ascii="Times New Roman" w:hAnsi="Times New Roman" w:cs="Times New Roman"/>
          <w:szCs w:val="24"/>
        </w:rPr>
        <w:t>p</w:t>
      </w:r>
      <w:r w:rsidRPr="005A69BC">
        <w:rPr>
          <w:rFonts w:ascii="Times New Roman" w:hAnsi="Times New Roman" w:cs="Times New Roman"/>
          <w:szCs w:val="24"/>
        </w:rPr>
        <w:t xml:space="preserve">lanu po otrzymaniu diagnozy sporządzonej przez specjalistów. </w:t>
      </w:r>
    </w:p>
    <w:p w:rsidR="00590F7F" w:rsidRPr="005A69BC" w:rsidRDefault="003432C3" w:rsidP="00590F7F">
      <w:pPr>
        <w:pStyle w:val="Tekstpodstawowywcity3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A69BC">
        <w:rPr>
          <w:rFonts w:ascii="Times New Roman" w:hAnsi="Times New Roman" w:cs="Times New Roman"/>
          <w:i/>
          <w:szCs w:val="24"/>
        </w:rPr>
        <w:lastRenderedPageBreak/>
        <w:t>Karty pobytu dziecka</w:t>
      </w:r>
      <w:r>
        <w:rPr>
          <w:rStyle w:val="Odwoanieprzypisudolnego"/>
          <w:rFonts w:ascii="Times New Roman" w:hAnsi="Times New Roman" w:cs="Times New Roman"/>
          <w:szCs w:val="24"/>
        </w:rPr>
        <w:footnoteReference w:id="27"/>
      </w:r>
      <w:r w:rsidRPr="005A69BC">
        <w:rPr>
          <w:rFonts w:ascii="Times New Roman" w:hAnsi="Times New Roman" w:cs="Times New Roman"/>
          <w:i/>
          <w:szCs w:val="24"/>
        </w:rPr>
        <w:t xml:space="preserve"> - </w:t>
      </w:r>
      <w:r w:rsidRPr="005A69BC">
        <w:rPr>
          <w:rFonts w:ascii="Times New Roman" w:hAnsi="Times New Roman" w:cs="Times New Roman"/>
          <w:szCs w:val="24"/>
        </w:rPr>
        <w:t xml:space="preserve">wypełniane przez wychowawcę raz w miesiącu, uwzględniały obszary wskazane w § 17 ust. 1 pkt 2 ww. rozporządzenia. W Karcie wychowanek </w:t>
      </w:r>
      <w:r w:rsidRPr="005A69BC">
        <w:rPr>
          <w:rFonts w:ascii="Times New Roman" w:hAnsi="Times New Roman" w:cs="Times New Roman"/>
          <w:szCs w:val="24"/>
        </w:rPr>
        <w:br/>
        <w:t>nr 6,</w:t>
      </w:r>
      <w:r>
        <w:rPr>
          <w:rFonts w:ascii="Times New Roman" w:hAnsi="Times New Roman" w:cs="Times New Roman"/>
          <w:szCs w:val="24"/>
        </w:rPr>
        <w:t xml:space="preserve"> </w:t>
      </w:r>
      <w:r w:rsidRPr="005A69BC">
        <w:rPr>
          <w:rFonts w:ascii="Times New Roman" w:hAnsi="Times New Roman" w:cs="Times New Roman"/>
          <w:szCs w:val="24"/>
        </w:rPr>
        <w:t xml:space="preserve">10 z wykazu w obszarze </w:t>
      </w:r>
      <w:r w:rsidRPr="005A69BC">
        <w:rPr>
          <w:rFonts w:ascii="Times New Roman" w:hAnsi="Times New Roman" w:cs="Times New Roman"/>
          <w:i/>
          <w:szCs w:val="24"/>
        </w:rPr>
        <w:t>opis współpracy z instytucjami</w:t>
      </w:r>
      <w:r w:rsidRPr="005A69BC">
        <w:rPr>
          <w:rFonts w:ascii="Times New Roman" w:hAnsi="Times New Roman" w:cs="Times New Roman"/>
          <w:szCs w:val="24"/>
        </w:rPr>
        <w:t xml:space="preserve"> ujmowano jedynie wskazanie nazwy instytucji/osoby, z którą kontaktowano się w sprawie dziecka bez zakresu kontaktu i ewentualnych ustaleń. </w:t>
      </w:r>
      <w:r>
        <w:rPr>
          <w:rFonts w:ascii="Times New Roman" w:hAnsi="Times New Roman" w:cs="Times New Roman"/>
          <w:szCs w:val="24"/>
        </w:rPr>
        <w:t>Ustalono</w:t>
      </w:r>
      <w:r w:rsidRPr="005A69BC">
        <w:rPr>
          <w:rFonts w:ascii="Times New Roman" w:hAnsi="Times New Roman" w:cs="Times New Roman"/>
          <w:szCs w:val="24"/>
        </w:rPr>
        <w:t xml:space="preserve"> realizację zalecenia pokontrolnego z 2017 r.</w:t>
      </w:r>
    </w:p>
    <w:p w:rsidR="00590F7F" w:rsidRPr="005A69BC" w:rsidRDefault="003432C3" w:rsidP="00590F7F">
      <w:pPr>
        <w:pStyle w:val="Tekstpodstawowywcity3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Arkusze badań i obserwacji pedagogicznej dziecka</w:t>
      </w:r>
      <w:r>
        <w:rPr>
          <w:rStyle w:val="Odwoanieprzypisudolnego"/>
          <w:rFonts w:ascii="Times New Roman" w:hAnsi="Times New Roman" w:cs="Times New Roman"/>
          <w:i/>
          <w:szCs w:val="24"/>
        </w:rPr>
        <w:footnoteReference w:id="28"/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oraz </w:t>
      </w:r>
      <w:r w:rsidRPr="00942392">
        <w:rPr>
          <w:rFonts w:ascii="Times New Roman" w:hAnsi="Times New Roman" w:cs="Times New Roman"/>
          <w:i/>
          <w:szCs w:val="24"/>
        </w:rPr>
        <w:t xml:space="preserve">Arkusze i obserwacji </w:t>
      </w:r>
      <w:r w:rsidRPr="005A69BC">
        <w:rPr>
          <w:rFonts w:ascii="Times New Roman" w:hAnsi="Times New Roman" w:cs="Times New Roman"/>
          <w:i/>
          <w:szCs w:val="24"/>
        </w:rPr>
        <w:t>psychologicznej dziecka</w:t>
      </w:r>
      <w:r>
        <w:rPr>
          <w:rStyle w:val="Odwoanieprzypisudolnego"/>
          <w:rFonts w:ascii="Times New Roman" w:hAnsi="Times New Roman" w:cs="Times New Roman"/>
          <w:i/>
          <w:szCs w:val="24"/>
        </w:rPr>
        <w:footnoteReference w:id="29"/>
      </w:r>
      <w:r w:rsidRPr="005A69BC">
        <w:rPr>
          <w:rFonts w:ascii="Times New Roman" w:hAnsi="Times New Roman" w:cs="Times New Roman"/>
          <w:szCs w:val="24"/>
        </w:rPr>
        <w:t xml:space="preserve"> prowadzone kolejno przez pedagoga i psychologa CAPOW. Wpisy dokonywane raz lub kilkakrotnie w miesiącu zawierające informacje </w:t>
      </w:r>
      <w:r w:rsidRPr="005A69BC">
        <w:rPr>
          <w:rFonts w:ascii="Times New Roman" w:hAnsi="Times New Roman" w:cs="Times New Roman"/>
          <w:szCs w:val="24"/>
        </w:rPr>
        <w:br/>
        <w:t xml:space="preserve">o zachowaniu danego wychowanka, ważnych wydarzeniach lub udziale </w:t>
      </w:r>
      <w:r w:rsidRPr="005A69BC">
        <w:rPr>
          <w:rFonts w:ascii="Times New Roman" w:hAnsi="Times New Roman" w:cs="Times New Roman"/>
          <w:szCs w:val="24"/>
        </w:rPr>
        <w:br/>
        <w:t xml:space="preserve">w organizowanych zajęciach. W udostępnionych dokumentach część wpisów nie dotyczyła funkcjonowania społeczno-emocjonalnego, a stanowiła jedynie zapis zdarzenia z udziałem dziecka. Tym samym realizacja zalecenia wydanego po kontroli </w:t>
      </w:r>
      <w:r>
        <w:rPr>
          <w:rFonts w:ascii="Times New Roman" w:hAnsi="Times New Roman" w:cs="Times New Roman"/>
          <w:szCs w:val="24"/>
        </w:rPr>
        <w:t>w</w:t>
      </w:r>
      <w:r w:rsidRPr="005A69BC">
        <w:rPr>
          <w:rFonts w:ascii="Times New Roman" w:hAnsi="Times New Roman" w:cs="Times New Roman"/>
          <w:szCs w:val="24"/>
        </w:rPr>
        <w:t xml:space="preserve">ojewody w 2017 r. nie została w pełni wykonana.  </w:t>
      </w:r>
    </w:p>
    <w:p w:rsidR="00590F7F" w:rsidRPr="005A69BC" w:rsidRDefault="003432C3" w:rsidP="00590F7F">
      <w:pPr>
        <w:pStyle w:val="Tekstpodstawowywcity3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A69BC">
        <w:rPr>
          <w:rFonts w:ascii="Times New Roman" w:hAnsi="Times New Roman" w:cs="Times New Roman"/>
          <w:i/>
          <w:szCs w:val="24"/>
        </w:rPr>
        <w:t>Karty udziału dziecka w zajęciach specjalistycznych w CAPOW</w:t>
      </w:r>
      <w:r>
        <w:rPr>
          <w:rStyle w:val="Odwoanieprzypisudolnego"/>
          <w:rFonts w:ascii="Times New Roman" w:hAnsi="Times New Roman" w:cs="Times New Roman"/>
          <w:i/>
          <w:szCs w:val="24"/>
        </w:rPr>
        <w:footnoteReference w:id="30"/>
      </w:r>
      <w:r w:rsidRPr="005A69BC">
        <w:rPr>
          <w:rFonts w:ascii="Times New Roman" w:hAnsi="Times New Roman" w:cs="Times New Roman"/>
          <w:i/>
          <w:szCs w:val="24"/>
        </w:rPr>
        <w:t xml:space="preserve"> </w:t>
      </w:r>
      <w:r w:rsidRPr="005A69BC">
        <w:rPr>
          <w:rFonts w:ascii="Times New Roman" w:hAnsi="Times New Roman" w:cs="Times New Roman"/>
          <w:szCs w:val="24"/>
        </w:rPr>
        <w:t xml:space="preserve">prowadzone zarówno przez psychologa, jak i pedagoga. W dokumentach uwzględniano opis przebiegu zajęć indywidualnych i grupowych organizowanych na rzecz wychowanków. </w:t>
      </w:r>
    </w:p>
    <w:p w:rsidR="00EF27C1" w:rsidRPr="005A69BC" w:rsidRDefault="003432C3" w:rsidP="00EF27C1">
      <w:pPr>
        <w:pStyle w:val="Tekstpodstawowywcity31"/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A69BC">
        <w:rPr>
          <w:rFonts w:ascii="Times New Roman" w:hAnsi="Times New Roman" w:cs="Times New Roman"/>
          <w:szCs w:val="24"/>
        </w:rPr>
        <w:t xml:space="preserve">Jednocześnie udział dzieci w zajęciach organizowanych poza placówką nie był odnotowywany w Kartach. W przypadku wychowanki nr 8 z wykazu uczestnictwo </w:t>
      </w:r>
      <w:r w:rsidRPr="005A69BC">
        <w:rPr>
          <w:rFonts w:ascii="Times New Roman" w:hAnsi="Times New Roman" w:cs="Times New Roman"/>
          <w:szCs w:val="24"/>
        </w:rPr>
        <w:br/>
        <w:t>w psychoterapii było ujmowane w karcie z wizyt lekarskich</w:t>
      </w:r>
      <w:r>
        <w:rPr>
          <w:rStyle w:val="Odwoanieprzypisudolnego"/>
          <w:rFonts w:ascii="Times New Roman" w:hAnsi="Times New Roman" w:cs="Times New Roman"/>
          <w:szCs w:val="24"/>
        </w:rPr>
        <w:footnoteReference w:id="31"/>
      </w:r>
      <w:r w:rsidRPr="005A69BC">
        <w:rPr>
          <w:rFonts w:ascii="Times New Roman" w:hAnsi="Times New Roman" w:cs="Times New Roman"/>
          <w:szCs w:val="24"/>
        </w:rPr>
        <w:t>.</w:t>
      </w:r>
      <w:r w:rsidRPr="005A69BC">
        <w:rPr>
          <w:rFonts w:ascii="Times New Roman" w:hAnsi="Times New Roman" w:cs="Times New Roman"/>
          <w:i/>
          <w:szCs w:val="24"/>
        </w:rPr>
        <w:t xml:space="preserve"> </w:t>
      </w:r>
    </w:p>
    <w:p w:rsidR="00590F7F" w:rsidRPr="005A69BC" w:rsidRDefault="003432C3" w:rsidP="00132E1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A69BC">
        <w:rPr>
          <w:i/>
          <w:sz w:val="24"/>
          <w:szCs w:val="24"/>
        </w:rPr>
        <w:t>Ewidencja</w:t>
      </w:r>
      <w:r w:rsidRPr="005A69BC">
        <w:rPr>
          <w:sz w:val="24"/>
          <w:szCs w:val="24"/>
        </w:rPr>
        <w:t xml:space="preserve"> wychowanków Domu– zawierała elementy wskazane w § 17 ust. 5 rozporządzenia. </w:t>
      </w:r>
    </w:p>
    <w:p w:rsidR="005E007A" w:rsidRDefault="003432C3" w:rsidP="007301E0">
      <w:pPr>
        <w:pStyle w:val="Tekstpodstawowywcity31"/>
        <w:spacing w:before="24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715389">
        <w:rPr>
          <w:rFonts w:ascii="Times New Roman" w:hAnsi="Times New Roman" w:cs="Times New Roman"/>
          <w:szCs w:val="24"/>
        </w:rPr>
        <w:t xml:space="preserve">W udostępnionej dokumentacji dzieci znajdowały się również postanowienia sądu </w:t>
      </w:r>
      <w:r w:rsidR="00DB5F7C">
        <w:rPr>
          <w:rFonts w:ascii="Times New Roman" w:hAnsi="Times New Roman" w:cs="Times New Roman"/>
          <w:szCs w:val="24"/>
        </w:rPr>
        <w:br/>
      </w:r>
      <w:r w:rsidRPr="00715389">
        <w:rPr>
          <w:rFonts w:ascii="Times New Roman" w:hAnsi="Times New Roman" w:cs="Times New Roman"/>
          <w:szCs w:val="24"/>
        </w:rPr>
        <w:t>o umieszczeniu w placówce, skierowania do placówki, akty urodzenia, dokumentacja medyczna i szkolna dzieci, notatki wychowawców,</w:t>
      </w:r>
      <w:r>
        <w:rPr>
          <w:rFonts w:ascii="Times New Roman" w:hAnsi="Times New Roman" w:cs="Times New Roman"/>
          <w:szCs w:val="24"/>
        </w:rPr>
        <w:t xml:space="preserve"> A</w:t>
      </w:r>
      <w:r w:rsidRPr="00715389">
        <w:rPr>
          <w:rFonts w:ascii="Times New Roman" w:hAnsi="Times New Roman" w:cs="Times New Roman"/>
          <w:i/>
          <w:szCs w:val="24"/>
        </w:rPr>
        <w:t>nalizy sytuacji dzieci</w:t>
      </w:r>
      <w:r>
        <w:rPr>
          <w:rStyle w:val="Odwoanieprzypisudolnego"/>
          <w:rFonts w:ascii="Times New Roman" w:hAnsi="Times New Roman" w:cs="Times New Roman"/>
          <w:i/>
          <w:szCs w:val="24"/>
        </w:rPr>
        <w:footnoteReference w:id="32"/>
      </w:r>
      <w:r>
        <w:rPr>
          <w:rFonts w:ascii="Times New Roman" w:hAnsi="Times New Roman" w:cs="Times New Roman"/>
          <w:szCs w:val="24"/>
        </w:rPr>
        <w:t xml:space="preserve">, </w:t>
      </w:r>
      <w:r w:rsidRPr="00715389">
        <w:rPr>
          <w:rFonts w:ascii="Times New Roman" w:hAnsi="Times New Roman" w:cs="Times New Roman"/>
          <w:szCs w:val="24"/>
        </w:rPr>
        <w:t>opinie i orzeczenia poradni psychologicznych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590F7F" w:rsidRDefault="003432C3" w:rsidP="00590F7F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Dokumentacja wychowanków była prowadzona przez wychowawców w sposób przejrzysty, tematyczny, w większości czytelny i opatrzony datami. Natomiast dokumenty sporządzane przez pedagoga wymagają uporządkowania. Pani wraz Wicedyrektorem odnotowywała </w:t>
      </w:r>
      <w:r>
        <w:rPr>
          <w:rFonts w:ascii="Times New Roman" w:hAnsi="Times New Roman" w:cs="Times New Roman"/>
          <w:szCs w:val="24"/>
        </w:rPr>
        <w:lastRenderedPageBreak/>
        <w:t>prowadzony nadzór nad prowadzonymi przez wychowawców dokumentami. Tym samym potwierdzono realizację uwag po kontroli w 2017 r.</w:t>
      </w:r>
    </w:p>
    <w:p w:rsidR="007301E0" w:rsidRDefault="003432C3" w:rsidP="00590F7F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br/>
      </w:r>
      <w:r w:rsidRPr="003965A7">
        <w:rPr>
          <w:rFonts w:ascii="Times New Roman" w:hAnsi="Times New Roman" w:cs="Times New Roman"/>
        </w:rPr>
        <w:t>W związku z powyższym tę część zadania oceniono: pozytywnie pomimo uchybień.</w:t>
      </w:r>
    </w:p>
    <w:p w:rsidR="00590F7F" w:rsidRDefault="003C470E" w:rsidP="00590F7F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590F7F" w:rsidRDefault="003432C3" w:rsidP="00590F7F">
      <w:pPr>
        <w:pStyle w:val="Tekstpodstawowywcity3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Zasadność dalszego pobytu dziecka w placówce</w:t>
      </w:r>
    </w:p>
    <w:p w:rsidR="00590F7F" w:rsidRPr="008C383B" w:rsidRDefault="003432C3" w:rsidP="00590F7F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C383B">
        <w:rPr>
          <w:rFonts w:ascii="Times New Roman" w:hAnsi="Times New Roman" w:cs="Times New Roman"/>
        </w:rPr>
        <w:t xml:space="preserve">Sprawdzono na podstawie analizy dokumentów, w tym dokumentacji osobowej dzieci zgodnie z załączonym wykazem oraz rozmów i wyjaśnień udzielonych przez Panią. </w:t>
      </w:r>
    </w:p>
    <w:p w:rsidR="00590F7F" w:rsidRPr="008C383B" w:rsidRDefault="003432C3" w:rsidP="00E327D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 w:rsidRPr="008C383B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Dwóch wychowanków zostało przyjętych do placówki na podstawie postanowienia</w:t>
      </w:r>
      <w:r w:rsidRPr="008C383B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br/>
        <w:t>opiekuńczego, a 13 - na postawie postanowienia natychmiastowego</w:t>
      </w:r>
      <w:r>
        <w:rPr>
          <w:rStyle w:val="Odwoanieprzypisudolnego"/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footnoteReference w:id="33"/>
      </w:r>
      <w:r w:rsidRPr="008C383B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. </w:t>
      </w:r>
    </w:p>
    <w:p w:rsidR="00083BC6" w:rsidRPr="00DB5F7C" w:rsidRDefault="003432C3" w:rsidP="00AF28F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8C383B">
        <w:rPr>
          <w:rFonts w:eastAsiaTheme="minorHAnsi"/>
          <w:kern w:val="0"/>
          <w:sz w:val="24"/>
          <w:szCs w:val="24"/>
          <w:lang w:eastAsia="en-US"/>
        </w:rPr>
        <w:t>Status prawny wychowanków przebywających w okresie objętym kontrolą przedstawiał się</w:t>
      </w:r>
      <w:r w:rsidRPr="008C383B">
        <w:rPr>
          <w:rFonts w:eastAsiaTheme="minorHAnsi"/>
          <w:kern w:val="0"/>
          <w:sz w:val="24"/>
          <w:szCs w:val="24"/>
          <w:lang w:eastAsia="en-US"/>
        </w:rPr>
        <w:br/>
        <w:t xml:space="preserve">następująco: </w:t>
      </w:r>
      <w:r w:rsidR="00DB5F7C" w:rsidRPr="00DB5F7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</w:t>
      </w:r>
    </w:p>
    <w:p w:rsidR="00DB5F7C" w:rsidRPr="00083BC6" w:rsidRDefault="00DB5F7C" w:rsidP="00AF28F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DB5F7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</w:t>
      </w:r>
    </w:p>
    <w:p w:rsidR="00170139" w:rsidRPr="00E327D8" w:rsidRDefault="003432C3" w:rsidP="00132E1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3BC6">
        <w:rPr>
          <w:rFonts w:eastAsiaTheme="minorHAnsi"/>
          <w:kern w:val="0"/>
          <w:sz w:val="24"/>
          <w:szCs w:val="24"/>
          <w:lang w:eastAsia="en-US"/>
        </w:rPr>
        <w:t>W okresie kontrolnym nie występowała konieczność zgłoszeń do ośrodka adopcyjnego</w:t>
      </w:r>
      <w:r w:rsidRPr="00E327D8">
        <w:rPr>
          <w:rFonts w:eastAsiaTheme="minorHAnsi"/>
          <w:kern w:val="0"/>
          <w:sz w:val="24"/>
          <w:szCs w:val="24"/>
          <w:lang w:eastAsia="en-US"/>
        </w:rPr>
        <w:t>, a tym samym przygotowywania opinii wskazanych w art. 139 a ustawy.</w:t>
      </w:r>
    </w:p>
    <w:p w:rsidR="00B950B0" w:rsidRPr="00B950B0" w:rsidRDefault="003432C3" w:rsidP="00E327D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Zespoły do spraw okresowej oceny sytuacji dziecka odbywały się z zachowaniem terminów </w:t>
      </w:r>
      <w:r w:rsidRPr="00B950B0">
        <w:rPr>
          <w:rFonts w:eastAsiaTheme="minorHAnsi"/>
          <w:kern w:val="0"/>
          <w:sz w:val="24"/>
          <w:szCs w:val="24"/>
          <w:lang w:eastAsia="en-US"/>
        </w:rPr>
        <w:t>określonych w art. 138 ust. 1 ww. ustawy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4"/>
      </w:r>
      <w:r w:rsidRPr="00B950B0">
        <w:rPr>
          <w:rFonts w:eastAsiaTheme="minorHAnsi"/>
          <w:kern w:val="0"/>
          <w:sz w:val="24"/>
          <w:szCs w:val="24"/>
          <w:lang w:eastAsia="en-US"/>
        </w:rPr>
        <w:t>.</w:t>
      </w:r>
      <w:r w:rsidRPr="00B950B0">
        <w:rPr>
          <w:kern w:val="0"/>
          <w:sz w:val="24"/>
          <w:szCs w:val="24"/>
          <w:lang w:eastAsia="pl-PL"/>
        </w:rPr>
        <w:t xml:space="preserve"> Skład zespołów był zgodny z art. 137 ustawy. Z posiedzeń spisywano protokół zawierający m.in. elementy wskazane w art. 136 ustawy, wniosek zespołu i planowane działania do realizacji. Stosownie do treści art. 138 ust. 2 ustawy wnioski dotyczące zasadności dalszego pobytu dziecka w placówce przekazywano </w:t>
      </w:r>
      <w:r w:rsidRPr="00B950B0">
        <w:rPr>
          <w:kern w:val="0"/>
          <w:sz w:val="24"/>
          <w:szCs w:val="24"/>
          <w:lang w:eastAsia="pl-PL"/>
        </w:rPr>
        <w:br/>
        <w:t>do właściwego sądu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5"/>
      </w:r>
      <w:r>
        <w:rPr>
          <w:kern w:val="0"/>
          <w:sz w:val="24"/>
          <w:szCs w:val="24"/>
          <w:lang w:eastAsia="pl-PL"/>
        </w:rPr>
        <w:t xml:space="preserve"> (zrealizowano tym samym zalecenie po kontroli wojewody z 2017 r.)</w:t>
      </w:r>
      <w:r w:rsidRPr="00B950B0">
        <w:rPr>
          <w:kern w:val="0"/>
          <w:sz w:val="24"/>
          <w:szCs w:val="24"/>
          <w:lang w:eastAsia="pl-PL"/>
        </w:rPr>
        <w:t xml:space="preserve">. Placówka realizowała przepis art. 4a ustawy – z rozmowy z dzieckiem sporządzano notatkę, która opatrzona była podpisem wychowawcy i wychowanka. </w:t>
      </w:r>
    </w:p>
    <w:p w:rsidR="00B950B0" w:rsidRPr="00E327D8" w:rsidRDefault="00DB5F7C" w:rsidP="00E327D8">
      <w:pPr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DB5F7C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 xxxxxxxxxxxxxxxxxxxxxxxxxxxxxxxxxxxxxxxxxxxxxxxxxxxxxxxxxxxxxxxxxxxxxxxxxxxxxxxxxxxxxxxxxxxxxxxxxxxxxxxxxxxxxxxxxxxxxx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3432C3">
        <w:rPr>
          <w:kern w:val="0"/>
          <w:sz w:val="24"/>
          <w:szCs w:val="24"/>
          <w:vertAlign w:val="superscript"/>
          <w:lang w:eastAsia="pl-PL"/>
        </w:rPr>
        <w:footnoteReference w:id="36"/>
      </w:r>
      <w:r w:rsidR="003432C3" w:rsidRPr="00B950B0">
        <w:rPr>
          <w:kern w:val="0"/>
          <w:sz w:val="24"/>
          <w:szCs w:val="24"/>
          <w:lang w:eastAsia="pl-PL"/>
        </w:rPr>
        <w:t>. W ramach działań ukierunkowanych na rzecz</w:t>
      </w:r>
      <w:r w:rsidR="003432C3">
        <w:rPr>
          <w:kern w:val="0"/>
          <w:sz w:val="24"/>
          <w:szCs w:val="24"/>
          <w:lang w:eastAsia="pl-PL"/>
        </w:rPr>
        <w:t xml:space="preserve"> </w:t>
      </w:r>
      <w:r w:rsidR="003432C3" w:rsidRPr="00B950B0">
        <w:rPr>
          <w:kern w:val="0"/>
          <w:sz w:val="24"/>
          <w:szCs w:val="24"/>
          <w:lang w:eastAsia="pl-PL"/>
        </w:rPr>
        <w:t>powrotu dzieci do rodziny placówka m.in.</w:t>
      </w:r>
      <w:r w:rsidR="003432C3" w:rsidRPr="00B950B0">
        <w:rPr>
          <w:color w:val="000000" w:themeColor="text1"/>
          <w:kern w:val="0"/>
          <w:sz w:val="24"/>
          <w:szCs w:val="24"/>
          <w:lang w:eastAsia="pl-PL"/>
        </w:rPr>
        <w:t xml:space="preserve"> motywowała rodziców do utrzymywania stałego kontaktu z dziećmi, odwiedzin w placówce, uczestniczenia </w:t>
      </w:r>
      <w:r w:rsidR="003432C3">
        <w:rPr>
          <w:color w:val="000000" w:themeColor="text1"/>
          <w:kern w:val="0"/>
          <w:sz w:val="24"/>
          <w:szCs w:val="24"/>
          <w:lang w:eastAsia="pl-PL"/>
        </w:rPr>
        <w:br/>
      </w:r>
      <w:r w:rsidR="003432C3" w:rsidRPr="00B950B0">
        <w:rPr>
          <w:color w:val="000000" w:themeColor="text1"/>
          <w:kern w:val="0"/>
          <w:sz w:val="24"/>
          <w:szCs w:val="24"/>
          <w:lang w:eastAsia="pl-PL"/>
        </w:rPr>
        <w:t>w sprawach zdrowotnych i szkolnych dziecka</w:t>
      </w:r>
      <w:r w:rsidR="003432C3">
        <w:rPr>
          <w:color w:val="000000" w:themeColor="text1"/>
          <w:kern w:val="0"/>
          <w:sz w:val="24"/>
          <w:szCs w:val="24"/>
          <w:lang w:eastAsia="pl-PL"/>
        </w:rPr>
        <w:t>.</w:t>
      </w:r>
    </w:p>
    <w:p w:rsidR="00B950B0" w:rsidRPr="00B950B0" w:rsidRDefault="003432C3" w:rsidP="00B950B0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lastRenderedPageBreak/>
        <w:tab/>
      </w:r>
      <w:r w:rsidRPr="00B950B0">
        <w:rPr>
          <w:kern w:val="0"/>
          <w:sz w:val="24"/>
          <w:szCs w:val="24"/>
          <w:lang w:eastAsia="pl-PL"/>
        </w:rPr>
        <w:t xml:space="preserve">W okresie objętym kontrolą 3 rodziny objęte były współpracą asystenta, a na dzień kontroli </w:t>
      </w:r>
      <w:r>
        <w:rPr>
          <w:kern w:val="0"/>
          <w:sz w:val="24"/>
          <w:szCs w:val="24"/>
          <w:lang w:eastAsia="pl-PL"/>
        </w:rPr>
        <w:t>żadna z rodzin nie współpracowała z asystentem</w:t>
      </w:r>
      <w:r w:rsidRPr="00B950B0">
        <w:rPr>
          <w:kern w:val="0"/>
          <w:sz w:val="24"/>
          <w:szCs w:val="24"/>
          <w:lang w:eastAsia="pl-PL"/>
        </w:rPr>
        <w:t xml:space="preserve">. </w:t>
      </w:r>
      <w:r>
        <w:rPr>
          <w:kern w:val="0"/>
          <w:sz w:val="24"/>
          <w:szCs w:val="24"/>
          <w:lang w:eastAsia="pl-PL"/>
        </w:rPr>
        <w:t xml:space="preserve"> Pracownicy socjalni i asystencji byli zapraszani do uczestnictwa w zespołach do spraw okresowej oceny sytuacji dziecka. Zwracała się Pani również do ośrodków pomocy społecznej o opinię na temat sytuacji rodziny </w:t>
      </w:r>
      <w:r>
        <w:rPr>
          <w:kern w:val="0"/>
          <w:sz w:val="24"/>
          <w:szCs w:val="24"/>
          <w:lang w:eastAsia="pl-PL"/>
        </w:rPr>
        <w:br/>
        <w:t>i warunków umożliwiających urlopowanie wychowanków do domów rodzinnych.</w:t>
      </w:r>
    </w:p>
    <w:p w:rsidR="00B950B0" w:rsidRPr="00B950B0" w:rsidRDefault="003C470E" w:rsidP="00B950B0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469A6" w:rsidRPr="00B950B0" w:rsidRDefault="003432C3" w:rsidP="00B950B0">
      <w:pPr>
        <w:pStyle w:val="Tekstpodstawowywcity31"/>
        <w:spacing w:line="360" w:lineRule="auto"/>
        <w:ind w:left="0"/>
        <w:jc w:val="both"/>
        <w:rPr>
          <w:rFonts w:ascii="Times New Roman" w:eastAsiaTheme="minorHAnsi" w:hAnsi="Times New Roman" w:cs="Times New Roman"/>
          <w:kern w:val="0"/>
          <w:szCs w:val="24"/>
          <w:lang w:eastAsia="en-US"/>
        </w:rPr>
      </w:pPr>
      <w:r w:rsidRPr="002908B5">
        <w:rPr>
          <w:rFonts w:ascii="Times New Roman" w:hAnsi="Times New Roman" w:cs="Times New Roman"/>
          <w:kern w:val="0"/>
          <w:szCs w:val="24"/>
          <w:lang w:eastAsia="pl-PL"/>
        </w:rPr>
        <w:t>W okresie objętym kontrolą placówka nie występowała do sądu z wnioskiem</w:t>
      </w:r>
      <w:r>
        <w:rPr>
          <w:rFonts w:ascii="Times New Roman" w:hAnsi="Times New Roman" w:cs="Times New Roman"/>
          <w:kern w:val="0"/>
          <w:szCs w:val="24"/>
          <w:lang w:eastAsia="pl-PL"/>
        </w:rPr>
        <w:t>,</w:t>
      </w:r>
      <w:r w:rsidRPr="002908B5">
        <w:rPr>
          <w:rFonts w:ascii="Times New Roman" w:hAnsi="Times New Roman" w:cs="Times New Roman"/>
          <w:kern w:val="0"/>
          <w:szCs w:val="24"/>
          <w:lang w:eastAsia="pl-PL"/>
        </w:rPr>
        <w:t xml:space="preserve"> o którym mowa w art. 100 ust. 4a ustawy.  29 maja 2022 r. zwróciła się Pani do sądu z pytaniem na jakim etapie jest prowadzone postępowanie w związku z wnioskiem z 26 lipca 2021. dla rodzeństwa </w:t>
      </w:r>
      <w:r w:rsidRPr="002908B5">
        <w:rPr>
          <w:rFonts w:ascii="Times New Roman" w:hAnsi="Times New Roman" w:cs="Times New Roman"/>
          <w:kern w:val="0"/>
          <w:szCs w:val="24"/>
          <w:lang w:eastAsia="pl-PL"/>
        </w:rPr>
        <w:br/>
      </w:r>
      <w:r w:rsidR="009C6561" w:rsidRPr="009C6561">
        <w:rPr>
          <w:rFonts w:ascii="Times New Roman" w:hAnsi="Times New Roman" w:cs="Times New Roman"/>
          <w:kern w:val="0"/>
          <w:szCs w:val="24"/>
          <w:highlight w:val="black"/>
          <w:lang w:eastAsia="pl-PL"/>
        </w:rPr>
        <w:t>xx</w:t>
      </w:r>
      <w:r w:rsidRPr="009C6561">
        <w:rPr>
          <w:rFonts w:ascii="Times New Roman" w:hAnsi="Times New Roman" w:cs="Times New Roman"/>
          <w:kern w:val="0"/>
          <w:szCs w:val="24"/>
          <w:highlight w:val="black"/>
          <w:lang w:eastAsia="pl-PL"/>
        </w:rPr>
        <w:t xml:space="preserve"> </w:t>
      </w:r>
      <w:proofErr w:type="spellStart"/>
      <w:r w:rsidR="00DB5F7C" w:rsidRPr="009C6561">
        <w:rPr>
          <w:rFonts w:ascii="Times New Roman" w:hAnsi="Times New Roman" w:cs="Times New Roman"/>
          <w:kern w:val="0"/>
          <w:szCs w:val="24"/>
          <w:highlight w:val="black"/>
          <w:lang w:eastAsia="pl-PL"/>
        </w:rPr>
        <w:t>xxxxxxx</w:t>
      </w:r>
      <w:proofErr w:type="spellEnd"/>
      <w:r w:rsidRPr="002908B5">
        <w:rPr>
          <w:rFonts w:ascii="Times New Roman" w:hAnsi="Times New Roman" w:cs="Times New Roman"/>
          <w:kern w:val="0"/>
          <w:szCs w:val="24"/>
          <w:lang w:eastAsia="pl-PL"/>
        </w:rPr>
        <w:t xml:space="preserve"> z wykazu wychowanków </w:t>
      </w:r>
      <w:r>
        <w:rPr>
          <w:rFonts w:ascii="Times New Roman" w:hAnsi="Times New Roman" w:cs="Times New Roman"/>
          <w:kern w:val="0"/>
          <w:szCs w:val="24"/>
          <w:lang w:eastAsia="pl-PL"/>
        </w:rPr>
        <w:t>(</w:t>
      </w:r>
      <w:r w:rsidRPr="002908B5">
        <w:rPr>
          <w:rFonts w:ascii="Times New Roman" w:hAnsi="Times New Roman" w:cs="Times New Roman"/>
          <w:kern w:val="0"/>
          <w:szCs w:val="24"/>
          <w:lang w:eastAsia="pl-PL"/>
        </w:rPr>
        <w:t xml:space="preserve">przebywającego w </w:t>
      </w:r>
      <w:proofErr w:type="spellStart"/>
      <w:r w:rsidR="00DB5F7C" w:rsidRPr="00DB5F7C">
        <w:rPr>
          <w:rFonts w:ascii="Times New Roman" w:hAnsi="Times New Roman" w:cs="Times New Roman"/>
          <w:kern w:val="0"/>
          <w:szCs w:val="24"/>
          <w:highlight w:val="black"/>
          <w:lang w:eastAsia="pl-PL"/>
        </w:rPr>
        <w:t>xxxxxxxxxxxxxxxxxxxxxxx</w:t>
      </w:r>
      <w:proofErr w:type="spellEnd"/>
      <w:r w:rsidR="009C6561">
        <w:rPr>
          <w:rFonts w:ascii="Times New Roman" w:hAnsi="Times New Roman" w:cs="Times New Roman"/>
          <w:kern w:val="0"/>
          <w:szCs w:val="24"/>
          <w:lang w:eastAsia="pl-PL"/>
        </w:rPr>
        <w:t>)</w:t>
      </w:r>
      <w:r>
        <w:rPr>
          <w:rFonts w:ascii="Times New Roman" w:hAnsi="Times New Roman" w:cs="Times New Roman"/>
          <w:kern w:val="0"/>
          <w:szCs w:val="24"/>
          <w:lang w:eastAsia="pl-PL"/>
        </w:rPr>
        <w:t>.</w:t>
      </w:r>
      <w:r w:rsidRPr="002908B5">
        <w:rPr>
          <w:rFonts w:ascii="Times New Roman" w:hAnsi="Times New Roman" w:cs="Times New Roman"/>
          <w:kern w:val="0"/>
          <w:szCs w:val="24"/>
          <w:lang w:eastAsia="pl-PL"/>
        </w:rPr>
        <w:t xml:space="preserve"> </w:t>
      </w:r>
    </w:p>
    <w:p w:rsidR="00590F7F" w:rsidRPr="0032727F" w:rsidRDefault="003432C3" w:rsidP="0032727F">
      <w:pPr>
        <w:pStyle w:val="Tekstpodstawowywcity31"/>
        <w:spacing w:line="360" w:lineRule="auto"/>
        <w:ind w:left="0"/>
        <w:rPr>
          <w:rFonts w:ascii="Times New Roman" w:eastAsiaTheme="minorHAnsi" w:hAnsi="Times New Roman" w:cs="Times New Roman"/>
          <w:kern w:val="0"/>
          <w:szCs w:val="24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Cs w:val="24"/>
          <w:lang w:eastAsia="en-US"/>
        </w:rPr>
        <w:br/>
      </w:r>
      <w:r w:rsidRPr="0032727F">
        <w:rPr>
          <w:rFonts w:ascii="Times New Roman" w:hAnsi="Times New Roman" w:cs="Times New Roman"/>
        </w:rPr>
        <w:t>W związku z powyższym tę część zadania oceniono: pozytywnie.</w:t>
      </w:r>
      <w:r w:rsidRPr="0032727F">
        <w:rPr>
          <w:rFonts w:ascii="Times New Roman" w:eastAsiaTheme="minorHAnsi" w:hAnsi="Times New Roman" w:cs="Times New Roman"/>
          <w:kern w:val="0"/>
          <w:szCs w:val="24"/>
          <w:lang w:eastAsia="en-US"/>
        </w:rPr>
        <w:br/>
      </w:r>
    </w:p>
    <w:p w:rsidR="002469A6" w:rsidRDefault="003432C3" w:rsidP="00DE1F61">
      <w:pPr>
        <w:pStyle w:val="Tekstpodstawowywcity3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E1F61">
        <w:rPr>
          <w:rFonts w:ascii="Times New Roman" w:hAnsi="Times New Roman" w:cs="Times New Roman"/>
        </w:rPr>
        <w:t xml:space="preserve">Zakres </w:t>
      </w:r>
      <w:r>
        <w:rPr>
          <w:rFonts w:ascii="Times New Roman" w:hAnsi="Times New Roman" w:cs="Times New Roman"/>
        </w:rPr>
        <w:t>i jakość działań zmierzających do usamodzielnienia wychowanków</w:t>
      </w:r>
    </w:p>
    <w:p w:rsidR="0051429A" w:rsidRDefault="003432C3" w:rsidP="00DE1F6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E1F61">
        <w:rPr>
          <w:rFonts w:ascii="Times New Roman" w:hAnsi="Times New Roman" w:cs="Times New Roman"/>
        </w:rPr>
        <w:t xml:space="preserve">Sprawdzono na podstawie analizy przedłożonej dokumentacji oraz wyjaśnień i rozmowy </w:t>
      </w:r>
      <w:r w:rsidRPr="00DE1F61">
        <w:rPr>
          <w:rFonts w:ascii="Times New Roman" w:hAnsi="Times New Roman" w:cs="Times New Roman"/>
        </w:rPr>
        <w:br/>
        <w:t>z Panią</w:t>
      </w:r>
      <w:r>
        <w:rPr>
          <w:rFonts w:ascii="Times New Roman" w:hAnsi="Times New Roman" w:cs="Times New Roman"/>
        </w:rPr>
        <w:t xml:space="preserve"> i Wicedyrektorem. </w:t>
      </w:r>
    </w:p>
    <w:p w:rsidR="002908B5" w:rsidRDefault="003432C3" w:rsidP="00E327D8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Poinformowała Pani, że wychowawcy i specjaliści CAPOW wspierali wychowanków</w:t>
      </w:r>
      <w:r>
        <w:rPr>
          <w:rFonts w:ascii="Times New Roman" w:hAnsi="Times New Roman" w:cs="Times New Roman"/>
        </w:rPr>
        <w:br/>
        <w:t xml:space="preserve">w procesie usamodzielniania się poprzez angażowanie w codziennie czynności samoobsługowe, przygotowania posiłków, poruszania się po mieście. Starsze dzieci od 16 r.ż. dodatkowo otrzymywali wsparcie ze strony pracownika socjalnego, który przekazywał informacje dotyczące procesu usamodzielnienia i możliwych świadczeń. Ponadto zachęcano wychowanków do uczestnictwa w zajęciach i warsztatach organizowanych przez fundacje: </w:t>
      </w:r>
      <w:r>
        <w:rPr>
          <w:rFonts w:ascii="Times New Roman" w:hAnsi="Times New Roman" w:cs="Times New Roman"/>
        </w:rPr>
        <w:br/>
        <w:t>One Day, Polskiego Funduszu Rozwoju lub Robinson. W Domu organizowano również spotkania z przedstawicielami różnych zawodów.</w:t>
      </w:r>
    </w:p>
    <w:p w:rsidR="00353A45" w:rsidRDefault="003432C3" w:rsidP="00E327D8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353A45">
        <w:rPr>
          <w:kern w:val="0"/>
          <w:sz w:val="24"/>
          <w:szCs w:val="24"/>
          <w:lang w:eastAsia="pl-PL"/>
        </w:rPr>
        <w:t xml:space="preserve">Na dzień kontroli w placówce przebywało </w:t>
      </w:r>
      <w:r>
        <w:rPr>
          <w:kern w:val="0"/>
          <w:sz w:val="24"/>
          <w:szCs w:val="24"/>
          <w:lang w:eastAsia="pl-PL"/>
        </w:rPr>
        <w:t>3</w:t>
      </w:r>
      <w:r w:rsidRPr="00353A45">
        <w:rPr>
          <w:kern w:val="0"/>
          <w:sz w:val="24"/>
          <w:szCs w:val="24"/>
          <w:lang w:eastAsia="pl-PL"/>
        </w:rPr>
        <w:t xml:space="preserve"> wychowanków pozostających w procesie usamodzielnienia (nr </w:t>
      </w:r>
      <w:r w:rsidR="00DB5F7C" w:rsidRPr="00DB5F7C">
        <w:rPr>
          <w:kern w:val="0"/>
          <w:sz w:val="24"/>
          <w:szCs w:val="24"/>
          <w:highlight w:val="black"/>
          <w:lang w:eastAsia="pl-PL"/>
        </w:rPr>
        <w:t>xxxxxxxxxxxxx</w:t>
      </w:r>
      <w:r w:rsidR="00DB5F7C">
        <w:rPr>
          <w:kern w:val="0"/>
          <w:sz w:val="24"/>
          <w:szCs w:val="24"/>
          <w:lang w:eastAsia="pl-PL"/>
        </w:rPr>
        <w:t xml:space="preserve"> </w:t>
      </w:r>
      <w:r w:rsidRPr="00353A45">
        <w:rPr>
          <w:kern w:val="0"/>
          <w:sz w:val="24"/>
          <w:szCs w:val="24"/>
          <w:lang w:eastAsia="pl-PL"/>
        </w:rPr>
        <w:t>z wykazu)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7"/>
      </w:r>
      <w:r w:rsidRPr="00353A45">
        <w:rPr>
          <w:kern w:val="0"/>
          <w:sz w:val="24"/>
          <w:szCs w:val="24"/>
          <w:lang w:eastAsia="pl-PL"/>
        </w:rPr>
        <w:t xml:space="preserve">. Opiekunowie usamodzielnienia zostali wyznaczeni z zachowaniem ustawowych terminów i zaakceptowani przez kierownika właściwego powiatowego centrum pomocy rodzinie stosownie do art. 145 ust. 2 i 3 ustawy. </w:t>
      </w:r>
      <w:r>
        <w:rPr>
          <w:kern w:val="0"/>
          <w:sz w:val="24"/>
          <w:szCs w:val="24"/>
          <w:lang w:eastAsia="pl-PL"/>
        </w:rPr>
        <w:t xml:space="preserve">W przypadku wychowanka </w:t>
      </w:r>
      <w:r w:rsidR="00DB5F7C" w:rsidRPr="00DC7D27">
        <w:rPr>
          <w:kern w:val="0"/>
          <w:sz w:val="24"/>
          <w:szCs w:val="24"/>
          <w:highlight w:val="black"/>
          <w:lang w:eastAsia="pl-PL"/>
        </w:rPr>
        <w:t>xxx</w:t>
      </w:r>
      <w:r w:rsidRPr="00DC7D27">
        <w:rPr>
          <w:kern w:val="0"/>
          <w:sz w:val="24"/>
          <w:szCs w:val="24"/>
          <w:highlight w:val="black"/>
          <w:lang w:eastAsia="pl-PL"/>
        </w:rPr>
        <w:t xml:space="preserve"> (</w:t>
      </w:r>
      <w:proofErr w:type="spellStart"/>
      <w:r w:rsidR="00DC7D27" w:rsidRPr="00DC7D27">
        <w:rPr>
          <w:kern w:val="0"/>
          <w:sz w:val="24"/>
          <w:szCs w:val="24"/>
          <w:highlight w:val="black"/>
          <w:lang w:eastAsia="pl-PL"/>
        </w:rPr>
        <w:t>xxxxxxxxxxxxxxx</w:t>
      </w:r>
      <w:proofErr w:type="spellEnd"/>
      <w:r>
        <w:rPr>
          <w:kern w:val="0"/>
          <w:sz w:val="24"/>
          <w:szCs w:val="24"/>
          <w:lang w:eastAsia="pl-PL"/>
        </w:rPr>
        <w:t xml:space="preserve"> </w:t>
      </w:r>
      <w:proofErr w:type="spellStart"/>
      <w:r w:rsidR="00DB5F7C" w:rsidRPr="00DB5F7C">
        <w:rPr>
          <w:kern w:val="0"/>
          <w:sz w:val="24"/>
          <w:szCs w:val="24"/>
          <w:highlight w:val="black"/>
          <w:lang w:eastAsia="pl-PL"/>
        </w:rPr>
        <w:t>xxxxxxxxxxxxx</w:t>
      </w:r>
      <w:proofErr w:type="spellEnd"/>
      <w:r w:rsidR="009C6561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opiekuna usamodzielnienia wyznaczono w </w:t>
      </w:r>
      <w:r w:rsidR="00DB5F7C" w:rsidRPr="00DB5F7C">
        <w:rPr>
          <w:kern w:val="0"/>
          <w:sz w:val="24"/>
          <w:szCs w:val="24"/>
          <w:highlight w:val="black"/>
          <w:lang w:eastAsia="pl-PL"/>
        </w:rPr>
        <w:t>xxxxxxxx</w:t>
      </w:r>
      <w:r w:rsidRPr="00DB5F7C">
        <w:rPr>
          <w:kern w:val="0"/>
          <w:sz w:val="24"/>
          <w:szCs w:val="24"/>
          <w:highlight w:val="black"/>
          <w:lang w:eastAsia="pl-PL"/>
        </w:rPr>
        <w:t>.</w:t>
      </w:r>
      <w:r>
        <w:rPr>
          <w:kern w:val="0"/>
          <w:sz w:val="24"/>
          <w:szCs w:val="24"/>
          <w:lang w:eastAsia="pl-PL"/>
        </w:rPr>
        <w:t xml:space="preserve"> z uwagi na umieszczenie w tym okresie chłopca w Domu.</w:t>
      </w:r>
    </w:p>
    <w:p w:rsidR="009C6561" w:rsidRDefault="003432C3" w:rsidP="00353A4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353A45">
        <w:rPr>
          <w:kern w:val="0"/>
          <w:sz w:val="24"/>
          <w:szCs w:val="24"/>
          <w:lang w:eastAsia="pl-PL"/>
        </w:rPr>
        <w:t xml:space="preserve">Indywidualne programy usamodzielnienia były opracowane w terminie określonym w art. 145 ust. 4 ustawy. </w:t>
      </w:r>
    </w:p>
    <w:p w:rsidR="0051429A" w:rsidRPr="00353A45" w:rsidRDefault="003432C3" w:rsidP="00353A45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lastRenderedPageBreak/>
        <w:t>Potwierdzono tym samym zrealizowanie zalecenia pokontrolnego z 2017 r.</w:t>
      </w:r>
    </w:p>
    <w:p w:rsidR="00353A45" w:rsidRDefault="003C470E" w:rsidP="00DE1F6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7424" w:rsidRDefault="003432C3" w:rsidP="00DE1F6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53A45">
        <w:rPr>
          <w:rFonts w:ascii="Times New Roman" w:hAnsi="Times New Roman" w:cs="Times New Roman"/>
        </w:rPr>
        <w:t>W związku z powyższym tę część zadania oceniono: pozytywnie.</w:t>
      </w:r>
      <w:r>
        <w:rPr>
          <w:rFonts w:ascii="Times New Roman" w:hAnsi="Times New Roman" w:cs="Times New Roman"/>
        </w:rPr>
        <w:tab/>
        <w:t xml:space="preserve">`  </w:t>
      </w:r>
    </w:p>
    <w:p w:rsidR="009C6561" w:rsidRDefault="009C6561" w:rsidP="00DE1F6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767424" w:rsidRDefault="003432C3" w:rsidP="00767424">
      <w:pPr>
        <w:pStyle w:val="Tekstpodstawowywcity3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Przestrzeganie i wykonywanie praw dziecka </w:t>
      </w:r>
    </w:p>
    <w:p w:rsidR="00767424" w:rsidRDefault="003432C3" w:rsidP="00767424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67424">
        <w:rPr>
          <w:rFonts w:ascii="Times New Roman" w:hAnsi="Times New Roman" w:cs="Times New Roman"/>
        </w:rPr>
        <w:t>Oceny przestrzegania praw dziecka dokonano na podstawie analizy dokumentów organizacyjnych placówki, odpowiedzi i wyjaśnień złożonych przez Panią oraz na podstawie rozmowy z wychowankami placówki.</w:t>
      </w:r>
    </w:p>
    <w:p w:rsidR="002F4FFB" w:rsidRDefault="003432C3" w:rsidP="00E327D8">
      <w:pPr>
        <w:spacing w:line="360" w:lineRule="auto"/>
        <w:ind w:right="-108" w:firstLine="708"/>
        <w:jc w:val="both"/>
        <w:rPr>
          <w:sz w:val="24"/>
          <w:szCs w:val="24"/>
        </w:rPr>
      </w:pPr>
      <w:r w:rsidRPr="0046550C">
        <w:rPr>
          <w:sz w:val="24"/>
          <w:szCs w:val="24"/>
        </w:rPr>
        <w:t>Obowiązujące w placówce prawa i obowiązki dzieci były wskazane w Rozdziale IV</w:t>
      </w:r>
      <w:r w:rsidRPr="0046550C">
        <w:rPr>
          <w:i/>
          <w:sz w:val="24"/>
          <w:szCs w:val="24"/>
        </w:rPr>
        <w:t xml:space="preserve"> Regulaminu Organizacyjnego Placówki Opiekuńczo- Wychowawczej „Dom Dzieci Nr </w:t>
      </w:r>
      <w:smartTag w:uri="urn:schemas-microsoft-com:office:smarttags" w:element="metricconverter">
        <w:smartTagPr>
          <w:attr w:name="ProductID" w:val="3”"/>
        </w:smartTagPr>
        <w:r w:rsidRPr="0046550C">
          <w:rPr>
            <w:i/>
            <w:sz w:val="24"/>
            <w:szCs w:val="24"/>
          </w:rPr>
          <w:t>3”</w:t>
        </w:r>
      </w:smartTag>
      <w:r w:rsidRPr="0046550C">
        <w:rPr>
          <w:i/>
          <w:sz w:val="24"/>
          <w:szCs w:val="24"/>
        </w:rPr>
        <w:t xml:space="preserve"> </w:t>
      </w:r>
      <w:r w:rsidR="00DC7D27">
        <w:rPr>
          <w:i/>
          <w:sz w:val="24"/>
          <w:szCs w:val="24"/>
        </w:rPr>
        <w:br/>
      </w:r>
      <w:r w:rsidRPr="0046550C">
        <w:rPr>
          <w:i/>
          <w:sz w:val="24"/>
          <w:szCs w:val="24"/>
        </w:rPr>
        <w:t xml:space="preserve">w Pęcherach. </w:t>
      </w:r>
      <w:r w:rsidRPr="0046550C">
        <w:rPr>
          <w:sz w:val="24"/>
          <w:szCs w:val="24"/>
        </w:rPr>
        <w:t>Zapisy ww. dokumen</w:t>
      </w:r>
      <w:r>
        <w:rPr>
          <w:sz w:val="24"/>
          <w:szCs w:val="24"/>
        </w:rPr>
        <w:t>t</w:t>
      </w:r>
      <w:r w:rsidRPr="0046550C">
        <w:rPr>
          <w:sz w:val="24"/>
          <w:szCs w:val="24"/>
        </w:rPr>
        <w:t xml:space="preserve">u nie ograniczają praw </w:t>
      </w:r>
      <w:r>
        <w:rPr>
          <w:sz w:val="24"/>
          <w:szCs w:val="24"/>
        </w:rPr>
        <w:t>dzieci.</w:t>
      </w:r>
      <w:r w:rsidRPr="0046550C">
        <w:rPr>
          <w:sz w:val="24"/>
          <w:szCs w:val="24"/>
        </w:rPr>
        <w:t xml:space="preserve"> </w:t>
      </w:r>
    </w:p>
    <w:p w:rsidR="002F4FFB" w:rsidRDefault="003432C3" w:rsidP="002F4FFB">
      <w:p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6550C">
        <w:rPr>
          <w:sz w:val="24"/>
          <w:szCs w:val="24"/>
        </w:rPr>
        <w:t xml:space="preserve">ychowankowie byli informowani o przysługujących im prawach przez </w:t>
      </w:r>
      <w:r>
        <w:rPr>
          <w:sz w:val="24"/>
          <w:szCs w:val="24"/>
        </w:rPr>
        <w:t xml:space="preserve">Panią, specjalistów CAPOW lub </w:t>
      </w:r>
      <w:r w:rsidRPr="0046550C">
        <w:rPr>
          <w:sz w:val="24"/>
          <w:szCs w:val="24"/>
        </w:rPr>
        <w:t xml:space="preserve">wychowawcę obecnego przy przyjmowaniu dziecka do placówki. Po przyjęciu </w:t>
      </w:r>
      <w:r>
        <w:rPr>
          <w:sz w:val="24"/>
          <w:szCs w:val="24"/>
        </w:rPr>
        <w:br/>
      </w:r>
      <w:r w:rsidRPr="0046550C">
        <w:rPr>
          <w:sz w:val="24"/>
          <w:szCs w:val="24"/>
        </w:rPr>
        <w:t xml:space="preserve">do Domu starsze dzieci składały oświadczenie, w którym potwierdzały zapoznanie się </w:t>
      </w:r>
      <w:r>
        <w:rPr>
          <w:sz w:val="24"/>
          <w:szCs w:val="24"/>
        </w:rPr>
        <w:br/>
      </w:r>
      <w:r w:rsidRPr="0046550C">
        <w:rPr>
          <w:sz w:val="24"/>
          <w:szCs w:val="24"/>
        </w:rPr>
        <w:t xml:space="preserve">z Regulaminem organizacyjnym i zawartymi w nim prawami i obowiązkami. </w:t>
      </w:r>
      <w:r>
        <w:rPr>
          <w:sz w:val="24"/>
          <w:szCs w:val="24"/>
        </w:rPr>
        <w:br/>
      </w:r>
      <w:r w:rsidRPr="002F4FFB">
        <w:rPr>
          <w:sz w:val="24"/>
          <w:szCs w:val="24"/>
        </w:rPr>
        <w:t>Wychowankowie mieli dostęp do numerów telefonów instytucji zajmujących się ochroną praw dziecka (zawieszono je na lodówce w kuchni wraz z grafikiem tygodniowych dyżurów porządkowych).</w:t>
      </w:r>
    </w:p>
    <w:p w:rsidR="00E42DBE" w:rsidRDefault="003432C3" w:rsidP="00E327D8">
      <w:pPr>
        <w:spacing w:line="360" w:lineRule="auto"/>
        <w:ind w:right="-108" w:firstLine="708"/>
        <w:jc w:val="both"/>
        <w:rPr>
          <w:sz w:val="24"/>
          <w:szCs w:val="24"/>
        </w:rPr>
      </w:pPr>
      <w:r w:rsidRPr="0046550C">
        <w:rPr>
          <w:sz w:val="24"/>
          <w:szCs w:val="24"/>
        </w:rPr>
        <w:t xml:space="preserve">Do głównych </w:t>
      </w:r>
      <w:r>
        <w:rPr>
          <w:sz w:val="24"/>
          <w:szCs w:val="24"/>
        </w:rPr>
        <w:t xml:space="preserve">obowiązków wychowanków należało wykonywanie dyżurów porządkowych oraz nauka i odrabianie prac domowych. Poinformowała Pani, że w Domu nie stosuje się systemu nagród i kar jednakowych dla wszystkich wychowanków z uwagi na ich różny wiek i poziom rozwoju. System nagradzania/konsekwencji ustalał wspólnie z dzieckiem wychowawca prowadzący. W ramach konsekwencji najczęściej stosowano rozmowę wychowawczą lub ograniczenie korzystania z przywilejów tj. wyjść poza teren placówki czy korzystania z TV/telefonu. </w:t>
      </w:r>
    </w:p>
    <w:p w:rsidR="008C0FFA" w:rsidRDefault="003432C3" w:rsidP="00E327D8">
      <w:pPr>
        <w:spacing w:line="360" w:lineRule="auto"/>
        <w:ind w:right="-1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miały zapewnioną możliwość spotkań z rodzinami i bliskimi w przestrzeni wspólnej na parterze Domu lub na terenie wokół placówki. Odnotowywano urlopowania </w:t>
      </w:r>
      <w:r w:rsidR="007763F2">
        <w:rPr>
          <w:sz w:val="24"/>
          <w:szCs w:val="24"/>
        </w:rPr>
        <w:br/>
      </w:r>
      <w:r>
        <w:rPr>
          <w:sz w:val="24"/>
          <w:szCs w:val="24"/>
        </w:rPr>
        <w:t xml:space="preserve">i wyjścia dzieci poza placówkę. </w:t>
      </w:r>
    </w:p>
    <w:p w:rsidR="00022CC1" w:rsidRPr="005A69BC" w:rsidRDefault="003432C3" w:rsidP="00E327D8">
      <w:pPr>
        <w:spacing w:line="360" w:lineRule="auto"/>
        <w:ind w:right="-108" w:firstLine="708"/>
        <w:jc w:val="both"/>
        <w:rPr>
          <w:sz w:val="24"/>
          <w:szCs w:val="24"/>
        </w:rPr>
      </w:pPr>
      <w:r>
        <w:rPr>
          <w:sz w:val="24"/>
          <w:szCs w:val="24"/>
        </w:rPr>
        <w:t>W dokumentacji wychowanków znajdowały się</w:t>
      </w:r>
      <w:r w:rsidRPr="00022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uzupełnione </w:t>
      </w:r>
      <w:r w:rsidRPr="00022CC1">
        <w:rPr>
          <w:sz w:val="24"/>
          <w:szCs w:val="24"/>
        </w:rPr>
        <w:t xml:space="preserve">zgody rodziców/opiekunów </w:t>
      </w:r>
      <w:r>
        <w:rPr>
          <w:sz w:val="24"/>
          <w:szCs w:val="24"/>
        </w:rPr>
        <w:t xml:space="preserve">m.in. </w:t>
      </w:r>
      <w:r w:rsidRPr="005A69BC">
        <w:rPr>
          <w:sz w:val="24"/>
          <w:szCs w:val="24"/>
        </w:rPr>
        <w:t xml:space="preserve">na: przetwarzanie danych osobowych, leczenie i podjęcie oddziaływań medycznych, wykorzystanie wizerunku – tym samym zalecenie po kontroli z 2017 r. zostało zrealizowane. </w:t>
      </w:r>
    </w:p>
    <w:p w:rsidR="008754F9" w:rsidRPr="005A69BC" w:rsidRDefault="003432C3" w:rsidP="00E327D8">
      <w:pPr>
        <w:spacing w:line="360" w:lineRule="auto"/>
        <w:ind w:right="-108" w:firstLine="708"/>
        <w:jc w:val="both"/>
        <w:rPr>
          <w:sz w:val="24"/>
          <w:szCs w:val="24"/>
        </w:rPr>
      </w:pPr>
      <w:r w:rsidRPr="005A69BC">
        <w:rPr>
          <w:sz w:val="24"/>
          <w:szCs w:val="24"/>
        </w:rPr>
        <w:t>W okresie objętym kontrolą otrzymała Pani informacje o niewłaściwych zachowaniach ze strony niektórych pracowników placówki (</w:t>
      </w:r>
      <w:r w:rsidR="00DB5F7C" w:rsidRPr="00DB5F7C">
        <w:rPr>
          <w:sz w:val="24"/>
          <w:szCs w:val="24"/>
          <w:highlight w:val="black"/>
        </w:rPr>
        <w:t xml:space="preserve">xxxxxxxxxxxxxxxxxxxxxxxxxxxxxxxxxxx </w:t>
      </w:r>
      <w:r w:rsidR="00DB5F7C" w:rsidRPr="00DB5F7C">
        <w:rPr>
          <w:sz w:val="24"/>
          <w:szCs w:val="24"/>
          <w:highlight w:val="black"/>
        </w:rPr>
        <w:lastRenderedPageBreak/>
        <w:t>xxxxxxxxxxxxxxxxxxxxxxx</w:t>
      </w:r>
      <w:r w:rsidRPr="005A69BC">
        <w:rPr>
          <w:sz w:val="24"/>
          <w:szCs w:val="24"/>
        </w:rPr>
        <w:t>). W związku z powyższym złożyła Pani stosowne wyjaśnienia</w:t>
      </w:r>
      <w:r>
        <w:rPr>
          <w:rStyle w:val="Odwoanieprzypisudolnego"/>
          <w:sz w:val="24"/>
          <w:szCs w:val="24"/>
        </w:rPr>
        <w:footnoteReference w:id="38"/>
      </w:r>
      <w:r w:rsidRPr="005A69BC">
        <w:rPr>
          <w:sz w:val="24"/>
          <w:szCs w:val="24"/>
        </w:rPr>
        <w:t xml:space="preserve">, </w:t>
      </w:r>
      <w:r w:rsidR="007763F2">
        <w:rPr>
          <w:sz w:val="24"/>
          <w:szCs w:val="24"/>
        </w:rPr>
        <w:br/>
      </w:r>
      <w:r w:rsidRPr="005A69BC">
        <w:rPr>
          <w:sz w:val="24"/>
          <w:szCs w:val="24"/>
        </w:rPr>
        <w:t>z których wynika że:</w:t>
      </w:r>
    </w:p>
    <w:p w:rsidR="00DF728E" w:rsidRDefault="003432C3" w:rsidP="0046550C">
      <w:pPr>
        <w:spacing w:line="360" w:lineRule="auto"/>
        <w:ind w:right="-108"/>
        <w:jc w:val="both"/>
        <w:rPr>
          <w:sz w:val="24"/>
          <w:szCs w:val="24"/>
        </w:rPr>
      </w:pPr>
      <w:r w:rsidRPr="005A69BC">
        <w:rPr>
          <w:sz w:val="24"/>
          <w:szCs w:val="24"/>
        </w:rPr>
        <w:t>- odbyła Pani indywidualne spotkania z wychowankami Domu, jak</w:t>
      </w:r>
      <w:r>
        <w:rPr>
          <w:sz w:val="24"/>
          <w:szCs w:val="24"/>
        </w:rPr>
        <w:t xml:space="preserve"> i wychowawcami; </w:t>
      </w:r>
    </w:p>
    <w:p w:rsidR="00DF728E" w:rsidRDefault="003432C3" w:rsidP="0046550C">
      <w:p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sporządzono </w:t>
      </w:r>
      <w:r w:rsidRPr="00DF728E">
        <w:rPr>
          <w:i/>
          <w:sz w:val="24"/>
          <w:szCs w:val="24"/>
        </w:rPr>
        <w:t>Kart</w:t>
      </w:r>
      <w:r>
        <w:rPr>
          <w:i/>
          <w:sz w:val="24"/>
          <w:szCs w:val="24"/>
        </w:rPr>
        <w:t>y</w:t>
      </w:r>
      <w:r w:rsidRPr="00DF728E">
        <w:rPr>
          <w:i/>
          <w:sz w:val="24"/>
          <w:szCs w:val="24"/>
        </w:rPr>
        <w:t xml:space="preserve"> Interwencji</w:t>
      </w:r>
      <w:r>
        <w:rPr>
          <w:i/>
          <w:sz w:val="24"/>
          <w:szCs w:val="24"/>
        </w:rPr>
        <w:t xml:space="preserve"> z podjętych czynności w placówce opiekuńczo-wychowawczej </w:t>
      </w:r>
      <w:r>
        <w:rPr>
          <w:sz w:val="24"/>
          <w:szCs w:val="24"/>
        </w:rPr>
        <w:t xml:space="preserve">dot. opisu ww. zdarzeń; w części Kart nie ujęto wszystkich działań podjętych wobec stron biorących udział w zdarzeniu bądź nie wyczerpano wszystkich możliwości wsparcia dzieci;   </w:t>
      </w:r>
    </w:p>
    <w:p w:rsidR="00461D86" w:rsidRDefault="003432C3" w:rsidP="0046550C">
      <w:p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- wychowankowie otrzymali możliwość wsparcia i pomocy ze strony pedagoga i psychologa Centrum;</w:t>
      </w:r>
    </w:p>
    <w:p w:rsidR="00DF728E" w:rsidRDefault="003432C3" w:rsidP="0046550C">
      <w:p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F7C" w:rsidRPr="00DB5F7C">
        <w:rPr>
          <w:sz w:val="24"/>
          <w:szCs w:val="24"/>
          <w:highlight w:val="black"/>
        </w:rPr>
        <w:t>xxxxx</w:t>
      </w:r>
      <w:r w:rsidR="00DB5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wychowawców, którzy wykazali się zachowaniami naruszającymi prawa dziecka otrzymało ze strony Pani naganę, ponadto zapewniono im wparcie psychologa w celu przeciwdziałania wystąpieniu ponownie takich sytuacji. </w:t>
      </w:r>
    </w:p>
    <w:p w:rsidR="00E327D8" w:rsidRPr="00DB5F7C" w:rsidRDefault="00DB5F7C" w:rsidP="00E327D8">
      <w:pPr>
        <w:spacing w:line="360" w:lineRule="auto"/>
        <w:ind w:right="-108"/>
        <w:jc w:val="both"/>
        <w:rPr>
          <w:sz w:val="24"/>
          <w:szCs w:val="24"/>
          <w:highlight w:val="black"/>
        </w:rPr>
      </w:pPr>
      <w:r w:rsidRPr="00DB5F7C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 xxxxxxxxxxxxxxxxxxxxxxxxxxxxxxxxxxxxxxxxxxxxxxxxxxxxx</w:t>
      </w:r>
    </w:p>
    <w:p w:rsidR="00DF728E" w:rsidRPr="005A69BC" w:rsidRDefault="00DB5F7C" w:rsidP="00E327D8">
      <w:pPr>
        <w:spacing w:line="360" w:lineRule="auto"/>
        <w:ind w:right="-108" w:firstLine="708"/>
        <w:jc w:val="both"/>
        <w:rPr>
          <w:sz w:val="24"/>
          <w:szCs w:val="24"/>
        </w:rPr>
      </w:pPr>
      <w:r w:rsidRPr="00DB5F7C">
        <w:rPr>
          <w:sz w:val="24"/>
          <w:szCs w:val="24"/>
          <w:highlight w:val="black"/>
        </w:rPr>
        <w:t>xxxxxxxxxxxxx</w:t>
      </w:r>
      <w:r w:rsidR="003432C3" w:rsidRPr="00DB5F7C">
        <w:rPr>
          <w:sz w:val="24"/>
          <w:szCs w:val="24"/>
          <w:highlight w:val="black"/>
        </w:rPr>
        <w:t xml:space="preserve"> </w:t>
      </w:r>
      <w:r w:rsidRPr="00DB5F7C">
        <w:rPr>
          <w:sz w:val="24"/>
          <w:szCs w:val="24"/>
          <w:highlight w:val="black"/>
        </w:rPr>
        <w:t>xxxxx xxxxxxxxxxxxxxxxxxxx</w:t>
      </w:r>
      <w:r w:rsidR="003432C3" w:rsidRPr="00DB5F7C">
        <w:rPr>
          <w:sz w:val="24"/>
          <w:szCs w:val="24"/>
          <w:highlight w:val="black"/>
          <w:vertAlign w:val="superscript"/>
        </w:rPr>
        <w:t>13</w:t>
      </w:r>
      <w:r w:rsidR="003432C3" w:rsidRPr="00DB5F7C">
        <w:rPr>
          <w:sz w:val="24"/>
          <w:szCs w:val="24"/>
          <w:highlight w:val="black"/>
        </w:rPr>
        <w:t xml:space="preserve"> </w:t>
      </w:r>
      <w:r w:rsidRPr="00DB5F7C">
        <w:rPr>
          <w:sz w:val="24"/>
          <w:szCs w:val="24"/>
          <w:highlight w:val="black"/>
        </w:rPr>
        <w:t>xxxxxxxxxxxxxxxxxxxxxxxxxxxx</w:t>
      </w:r>
      <w:r w:rsidR="003432C3" w:rsidRPr="00DB5F7C">
        <w:rPr>
          <w:sz w:val="24"/>
          <w:szCs w:val="24"/>
          <w:highlight w:val="black"/>
        </w:rPr>
        <w:t xml:space="preserve"> </w:t>
      </w:r>
      <w:r w:rsidRPr="00DB5F7C">
        <w:rPr>
          <w:sz w:val="24"/>
          <w:szCs w:val="24"/>
          <w:highlight w:val="black"/>
        </w:rPr>
        <w:t>xxxxxxxxxxxxxxxxxxxxxxxxxxxxxxxxxxxxxxxxxxxxxxxxxxxxxxxxxxxxxxxxxxxxxx</w:t>
      </w:r>
      <w:r w:rsidR="003432C3" w:rsidRPr="00DB5F7C">
        <w:rPr>
          <w:sz w:val="24"/>
          <w:szCs w:val="24"/>
          <w:highlight w:val="black"/>
        </w:rPr>
        <w:t xml:space="preserve"> </w:t>
      </w:r>
      <w:r w:rsidRPr="00DB5F7C">
        <w:rPr>
          <w:sz w:val="24"/>
          <w:szCs w:val="24"/>
          <w:highlight w:val="black"/>
        </w:rPr>
        <w:t>xxxxxxxxxxxxxxxxxxxxxxxxxxxxxxxxxxxxxxxxxxxxxxxxxxxxxxxxxxxxxxxxxxxxx</w:t>
      </w:r>
      <w:r w:rsidR="003432C3" w:rsidRPr="00DB5F7C">
        <w:rPr>
          <w:sz w:val="24"/>
          <w:szCs w:val="24"/>
          <w:highlight w:val="black"/>
        </w:rPr>
        <w:t xml:space="preserve"> </w:t>
      </w:r>
      <w:r w:rsidRPr="00DB5F7C">
        <w:rPr>
          <w:sz w:val="24"/>
          <w:szCs w:val="24"/>
          <w:highlight w:val="black"/>
        </w:rPr>
        <w:t>xxxxxxxxxxxxxxxxxxxxxxxxxxxxxxxxxxxxxxxxxxxxxxxxxxxxxxxxxxxxxxxxxxx</w:t>
      </w:r>
      <w:r w:rsidR="003432C3" w:rsidRPr="005A69BC">
        <w:rPr>
          <w:sz w:val="24"/>
          <w:szCs w:val="24"/>
        </w:rPr>
        <w:t xml:space="preserve"> </w:t>
      </w:r>
    </w:p>
    <w:p w:rsidR="003F7F6A" w:rsidRDefault="003432C3" w:rsidP="0068293C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A69BC">
        <w:rPr>
          <w:rFonts w:ascii="Times New Roman" w:hAnsi="Times New Roman" w:cs="Times New Roman"/>
        </w:rPr>
        <w:t>W związku z powyższym tę część zadania oceniono: negatywnie.</w:t>
      </w:r>
    </w:p>
    <w:p w:rsidR="0068293C" w:rsidRDefault="003C470E" w:rsidP="0068293C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92958" w:rsidRDefault="003432C3" w:rsidP="003F7F6A">
      <w:pPr>
        <w:pStyle w:val="Akapitzlist"/>
        <w:numPr>
          <w:ilvl w:val="0"/>
          <w:numId w:val="4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Kwalifikacje pracowników merytorycznych zatrudnionych w placówce</w:t>
      </w:r>
    </w:p>
    <w:p w:rsidR="00292958" w:rsidRDefault="003432C3" w:rsidP="00292958">
      <w:pPr>
        <w:spacing w:line="360" w:lineRule="auto"/>
        <w:ind w:right="-108"/>
        <w:jc w:val="both"/>
        <w:rPr>
          <w:color w:val="000000"/>
          <w:sz w:val="24"/>
          <w:szCs w:val="24"/>
        </w:rPr>
      </w:pPr>
      <w:r w:rsidRPr="00292958">
        <w:rPr>
          <w:color w:val="000000"/>
          <w:sz w:val="24"/>
          <w:szCs w:val="24"/>
        </w:rPr>
        <w:t>Stan i strukturę zatrudnienia pracowników sprawdzono na podstawie analizy przedłożonych dokumentów i rozmowy z Panią</w:t>
      </w:r>
      <w:r>
        <w:rPr>
          <w:color w:val="000000"/>
          <w:sz w:val="24"/>
          <w:szCs w:val="24"/>
        </w:rPr>
        <w:t>.</w:t>
      </w:r>
    </w:p>
    <w:p w:rsidR="00F00C8E" w:rsidRDefault="003432C3" w:rsidP="00E327D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292958">
        <w:rPr>
          <w:kern w:val="0"/>
          <w:sz w:val="24"/>
          <w:szCs w:val="24"/>
          <w:lang w:eastAsia="pl-PL"/>
        </w:rPr>
        <w:t>W omawianym okresie zatrudnionych było</w:t>
      </w:r>
      <w:r>
        <w:rPr>
          <w:kern w:val="0"/>
          <w:sz w:val="24"/>
          <w:szCs w:val="24"/>
          <w:lang w:eastAsia="pl-PL"/>
        </w:rPr>
        <w:t>:</w:t>
      </w:r>
      <w:r w:rsidRPr="00292958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8</w:t>
      </w:r>
      <w:r w:rsidRPr="00292958">
        <w:rPr>
          <w:kern w:val="0"/>
          <w:sz w:val="24"/>
          <w:szCs w:val="24"/>
          <w:lang w:eastAsia="pl-PL"/>
        </w:rPr>
        <w:t xml:space="preserve"> wychowawców (w tym starszy wychowawca koordynator), a w dniu kontroli</w:t>
      </w:r>
      <w:r>
        <w:rPr>
          <w:kern w:val="0"/>
          <w:sz w:val="24"/>
          <w:szCs w:val="24"/>
          <w:lang w:eastAsia="pl-PL"/>
        </w:rPr>
        <w:t xml:space="preserve"> </w:t>
      </w:r>
      <w:r w:rsidRPr="00292958">
        <w:rPr>
          <w:kern w:val="0"/>
          <w:sz w:val="24"/>
          <w:szCs w:val="24"/>
          <w:lang w:eastAsia="pl-PL"/>
        </w:rPr>
        <w:t xml:space="preserve">- </w:t>
      </w:r>
      <w:r>
        <w:rPr>
          <w:kern w:val="0"/>
          <w:sz w:val="24"/>
          <w:szCs w:val="24"/>
          <w:lang w:eastAsia="pl-PL"/>
        </w:rPr>
        <w:t>6</w:t>
      </w:r>
      <w:r w:rsidRPr="00292958">
        <w:rPr>
          <w:kern w:val="0"/>
          <w:sz w:val="24"/>
          <w:szCs w:val="24"/>
          <w:lang w:eastAsia="pl-PL"/>
        </w:rPr>
        <w:t xml:space="preserve"> wychowawców</w:t>
      </w:r>
      <w:r>
        <w:rPr>
          <w:kern w:val="0"/>
          <w:sz w:val="24"/>
          <w:szCs w:val="24"/>
          <w:lang w:eastAsia="pl-PL"/>
        </w:rPr>
        <w:t xml:space="preserve"> (w tym:  starszy wychowawca-koordynator oraz 2 osoby na 0,5 etatu) oraz 1 pokojowa</w:t>
      </w:r>
      <w:r w:rsidRPr="00292958">
        <w:rPr>
          <w:kern w:val="0"/>
          <w:sz w:val="24"/>
          <w:szCs w:val="24"/>
          <w:lang w:eastAsia="pl-PL"/>
        </w:rPr>
        <w:t xml:space="preserve">. </w:t>
      </w:r>
    </w:p>
    <w:p w:rsidR="00F00C8E" w:rsidRDefault="003432C3" w:rsidP="002929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292958">
        <w:rPr>
          <w:kern w:val="0"/>
          <w:sz w:val="24"/>
          <w:szCs w:val="24"/>
          <w:lang w:eastAsia="pl-PL"/>
        </w:rPr>
        <w:t xml:space="preserve">Ponadto </w:t>
      </w:r>
      <w:r>
        <w:rPr>
          <w:kern w:val="0"/>
          <w:sz w:val="24"/>
          <w:szCs w:val="24"/>
          <w:lang w:eastAsia="pl-PL"/>
        </w:rPr>
        <w:t xml:space="preserve">w dniu kontroli </w:t>
      </w:r>
      <w:r w:rsidRPr="00292958">
        <w:rPr>
          <w:kern w:val="0"/>
          <w:sz w:val="24"/>
          <w:szCs w:val="24"/>
          <w:lang w:eastAsia="pl-PL"/>
        </w:rPr>
        <w:t xml:space="preserve">na </w:t>
      </w:r>
      <w:r>
        <w:rPr>
          <w:kern w:val="0"/>
          <w:sz w:val="24"/>
          <w:szCs w:val="24"/>
          <w:lang w:eastAsia="pl-PL"/>
        </w:rPr>
        <w:t xml:space="preserve">rzecz Domu </w:t>
      </w:r>
      <w:r w:rsidRPr="00292958">
        <w:rPr>
          <w:kern w:val="0"/>
          <w:sz w:val="24"/>
          <w:szCs w:val="24"/>
          <w:lang w:eastAsia="pl-PL"/>
        </w:rPr>
        <w:t>pracę wykonywali</w:t>
      </w:r>
      <w:r>
        <w:rPr>
          <w:kern w:val="0"/>
          <w:sz w:val="24"/>
          <w:szCs w:val="24"/>
          <w:lang w:eastAsia="pl-PL"/>
        </w:rPr>
        <w:t xml:space="preserve"> zatrudnieni w CAPOW na pełny etat</w:t>
      </w:r>
      <w:r w:rsidRPr="00292958">
        <w:rPr>
          <w:kern w:val="0"/>
          <w:sz w:val="24"/>
          <w:szCs w:val="24"/>
          <w:lang w:eastAsia="pl-PL"/>
        </w:rPr>
        <w:t>: Pani,</w:t>
      </w:r>
      <w:r>
        <w:rPr>
          <w:kern w:val="0"/>
          <w:sz w:val="24"/>
          <w:szCs w:val="24"/>
          <w:lang w:eastAsia="pl-PL"/>
        </w:rPr>
        <w:t xml:space="preserve"> Wicedyrektor, pracownik socjalny, 2 pedagogów oraz 2 psychologów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9"/>
      </w:r>
      <w:r>
        <w:rPr>
          <w:kern w:val="0"/>
          <w:sz w:val="24"/>
          <w:szCs w:val="24"/>
          <w:lang w:eastAsia="pl-PL"/>
        </w:rPr>
        <w:t xml:space="preserve">.  </w:t>
      </w:r>
    </w:p>
    <w:p w:rsidR="0051429A" w:rsidRPr="00132E1E" w:rsidRDefault="003432C3" w:rsidP="00132E1E">
      <w:pPr>
        <w:spacing w:line="360" w:lineRule="auto"/>
        <w:ind w:right="-108"/>
        <w:jc w:val="both"/>
        <w:rPr>
          <w:kern w:val="0"/>
          <w:sz w:val="24"/>
          <w:szCs w:val="24"/>
          <w:lang w:eastAsia="pl-PL"/>
        </w:rPr>
      </w:pPr>
      <w:r w:rsidRPr="00292958">
        <w:rPr>
          <w:kern w:val="0"/>
          <w:sz w:val="24"/>
          <w:szCs w:val="24"/>
          <w:lang w:eastAsia="pl-PL"/>
        </w:rPr>
        <w:t xml:space="preserve">W okresie objętym kontrolą w </w:t>
      </w:r>
      <w:r>
        <w:rPr>
          <w:kern w:val="0"/>
          <w:sz w:val="24"/>
          <w:szCs w:val="24"/>
          <w:lang w:eastAsia="pl-PL"/>
        </w:rPr>
        <w:t>Centrum Administracyjnym Placówek Opiekuńczo-Wychowawczych</w:t>
      </w:r>
      <w:r w:rsidRPr="00292958">
        <w:rPr>
          <w:kern w:val="0"/>
          <w:sz w:val="24"/>
          <w:szCs w:val="24"/>
          <w:lang w:eastAsia="pl-PL"/>
        </w:rPr>
        <w:t xml:space="preserve"> obsługującym </w:t>
      </w:r>
      <w:r>
        <w:rPr>
          <w:kern w:val="0"/>
          <w:sz w:val="24"/>
          <w:szCs w:val="24"/>
          <w:lang w:eastAsia="pl-PL"/>
        </w:rPr>
        <w:t>Dom Dzieci Nr 3</w:t>
      </w:r>
      <w:r w:rsidRPr="00292958">
        <w:rPr>
          <w:kern w:val="0"/>
          <w:sz w:val="24"/>
          <w:szCs w:val="24"/>
          <w:lang w:eastAsia="pl-PL"/>
        </w:rPr>
        <w:t xml:space="preserve"> zatrudniono również osoby do obsługi </w:t>
      </w:r>
      <w:r>
        <w:rPr>
          <w:kern w:val="0"/>
          <w:sz w:val="24"/>
          <w:szCs w:val="24"/>
          <w:lang w:eastAsia="pl-PL"/>
        </w:rPr>
        <w:br/>
      </w:r>
      <w:r w:rsidRPr="00292958">
        <w:rPr>
          <w:kern w:val="0"/>
          <w:sz w:val="24"/>
          <w:szCs w:val="24"/>
          <w:lang w:eastAsia="pl-PL"/>
        </w:rPr>
        <w:lastRenderedPageBreak/>
        <w:t>i administracji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40"/>
      </w:r>
      <w:r w:rsidRPr="00292958">
        <w:rPr>
          <w:kern w:val="0"/>
          <w:sz w:val="24"/>
          <w:szCs w:val="24"/>
          <w:lang w:eastAsia="pl-PL"/>
        </w:rPr>
        <w:t xml:space="preserve">, tj.: </w:t>
      </w:r>
      <w:r>
        <w:rPr>
          <w:kern w:val="0"/>
          <w:sz w:val="24"/>
          <w:szCs w:val="24"/>
          <w:lang w:eastAsia="pl-PL"/>
        </w:rPr>
        <w:t>głównego księgowego, 3 specjalistów, referenta, starszego konserwatora-kierowcę, robotnika do pracy lekkiej, 3 kierowców.</w:t>
      </w:r>
    </w:p>
    <w:p w:rsidR="00B75FB5" w:rsidRPr="00B75FB5" w:rsidRDefault="003432C3" w:rsidP="00B75F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B75FB5">
        <w:rPr>
          <w:color w:val="000000"/>
          <w:kern w:val="0"/>
          <w:sz w:val="24"/>
          <w:szCs w:val="24"/>
          <w:lang w:eastAsia="pl-PL"/>
        </w:rPr>
        <w:t>Na podstawie analizy przedłożonych dokumentów ustalono:</w:t>
      </w:r>
    </w:p>
    <w:p w:rsidR="00B75FB5" w:rsidRPr="00B75FB5" w:rsidRDefault="003432C3" w:rsidP="00B75F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B75FB5">
        <w:rPr>
          <w:color w:val="000000"/>
          <w:kern w:val="0"/>
          <w:sz w:val="24"/>
          <w:szCs w:val="24"/>
          <w:lang w:eastAsia="pl-PL"/>
        </w:rPr>
        <w:t>- dyrektor, wychowawcy i specjaliści posiadali kwalifikacje zgodne z art. 97 ust. 3 oraz art. 98 ust. 1 pkt 1-3 i 6 ustawy;</w:t>
      </w:r>
    </w:p>
    <w:p w:rsidR="00B75FB5" w:rsidRPr="00B75FB5" w:rsidRDefault="003432C3" w:rsidP="00B75FB5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B75FB5">
        <w:rPr>
          <w:color w:val="000000"/>
          <w:kern w:val="0"/>
          <w:sz w:val="24"/>
          <w:szCs w:val="24"/>
          <w:lang w:eastAsia="pl-PL"/>
        </w:rPr>
        <w:t xml:space="preserve">- weryfikacja </w:t>
      </w:r>
      <w:r>
        <w:rPr>
          <w:color w:val="000000"/>
          <w:kern w:val="0"/>
          <w:sz w:val="24"/>
          <w:szCs w:val="24"/>
          <w:lang w:eastAsia="pl-PL"/>
        </w:rPr>
        <w:t xml:space="preserve">nowozatrudnionych </w:t>
      </w:r>
      <w:r w:rsidRPr="00B75FB5">
        <w:rPr>
          <w:color w:val="000000"/>
          <w:kern w:val="0"/>
          <w:sz w:val="24"/>
          <w:szCs w:val="24"/>
          <w:lang w:eastAsia="pl-PL"/>
        </w:rPr>
        <w:t xml:space="preserve">pracowników nr </w:t>
      </w:r>
      <w:r>
        <w:rPr>
          <w:color w:val="000000"/>
          <w:kern w:val="0"/>
          <w:sz w:val="24"/>
          <w:szCs w:val="24"/>
          <w:lang w:eastAsia="pl-PL"/>
        </w:rPr>
        <w:t xml:space="preserve">3 </w:t>
      </w:r>
      <w:r w:rsidRPr="00B75FB5">
        <w:rPr>
          <w:color w:val="000000"/>
          <w:kern w:val="0"/>
          <w:sz w:val="24"/>
          <w:szCs w:val="24"/>
          <w:lang w:eastAsia="pl-PL"/>
        </w:rPr>
        <w:t>z wykazu pracowników pedagogicznych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41"/>
      </w:r>
      <w:r>
        <w:rPr>
          <w:color w:val="000000"/>
          <w:kern w:val="0"/>
          <w:sz w:val="24"/>
          <w:szCs w:val="24"/>
          <w:lang w:eastAsia="pl-PL"/>
        </w:rPr>
        <w:t xml:space="preserve"> oraz nr 8 z wykazu osób zatrudnionych do obsługi i admnistracji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t>34</w:t>
      </w:r>
      <w:r w:rsidRPr="00B75FB5">
        <w:rPr>
          <w:color w:val="000000"/>
          <w:kern w:val="0"/>
          <w:sz w:val="24"/>
          <w:szCs w:val="24"/>
          <w:lang w:eastAsia="pl-PL"/>
        </w:rPr>
        <w:t xml:space="preserve"> w </w:t>
      </w:r>
      <w:r w:rsidRPr="00B75FB5">
        <w:rPr>
          <w:i/>
          <w:color w:val="000000"/>
          <w:kern w:val="0"/>
          <w:sz w:val="24"/>
          <w:szCs w:val="24"/>
          <w:lang w:eastAsia="pl-PL"/>
        </w:rPr>
        <w:t>Rejestrze Sprawców Przestępstw na Tle Seksualnym</w:t>
      </w:r>
      <w:r w:rsidRPr="00B75FB5">
        <w:rPr>
          <w:color w:val="000000"/>
          <w:kern w:val="0"/>
          <w:sz w:val="24"/>
          <w:szCs w:val="24"/>
          <w:lang w:eastAsia="pl-PL"/>
        </w:rPr>
        <w:t>, o któr</w:t>
      </w:r>
      <w:r>
        <w:rPr>
          <w:color w:val="000000"/>
          <w:kern w:val="0"/>
          <w:sz w:val="24"/>
          <w:szCs w:val="24"/>
          <w:lang w:eastAsia="pl-PL"/>
        </w:rPr>
        <w:t>ej</w:t>
      </w:r>
      <w:r w:rsidRPr="00B75FB5">
        <w:rPr>
          <w:color w:val="000000"/>
          <w:kern w:val="0"/>
          <w:sz w:val="24"/>
          <w:szCs w:val="24"/>
          <w:lang w:eastAsia="pl-PL"/>
        </w:rPr>
        <w:t xml:space="preserve"> mowa w art. 21 ust. 1 </w:t>
      </w:r>
      <w:r w:rsidRPr="0051429A">
        <w:rPr>
          <w:i/>
          <w:color w:val="000000"/>
          <w:kern w:val="0"/>
          <w:sz w:val="24"/>
          <w:szCs w:val="24"/>
          <w:lang w:eastAsia="pl-PL"/>
        </w:rPr>
        <w:t xml:space="preserve">ustawy z dnia 13 maja 2016 r. o </w:t>
      </w:r>
      <w:r w:rsidRPr="0051429A">
        <w:rPr>
          <w:bCs/>
          <w:i/>
          <w:color w:val="000000"/>
          <w:kern w:val="0"/>
          <w:sz w:val="24"/>
          <w:szCs w:val="24"/>
          <w:lang w:eastAsia="pl-PL"/>
        </w:rPr>
        <w:t xml:space="preserve">przeciwdziałaniu zagrożeniom przestępczością na tle seksualnym </w:t>
      </w:r>
      <w:r w:rsidRPr="0051429A">
        <w:rPr>
          <w:i/>
          <w:color w:val="000000"/>
          <w:kern w:val="0"/>
          <w:sz w:val="24"/>
          <w:szCs w:val="24"/>
          <w:lang w:eastAsia="pl-PL"/>
        </w:rPr>
        <w:t>(Dz. U. z 2023 r. poz. 31)</w:t>
      </w:r>
      <w:r w:rsidRPr="00B75FB5">
        <w:rPr>
          <w:color w:val="000000"/>
          <w:kern w:val="0"/>
          <w:sz w:val="24"/>
          <w:szCs w:val="24"/>
          <w:lang w:eastAsia="pl-PL"/>
        </w:rPr>
        <w:t xml:space="preserve"> oraz ust. 98 ust. 3 pkt 3a ustawy dokonana </w:t>
      </w:r>
      <w:r>
        <w:rPr>
          <w:color w:val="000000"/>
          <w:kern w:val="0"/>
          <w:sz w:val="24"/>
          <w:szCs w:val="24"/>
          <w:lang w:eastAsia="pl-PL"/>
        </w:rPr>
        <w:t xml:space="preserve">została </w:t>
      </w:r>
      <w:r w:rsidRPr="00B75FB5">
        <w:rPr>
          <w:color w:val="000000"/>
          <w:kern w:val="0"/>
          <w:sz w:val="24"/>
          <w:szCs w:val="24"/>
          <w:lang w:eastAsia="pl-PL"/>
        </w:rPr>
        <w:t xml:space="preserve">przed zatrudnieniem; </w:t>
      </w:r>
      <w:r>
        <w:rPr>
          <w:color w:val="000000"/>
          <w:kern w:val="0"/>
          <w:sz w:val="24"/>
          <w:szCs w:val="24"/>
          <w:lang w:eastAsia="pl-PL"/>
        </w:rPr>
        <w:t xml:space="preserve">natomiast w przypadku osoby zatrudnionej w placówce w okresie </w:t>
      </w:r>
      <w:r w:rsidR="007763F2" w:rsidRPr="00DC7D27">
        <w:rPr>
          <w:color w:val="000000"/>
          <w:kern w:val="0"/>
          <w:sz w:val="24"/>
          <w:szCs w:val="24"/>
          <w:highlight w:val="black"/>
          <w:lang w:eastAsia="pl-PL"/>
        </w:rPr>
        <w:t>xxxxxxxxxxxxxxx</w:t>
      </w:r>
      <w:r w:rsidRPr="00DC7D27">
        <w:rPr>
          <w:color w:val="000000"/>
          <w:kern w:val="0"/>
          <w:sz w:val="24"/>
          <w:szCs w:val="24"/>
          <w:highlight w:val="black"/>
          <w:lang w:eastAsia="pl-PL"/>
        </w:rPr>
        <w:t xml:space="preserve"> </w:t>
      </w:r>
      <w:r w:rsidR="00DC7D27" w:rsidRPr="00DC7D27">
        <w:rPr>
          <w:color w:val="000000"/>
          <w:kern w:val="0"/>
          <w:sz w:val="24"/>
          <w:szCs w:val="24"/>
          <w:highlight w:val="black"/>
          <w:lang w:eastAsia="pl-PL"/>
        </w:rPr>
        <w:t>xxxxxxx</w:t>
      </w:r>
      <w:r w:rsidR="007763F2" w:rsidRPr="00DC7D27">
        <w:rPr>
          <w:color w:val="000000"/>
          <w:kern w:val="0"/>
          <w:sz w:val="24"/>
          <w:szCs w:val="24"/>
          <w:highlight w:val="black"/>
          <w:lang w:eastAsia="pl-PL"/>
        </w:rPr>
        <w:t>xxxxxxxx</w:t>
      </w:r>
      <w:r>
        <w:rPr>
          <w:color w:val="000000"/>
          <w:kern w:val="0"/>
          <w:sz w:val="24"/>
          <w:szCs w:val="24"/>
          <w:lang w:eastAsia="pl-PL"/>
        </w:rPr>
        <w:t xml:space="preserve"> z wykazu pracowników pedagogicznych) weryfikacji w Rejestrze dokonano po zatrudnieniu. Pracownik ten był jednocześnie zatrudniony od </w:t>
      </w:r>
      <w:r w:rsidR="007763F2" w:rsidRPr="007763F2">
        <w:rPr>
          <w:color w:val="000000"/>
          <w:kern w:val="0"/>
          <w:sz w:val="24"/>
          <w:szCs w:val="24"/>
          <w:highlight w:val="black"/>
          <w:lang w:eastAsia="pl-PL"/>
        </w:rPr>
        <w:t>xxxxxxxxxxxxxxx</w:t>
      </w:r>
      <w:r>
        <w:rPr>
          <w:color w:val="000000"/>
          <w:kern w:val="0"/>
          <w:sz w:val="24"/>
          <w:szCs w:val="24"/>
          <w:lang w:eastAsia="pl-PL"/>
        </w:rPr>
        <w:t xml:space="preserve"> w Domu Dzieci Nr </w:t>
      </w:r>
      <w:r w:rsidR="007763F2" w:rsidRPr="007763F2">
        <w:rPr>
          <w:color w:val="000000"/>
          <w:kern w:val="0"/>
          <w:sz w:val="24"/>
          <w:szCs w:val="24"/>
          <w:highlight w:val="black"/>
          <w:lang w:eastAsia="pl-PL"/>
        </w:rPr>
        <w:t>xxxx</w:t>
      </w:r>
      <w:r>
        <w:rPr>
          <w:color w:val="000000"/>
          <w:kern w:val="0"/>
          <w:sz w:val="24"/>
          <w:szCs w:val="24"/>
          <w:lang w:eastAsia="pl-PL"/>
        </w:rPr>
        <w:t xml:space="preserve"> w Pęcherach i przed zatrudnieniem w tym domu złożył niezbędne oświadczenia i został zweryfikowany </w:t>
      </w:r>
      <w:r w:rsidR="007763F2">
        <w:rPr>
          <w:color w:val="000000"/>
          <w:kern w:val="0"/>
          <w:sz w:val="24"/>
          <w:szCs w:val="24"/>
          <w:lang w:eastAsia="pl-PL"/>
        </w:rPr>
        <w:br/>
      </w:r>
      <w:r>
        <w:rPr>
          <w:color w:val="000000"/>
          <w:kern w:val="0"/>
          <w:sz w:val="24"/>
          <w:szCs w:val="24"/>
          <w:lang w:eastAsia="pl-PL"/>
        </w:rPr>
        <w:t>w Rejestrze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42"/>
      </w:r>
      <w:r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B75FB5" w:rsidRDefault="003432C3" w:rsidP="00B75FB5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B75FB5">
        <w:rPr>
          <w:color w:val="000000"/>
          <w:kern w:val="0"/>
          <w:sz w:val="24"/>
          <w:szCs w:val="24"/>
          <w:lang w:eastAsia="pl-PL"/>
        </w:rPr>
        <w:t>- spełnienie wymogów</w:t>
      </w:r>
      <w:r>
        <w:rPr>
          <w:color w:val="000000"/>
          <w:kern w:val="0"/>
          <w:sz w:val="24"/>
          <w:szCs w:val="24"/>
          <w:lang w:eastAsia="pl-PL"/>
        </w:rPr>
        <w:t>,</w:t>
      </w:r>
      <w:r w:rsidRPr="00147153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B75FB5">
        <w:rPr>
          <w:color w:val="000000"/>
          <w:kern w:val="0"/>
          <w:sz w:val="24"/>
          <w:szCs w:val="24"/>
          <w:lang w:eastAsia="pl-PL"/>
        </w:rPr>
        <w:t>o których mowa w ust. 98 ust. 3 pkt 1-4 ustawy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t>35</w:t>
      </w:r>
      <w:r>
        <w:rPr>
          <w:color w:val="000000"/>
          <w:kern w:val="0"/>
          <w:sz w:val="24"/>
          <w:szCs w:val="24"/>
          <w:lang w:eastAsia="pl-PL"/>
        </w:rPr>
        <w:t xml:space="preserve"> przez pracowników pedagogicznych, specjalistów, Panią i Wicedyrektora;</w:t>
      </w:r>
    </w:p>
    <w:p w:rsidR="006F6BD4" w:rsidRDefault="003432C3" w:rsidP="006F6BD4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B75FB5">
        <w:rPr>
          <w:color w:val="000000"/>
          <w:kern w:val="0"/>
          <w:sz w:val="24"/>
          <w:szCs w:val="24"/>
          <w:lang w:eastAsia="pl-PL"/>
        </w:rPr>
        <w:t>- liczba pracowników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43"/>
      </w:r>
      <w:r w:rsidRPr="00B75FB5">
        <w:rPr>
          <w:color w:val="000000"/>
          <w:kern w:val="0"/>
          <w:sz w:val="24"/>
          <w:szCs w:val="24"/>
          <w:lang w:eastAsia="pl-PL"/>
        </w:rPr>
        <w:t xml:space="preserve"> pozwalała na realizację zapisów § 10 ust. 1-3 oraz § 16 ust. 1 rozporządzenia</w:t>
      </w:r>
      <w:r>
        <w:rPr>
          <w:color w:val="000000"/>
          <w:kern w:val="0"/>
          <w:sz w:val="24"/>
          <w:szCs w:val="24"/>
          <w:lang w:eastAsia="pl-PL"/>
        </w:rPr>
        <w:t>, jednocześnie najczęściej dyżury wychowawcze pełnione były przez 1 osobę, co przy umieszczeniu w okresie objętym kontrolą dzieci poniżej 10 r.ż. lub konieczności wyjazdu z dzieckiem do lekarza wymagało nierzadko wsparcia dodatkowego wychowawcy (zatrudnionego w innym Domu w ramach CAPOW) lub specjalisty z CAPOW</w:t>
      </w:r>
      <w:r w:rsidRPr="00B75FB5">
        <w:rPr>
          <w:color w:val="000000"/>
          <w:kern w:val="0"/>
          <w:sz w:val="24"/>
          <w:szCs w:val="24"/>
          <w:lang w:eastAsia="pl-PL"/>
        </w:rPr>
        <w:t>.</w:t>
      </w:r>
    </w:p>
    <w:p w:rsidR="006F6BD4" w:rsidRDefault="003432C3" w:rsidP="006F6BD4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- specjaliści zatrudnieni w Centrum pełnili dyżury od poniedziałku do piątku odpowiednio:</w:t>
      </w:r>
    </w:p>
    <w:p w:rsidR="006F6BD4" w:rsidRDefault="003432C3" w:rsidP="006F6BD4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6F6BD4">
        <w:rPr>
          <w:color w:val="000000"/>
          <w:kern w:val="0"/>
          <w:sz w:val="24"/>
          <w:szCs w:val="24"/>
          <w:lang w:eastAsia="pl-PL"/>
        </w:rPr>
        <w:t>8:00-15:00/16:00, 10:00-18:00/19:00 (</w:t>
      </w:r>
      <w:r>
        <w:rPr>
          <w:color w:val="000000"/>
          <w:kern w:val="0"/>
          <w:sz w:val="24"/>
          <w:szCs w:val="24"/>
          <w:lang w:eastAsia="pl-PL"/>
        </w:rPr>
        <w:t>pedagodzy</w:t>
      </w:r>
      <w:r w:rsidRPr="006F6BD4">
        <w:rPr>
          <w:color w:val="000000"/>
          <w:kern w:val="0"/>
          <w:sz w:val="24"/>
          <w:szCs w:val="24"/>
          <w:lang w:eastAsia="pl-PL"/>
        </w:rPr>
        <w:t>)</w:t>
      </w:r>
      <w:r>
        <w:rPr>
          <w:color w:val="000000"/>
          <w:kern w:val="0"/>
          <w:sz w:val="24"/>
          <w:szCs w:val="24"/>
          <w:lang w:eastAsia="pl-PL"/>
        </w:rPr>
        <w:t xml:space="preserve">; </w:t>
      </w:r>
    </w:p>
    <w:p w:rsidR="00495BAA" w:rsidRDefault="003432C3" w:rsidP="006F6BD4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7:00-13:00/17:00, 14:15-18:15 (psycholog); </w:t>
      </w:r>
    </w:p>
    <w:p w:rsidR="00495BAA" w:rsidRDefault="003432C3" w:rsidP="006F6BD4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8:00-16:00, 10:00-18:00 (drugi psycholog); </w:t>
      </w:r>
    </w:p>
    <w:p w:rsidR="00495BAA" w:rsidRDefault="003432C3" w:rsidP="00EE025B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E025B">
        <w:rPr>
          <w:color w:val="000000"/>
          <w:kern w:val="0"/>
          <w:sz w:val="24"/>
          <w:szCs w:val="24"/>
          <w:lang w:eastAsia="pl-PL"/>
        </w:rPr>
        <w:t>7:00-15:00/18:00, 11:00-19:00 (pracownik socjalny)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44"/>
      </w:r>
    </w:p>
    <w:p w:rsidR="00EE025B" w:rsidRDefault="003432C3" w:rsidP="00EE025B">
      <w:p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- 1 pracownik uczestniczył </w:t>
      </w:r>
      <w:r w:rsidRPr="00EE025B">
        <w:rPr>
          <w:sz w:val="24"/>
          <w:szCs w:val="24"/>
        </w:rPr>
        <w:t xml:space="preserve">w kursach i szkoleniach </w:t>
      </w:r>
      <w:r w:rsidRPr="00EE025B">
        <w:rPr>
          <w:color w:val="000000"/>
          <w:sz w:val="24"/>
          <w:szCs w:val="24"/>
        </w:rPr>
        <w:t xml:space="preserve">podnoszących </w:t>
      </w:r>
      <w:r>
        <w:rPr>
          <w:color w:val="000000"/>
          <w:sz w:val="24"/>
          <w:szCs w:val="24"/>
        </w:rPr>
        <w:t xml:space="preserve">swoje </w:t>
      </w:r>
      <w:r w:rsidRPr="00EE025B">
        <w:rPr>
          <w:color w:val="000000"/>
          <w:sz w:val="24"/>
          <w:szCs w:val="24"/>
        </w:rPr>
        <w:t>kwalifikacje.</w:t>
      </w:r>
    </w:p>
    <w:p w:rsidR="00EE025B" w:rsidRDefault="003432C3" w:rsidP="00C63E48">
      <w:p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realizację uwag zawartych w wystąpieniu pokontrolnym z 2017 r. dot. dokumentacji pokojowej oraz dostępności specjalistów dla wychowanków Domu.</w:t>
      </w:r>
    </w:p>
    <w:p w:rsidR="0051429A" w:rsidRDefault="003C470E" w:rsidP="00C63E48">
      <w:pPr>
        <w:suppressAutoHyphens w:val="0"/>
        <w:spacing w:line="360" w:lineRule="auto"/>
        <w:jc w:val="both"/>
        <w:rPr>
          <w:color w:val="000000"/>
          <w:sz w:val="24"/>
          <w:szCs w:val="24"/>
        </w:rPr>
      </w:pPr>
    </w:p>
    <w:p w:rsidR="00BF59ED" w:rsidRDefault="003432C3" w:rsidP="00C63E48">
      <w:p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Wychowawcy pracujący w Domu uczestniczyli w comiesięcznych superwizjach oraz warsztatach wzmacniających kompetencje wychowawcze (prowadzone przez zewnętrznego coucha). W każdy wtorek odbywało się zebranie koordynatorów z Panią. </w:t>
      </w:r>
    </w:p>
    <w:p w:rsidR="00AC6636" w:rsidRPr="00C63E48" w:rsidRDefault="003432C3" w:rsidP="00727A8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 w:rsidRPr="00C63E48">
        <w:rPr>
          <w:rFonts w:eastAsiaTheme="minorHAnsi"/>
          <w:kern w:val="0"/>
          <w:sz w:val="24"/>
          <w:szCs w:val="24"/>
          <w:lang w:eastAsia="en-US"/>
        </w:rPr>
        <w:t>Placówka korzystała w kontrolowanym okresie z pomocy 6 wolontariuszy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45"/>
      </w:r>
      <w:r w:rsidRPr="00C63E48">
        <w:rPr>
          <w:rFonts w:eastAsiaTheme="minorHAnsi"/>
          <w:kern w:val="0"/>
          <w:sz w:val="24"/>
          <w:szCs w:val="24"/>
          <w:lang w:eastAsia="en-US"/>
        </w:rPr>
        <w:t xml:space="preserve"> , którzy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C63E48">
        <w:rPr>
          <w:rFonts w:eastAsiaTheme="minorHAnsi"/>
          <w:kern w:val="0"/>
          <w:sz w:val="24"/>
          <w:szCs w:val="24"/>
          <w:lang w:eastAsia="en-US"/>
        </w:rPr>
        <w:t>w ramach powierzonych zadań m.in. pomagali dzieciom w nauce, wspierali psychoterapeutycznie wychowanków. Spośród ww. wolontariuszy z 1 osobą nawiązano współpracę w okresie objętym kontrolą. Potwierdziła Pani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t xml:space="preserve">36 </w:t>
      </w:r>
      <w:r w:rsidRPr="00C63E48">
        <w:rPr>
          <w:rFonts w:eastAsiaTheme="minorHAnsi"/>
          <w:kern w:val="0"/>
          <w:sz w:val="24"/>
          <w:szCs w:val="24"/>
          <w:lang w:eastAsia="en-US"/>
        </w:rPr>
        <w:t>spełnienie przez ww. osobę wymogów</w:t>
      </w:r>
      <w:r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Pr="00C63E48">
        <w:rPr>
          <w:rFonts w:eastAsiaTheme="minorHAnsi"/>
          <w:kern w:val="0"/>
          <w:sz w:val="24"/>
          <w:szCs w:val="24"/>
          <w:lang w:eastAsia="en-US"/>
        </w:rPr>
        <w:t>o których mowa w art. 98 ust. 3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C63E48">
        <w:rPr>
          <w:rFonts w:eastAsiaTheme="minorHAnsi"/>
          <w:kern w:val="0"/>
          <w:sz w:val="24"/>
          <w:szCs w:val="24"/>
          <w:lang w:eastAsia="en-US"/>
        </w:rPr>
        <w:t xml:space="preserve"> art. 96 ustawy i art. 44 </w:t>
      </w:r>
      <w:r w:rsidRPr="00C63E48">
        <w:rPr>
          <w:rFonts w:eastAsiaTheme="minorHAnsi"/>
          <w:i/>
          <w:kern w:val="0"/>
          <w:sz w:val="24"/>
          <w:szCs w:val="24"/>
          <w:lang w:eastAsia="en-US"/>
        </w:rPr>
        <w:t>ustawy o działalności pożytku publicznego i wolontariacie</w:t>
      </w:r>
      <w:r w:rsidRPr="00C63E48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27BF2">
        <w:rPr>
          <w:rFonts w:eastAsiaTheme="minorHAnsi"/>
          <w:kern w:val="0"/>
          <w:sz w:val="24"/>
          <w:szCs w:val="24"/>
          <w:lang w:eastAsia="en-US"/>
        </w:rPr>
        <w:t>(Dz. U. z 2023 r. poz. 571).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Potwierdzono realizację zalecenia wydanego po kontroli Wojewody w 2017 r. </w:t>
      </w:r>
    </w:p>
    <w:p w:rsidR="00433126" w:rsidRDefault="003432C3" w:rsidP="00132E1E"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292958">
        <w:rPr>
          <w:rFonts w:asciiTheme="minorHAnsi" w:hAnsiTheme="minorHAnsi" w:cstheme="minorHAnsi"/>
          <w:color w:val="000000"/>
          <w:kern w:val="0"/>
          <w:sz w:val="24"/>
          <w:szCs w:val="24"/>
          <w:lang w:eastAsia="pl-PL"/>
        </w:rPr>
        <w:br/>
      </w:r>
      <w:r w:rsidRPr="007C7602">
        <w:rPr>
          <w:color w:val="000000"/>
          <w:kern w:val="0"/>
          <w:sz w:val="24"/>
          <w:szCs w:val="24"/>
          <w:lang w:eastAsia="pl-PL"/>
        </w:rPr>
        <w:t>Za stwierdzone nieprawidłowości odpowiedzialność ponosi Pani jako dyrektor placówki. Przyczyną nieprawidłowości był niewystarczający nadzór nad organizacją pracy wychowawczej.</w:t>
      </w:r>
      <w:r w:rsidRPr="007C7602">
        <w:rPr>
          <w:color w:val="000000"/>
          <w:kern w:val="0"/>
          <w:sz w:val="24"/>
          <w:szCs w:val="24"/>
          <w:lang w:eastAsia="pl-PL"/>
        </w:rPr>
        <w:br/>
      </w:r>
      <w:r>
        <w:rPr>
          <w:color w:val="000000"/>
          <w:kern w:val="0"/>
          <w:sz w:val="24"/>
          <w:szCs w:val="24"/>
          <w:lang w:eastAsia="pl-PL"/>
        </w:rPr>
        <w:br/>
      </w:r>
      <w:r w:rsidRPr="007C7602">
        <w:rPr>
          <w:color w:val="000000"/>
          <w:kern w:val="0"/>
          <w:sz w:val="24"/>
          <w:szCs w:val="24"/>
          <w:lang w:eastAsia="pl-PL"/>
        </w:rPr>
        <w:t xml:space="preserve">Na podstawie art. 197d ustawy z dnia 9 czerwca 2011 r. o wspieraniu rodziny i systemie pieczy zastępczej oraz na podstawie rozporządzenia Ministra Pracy i Polityki Społecznej </w:t>
      </w:r>
      <w:r w:rsidRPr="007C7602">
        <w:rPr>
          <w:color w:val="000000"/>
          <w:kern w:val="0"/>
          <w:sz w:val="24"/>
          <w:szCs w:val="24"/>
          <w:lang w:eastAsia="pl-PL"/>
        </w:rPr>
        <w:br/>
        <w:t xml:space="preserve">z dnia 21 sierpnia 2015 r. w sprawie przeprowadzania kontroli przez wojewodę oraz wzoru legitymacji uprawniającej do przeprowadzania kontroli i wobec stwierdzonych uchybień </w:t>
      </w:r>
      <w:r w:rsidRPr="007C7602">
        <w:rPr>
          <w:color w:val="000000"/>
          <w:kern w:val="0"/>
          <w:sz w:val="24"/>
          <w:szCs w:val="24"/>
          <w:lang w:eastAsia="pl-PL"/>
        </w:rPr>
        <w:br/>
        <w:t>i nieprawidłowości kieruję do Pani następujące zalecenia pokontrolne:</w:t>
      </w:r>
    </w:p>
    <w:p w:rsidR="00433126" w:rsidRPr="00F27BF2" w:rsidRDefault="003432C3" w:rsidP="00F27B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27BF2">
        <w:rPr>
          <w:color w:val="000000"/>
          <w:kern w:val="0"/>
          <w:sz w:val="24"/>
          <w:szCs w:val="24"/>
          <w:lang w:eastAsia="pl-PL"/>
        </w:rPr>
        <w:t xml:space="preserve">Podjąć starania zmierzające do zwiększenia komfortu pobytu dzieci w Domu poprzez odmalowanie ścian w pokojach dzieci oraz łazienkach, usunięcie wad konstrukcyjnych budynku. </w:t>
      </w:r>
    </w:p>
    <w:p w:rsidR="00F27BF2" w:rsidRPr="00F27BF2" w:rsidRDefault="003432C3" w:rsidP="00E32668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27BF2">
        <w:rPr>
          <w:color w:val="000000"/>
          <w:kern w:val="0"/>
          <w:sz w:val="24"/>
          <w:szCs w:val="24"/>
          <w:lang w:eastAsia="pl-PL"/>
        </w:rPr>
        <w:t>Zapewnić niezbędną pomoc i opiekę medyczną oraz terapeutyczną wychowankom, którzy tego wymagają, w szczególności w sytuacjach kryzysowych, tj. próby samobójcze, stosowanie do treści art. 93 ust. 4 pkt 1, 6 i 7</w:t>
      </w:r>
      <w:r w:rsidRPr="00F27BF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C383B">
        <w:rPr>
          <w:rFonts w:eastAsiaTheme="minorHAnsi"/>
          <w:i/>
          <w:kern w:val="0"/>
          <w:sz w:val="24"/>
          <w:szCs w:val="24"/>
          <w:lang w:eastAsia="en-US"/>
        </w:rPr>
        <w:t xml:space="preserve">ustawy </w:t>
      </w:r>
      <w:r w:rsidRPr="008C383B">
        <w:rPr>
          <w:i/>
          <w:color w:val="000000"/>
          <w:kern w:val="0"/>
          <w:sz w:val="24"/>
          <w:szCs w:val="24"/>
          <w:lang w:eastAsia="pl-PL"/>
        </w:rPr>
        <w:t xml:space="preserve">z dnia 9 czerwca </w:t>
      </w:r>
      <w:r w:rsidRPr="008C383B">
        <w:rPr>
          <w:i/>
          <w:color w:val="000000"/>
          <w:kern w:val="0"/>
          <w:sz w:val="24"/>
          <w:szCs w:val="24"/>
          <w:lang w:eastAsia="pl-PL"/>
        </w:rPr>
        <w:br/>
        <w:t>2011 r. o wspieraniu rodziny i systemie pieczy zastępczej</w:t>
      </w:r>
      <w:r w:rsidRPr="00F27BF2">
        <w:rPr>
          <w:color w:val="000000"/>
          <w:kern w:val="0"/>
          <w:sz w:val="24"/>
          <w:szCs w:val="24"/>
          <w:lang w:eastAsia="pl-PL"/>
        </w:rPr>
        <w:t xml:space="preserve"> (Dz. U. z 2022 r.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F27BF2">
        <w:rPr>
          <w:color w:val="000000"/>
          <w:kern w:val="0"/>
          <w:sz w:val="24"/>
          <w:szCs w:val="24"/>
          <w:lang w:eastAsia="pl-PL"/>
        </w:rPr>
        <w:t xml:space="preserve">poz. 447,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27BF2">
        <w:rPr>
          <w:color w:val="000000"/>
          <w:kern w:val="0"/>
          <w:sz w:val="24"/>
          <w:szCs w:val="24"/>
          <w:lang w:eastAsia="pl-PL"/>
        </w:rPr>
        <w:t xml:space="preserve">z późn. zm.) oraz § 18 ust. 1 pkt 5 </w:t>
      </w:r>
      <w:r w:rsidRPr="008C383B">
        <w:rPr>
          <w:i/>
          <w:color w:val="000000"/>
          <w:kern w:val="0"/>
          <w:sz w:val="24"/>
          <w:szCs w:val="24"/>
          <w:lang w:eastAsia="pl-PL"/>
        </w:rPr>
        <w:t>rozporządzenia Ministra Pracy i Polityki Społecznej z dnia 22 grudnia 2011 r. w sprawie instytucjonalnej pieczy zastępczej</w:t>
      </w:r>
      <w:r w:rsidRPr="00F27BF2">
        <w:rPr>
          <w:color w:val="000000"/>
          <w:kern w:val="0"/>
          <w:sz w:val="24"/>
          <w:szCs w:val="24"/>
          <w:lang w:eastAsia="pl-PL"/>
        </w:rPr>
        <w:t xml:space="preserve"> (Dz. U. Nr 192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27BF2">
        <w:rPr>
          <w:color w:val="000000"/>
          <w:kern w:val="0"/>
          <w:sz w:val="24"/>
          <w:szCs w:val="24"/>
          <w:lang w:eastAsia="pl-PL"/>
        </w:rPr>
        <w:t>poz. 1720).</w:t>
      </w:r>
    </w:p>
    <w:p w:rsidR="00F27BF2" w:rsidRDefault="003432C3" w:rsidP="00A351E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27BF2">
        <w:rPr>
          <w:color w:val="000000"/>
          <w:kern w:val="0"/>
          <w:sz w:val="24"/>
          <w:szCs w:val="24"/>
          <w:lang w:eastAsia="pl-PL"/>
        </w:rPr>
        <w:lastRenderedPageBreak/>
        <w:t xml:space="preserve">Kartę udziału w zajęciach </w:t>
      </w:r>
      <w:r>
        <w:rPr>
          <w:color w:val="000000"/>
          <w:kern w:val="0"/>
          <w:sz w:val="24"/>
          <w:szCs w:val="24"/>
          <w:lang w:eastAsia="pl-PL"/>
        </w:rPr>
        <w:t xml:space="preserve">specjalistycznych </w:t>
      </w:r>
      <w:r w:rsidRPr="00F27BF2">
        <w:rPr>
          <w:color w:val="000000"/>
          <w:kern w:val="0"/>
          <w:sz w:val="24"/>
          <w:szCs w:val="24"/>
          <w:lang w:eastAsia="pl-PL"/>
        </w:rPr>
        <w:t xml:space="preserve">wskazaną w § 17 ust. 1 pkt 3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27BF2">
        <w:rPr>
          <w:color w:val="000000"/>
          <w:kern w:val="0"/>
          <w:sz w:val="24"/>
          <w:szCs w:val="24"/>
          <w:lang w:eastAsia="pl-PL"/>
        </w:rPr>
        <w:t xml:space="preserve">ww. rozporządzenia, prowadzić </w:t>
      </w:r>
      <w:r>
        <w:rPr>
          <w:color w:val="000000"/>
          <w:kern w:val="0"/>
          <w:sz w:val="24"/>
          <w:szCs w:val="24"/>
          <w:lang w:eastAsia="pl-PL"/>
        </w:rPr>
        <w:t xml:space="preserve">również </w:t>
      </w:r>
      <w:r w:rsidRPr="00F27BF2">
        <w:rPr>
          <w:color w:val="000000"/>
          <w:kern w:val="0"/>
          <w:sz w:val="24"/>
          <w:szCs w:val="24"/>
          <w:lang w:eastAsia="pl-PL"/>
        </w:rPr>
        <w:t xml:space="preserve">dla dzieci, które uczestniczą w </w:t>
      </w:r>
      <w:r>
        <w:rPr>
          <w:color w:val="000000"/>
          <w:kern w:val="0"/>
          <w:sz w:val="24"/>
          <w:szCs w:val="24"/>
          <w:lang w:eastAsia="pl-PL"/>
        </w:rPr>
        <w:t>takich zajęciach</w:t>
      </w:r>
      <w:r w:rsidRPr="00F27BF2">
        <w:rPr>
          <w:color w:val="000000"/>
          <w:kern w:val="0"/>
          <w:sz w:val="24"/>
          <w:szCs w:val="24"/>
          <w:lang w:eastAsia="pl-PL"/>
        </w:rPr>
        <w:t>, także poza placówką.</w:t>
      </w:r>
    </w:p>
    <w:p w:rsidR="00F62E02" w:rsidRPr="00F62E02" w:rsidRDefault="003432C3" w:rsidP="00F62E02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62E02">
        <w:rPr>
          <w:color w:val="000000"/>
          <w:kern w:val="0"/>
          <w:sz w:val="24"/>
          <w:szCs w:val="24"/>
          <w:lang w:eastAsia="pl-PL"/>
        </w:rPr>
        <w:t>Wyeliminować sytuacje niewłaściwego zachowania się pracowników placówki wobec</w:t>
      </w:r>
    </w:p>
    <w:p w:rsidR="006C6865" w:rsidRDefault="003432C3" w:rsidP="006C6865">
      <w:pPr>
        <w:pStyle w:val="Akapitzlist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62E02">
        <w:rPr>
          <w:color w:val="000000"/>
          <w:kern w:val="0"/>
          <w:sz w:val="24"/>
          <w:szCs w:val="24"/>
          <w:lang w:eastAsia="pl-PL"/>
        </w:rPr>
        <w:t>wychowanków oraz zwiększyć nadzór w tym zakresie, a w przypadku zasięgnięcia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F62E02">
        <w:rPr>
          <w:color w:val="000000"/>
          <w:kern w:val="0"/>
          <w:sz w:val="24"/>
          <w:szCs w:val="24"/>
          <w:lang w:eastAsia="pl-PL"/>
        </w:rPr>
        <w:t>informacji o takim zdarzeniu, niezwłocznie podjąć odpowiednie działania</w:t>
      </w:r>
      <w:r>
        <w:rPr>
          <w:color w:val="000000"/>
          <w:kern w:val="0"/>
          <w:sz w:val="24"/>
          <w:szCs w:val="24"/>
          <w:lang w:eastAsia="pl-PL"/>
        </w:rPr>
        <w:t xml:space="preserve"> wobec wszystkich uczestników zdarzenia</w:t>
      </w:r>
      <w:r w:rsidRPr="00F62E02">
        <w:rPr>
          <w:color w:val="000000"/>
          <w:kern w:val="0"/>
          <w:sz w:val="24"/>
          <w:szCs w:val="24"/>
          <w:lang w:eastAsia="pl-PL"/>
        </w:rPr>
        <w:t>.</w:t>
      </w:r>
    </w:p>
    <w:p w:rsidR="006C6865" w:rsidRPr="006C6865" w:rsidRDefault="003432C3" w:rsidP="00875F1E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6C6865">
        <w:rPr>
          <w:color w:val="000000"/>
          <w:kern w:val="0"/>
          <w:sz w:val="24"/>
          <w:szCs w:val="24"/>
          <w:lang w:eastAsia="pl-PL"/>
        </w:rPr>
        <w:t xml:space="preserve">Ustalić skuteczny sposób budowania i utrzymywania dobrych relacji wychowawców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6C6865">
        <w:rPr>
          <w:color w:val="000000"/>
          <w:kern w:val="0"/>
          <w:sz w:val="24"/>
          <w:szCs w:val="24"/>
          <w:lang w:eastAsia="pl-PL"/>
        </w:rPr>
        <w:t>z wychowankami, uwzględniający w szczególności:</w:t>
      </w:r>
    </w:p>
    <w:p w:rsidR="006C6865" w:rsidRPr="006C6865" w:rsidRDefault="003432C3" w:rsidP="006C6865">
      <w:pPr>
        <w:pStyle w:val="Akapitzlist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6C6865">
        <w:rPr>
          <w:color w:val="000000"/>
          <w:kern w:val="0"/>
          <w:sz w:val="24"/>
          <w:szCs w:val="24"/>
          <w:lang w:eastAsia="pl-PL"/>
        </w:rPr>
        <w:t>- wzajemny szacunek,</w:t>
      </w:r>
    </w:p>
    <w:p w:rsidR="006C6865" w:rsidRPr="006C6865" w:rsidRDefault="003432C3" w:rsidP="006C6865">
      <w:pPr>
        <w:pStyle w:val="Akapitzlist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6C6865">
        <w:rPr>
          <w:color w:val="000000"/>
          <w:kern w:val="0"/>
          <w:sz w:val="24"/>
          <w:szCs w:val="24"/>
          <w:lang w:eastAsia="pl-PL"/>
        </w:rPr>
        <w:t>- zaufanie i empatyczne podejście do drugiego człowieka,</w:t>
      </w:r>
    </w:p>
    <w:p w:rsidR="006C6865" w:rsidRPr="006C6865" w:rsidRDefault="003432C3" w:rsidP="006C6865">
      <w:pPr>
        <w:pStyle w:val="Akapitzlist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6C6865">
        <w:rPr>
          <w:color w:val="000000"/>
          <w:kern w:val="0"/>
          <w:sz w:val="24"/>
          <w:szCs w:val="24"/>
          <w:lang w:eastAsia="pl-PL"/>
        </w:rPr>
        <w:t>- poszanowanie wspólnej przestrzeni,</w:t>
      </w:r>
    </w:p>
    <w:p w:rsidR="006C6865" w:rsidRDefault="003432C3" w:rsidP="006C6865">
      <w:pPr>
        <w:pStyle w:val="Akapitzlist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6C6865">
        <w:rPr>
          <w:color w:val="000000"/>
          <w:kern w:val="0"/>
          <w:sz w:val="24"/>
          <w:szCs w:val="24"/>
          <w:lang w:eastAsia="pl-PL"/>
        </w:rPr>
        <w:t>- otwart</w:t>
      </w:r>
      <w:r>
        <w:rPr>
          <w:color w:val="000000"/>
          <w:kern w:val="0"/>
          <w:sz w:val="24"/>
          <w:szCs w:val="24"/>
          <w:lang w:eastAsia="pl-PL"/>
        </w:rPr>
        <w:t>ą</w:t>
      </w:r>
      <w:r w:rsidRPr="006C6865">
        <w:rPr>
          <w:color w:val="000000"/>
          <w:kern w:val="0"/>
          <w:sz w:val="24"/>
          <w:szCs w:val="24"/>
          <w:lang w:eastAsia="pl-PL"/>
        </w:rPr>
        <w:t xml:space="preserve"> komunikację.</w:t>
      </w:r>
    </w:p>
    <w:p w:rsidR="006C6865" w:rsidRPr="00B31C00" w:rsidRDefault="003432C3" w:rsidP="006C6865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B31C00">
        <w:rPr>
          <w:color w:val="000000"/>
          <w:kern w:val="0"/>
          <w:sz w:val="24"/>
          <w:szCs w:val="24"/>
          <w:lang w:eastAsia="pl-PL"/>
        </w:rPr>
        <w:t>Zwiększyć nadzór nad realizacją przez pracowników powierzonych im zadań, w tym pracy wychowawczej oraz utrzymywania porządku w pokojach i łazienkach dzieci.</w:t>
      </w:r>
    </w:p>
    <w:p w:rsidR="00F27BF2" w:rsidRDefault="003C470E" w:rsidP="006C6865">
      <w:pPr>
        <w:pStyle w:val="Akapitzlist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27BF2" w:rsidRPr="008C383B" w:rsidRDefault="003432C3" w:rsidP="008C383B">
      <w:p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8C383B">
        <w:rPr>
          <w:color w:val="000000"/>
          <w:kern w:val="0"/>
          <w:sz w:val="24"/>
          <w:szCs w:val="24"/>
          <w:lang w:eastAsia="pl-PL"/>
        </w:rPr>
        <w:t>Uwagi i wnioski:</w:t>
      </w:r>
    </w:p>
    <w:p w:rsidR="00F27BF2" w:rsidRPr="00F27BF2" w:rsidRDefault="003432C3" w:rsidP="00F27BF2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27BF2">
        <w:rPr>
          <w:iCs/>
          <w:color w:val="000000"/>
          <w:kern w:val="0"/>
          <w:sz w:val="24"/>
          <w:szCs w:val="24"/>
          <w:lang w:eastAsia="pl-PL"/>
        </w:rPr>
        <w:t xml:space="preserve">W </w:t>
      </w:r>
      <w:r w:rsidRPr="00F27BF2">
        <w:rPr>
          <w:i/>
          <w:iCs/>
          <w:color w:val="000000"/>
          <w:kern w:val="0"/>
          <w:sz w:val="24"/>
          <w:szCs w:val="24"/>
          <w:lang w:eastAsia="pl-PL"/>
        </w:rPr>
        <w:t>Karcie pobytu dziecka</w:t>
      </w:r>
      <w:r w:rsidRPr="00F27BF2">
        <w:rPr>
          <w:iCs/>
          <w:color w:val="000000"/>
          <w:kern w:val="0"/>
          <w:sz w:val="24"/>
          <w:szCs w:val="24"/>
          <w:lang w:eastAsia="pl-PL"/>
        </w:rPr>
        <w:t xml:space="preserve"> wskazanej w § 17 ust. 1 pkt 2 ww. rozporządzenia opisywać obszar współpracy z instytucjami i organizacjami działającymi na rzecz dziecka i rodziny. </w:t>
      </w:r>
    </w:p>
    <w:p w:rsidR="00F27BF2" w:rsidRPr="00821E6B" w:rsidRDefault="003432C3" w:rsidP="00B15E06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821E6B">
        <w:rPr>
          <w:color w:val="000000"/>
          <w:kern w:val="0"/>
          <w:sz w:val="24"/>
          <w:szCs w:val="24"/>
          <w:lang w:eastAsia="pl-PL"/>
        </w:rPr>
        <w:t xml:space="preserve">W </w:t>
      </w:r>
      <w:r w:rsidRPr="006C6865">
        <w:rPr>
          <w:i/>
          <w:color w:val="000000"/>
          <w:kern w:val="0"/>
          <w:sz w:val="24"/>
          <w:szCs w:val="24"/>
          <w:lang w:eastAsia="pl-PL"/>
        </w:rPr>
        <w:t>Arkuszu badań i obserwacji psychologicznych oraz pedagogicznych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821E6B">
        <w:rPr>
          <w:color w:val="000000"/>
          <w:kern w:val="0"/>
          <w:sz w:val="24"/>
          <w:szCs w:val="24"/>
          <w:lang w:eastAsia="pl-PL"/>
        </w:rPr>
        <w:t>wpisywać informacje o poczynionych obserwacjach z zakresu funkcjonowania dziecka, jego zachowania i emocji.</w:t>
      </w:r>
    </w:p>
    <w:p w:rsidR="007C7602" w:rsidRPr="00433126" w:rsidRDefault="003C470E" w:rsidP="00F27BF2">
      <w:pPr>
        <w:pStyle w:val="Akapitzlist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1D5186" w:rsidRPr="00407E20" w:rsidRDefault="003432C3" w:rsidP="001D5186">
      <w:pPr>
        <w:suppressAutoHyphens w:val="0"/>
        <w:spacing w:after="240" w:line="360" w:lineRule="auto"/>
        <w:jc w:val="center"/>
        <w:outlineLvl w:val="0"/>
        <w:rPr>
          <w:color w:val="000000"/>
          <w:kern w:val="0"/>
          <w:sz w:val="24"/>
          <w:szCs w:val="24"/>
          <w:lang w:eastAsia="pl-PL"/>
        </w:rPr>
      </w:pPr>
      <w:r w:rsidRPr="00407E20">
        <w:rPr>
          <w:color w:val="000000"/>
          <w:kern w:val="0"/>
          <w:sz w:val="24"/>
          <w:szCs w:val="24"/>
          <w:lang w:eastAsia="pl-PL"/>
        </w:rPr>
        <w:t>Pouczenie</w:t>
      </w:r>
    </w:p>
    <w:p w:rsidR="001D5186" w:rsidRPr="00407E20" w:rsidRDefault="003432C3" w:rsidP="001D5186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407E20">
        <w:rPr>
          <w:color w:val="000000"/>
          <w:kern w:val="0"/>
          <w:sz w:val="24"/>
          <w:szCs w:val="24"/>
          <w:lang w:eastAsia="pl-PL"/>
        </w:rPr>
        <w:t xml:space="preserve">Zgodnie z art. 197d </w:t>
      </w:r>
      <w:r w:rsidRPr="00B31C00">
        <w:rPr>
          <w:color w:val="000000"/>
          <w:kern w:val="0"/>
          <w:sz w:val="24"/>
          <w:szCs w:val="24"/>
          <w:lang w:eastAsia="pl-PL"/>
        </w:rPr>
        <w:t>ustawy z dnia 9 czerwca 2011 r. o wspieraniu rodziny i systemie pieczy zastępczej (</w:t>
      </w:r>
      <w:r w:rsidRPr="00407E20">
        <w:rPr>
          <w:color w:val="000000"/>
          <w:kern w:val="0"/>
          <w:sz w:val="24"/>
          <w:szCs w:val="24"/>
          <w:lang w:eastAsia="pl-PL"/>
        </w:rPr>
        <w:t xml:space="preserve">Dz. U. z 2022 r. poz. 447, z późn. zm.) oraz § 14 ust. </w:t>
      </w:r>
      <w:r w:rsidRPr="00B31C00">
        <w:rPr>
          <w:color w:val="000000"/>
          <w:kern w:val="0"/>
          <w:sz w:val="24"/>
          <w:szCs w:val="24"/>
          <w:lang w:eastAsia="pl-PL"/>
        </w:rPr>
        <w:t xml:space="preserve">1 rozporządzenia Ministra Pracy i Polityki Społecznej z dnia 21 sierpnia 2015 r. w sprawie przeprowadzania kontroli przez wojewodę oraz wzoru legitymacji uprawniającej do przeprowadzania kontroli </w:t>
      </w:r>
      <w:r w:rsidRPr="00407E20">
        <w:rPr>
          <w:color w:val="000000"/>
          <w:kern w:val="0"/>
          <w:sz w:val="24"/>
          <w:szCs w:val="24"/>
          <w:lang w:eastAsia="pl-PL"/>
        </w:rPr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="007763F2">
        <w:rPr>
          <w:color w:val="000000"/>
          <w:kern w:val="0"/>
          <w:sz w:val="24"/>
          <w:szCs w:val="24"/>
          <w:lang w:eastAsia="pl-PL"/>
        </w:rPr>
        <w:br/>
      </w:r>
      <w:r w:rsidRPr="00407E20">
        <w:rPr>
          <w:color w:val="000000"/>
          <w:kern w:val="0"/>
          <w:sz w:val="24"/>
          <w:szCs w:val="24"/>
          <w:lang w:eastAsia="pl-PL"/>
        </w:rPr>
        <w:t xml:space="preserve">w Warszawie, Wydział Polityki Społecznej, plac Bankowy 3/5, 00-950 Warszawa. </w:t>
      </w:r>
    </w:p>
    <w:p w:rsidR="001D5186" w:rsidRPr="00407E20" w:rsidRDefault="003432C3" w:rsidP="001D5186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407E20">
        <w:rPr>
          <w:color w:val="000000"/>
          <w:kern w:val="0"/>
          <w:sz w:val="24"/>
          <w:szCs w:val="24"/>
          <w:lang w:eastAsia="pl-PL"/>
        </w:rPr>
        <w:lastRenderedPageBreak/>
        <w:t xml:space="preserve">W przypadku nieuwzględnienia przez Wojewodę Mazowieckiego zastrzeżeń oraz </w:t>
      </w:r>
      <w:r w:rsidRPr="00407E20">
        <w:rPr>
          <w:color w:val="000000"/>
          <w:kern w:val="0"/>
          <w:sz w:val="24"/>
          <w:szCs w:val="24"/>
          <w:lang w:eastAsia="pl-PL"/>
        </w:rPr>
        <w:br/>
        <w:t xml:space="preserve">w przypadku nie zgłoszenia zastrzeżeń do zaleceń, kontrolowana jednostka jest obowiązana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407E20">
        <w:rPr>
          <w:color w:val="000000"/>
          <w:kern w:val="0"/>
          <w:sz w:val="24"/>
          <w:szCs w:val="24"/>
          <w:lang w:eastAsia="pl-PL"/>
        </w:rPr>
        <w:t xml:space="preserve">w terminie 30 dni od otrzymania niniejszego wystąpienia pokontrolnego powiadomić wojewodę o sposobie realizacji uwag, wniosków i zaleceń. </w:t>
      </w:r>
    </w:p>
    <w:p w:rsidR="001D5186" w:rsidRPr="00407E20" w:rsidRDefault="003432C3" w:rsidP="001D5186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407E20">
        <w:rPr>
          <w:color w:val="000000"/>
          <w:kern w:val="0"/>
          <w:sz w:val="24"/>
          <w:szCs w:val="24"/>
          <w:lang w:eastAsia="pl-PL"/>
        </w:rPr>
        <w:t>W przypadku uwzględnienia zastrzeżeń odpowiadając na zalecenia należy mieć na uwadze zmiany wynikające z powyższego faktu.</w:t>
      </w:r>
    </w:p>
    <w:p w:rsidR="001D5186" w:rsidRPr="00407E20" w:rsidRDefault="003432C3" w:rsidP="008C383B">
      <w:pPr>
        <w:suppressAutoHyphens w:val="0"/>
        <w:spacing w:before="240"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407E20">
        <w:rPr>
          <w:color w:val="000000"/>
          <w:kern w:val="0"/>
          <w:sz w:val="24"/>
          <w:szCs w:val="24"/>
          <w:lang w:eastAsia="pl-PL"/>
        </w:rPr>
        <w:t>Jednocześnie przypominam, że w przypadku osób, które nie realizują zaleceń pokontrolnych mają zastosowanie przepisy art. 198 ww. ustawy o wspieraniu rodziny i systemie pieczy zastępczej.</w:t>
      </w:r>
    </w:p>
    <w:p w:rsidR="00170139" w:rsidRDefault="003C470E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170139" w:rsidRPr="00D564EF" w:rsidRDefault="003C470E" w:rsidP="00170139">
      <w:pPr>
        <w:spacing w:line="480" w:lineRule="auto"/>
        <w:ind w:left="709"/>
        <w:rPr>
          <w:i/>
        </w:rPr>
      </w:pPr>
    </w:p>
    <w:p w:rsidR="006F3B71" w:rsidRDefault="003432C3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Polityki Społecznej</w:t>
      </w:r>
      <w:bookmarkEnd w:id="4"/>
    </w:p>
    <w:p w:rsidR="00F75D88" w:rsidRDefault="003C470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3432C3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D5186" w:rsidRPr="00407E20" w:rsidRDefault="003C470E" w:rsidP="001D5186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1D5186" w:rsidRPr="00444591" w:rsidRDefault="003432C3" w:rsidP="001D5186">
      <w:pPr>
        <w:suppressAutoHyphens w:val="0"/>
        <w:spacing w:line="360" w:lineRule="auto"/>
        <w:rPr>
          <w:rFonts w:eastAsia="Calibri"/>
          <w:kern w:val="0"/>
          <w:sz w:val="23"/>
          <w:szCs w:val="23"/>
          <w:lang w:eastAsia="en-US"/>
        </w:rPr>
      </w:pPr>
      <w:r w:rsidRPr="00444591">
        <w:rPr>
          <w:rFonts w:eastAsia="Calibri"/>
          <w:kern w:val="0"/>
          <w:sz w:val="23"/>
          <w:szCs w:val="23"/>
          <w:lang w:eastAsia="en-US"/>
        </w:rPr>
        <w:t>KIEROWNIK ODDZIAŁU DS. WSPIERANIA RODZINY I PIECZY ZASTĘPCZEJ</w:t>
      </w:r>
    </w:p>
    <w:p w:rsidR="001D5186" w:rsidRPr="00444591" w:rsidRDefault="003432C3" w:rsidP="001D5186">
      <w:pPr>
        <w:suppressAutoHyphens w:val="0"/>
        <w:spacing w:line="360" w:lineRule="auto"/>
        <w:rPr>
          <w:kern w:val="0"/>
          <w:sz w:val="23"/>
          <w:szCs w:val="23"/>
          <w:lang w:eastAsia="pl-PL"/>
        </w:rPr>
      </w:pPr>
      <w:r w:rsidRPr="00444591">
        <w:rPr>
          <w:kern w:val="0"/>
          <w:sz w:val="23"/>
          <w:szCs w:val="23"/>
          <w:lang w:eastAsia="pl-PL"/>
        </w:rPr>
        <w:t>Beata Kosmalska-Balik</w:t>
      </w:r>
    </w:p>
    <w:p w:rsidR="001D5186" w:rsidRPr="00444591" w:rsidRDefault="003C470E" w:rsidP="001D5186">
      <w:pPr>
        <w:suppressAutoHyphens w:val="0"/>
        <w:spacing w:line="360" w:lineRule="auto"/>
        <w:rPr>
          <w:kern w:val="0"/>
          <w:sz w:val="23"/>
          <w:szCs w:val="23"/>
          <w:lang w:eastAsia="pl-PL"/>
        </w:rPr>
      </w:pPr>
    </w:p>
    <w:p w:rsidR="001D5186" w:rsidRPr="00444591" w:rsidRDefault="003432C3" w:rsidP="001D5186">
      <w:pPr>
        <w:suppressAutoHyphens w:val="0"/>
        <w:spacing w:line="360" w:lineRule="auto"/>
        <w:rPr>
          <w:kern w:val="0"/>
          <w:sz w:val="23"/>
          <w:szCs w:val="23"/>
          <w:lang w:eastAsia="pl-PL"/>
        </w:rPr>
      </w:pPr>
      <w:r w:rsidRPr="00444591">
        <w:rPr>
          <w:kern w:val="0"/>
          <w:sz w:val="23"/>
          <w:szCs w:val="23"/>
          <w:lang w:eastAsia="pl-PL"/>
        </w:rPr>
        <w:t>Z-CA KIEROWNIKA ODDZIAŁU DS. WSPIERANIA RODZINY I PIECZY ZASTĘPCZEJ</w:t>
      </w:r>
    </w:p>
    <w:p w:rsidR="001D5186" w:rsidRPr="00444591" w:rsidRDefault="003432C3" w:rsidP="001D5186">
      <w:pPr>
        <w:suppressAutoHyphens w:val="0"/>
        <w:spacing w:line="360" w:lineRule="auto"/>
        <w:ind w:right="848"/>
        <w:rPr>
          <w:rFonts w:eastAsia="Calibri"/>
          <w:kern w:val="0"/>
          <w:sz w:val="23"/>
          <w:szCs w:val="23"/>
          <w:lang w:eastAsia="en-US"/>
        </w:rPr>
      </w:pPr>
      <w:r w:rsidRPr="00444591">
        <w:rPr>
          <w:rFonts w:eastAsia="Calibri"/>
          <w:kern w:val="0"/>
          <w:sz w:val="23"/>
          <w:szCs w:val="23"/>
          <w:lang w:eastAsia="en-US"/>
        </w:rPr>
        <w:t>Małgorzata Tajchman</w:t>
      </w:r>
      <w:r w:rsidRPr="00444591">
        <w:rPr>
          <w:rFonts w:eastAsia="Calibri"/>
          <w:kern w:val="0"/>
          <w:sz w:val="23"/>
          <w:szCs w:val="23"/>
          <w:lang w:eastAsia="en-US"/>
        </w:rPr>
        <w:br/>
      </w:r>
    </w:p>
    <w:p w:rsidR="001D5186" w:rsidRPr="00444591" w:rsidRDefault="003432C3" w:rsidP="001D5186">
      <w:pPr>
        <w:suppressAutoHyphens w:val="0"/>
        <w:spacing w:line="360" w:lineRule="auto"/>
        <w:ind w:right="848"/>
        <w:rPr>
          <w:rFonts w:eastAsia="Calibri"/>
          <w:kern w:val="0"/>
          <w:sz w:val="23"/>
          <w:szCs w:val="23"/>
          <w:lang w:eastAsia="en-US"/>
        </w:rPr>
      </w:pPr>
      <w:r w:rsidRPr="00444591">
        <w:rPr>
          <w:rFonts w:eastAsia="Calibri"/>
          <w:kern w:val="0"/>
          <w:sz w:val="23"/>
          <w:szCs w:val="23"/>
          <w:lang w:eastAsia="en-US"/>
        </w:rPr>
        <w:t>STARSZY INSPEKTOR WOJEWÓDZKI</w:t>
      </w:r>
      <w:r w:rsidRPr="00444591">
        <w:rPr>
          <w:rFonts w:eastAsia="Calibri"/>
          <w:kern w:val="0"/>
          <w:sz w:val="23"/>
          <w:szCs w:val="23"/>
          <w:lang w:eastAsia="en-US"/>
        </w:rPr>
        <w:tab/>
      </w:r>
    </w:p>
    <w:p w:rsidR="001D5186" w:rsidRPr="00444591" w:rsidRDefault="003432C3" w:rsidP="001D5186">
      <w:pPr>
        <w:suppressAutoHyphens w:val="0"/>
        <w:spacing w:line="360" w:lineRule="auto"/>
        <w:rPr>
          <w:rFonts w:eastAsia="Calibri"/>
          <w:kern w:val="0"/>
          <w:sz w:val="23"/>
          <w:szCs w:val="23"/>
          <w:lang w:eastAsia="en-US"/>
        </w:rPr>
      </w:pPr>
      <w:r w:rsidRPr="00444591">
        <w:rPr>
          <w:rFonts w:eastAsia="Calibri"/>
          <w:kern w:val="0"/>
          <w:sz w:val="23"/>
          <w:szCs w:val="23"/>
          <w:lang w:eastAsia="en-US"/>
        </w:rPr>
        <w:t>Anna Mikołajczyk</w:t>
      </w:r>
    </w:p>
    <w:p w:rsidR="001D5186" w:rsidRDefault="003C470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5186" w:rsidRDefault="003C470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5186" w:rsidRDefault="003C470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5186" w:rsidRDefault="003C470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5186" w:rsidRPr="00A83A71" w:rsidRDefault="003C470E" w:rsidP="00F75D88">
      <w:pPr>
        <w:pStyle w:val="Nagwek"/>
        <w:ind w:left="5595"/>
      </w:pPr>
    </w:p>
    <w:sectPr w:rsidR="001D5186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0E" w:rsidRDefault="003C470E">
      <w:r>
        <w:separator/>
      </w:r>
    </w:p>
  </w:endnote>
  <w:endnote w:type="continuationSeparator" w:id="0">
    <w:p w:rsidR="003C470E" w:rsidRDefault="003C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792795"/>
      <w:docPartObj>
        <w:docPartGallery w:val="Page Numbers (Bottom of Page)"/>
        <w:docPartUnique/>
      </w:docPartObj>
    </w:sdtPr>
    <w:sdtEndPr/>
    <w:sdtContent>
      <w:p w:rsidR="00813DD4" w:rsidRDefault="00343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27">
          <w:rPr>
            <w:noProof/>
          </w:rPr>
          <w:t>18</w:t>
        </w:r>
        <w:r>
          <w:fldChar w:fldCharType="end"/>
        </w:r>
      </w:p>
    </w:sdtContent>
  </w:sdt>
  <w:p w:rsidR="00813DD4" w:rsidRDefault="003C4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64163E" w:rsidRDefault="003C470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0E" w:rsidRDefault="003C470E">
      <w:r>
        <w:separator/>
      </w:r>
    </w:p>
  </w:footnote>
  <w:footnote w:type="continuationSeparator" w:id="0">
    <w:p w:rsidR="003C470E" w:rsidRDefault="003C470E">
      <w:r>
        <w:continuationSeparator/>
      </w:r>
    </w:p>
  </w:footnote>
  <w:footnote w:id="1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25-28</w:t>
      </w:r>
    </w:p>
  </w:footnote>
  <w:footnote w:id="2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</w:t>
      </w:r>
    </w:p>
  </w:footnote>
  <w:footnote w:id="3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30-43</w:t>
      </w:r>
    </w:p>
  </w:footnote>
  <w:footnote w:id="4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44-64</w:t>
      </w:r>
    </w:p>
  </w:footnote>
  <w:footnote w:id="5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65-70</w:t>
      </w:r>
    </w:p>
  </w:footnote>
  <w:footnote w:id="6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>Akta kontroli str. 71-93</w:t>
      </w:r>
    </w:p>
  </w:footnote>
  <w:footnote w:id="7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94 </w:t>
      </w:r>
    </w:p>
  </w:footnote>
  <w:footnote w:id="8">
    <w:p w:rsidR="00B67711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95-101</w:t>
      </w:r>
    </w:p>
  </w:footnote>
  <w:footnote w:id="9">
    <w:p w:rsidR="001D5186" w:rsidRDefault="003432C3" w:rsidP="001D518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102</w:t>
      </w:r>
    </w:p>
  </w:footnote>
  <w:footnote w:id="10">
    <w:p w:rsidR="006A5A19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103</w:t>
      </w:r>
    </w:p>
  </w:footnote>
  <w:footnote w:id="11">
    <w:p w:rsidR="001D5186" w:rsidRPr="00A130F3" w:rsidRDefault="003432C3" w:rsidP="001D5186">
      <w:pPr>
        <w:pStyle w:val="Tekstprzypisudolnego"/>
      </w:pPr>
      <w:r w:rsidRPr="00A130F3">
        <w:rPr>
          <w:rStyle w:val="Odwoanieprzypisudolnego"/>
        </w:rPr>
        <w:footnoteRef/>
      </w:r>
      <w:r w:rsidRPr="00A130F3">
        <w:t xml:space="preserve"> Akta kontroli str. </w:t>
      </w:r>
      <w:r>
        <w:t>104-106</w:t>
      </w:r>
    </w:p>
  </w:footnote>
  <w:footnote w:id="12">
    <w:p w:rsidR="001D5186" w:rsidRPr="00A130F3" w:rsidRDefault="003432C3" w:rsidP="001D5186">
      <w:pPr>
        <w:pStyle w:val="Tekstprzypisudolnego"/>
      </w:pPr>
      <w:r w:rsidRPr="00A130F3">
        <w:rPr>
          <w:rStyle w:val="Odwoanieprzypisudolnego"/>
        </w:rPr>
        <w:footnoteRef/>
      </w:r>
      <w:r w:rsidRPr="00A130F3">
        <w:t xml:space="preserve"> Akta kontroli str. </w:t>
      </w:r>
      <w:r>
        <w:t>107-117</w:t>
      </w:r>
    </w:p>
  </w:footnote>
  <w:footnote w:id="13">
    <w:p w:rsidR="001D5186" w:rsidRPr="000F5F76" w:rsidRDefault="003432C3" w:rsidP="001D5186">
      <w:pPr>
        <w:pStyle w:val="Tekstprzypisudolnego"/>
        <w:rPr>
          <w:rFonts w:asciiTheme="minorHAnsi" w:hAnsiTheme="minorHAnsi" w:cstheme="minorHAnsi"/>
        </w:rPr>
      </w:pPr>
      <w:r w:rsidRPr="00A130F3">
        <w:rPr>
          <w:rStyle w:val="Odwoanieprzypisudolnego"/>
        </w:rPr>
        <w:footnoteRef/>
      </w:r>
      <w:r w:rsidRPr="00A130F3">
        <w:t xml:space="preserve"> Akta kontroli str. </w:t>
      </w:r>
      <w:r>
        <w:t>118</w:t>
      </w:r>
    </w:p>
  </w:footnote>
  <w:footnote w:id="14">
    <w:p w:rsidR="00180263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119-120</w:t>
      </w:r>
    </w:p>
  </w:footnote>
  <w:footnote w:id="15">
    <w:p w:rsidR="00B5159A" w:rsidRDefault="00B5159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121-122</w:t>
      </w:r>
    </w:p>
  </w:footnote>
  <w:footnote w:id="16">
    <w:p w:rsidR="00461D86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123-124</w:t>
      </w:r>
    </w:p>
  </w:footnote>
  <w:footnote w:id="17">
    <w:p w:rsidR="00B67711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125-133</w:t>
      </w:r>
    </w:p>
  </w:footnote>
  <w:footnote w:id="18">
    <w:p w:rsidR="00E840EA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134-137</w:t>
      </w:r>
    </w:p>
  </w:footnote>
  <w:footnote w:id="19">
    <w:p w:rsidR="00D21246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138-143</w:t>
      </w:r>
    </w:p>
  </w:footnote>
  <w:footnote w:id="20">
    <w:p w:rsidR="00D21246" w:rsidRPr="00D07E1F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7E1F">
        <w:t xml:space="preserve">Akta kontroli str. </w:t>
      </w:r>
      <w:r>
        <w:t>144-145</w:t>
      </w:r>
    </w:p>
  </w:footnote>
  <w:footnote w:id="21">
    <w:p w:rsidR="00830C6B" w:rsidRDefault="003432C3" w:rsidP="00830C6B">
      <w:pPr>
        <w:pStyle w:val="Tekstprzypisudolnego"/>
      </w:pPr>
      <w:r w:rsidRPr="00D07E1F">
        <w:rPr>
          <w:rStyle w:val="Odwoanieprzypisudolnego"/>
        </w:rPr>
        <w:footnoteRef/>
      </w:r>
      <w:r w:rsidRPr="00D07E1F">
        <w:t xml:space="preserve"> Akta kontroli str. </w:t>
      </w:r>
      <w:r>
        <w:t>146</w:t>
      </w:r>
    </w:p>
  </w:footnote>
  <w:footnote w:id="22">
    <w:p w:rsidR="005D5D31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147-158 </w:t>
      </w:r>
    </w:p>
  </w:footnote>
  <w:footnote w:id="23">
    <w:p w:rsidR="007D35DF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159-164 </w:t>
      </w:r>
    </w:p>
  </w:footnote>
  <w:footnote w:id="24">
    <w:p w:rsidR="00450283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165-166</w:t>
      </w:r>
    </w:p>
  </w:footnote>
  <w:footnote w:id="25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0D6">
        <w:t xml:space="preserve">Akta kontroli str. </w:t>
      </w:r>
      <w:r>
        <w:t>167-174</w:t>
      </w:r>
    </w:p>
  </w:footnote>
  <w:footnote w:id="26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175-179</w:t>
      </w:r>
    </w:p>
  </w:footnote>
  <w:footnote w:id="27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180-181</w:t>
      </w:r>
    </w:p>
  </w:footnote>
  <w:footnote w:id="28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182-183</w:t>
      </w:r>
    </w:p>
  </w:footnote>
  <w:footnote w:id="29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184-192</w:t>
      </w:r>
    </w:p>
  </w:footnote>
  <w:footnote w:id="30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193 </w:t>
      </w:r>
    </w:p>
  </w:footnote>
  <w:footnote w:id="31">
    <w:p w:rsidR="00EF27C1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194 </w:t>
      </w:r>
    </w:p>
  </w:footnote>
  <w:footnote w:id="32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195-196</w:t>
      </w:r>
    </w:p>
  </w:footnote>
  <w:footnote w:id="33">
    <w:p w:rsidR="00590F7F" w:rsidRDefault="003432C3" w:rsidP="00590F7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197-199</w:t>
      </w:r>
    </w:p>
  </w:footnote>
  <w:footnote w:id="34">
    <w:p w:rsidR="006016ED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200-214</w:t>
      </w:r>
    </w:p>
  </w:footnote>
  <w:footnote w:id="35">
    <w:p w:rsidR="00B950B0" w:rsidRPr="00B950B0" w:rsidRDefault="003432C3">
      <w:pPr>
        <w:pStyle w:val="Tekstprzypisudolnego"/>
      </w:pPr>
      <w:r w:rsidRPr="00B950B0">
        <w:rPr>
          <w:rStyle w:val="Odwoanieprzypisudolnego"/>
        </w:rPr>
        <w:footnoteRef/>
      </w:r>
      <w:r w:rsidRPr="00B950B0">
        <w:t xml:space="preserve"> Akta kontroli str. </w:t>
      </w:r>
      <w:r>
        <w:t>215-220</w:t>
      </w:r>
    </w:p>
  </w:footnote>
  <w:footnote w:id="36">
    <w:p w:rsidR="00B950B0" w:rsidRDefault="003432C3" w:rsidP="00B950B0">
      <w:pPr>
        <w:pStyle w:val="Tekstprzypisudolnego"/>
      </w:pPr>
      <w:r w:rsidRPr="00B950B0">
        <w:rPr>
          <w:rStyle w:val="Odwoanieprzypisudolnego"/>
        </w:rPr>
        <w:footnoteRef/>
      </w:r>
      <w:r w:rsidRPr="00B950B0">
        <w:t xml:space="preserve"> Akta kontroli str. </w:t>
      </w:r>
      <w:r>
        <w:t>221</w:t>
      </w:r>
      <w:r>
        <w:rPr>
          <w:rFonts w:asciiTheme="minorHAnsi" w:hAnsiTheme="minorHAnsi" w:cstheme="minorHAnsi"/>
        </w:rPr>
        <w:t xml:space="preserve"> </w:t>
      </w:r>
    </w:p>
  </w:footnote>
  <w:footnote w:id="37">
    <w:p w:rsidR="00353A45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222-223</w:t>
      </w:r>
    </w:p>
  </w:footnote>
  <w:footnote w:id="38">
    <w:p w:rsidR="0036023A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244-226</w:t>
      </w:r>
    </w:p>
  </w:footnote>
  <w:footnote w:id="39">
    <w:p w:rsidR="00F00C8E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227-231 </w:t>
      </w:r>
    </w:p>
  </w:footnote>
  <w:footnote w:id="40">
    <w:p w:rsidR="00F00C8E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232- 234 </w:t>
      </w:r>
    </w:p>
  </w:footnote>
  <w:footnote w:id="41">
    <w:p w:rsidR="00147153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235-238 </w:t>
      </w:r>
    </w:p>
  </w:footnote>
  <w:footnote w:id="42">
    <w:p w:rsidR="00C63E48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239-248</w:t>
      </w:r>
    </w:p>
  </w:footnote>
  <w:footnote w:id="43">
    <w:p w:rsidR="006F6BD4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249-254</w:t>
      </w:r>
    </w:p>
  </w:footnote>
  <w:footnote w:id="44">
    <w:p w:rsidR="00495BAA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255-257</w:t>
      </w:r>
    </w:p>
  </w:footnote>
  <w:footnote w:id="45">
    <w:p w:rsidR="00C02BAE" w:rsidRDefault="003432C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432C3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3C4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FB3"/>
    <w:multiLevelType w:val="hybridMultilevel"/>
    <w:tmpl w:val="51DCB594"/>
    <w:lvl w:ilvl="0" w:tplc="AEAC9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E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0F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A1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2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EA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C5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A6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84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CE7"/>
    <w:multiLevelType w:val="hybridMultilevel"/>
    <w:tmpl w:val="8A7EAAD8"/>
    <w:lvl w:ilvl="0" w:tplc="210C2BF0">
      <w:start w:val="1"/>
      <w:numFmt w:val="upperRoman"/>
      <w:lvlText w:val="%1."/>
      <w:lvlJc w:val="right"/>
      <w:pPr>
        <w:ind w:left="720" w:hanging="360"/>
      </w:pPr>
    </w:lvl>
    <w:lvl w:ilvl="1" w:tplc="0B121FF6" w:tentative="1">
      <w:start w:val="1"/>
      <w:numFmt w:val="lowerLetter"/>
      <w:lvlText w:val="%2."/>
      <w:lvlJc w:val="left"/>
      <w:pPr>
        <w:ind w:left="1440" w:hanging="360"/>
      </w:pPr>
    </w:lvl>
    <w:lvl w:ilvl="2" w:tplc="A2FC4BCE" w:tentative="1">
      <w:start w:val="1"/>
      <w:numFmt w:val="lowerRoman"/>
      <w:lvlText w:val="%3."/>
      <w:lvlJc w:val="right"/>
      <w:pPr>
        <w:ind w:left="2160" w:hanging="180"/>
      </w:pPr>
    </w:lvl>
    <w:lvl w:ilvl="3" w:tplc="A18C08CA" w:tentative="1">
      <w:start w:val="1"/>
      <w:numFmt w:val="decimal"/>
      <w:lvlText w:val="%4."/>
      <w:lvlJc w:val="left"/>
      <w:pPr>
        <w:ind w:left="2880" w:hanging="360"/>
      </w:pPr>
    </w:lvl>
    <w:lvl w:ilvl="4" w:tplc="9F7CC51C" w:tentative="1">
      <w:start w:val="1"/>
      <w:numFmt w:val="lowerLetter"/>
      <w:lvlText w:val="%5."/>
      <w:lvlJc w:val="left"/>
      <w:pPr>
        <w:ind w:left="3600" w:hanging="360"/>
      </w:pPr>
    </w:lvl>
    <w:lvl w:ilvl="5" w:tplc="7E2CD6EA" w:tentative="1">
      <w:start w:val="1"/>
      <w:numFmt w:val="lowerRoman"/>
      <w:lvlText w:val="%6."/>
      <w:lvlJc w:val="right"/>
      <w:pPr>
        <w:ind w:left="4320" w:hanging="180"/>
      </w:pPr>
    </w:lvl>
    <w:lvl w:ilvl="6" w:tplc="4E3A979E" w:tentative="1">
      <w:start w:val="1"/>
      <w:numFmt w:val="decimal"/>
      <w:lvlText w:val="%7."/>
      <w:lvlJc w:val="left"/>
      <w:pPr>
        <w:ind w:left="5040" w:hanging="360"/>
      </w:pPr>
    </w:lvl>
    <w:lvl w:ilvl="7" w:tplc="30AEC862" w:tentative="1">
      <w:start w:val="1"/>
      <w:numFmt w:val="lowerLetter"/>
      <w:lvlText w:val="%8."/>
      <w:lvlJc w:val="left"/>
      <w:pPr>
        <w:ind w:left="5760" w:hanging="360"/>
      </w:pPr>
    </w:lvl>
    <w:lvl w:ilvl="8" w:tplc="FF062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5DB4"/>
    <w:multiLevelType w:val="hybridMultilevel"/>
    <w:tmpl w:val="13D89E4E"/>
    <w:lvl w:ilvl="0" w:tplc="41D6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5085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A4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45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68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A0D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EC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AB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E1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A6241"/>
    <w:multiLevelType w:val="hybridMultilevel"/>
    <w:tmpl w:val="54A826CA"/>
    <w:lvl w:ilvl="0" w:tplc="158AD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8E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AA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AB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44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1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0C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E6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512"/>
    <w:multiLevelType w:val="hybridMultilevel"/>
    <w:tmpl w:val="3796DEA6"/>
    <w:lvl w:ilvl="0" w:tplc="E2CC3E44">
      <w:start w:val="1"/>
      <w:numFmt w:val="decimal"/>
      <w:lvlText w:val="%1."/>
      <w:lvlJc w:val="left"/>
      <w:pPr>
        <w:ind w:left="720" w:hanging="360"/>
      </w:pPr>
    </w:lvl>
    <w:lvl w:ilvl="1" w:tplc="2BB2BECA" w:tentative="1">
      <w:start w:val="1"/>
      <w:numFmt w:val="lowerLetter"/>
      <w:lvlText w:val="%2."/>
      <w:lvlJc w:val="left"/>
      <w:pPr>
        <w:ind w:left="1440" w:hanging="360"/>
      </w:pPr>
    </w:lvl>
    <w:lvl w:ilvl="2" w:tplc="F2D8ECE8" w:tentative="1">
      <w:start w:val="1"/>
      <w:numFmt w:val="lowerRoman"/>
      <w:lvlText w:val="%3."/>
      <w:lvlJc w:val="right"/>
      <w:pPr>
        <w:ind w:left="2160" w:hanging="180"/>
      </w:pPr>
    </w:lvl>
    <w:lvl w:ilvl="3" w:tplc="1194A08E" w:tentative="1">
      <w:start w:val="1"/>
      <w:numFmt w:val="decimal"/>
      <w:lvlText w:val="%4."/>
      <w:lvlJc w:val="left"/>
      <w:pPr>
        <w:ind w:left="2880" w:hanging="360"/>
      </w:pPr>
    </w:lvl>
    <w:lvl w:ilvl="4" w:tplc="D4AE9FF0" w:tentative="1">
      <w:start w:val="1"/>
      <w:numFmt w:val="lowerLetter"/>
      <w:lvlText w:val="%5."/>
      <w:lvlJc w:val="left"/>
      <w:pPr>
        <w:ind w:left="3600" w:hanging="360"/>
      </w:pPr>
    </w:lvl>
    <w:lvl w:ilvl="5" w:tplc="6AE2E144" w:tentative="1">
      <w:start w:val="1"/>
      <w:numFmt w:val="lowerRoman"/>
      <w:lvlText w:val="%6."/>
      <w:lvlJc w:val="right"/>
      <w:pPr>
        <w:ind w:left="4320" w:hanging="180"/>
      </w:pPr>
    </w:lvl>
    <w:lvl w:ilvl="6" w:tplc="9566D56E" w:tentative="1">
      <w:start w:val="1"/>
      <w:numFmt w:val="decimal"/>
      <w:lvlText w:val="%7."/>
      <w:lvlJc w:val="left"/>
      <w:pPr>
        <w:ind w:left="5040" w:hanging="360"/>
      </w:pPr>
    </w:lvl>
    <w:lvl w:ilvl="7" w:tplc="65001D62" w:tentative="1">
      <w:start w:val="1"/>
      <w:numFmt w:val="lowerLetter"/>
      <w:lvlText w:val="%8."/>
      <w:lvlJc w:val="left"/>
      <w:pPr>
        <w:ind w:left="5760" w:hanging="360"/>
      </w:pPr>
    </w:lvl>
    <w:lvl w:ilvl="8" w:tplc="84041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C1A"/>
    <w:multiLevelType w:val="hybridMultilevel"/>
    <w:tmpl w:val="1F8481BC"/>
    <w:lvl w:ilvl="0" w:tplc="C77EA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63580" w:tentative="1">
      <w:start w:val="1"/>
      <w:numFmt w:val="lowerLetter"/>
      <w:lvlText w:val="%2."/>
      <w:lvlJc w:val="left"/>
      <w:pPr>
        <w:ind w:left="1440" w:hanging="360"/>
      </w:pPr>
    </w:lvl>
    <w:lvl w:ilvl="2" w:tplc="C4185AF2" w:tentative="1">
      <w:start w:val="1"/>
      <w:numFmt w:val="lowerRoman"/>
      <w:lvlText w:val="%3."/>
      <w:lvlJc w:val="right"/>
      <w:pPr>
        <w:ind w:left="2160" w:hanging="180"/>
      </w:pPr>
    </w:lvl>
    <w:lvl w:ilvl="3" w:tplc="7490283C" w:tentative="1">
      <w:start w:val="1"/>
      <w:numFmt w:val="decimal"/>
      <w:lvlText w:val="%4."/>
      <w:lvlJc w:val="left"/>
      <w:pPr>
        <w:ind w:left="2880" w:hanging="360"/>
      </w:pPr>
    </w:lvl>
    <w:lvl w:ilvl="4" w:tplc="D6540B44" w:tentative="1">
      <w:start w:val="1"/>
      <w:numFmt w:val="lowerLetter"/>
      <w:lvlText w:val="%5."/>
      <w:lvlJc w:val="left"/>
      <w:pPr>
        <w:ind w:left="3600" w:hanging="360"/>
      </w:pPr>
    </w:lvl>
    <w:lvl w:ilvl="5" w:tplc="69C40B8E" w:tentative="1">
      <w:start w:val="1"/>
      <w:numFmt w:val="lowerRoman"/>
      <w:lvlText w:val="%6."/>
      <w:lvlJc w:val="right"/>
      <w:pPr>
        <w:ind w:left="4320" w:hanging="180"/>
      </w:pPr>
    </w:lvl>
    <w:lvl w:ilvl="6" w:tplc="B2CCF244" w:tentative="1">
      <w:start w:val="1"/>
      <w:numFmt w:val="decimal"/>
      <w:lvlText w:val="%7."/>
      <w:lvlJc w:val="left"/>
      <w:pPr>
        <w:ind w:left="5040" w:hanging="360"/>
      </w:pPr>
    </w:lvl>
    <w:lvl w:ilvl="7" w:tplc="AFD292CC" w:tentative="1">
      <w:start w:val="1"/>
      <w:numFmt w:val="lowerLetter"/>
      <w:lvlText w:val="%8."/>
      <w:lvlJc w:val="left"/>
      <w:pPr>
        <w:ind w:left="5760" w:hanging="360"/>
      </w:pPr>
    </w:lvl>
    <w:lvl w:ilvl="8" w:tplc="09F8C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7767F"/>
    <w:multiLevelType w:val="hybridMultilevel"/>
    <w:tmpl w:val="1F8481BC"/>
    <w:lvl w:ilvl="0" w:tplc="8B363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F980418" w:tentative="1">
      <w:start w:val="1"/>
      <w:numFmt w:val="lowerLetter"/>
      <w:lvlText w:val="%2."/>
      <w:lvlJc w:val="left"/>
      <w:pPr>
        <w:ind w:left="1440" w:hanging="360"/>
      </w:pPr>
    </w:lvl>
    <w:lvl w:ilvl="2" w:tplc="62E203E4" w:tentative="1">
      <w:start w:val="1"/>
      <w:numFmt w:val="lowerRoman"/>
      <w:lvlText w:val="%3."/>
      <w:lvlJc w:val="right"/>
      <w:pPr>
        <w:ind w:left="2160" w:hanging="180"/>
      </w:pPr>
    </w:lvl>
    <w:lvl w:ilvl="3" w:tplc="A412EF2C" w:tentative="1">
      <w:start w:val="1"/>
      <w:numFmt w:val="decimal"/>
      <w:lvlText w:val="%4."/>
      <w:lvlJc w:val="left"/>
      <w:pPr>
        <w:ind w:left="2880" w:hanging="360"/>
      </w:pPr>
    </w:lvl>
    <w:lvl w:ilvl="4" w:tplc="33D4B6B0" w:tentative="1">
      <w:start w:val="1"/>
      <w:numFmt w:val="lowerLetter"/>
      <w:lvlText w:val="%5."/>
      <w:lvlJc w:val="left"/>
      <w:pPr>
        <w:ind w:left="3600" w:hanging="360"/>
      </w:pPr>
    </w:lvl>
    <w:lvl w:ilvl="5" w:tplc="0F021038" w:tentative="1">
      <w:start w:val="1"/>
      <w:numFmt w:val="lowerRoman"/>
      <w:lvlText w:val="%6."/>
      <w:lvlJc w:val="right"/>
      <w:pPr>
        <w:ind w:left="4320" w:hanging="180"/>
      </w:pPr>
    </w:lvl>
    <w:lvl w:ilvl="6" w:tplc="7650459C" w:tentative="1">
      <w:start w:val="1"/>
      <w:numFmt w:val="decimal"/>
      <w:lvlText w:val="%7."/>
      <w:lvlJc w:val="left"/>
      <w:pPr>
        <w:ind w:left="5040" w:hanging="360"/>
      </w:pPr>
    </w:lvl>
    <w:lvl w:ilvl="7" w:tplc="F61AFF58" w:tentative="1">
      <w:start w:val="1"/>
      <w:numFmt w:val="lowerLetter"/>
      <w:lvlText w:val="%8."/>
      <w:lvlJc w:val="left"/>
      <w:pPr>
        <w:ind w:left="5760" w:hanging="360"/>
      </w:pPr>
    </w:lvl>
    <w:lvl w:ilvl="8" w:tplc="9ABEF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413E"/>
    <w:multiLevelType w:val="hybridMultilevel"/>
    <w:tmpl w:val="6C5A1B1A"/>
    <w:lvl w:ilvl="0" w:tplc="8B1AD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0C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61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C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46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8E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EE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68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43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147ED"/>
    <w:multiLevelType w:val="hybridMultilevel"/>
    <w:tmpl w:val="3796DEA6"/>
    <w:lvl w:ilvl="0" w:tplc="19A2D1BE">
      <w:start w:val="1"/>
      <w:numFmt w:val="decimal"/>
      <w:lvlText w:val="%1."/>
      <w:lvlJc w:val="left"/>
      <w:pPr>
        <w:ind w:left="720" w:hanging="360"/>
      </w:pPr>
    </w:lvl>
    <w:lvl w:ilvl="1" w:tplc="0C847396" w:tentative="1">
      <w:start w:val="1"/>
      <w:numFmt w:val="lowerLetter"/>
      <w:lvlText w:val="%2."/>
      <w:lvlJc w:val="left"/>
      <w:pPr>
        <w:ind w:left="1440" w:hanging="360"/>
      </w:pPr>
    </w:lvl>
    <w:lvl w:ilvl="2" w:tplc="9D8ED008" w:tentative="1">
      <w:start w:val="1"/>
      <w:numFmt w:val="lowerRoman"/>
      <w:lvlText w:val="%3."/>
      <w:lvlJc w:val="right"/>
      <w:pPr>
        <w:ind w:left="2160" w:hanging="180"/>
      </w:pPr>
    </w:lvl>
    <w:lvl w:ilvl="3" w:tplc="7D76C034" w:tentative="1">
      <w:start w:val="1"/>
      <w:numFmt w:val="decimal"/>
      <w:lvlText w:val="%4."/>
      <w:lvlJc w:val="left"/>
      <w:pPr>
        <w:ind w:left="2880" w:hanging="360"/>
      </w:pPr>
    </w:lvl>
    <w:lvl w:ilvl="4" w:tplc="3F12F3C4" w:tentative="1">
      <w:start w:val="1"/>
      <w:numFmt w:val="lowerLetter"/>
      <w:lvlText w:val="%5."/>
      <w:lvlJc w:val="left"/>
      <w:pPr>
        <w:ind w:left="3600" w:hanging="360"/>
      </w:pPr>
    </w:lvl>
    <w:lvl w:ilvl="5" w:tplc="4D4A618A" w:tentative="1">
      <w:start w:val="1"/>
      <w:numFmt w:val="lowerRoman"/>
      <w:lvlText w:val="%6."/>
      <w:lvlJc w:val="right"/>
      <w:pPr>
        <w:ind w:left="4320" w:hanging="180"/>
      </w:pPr>
    </w:lvl>
    <w:lvl w:ilvl="6" w:tplc="82FC998E" w:tentative="1">
      <w:start w:val="1"/>
      <w:numFmt w:val="decimal"/>
      <w:lvlText w:val="%7."/>
      <w:lvlJc w:val="left"/>
      <w:pPr>
        <w:ind w:left="5040" w:hanging="360"/>
      </w:pPr>
    </w:lvl>
    <w:lvl w:ilvl="7" w:tplc="4F722D8E" w:tentative="1">
      <w:start w:val="1"/>
      <w:numFmt w:val="lowerLetter"/>
      <w:lvlText w:val="%8."/>
      <w:lvlJc w:val="left"/>
      <w:pPr>
        <w:ind w:left="5760" w:hanging="360"/>
      </w:pPr>
    </w:lvl>
    <w:lvl w:ilvl="8" w:tplc="F29C0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D5617"/>
    <w:multiLevelType w:val="hybridMultilevel"/>
    <w:tmpl w:val="3796DEA6"/>
    <w:lvl w:ilvl="0" w:tplc="244A727E">
      <w:start w:val="1"/>
      <w:numFmt w:val="decimal"/>
      <w:lvlText w:val="%1."/>
      <w:lvlJc w:val="left"/>
      <w:pPr>
        <w:ind w:left="720" w:hanging="360"/>
      </w:pPr>
    </w:lvl>
    <w:lvl w:ilvl="1" w:tplc="D24421E0" w:tentative="1">
      <w:start w:val="1"/>
      <w:numFmt w:val="lowerLetter"/>
      <w:lvlText w:val="%2."/>
      <w:lvlJc w:val="left"/>
      <w:pPr>
        <w:ind w:left="1440" w:hanging="360"/>
      </w:pPr>
    </w:lvl>
    <w:lvl w:ilvl="2" w:tplc="DD989A22" w:tentative="1">
      <w:start w:val="1"/>
      <w:numFmt w:val="lowerRoman"/>
      <w:lvlText w:val="%3."/>
      <w:lvlJc w:val="right"/>
      <w:pPr>
        <w:ind w:left="2160" w:hanging="180"/>
      </w:pPr>
    </w:lvl>
    <w:lvl w:ilvl="3" w:tplc="98DCC798" w:tentative="1">
      <w:start w:val="1"/>
      <w:numFmt w:val="decimal"/>
      <w:lvlText w:val="%4."/>
      <w:lvlJc w:val="left"/>
      <w:pPr>
        <w:ind w:left="2880" w:hanging="360"/>
      </w:pPr>
    </w:lvl>
    <w:lvl w:ilvl="4" w:tplc="993E85C6" w:tentative="1">
      <w:start w:val="1"/>
      <w:numFmt w:val="lowerLetter"/>
      <w:lvlText w:val="%5."/>
      <w:lvlJc w:val="left"/>
      <w:pPr>
        <w:ind w:left="3600" w:hanging="360"/>
      </w:pPr>
    </w:lvl>
    <w:lvl w:ilvl="5" w:tplc="7E40C3E8" w:tentative="1">
      <w:start w:val="1"/>
      <w:numFmt w:val="lowerRoman"/>
      <w:lvlText w:val="%6."/>
      <w:lvlJc w:val="right"/>
      <w:pPr>
        <w:ind w:left="4320" w:hanging="180"/>
      </w:pPr>
    </w:lvl>
    <w:lvl w:ilvl="6" w:tplc="28A821E2" w:tentative="1">
      <w:start w:val="1"/>
      <w:numFmt w:val="decimal"/>
      <w:lvlText w:val="%7."/>
      <w:lvlJc w:val="left"/>
      <w:pPr>
        <w:ind w:left="5040" w:hanging="360"/>
      </w:pPr>
    </w:lvl>
    <w:lvl w:ilvl="7" w:tplc="3A704D04" w:tentative="1">
      <w:start w:val="1"/>
      <w:numFmt w:val="lowerLetter"/>
      <w:lvlText w:val="%8."/>
      <w:lvlJc w:val="left"/>
      <w:pPr>
        <w:ind w:left="5760" w:hanging="360"/>
      </w:pPr>
    </w:lvl>
    <w:lvl w:ilvl="8" w:tplc="EB6E9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0C67"/>
    <w:multiLevelType w:val="hybridMultilevel"/>
    <w:tmpl w:val="86D8952E"/>
    <w:lvl w:ilvl="0" w:tplc="EC14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C3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E5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2E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E5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4E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4A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3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8E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D4183"/>
    <w:multiLevelType w:val="hybridMultilevel"/>
    <w:tmpl w:val="E2F216CC"/>
    <w:lvl w:ilvl="0" w:tplc="57A4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EB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49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C7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CB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0F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68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02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9A9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18"/>
    <w:rsid w:val="002F5EE4"/>
    <w:rsid w:val="003432C3"/>
    <w:rsid w:val="00394A0A"/>
    <w:rsid w:val="003C470E"/>
    <w:rsid w:val="007763F2"/>
    <w:rsid w:val="007E522E"/>
    <w:rsid w:val="009C6561"/>
    <w:rsid w:val="00B41B18"/>
    <w:rsid w:val="00B5159A"/>
    <w:rsid w:val="00DB5F7C"/>
    <w:rsid w:val="00D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EDFD0"/>
  <w15:docId w15:val="{BC8FA854-83C0-4D5B-85D6-026D102A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1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18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nhideWhenUsed/>
    <w:rsid w:val="001D51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51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C6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C6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nhideWhenUsed/>
    <w:rsid w:val="00830C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3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3D7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3D7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D7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0D34-B975-4696-A7F6-D990566C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18</Pages>
  <Words>5265</Words>
  <Characters>31591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Tajchman</cp:lastModifiedBy>
  <cp:revision>60</cp:revision>
  <dcterms:created xsi:type="dcterms:W3CDTF">2023-05-17T11:52:00Z</dcterms:created>
  <dcterms:modified xsi:type="dcterms:W3CDTF">2023-08-03T10:15:00Z</dcterms:modified>
</cp:coreProperties>
</file>