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ECB1" w14:textId="2BDCA011" w:rsidR="000B21B0" w:rsidRPr="000B21B0" w:rsidRDefault="007332C2" w:rsidP="000B21B0">
      <w:pPr>
        <w:pStyle w:val="Tekstpodstawowy"/>
        <w:spacing w:before="120" w:after="120" w:line="360" w:lineRule="auto"/>
        <w:jc w:val="right"/>
        <w:rPr>
          <w:sz w:val="16"/>
        </w:rPr>
      </w:pPr>
      <w:bookmarkStart w:id="0" w:name="_GoBack"/>
      <w:bookmarkEnd w:id="0"/>
      <w:r w:rsidRPr="000B21B0">
        <w:rPr>
          <w:sz w:val="16"/>
        </w:rPr>
        <w:t xml:space="preserve">Załącznik nr </w:t>
      </w:r>
      <w:r w:rsidR="00296F84" w:rsidRPr="000B21B0">
        <w:rPr>
          <w:sz w:val="16"/>
        </w:rPr>
        <w:t xml:space="preserve">1 </w:t>
      </w:r>
      <w:r w:rsidRPr="000B21B0">
        <w:rPr>
          <w:sz w:val="16"/>
        </w:rPr>
        <w:t xml:space="preserve">do Zapytania Ofertowego nr </w:t>
      </w:r>
      <w:r w:rsidR="000B21B0" w:rsidRPr="000B21B0">
        <w:rPr>
          <w:sz w:val="16"/>
        </w:rPr>
        <w:t>WRP-I.2402.3.2023</w:t>
      </w:r>
    </w:p>
    <w:p w14:paraId="1ACD572B" w14:textId="4DAF8451" w:rsidR="00997800" w:rsidRPr="005E3CC2" w:rsidRDefault="00997800" w:rsidP="000B21B0">
      <w:pPr>
        <w:pStyle w:val="Tekstpodstawowy"/>
        <w:spacing w:line="360" w:lineRule="auto"/>
        <w:jc w:val="center"/>
        <w:rPr>
          <w:b/>
          <w:sz w:val="24"/>
        </w:rPr>
      </w:pPr>
      <w:r w:rsidRPr="005E3CC2">
        <w:rPr>
          <w:b/>
          <w:sz w:val="24"/>
        </w:rPr>
        <w:t>SZCZEGÓŁOWY OPIS PRZEDMIOTU ZAMÓWIENIA</w:t>
      </w:r>
    </w:p>
    <w:p w14:paraId="5295D227" w14:textId="77777777" w:rsidR="00997800" w:rsidRPr="005E3CC2" w:rsidRDefault="00997800" w:rsidP="00987677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CC2">
        <w:rPr>
          <w:rFonts w:ascii="Times New Roman" w:hAnsi="Times New Roman"/>
          <w:b/>
          <w:sz w:val="24"/>
          <w:szCs w:val="24"/>
        </w:rPr>
        <w:t>I. Przedmiot Zamówienia</w:t>
      </w:r>
      <w:r w:rsidR="00D74CE1" w:rsidRPr="005E3CC2">
        <w:rPr>
          <w:rFonts w:ascii="Times New Roman" w:hAnsi="Times New Roman"/>
          <w:b/>
          <w:sz w:val="24"/>
          <w:szCs w:val="24"/>
        </w:rPr>
        <w:t>:</w:t>
      </w:r>
    </w:p>
    <w:p w14:paraId="58AC1196" w14:textId="31FA61F7" w:rsidR="00D74CE1" w:rsidRPr="005E3CC2" w:rsidRDefault="00454770" w:rsidP="005E3CC2">
      <w:pPr>
        <w:pStyle w:val="Tekstpodstawowy2"/>
        <w:spacing w:before="120"/>
        <w:rPr>
          <w:szCs w:val="24"/>
        </w:rPr>
      </w:pPr>
      <w:r w:rsidRPr="005E3CC2">
        <w:rPr>
          <w:szCs w:val="24"/>
        </w:rPr>
        <w:t xml:space="preserve">1. </w:t>
      </w:r>
      <w:r w:rsidR="00D74CE1" w:rsidRPr="005E3CC2">
        <w:rPr>
          <w:szCs w:val="24"/>
        </w:rPr>
        <w:t>Przedmiotem zamówienia jest zorganizowanie</w:t>
      </w:r>
      <w:r w:rsidR="00C93ACB" w:rsidRPr="005E3CC2">
        <w:rPr>
          <w:szCs w:val="24"/>
        </w:rPr>
        <w:t xml:space="preserve">, przeprowadzenie i kompleksowa obsługa </w:t>
      </w:r>
      <w:r w:rsidR="00D74CE1" w:rsidRPr="005E3CC2">
        <w:rPr>
          <w:szCs w:val="24"/>
        </w:rPr>
        <w:t xml:space="preserve">dwudniowego, wyjazdowego szkolenia o określonej </w:t>
      </w:r>
      <w:r w:rsidR="00A43D14" w:rsidRPr="005E3CC2">
        <w:rPr>
          <w:szCs w:val="24"/>
        </w:rPr>
        <w:t xml:space="preserve">poniżej </w:t>
      </w:r>
      <w:r w:rsidR="00D74CE1" w:rsidRPr="005E3CC2">
        <w:rPr>
          <w:szCs w:val="24"/>
        </w:rPr>
        <w:t>tematyce</w:t>
      </w:r>
      <w:r w:rsidR="005A0027" w:rsidRPr="005E3CC2">
        <w:rPr>
          <w:szCs w:val="24"/>
        </w:rPr>
        <w:t xml:space="preserve">, </w:t>
      </w:r>
      <w:r w:rsidR="00D74CE1" w:rsidRPr="005E3CC2">
        <w:rPr>
          <w:szCs w:val="24"/>
        </w:rPr>
        <w:t>wraz z transportem, noclegiem i wyżywieniem</w:t>
      </w:r>
      <w:r w:rsidR="00C93ACB" w:rsidRPr="005E3CC2">
        <w:rPr>
          <w:szCs w:val="24"/>
        </w:rPr>
        <w:t xml:space="preserve">, </w:t>
      </w:r>
      <w:r w:rsidR="00D74CE1" w:rsidRPr="005E3CC2">
        <w:rPr>
          <w:szCs w:val="24"/>
        </w:rPr>
        <w:t>dla Mazowieckiego Urzędu Wojewódzkiego</w:t>
      </w:r>
      <w:r w:rsidR="00C93ACB" w:rsidRPr="005E3CC2">
        <w:rPr>
          <w:szCs w:val="24"/>
        </w:rPr>
        <w:t xml:space="preserve"> </w:t>
      </w:r>
      <w:r w:rsidR="00D74CE1" w:rsidRPr="005E3CC2">
        <w:rPr>
          <w:szCs w:val="24"/>
        </w:rPr>
        <w:t>w Warszawie</w:t>
      </w:r>
      <w:r w:rsidR="00C93ACB" w:rsidRPr="005E3CC2">
        <w:rPr>
          <w:szCs w:val="24"/>
        </w:rPr>
        <w:t xml:space="preserve">. </w:t>
      </w:r>
      <w:r w:rsidR="00D74CE1" w:rsidRPr="005E3CC2">
        <w:rPr>
          <w:szCs w:val="24"/>
        </w:rPr>
        <w:t xml:space="preserve"> </w:t>
      </w:r>
    </w:p>
    <w:p w14:paraId="0CA004F5" w14:textId="22F0E48B" w:rsidR="00D74CE1" w:rsidRPr="005E3CC2" w:rsidRDefault="00454770" w:rsidP="0076090A">
      <w:pPr>
        <w:pStyle w:val="Default"/>
        <w:spacing w:before="120" w:line="276" w:lineRule="auto"/>
        <w:jc w:val="both"/>
        <w:rPr>
          <w:rFonts w:ascii="Times New Roman" w:hAnsi="Times New Roman"/>
          <w:color w:val="FF0000"/>
        </w:rPr>
      </w:pPr>
      <w:r w:rsidRPr="005E3CC2">
        <w:rPr>
          <w:rFonts w:ascii="Times New Roman" w:hAnsi="Times New Roman" w:cs="Times New Roman"/>
          <w:color w:val="000000" w:themeColor="text1"/>
        </w:rPr>
        <w:t xml:space="preserve">2. </w:t>
      </w:r>
      <w:r w:rsidR="00D74CE1" w:rsidRPr="005E3CC2">
        <w:rPr>
          <w:rFonts w:ascii="Times New Roman" w:hAnsi="Times New Roman"/>
          <w:color w:val="000000" w:themeColor="text1"/>
        </w:rPr>
        <w:t>Uczestnikami szkole</w:t>
      </w:r>
      <w:r w:rsidR="00C93ACB" w:rsidRPr="005E3CC2">
        <w:rPr>
          <w:rFonts w:ascii="Times New Roman" w:hAnsi="Times New Roman"/>
          <w:color w:val="000000" w:themeColor="text1"/>
        </w:rPr>
        <w:t>nia</w:t>
      </w:r>
      <w:r w:rsidR="00D74CE1" w:rsidRPr="005E3CC2">
        <w:rPr>
          <w:rFonts w:ascii="Times New Roman" w:hAnsi="Times New Roman"/>
          <w:color w:val="000000" w:themeColor="text1"/>
        </w:rPr>
        <w:t xml:space="preserve"> będą pracownicy Wydziału Rynku Pracy Mazowieckiego Urzędu Wojewódzkiego oraz pracownicy powiatowych urzędów pracy </w:t>
      </w:r>
      <w:r w:rsidR="00D74CE1" w:rsidRPr="005E3CC2">
        <w:rPr>
          <w:rFonts w:ascii="Times New Roman" w:hAnsi="Times New Roman"/>
          <w:bCs/>
          <w:color w:val="000000" w:themeColor="text1"/>
          <w:lang w:eastAsia="pl-PL"/>
        </w:rPr>
        <w:t>realizujący zadania z ustawy</w:t>
      </w:r>
      <w:r w:rsidR="00CB6579" w:rsidRPr="005E3CC2">
        <w:rPr>
          <w:rFonts w:ascii="Times New Roman" w:hAnsi="Times New Roman"/>
          <w:bCs/>
          <w:color w:val="000000" w:themeColor="text1"/>
          <w:lang w:eastAsia="pl-PL"/>
        </w:rPr>
        <w:br/>
      </w:r>
      <w:r w:rsidR="00D74CE1" w:rsidRPr="005E3CC2">
        <w:rPr>
          <w:rFonts w:ascii="Times New Roman" w:hAnsi="Times New Roman"/>
          <w:bCs/>
          <w:color w:val="000000" w:themeColor="text1"/>
          <w:lang w:eastAsia="pl-PL"/>
        </w:rPr>
        <w:t>z dnia 20 kwietnia 2004 roku o promocji zatrudnienia i instytucjach rynku pracy</w:t>
      </w:r>
      <w:r w:rsidR="00CB6579" w:rsidRPr="005E3CC2">
        <w:rPr>
          <w:rFonts w:ascii="Times New Roman" w:hAnsi="Times New Roman"/>
          <w:bCs/>
          <w:color w:val="000000" w:themeColor="text1"/>
          <w:lang w:eastAsia="pl-PL"/>
        </w:rPr>
        <w:t xml:space="preserve">, </w:t>
      </w:r>
      <w:r w:rsidR="00D74CE1" w:rsidRPr="005E3CC2">
        <w:rPr>
          <w:rFonts w:ascii="Times New Roman" w:hAnsi="Times New Roman"/>
          <w:color w:val="000000" w:themeColor="text1"/>
        </w:rPr>
        <w:t>prowadzący postępowania administracyjne</w:t>
      </w:r>
      <w:r w:rsidR="00C93ACB" w:rsidRPr="005E3CC2">
        <w:rPr>
          <w:rFonts w:ascii="Times New Roman" w:hAnsi="Times New Roman"/>
          <w:color w:val="000000" w:themeColor="text1"/>
        </w:rPr>
        <w:t xml:space="preserve">, </w:t>
      </w:r>
      <w:r w:rsidR="00C93ACB" w:rsidRPr="005E3CC2">
        <w:rPr>
          <w:rFonts w:ascii="Times New Roman" w:hAnsi="Times New Roman"/>
        </w:rPr>
        <w:t xml:space="preserve">tj. łącznie </w:t>
      </w:r>
      <w:r w:rsidR="00C93ACB" w:rsidRPr="005E3CC2">
        <w:rPr>
          <w:rFonts w:ascii="Times New Roman" w:hAnsi="Times New Roman"/>
          <w:b/>
        </w:rPr>
        <w:t>52 osoby</w:t>
      </w:r>
      <w:r w:rsidR="00C93ACB" w:rsidRPr="005E3CC2">
        <w:rPr>
          <w:rFonts w:ascii="Times New Roman" w:hAnsi="Times New Roman"/>
        </w:rPr>
        <w:t>.</w:t>
      </w:r>
    </w:p>
    <w:p w14:paraId="71EAF209" w14:textId="3F8B1943" w:rsidR="00997800" w:rsidRPr="005E3CC2" w:rsidRDefault="00494233" w:rsidP="003F6425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8247216"/>
      <w:r w:rsidRPr="005E3CC2">
        <w:rPr>
          <w:rFonts w:ascii="Times New Roman" w:hAnsi="Times New Roman"/>
          <w:sz w:val="24"/>
          <w:szCs w:val="24"/>
        </w:rPr>
        <w:t xml:space="preserve">3. </w:t>
      </w:r>
      <w:r w:rsidR="00997800" w:rsidRPr="005E3CC2">
        <w:rPr>
          <w:rFonts w:ascii="Times New Roman" w:hAnsi="Times New Roman"/>
          <w:sz w:val="24"/>
          <w:szCs w:val="24"/>
        </w:rPr>
        <w:t>Szkoleni</w:t>
      </w:r>
      <w:r w:rsidR="0066435A" w:rsidRPr="005E3CC2">
        <w:rPr>
          <w:rFonts w:ascii="Times New Roman" w:hAnsi="Times New Roman"/>
          <w:sz w:val="24"/>
          <w:szCs w:val="24"/>
        </w:rPr>
        <w:t>e jest</w:t>
      </w:r>
      <w:r w:rsidR="00997800" w:rsidRPr="005E3CC2">
        <w:rPr>
          <w:rFonts w:ascii="Times New Roman" w:hAnsi="Times New Roman"/>
          <w:sz w:val="24"/>
          <w:szCs w:val="24"/>
        </w:rPr>
        <w:t xml:space="preserve"> finansowane z Funduszu Pracy.</w:t>
      </w:r>
    </w:p>
    <w:bookmarkEnd w:id="1"/>
    <w:p w14:paraId="5D54249A" w14:textId="77777777" w:rsidR="00997800" w:rsidRPr="005E3CC2" w:rsidRDefault="00997800" w:rsidP="003F6425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CC2">
        <w:rPr>
          <w:rFonts w:ascii="Times New Roman" w:hAnsi="Times New Roman"/>
          <w:b/>
          <w:sz w:val="24"/>
          <w:szCs w:val="24"/>
        </w:rPr>
        <w:t>II. Opis zadania</w:t>
      </w:r>
      <w:r w:rsidR="00A43D14" w:rsidRPr="005E3CC2">
        <w:rPr>
          <w:rFonts w:ascii="Times New Roman" w:hAnsi="Times New Roman"/>
          <w:b/>
          <w:sz w:val="24"/>
          <w:szCs w:val="24"/>
        </w:rPr>
        <w:t>.</w:t>
      </w:r>
    </w:p>
    <w:p w14:paraId="000CFFFE" w14:textId="6971F57E" w:rsidR="00E94736" w:rsidRPr="005E3CC2" w:rsidRDefault="00BD3D0A" w:rsidP="00A43D1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CC2">
        <w:rPr>
          <w:rFonts w:ascii="Times New Roman" w:hAnsi="Times New Roman"/>
          <w:b/>
          <w:sz w:val="24"/>
          <w:szCs w:val="24"/>
        </w:rPr>
        <w:t xml:space="preserve">1. </w:t>
      </w:r>
      <w:r w:rsidR="00754FEF" w:rsidRPr="005E3CC2">
        <w:rPr>
          <w:rFonts w:ascii="Times New Roman" w:hAnsi="Times New Roman"/>
          <w:b/>
          <w:sz w:val="24"/>
          <w:szCs w:val="24"/>
        </w:rPr>
        <w:t>Cel</w:t>
      </w:r>
      <w:r w:rsidR="0076090A">
        <w:rPr>
          <w:rFonts w:ascii="Times New Roman" w:hAnsi="Times New Roman"/>
          <w:b/>
          <w:sz w:val="24"/>
          <w:szCs w:val="24"/>
        </w:rPr>
        <w:t xml:space="preserve"> i tematyka</w:t>
      </w:r>
      <w:r w:rsidR="00754FEF" w:rsidRPr="005E3CC2">
        <w:rPr>
          <w:rFonts w:ascii="Times New Roman" w:hAnsi="Times New Roman"/>
          <w:b/>
          <w:sz w:val="24"/>
          <w:szCs w:val="24"/>
        </w:rPr>
        <w:t xml:space="preserve"> szkolenia</w:t>
      </w:r>
      <w:r w:rsidR="00EF0B57" w:rsidRPr="005E3CC2">
        <w:rPr>
          <w:rFonts w:ascii="Times New Roman" w:hAnsi="Times New Roman"/>
          <w:b/>
          <w:sz w:val="24"/>
          <w:szCs w:val="24"/>
        </w:rPr>
        <w:t>.</w:t>
      </w:r>
    </w:p>
    <w:p w14:paraId="0DC550CC" w14:textId="0E7C609F" w:rsidR="00E94736" w:rsidRDefault="00E94736" w:rsidP="00E9473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sz w:val="24"/>
          <w:szCs w:val="24"/>
        </w:rPr>
        <w:t xml:space="preserve">Celem szkolenia jest podniesienie kwalifikacji zawodowych i rozwój kompetencji pracowników Wydziału Rynku Pracy Mazowieckiego Urzędu Wojewódzkiego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oraz pracowników powiatowych urzędów pracy </w:t>
      </w:r>
      <w:r w:rsidRPr="005E3CC2">
        <w:rPr>
          <w:rFonts w:ascii="Times New Roman" w:eastAsiaTheme="minorHAnsi" w:hAnsi="Times New Roman"/>
          <w:sz w:val="24"/>
          <w:szCs w:val="24"/>
        </w:rPr>
        <w:t xml:space="preserve">w zakresie </w:t>
      </w:r>
      <w:r w:rsidR="00795756">
        <w:rPr>
          <w:rFonts w:ascii="Times New Roman" w:eastAsiaTheme="minorHAnsi" w:hAnsi="Times New Roman"/>
          <w:sz w:val="24"/>
          <w:szCs w:val="24"/>
        </w:rPr>
        <w:t xml:space="preserve">prowadzenia </w:t>
      </w:r>
      <w:r w:rsidRPr="005E3CC2">
        <w:rPr>
          <w:rFonts w:ascii="Times New Roman" w:eastAsiaTheme="minorHAnsi" w:hAnsi="Times New Roman"/>
          <w:sz w:val="24"/>
          <w:szCs w:val="24"/>
        </w:rPr>
        <w:t>postępowania administracyjnego,</w:t>
      </w:r>
      <w:r w:rsidR="000B21B0">
        <w:rPr>
          <w:rFonts w:ascii="Times New Roman" w:eastAsiaTheme="minorHAnsi" w:hAnsi="Times New Roman"/>
          <w:sz w:val="24"/>
          <w:szCs w:val="24"/>
        </w:rPr>
        <w:br/>
      </w:r>
      <w:r w:rsidRPr="005E3CC2">
        <w:rPr>
          <w:rFonts w:ascii="Times New Roman" w:eastAsiaTheme="minorHAnsi" w:hAnsi="Times New Roman"/>
          <w:sz w:val="24"/>
          <w:szCs w:val="24"/>
        </w:rPr>
        <w:t>w praktycznym odniesieniu do wykonywanych zadań z ustawy z dnia</w:t>
      </w:r>
      <w:r w:rsidR="00970CCF" w:rsidRPr="005E3C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E3CC2">
        <w:rPr>
          <w:rFonts w:ascii="Times New Roman" w:eastAsiaTheme="minorHAnsi" w:hAnsi="Times New Roman"/>
          <w:sz w:val="24"/>
          <w:szCs w:val="24"/>
        </w:rPr>
        <w:t>20 kwietnia 2004 roku</w:t>
      </w:r>
      <w:r w:rsidR="00970CCF" w:rsidRPr="005E3CC2">
        <w:rPr>
          <w:rFonts w:ascii="Times New Roman" w:eastAsiaTheme="minorHAnsi" w:hAnsi="Times New Roman"/>
          <w:sz w:val="24"/>
          <w:szCs w:val="24"/>
        </w:rPr>
        <w:br/>
      </w:r>
      <w:r w:rsidRPr="005E3CC2">
        <w:rPr>
          <w:rFonts w:ascii="Times New Roman" w:eastAsiaTheme="minorHAnsi" w:hAnsi="Times New Roman"/>
          <w:sz w:val="24"/>
          <w:szCs w:val="24"/>
        </w:rPr>
        <w:t>o promocji zatrudnienia i instytucjach rynku pracy.</w:t>
      </w:r>
    </w:p>
    <w:p w14:paraId="5493691C" w14:textId="1B0DB59B" w:rsidR="0076090A" w:rsidRPr="001D5B41" w:rsidRDefault="001D5B41" w:rsidP="001D5B4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color w:val="000000" w:themeColor="text1"/>
          <w:sz w:val="24"/>
          <w:lang w:eastAsia="pl-PL"/>
        </w:rPr>
      </w:pPr>
      <w:r w:rsidRPr="001D5B41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6090A" w:rsidRPr="001D5B41">
        <w:rPr>
          <w:rFonts w:ascii="Times New Roman" w:hAnsi="Times New Roman"/>
          <w:color w:val="000000" w:themeColor="text1"/>
          <w:sz w:val="24"/>
        </w:rPr>
        <w:t xml:space="preserve">Temat szkolenia: </w:t>
      </w:r>
      <w:r w:rsidR="0076090A" w:rsidRPr="001D5B41">
        <w:rPr>
          <w:rFonts w:ascii="Times New Roman" w:hAnsi="Times New Roman"/>
          <w:bCs/>
          <w:color w:val="000000" w:themeColor="text1"/>
          <w:sz w:val="24"/>
          <w:lang w:eastAsia="pl-PL"/>
        </w:rPr>
        <w:t>„Kodeks postępowania administracyjnego, w nawiązaniu do przepisów ustawy</w:t>
      </w:r>
      <w:r w:rsidR="00CF04F0" w:rsidRPr="001D5B41">
        <w:rPr>
          <w:rFonts w:ascii="Times New Roman" w:hAnsi="Times New Roman"/>
          <w:bCs/>
          <w:color w:val="000000" w:themeColor="text1"/>
          <w:sz w:val="24"/>
          <w:lang w:eastAsia="pl-PL"/>
        </w:rPr>
        <w:t xml:space="preserve"> </w:t>
      </w:r>
      <w:r w:rsidR="0076090A" w:rsidRPr="001D5B41">
        <w:rPr>
          <w:rFonts w:ascii="Times New Roman" w:hAnsi="Times New Roman"/>
          <w:bCs/>
          <w:color w:val="000000" w:themeColor="text1"/>
          <w:sz w:val="24"/>
          <w:lang w:eastAsia="pl-PL"/>
        </w:rPr>
        <w:t>o promocji zatrudnienia i instytucjach rynku pracy”.</w:t>
      </w:r>
    </w:p>
    <w:p w14:paraId="330376A9" w14:textId="5695F124" w:rsidR="0076090A" w:rsidRPr="00AB3876" w:rsidRDefault="0078256B" w:rsidP="00E9473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 w:themeColor="text1"/>
          <w:spacing w:val="-4"/>
          <w:sz w:val="24"/>
        </w:rPr>
      </w:pPr>
      <w:r w:rsidRPr="00AB3876">
        <w:rPr>
          <w:rFonts w:ascii="Times New Roman" w:hAnsi="Times New Roman"/>
          <w:color w:val="000000" w:themeColor="text1"/>
          <w:sz w:val="24"/>
        </w:rPr>
        <w:t>Program szkolenia będzie podlegał ocenie w ramach kryteriów wskazanych w części IX. zapytania ofertowego. Program szkolenia musi zawierać propozycję harmonogramu godzinowego szkolenia</w:t>
      </w:r>
      <w:r w:rsidR="00AB3876">
        <w:rPr>
          <w:rFonts w:ascii="Times New Roman" w:hAnsi="Times New Roman"/>
          <w:color w:val="000000" w:themeColor="text1"/>
          <w:sz w:val="24"/>
        </w:rPr>
        <w:t xml:space="preserve"> </w:t>
      </w:r>
      <w:r w:rsidRPr="00AB3876">
        <w:rPr>
          <w:rFonts w:ascii="Times New Roman" w:hAnsi="Times New Roman"/>
          <w:color w:val="000000" w:themeColor="text1"/>
          <w:sz w:val="24"/>
        </w:rPr>
        <w:t xml:space="preserve">i </w:t>
      </w:r>
      <w:r w:rsidRPr="00AB3876">
        <w:rPr>
          <w:rFonts w:ascii="Times New Roman" w:hAnsi="Times New Roman"/>
          <w:color w:val="000000" w:themeColor="text1"/>
          <w:spacing w:val="-4"/>
          <w:sz w:val="24"/>
        </w:rPr>
        <w:t>powinien zawierać m. in. następujące zagadnienia:</w:t>
      </w:r>
    </w:p>
    <w:p w14:paraId="6CCBCF9A" w14:textId="4752C18F" w:rsidR="00164366" w:rsidRPr="00CF04F0" w:rsidRDefault="00164366" w:rsidP="00164366">
      <w:pPr>
        <w:spacing w:before="120" w:after="120" w:line="276" w:lineRule="auto"/>
        <w:ind w:left="357" w:hanging="360"/>
        <w:jc w:val="both"/>
        <w:rPr>
          <w:rFonts w:ascii="Times New Roman" w:hAnsi="Times New Roman"/>
          <w:b/>
          <w:sz w:val="24"/>
        </w:rPr>
      </w:pPr>
      <w:r w:rsidRPr="00CF04F0">
        <w:rPr>
          <w:rFonts w:ascii="Times New Roman" w:hAnsi="Times New Roman"/>
          <w:b/>
          <w:sz w:val="24"/>
        </w:rPr>
        <w:t>Dzień I.</w:t>
      </w:r>
    </w:p>
    <w:p w14:paraId="61E83F47" w14:textId="2A305BC1" w:rsidR="00164366" w:rsidRPr="00AB3876" w:rsidRDefault="00164366" w:rsidP="00164366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 w:rsidRPr="00AB3876">
        <w:rPr>
          <w:rFonts w:ascii="Times New Roman" w:hAnsi="Times New Roman"/>
          <w:sz w:val="24"/>
        </w:rPr>
        <w:t xml:space="preserve">Definicja organu w kontekście ustawy o promocji zatrudnienia i instytucjach rynku pracy oraz k.p.a. </w:t>
      </w:r>
      <w:r w:rsidR="00B563C2">
        <w:rPr>
          <w:rFonts w:ascii="Times New Roman" w:hAnsi="Times New Roman"/>
          <w:sz w:val="24"/>
        </w:rPr>
        <w:t>– kto jest organem w postępowaniach w sprawach osób bezrobotnych i poszukujących pracy</w:t>
      </w:r>
      <w:r w:rsidRPr="00AB3876">
        <w:rPr>
          <w:rFonts w:ascii="Times New Roman" w:hAnsi="Times New Roman"/>
          <w:sz w:val="24"/>
        </w:rPr>
        <w:t>.</w:t>
      </w:r>
    </w:p>
    <w:p w14:paraId="25D07C35" w14:textId="38B008F0" w:rsidR="00164366" w:rsidRPr="00AB3876" w:rsidRDefault="00B563C2" w:rsidP="00164366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Konstrukcja upoważnienia udzielanego pracownikowi organu – ogólny lub szczegółowy zakres upoważnienia i wynikający z nich zakres uprawnień</w:t>
      </w:r>
      <w:r w:rsidR="00164366" w:rsidRPr="00AB3876">
        <w:rPr>
          <w:rFonts w:ascii="Times New Roman" w:hAnsi="Times New Roman"/>
          <w:sz w:val="24"/>
        </w:rPr>
        <w:t xml:space="preserve">. </w:t>
      </w:r>
    </w:p>
    <w:p w14:paraId="4A39C8EE" w14:textId="02D5550D" w:rsidR="00164366" w:rsidRPr="00AB3876" w:rsidRDefault="00B563C2" w:rsidP="00164366">
      <w:pPr>
        <w:pStyle w:val="Akapitzlist"/>
        <w:numPr>
          <w:ilvl w:val="0"/>
          <w:numId w:val="46"/>
        </w:numPr>
        <w:spacing w:before="80" w:after="80" w:line="276" w:lineRule="auto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Pojęcie</w:t>
      </w:r>
      <w:r w:rsidR="00164366" w:rsidRPr="00AB3876">
        <w:rPr>
          <w:rFonts w:ascii="Times New Roman" w:hAnsi="Times New Roman"/>
          <w:sz w:val="24"/>
        </w:rPr>
        <w:t xml:space="preserve"> „sprawa” na gruncie k.p.a., </w:t>
      </w:r>
      <w:r>
        <w:rPr>
          <w:rFonts w:ascii="Times New Roman" w:hAnsi="Times New Roman"/>
          <w:sz w:val="24"/>
        </w:rPr>
        <w:t>zakres sprawy w postępowaniach zwykłych i nadzwyczajnych (</w:t>
      </w:r>
      <w:r w:rsidR="003470F1">
        <w:rPr>
          <w:rFonts w:ascii="Times New Roman" w:hAnsi="Times New Roman"/>
          <w:sz w:val="24"/>
        </w:rPr>
        <w:t xml:space="preserve">np. </w:t>
      </w:r>
      <w:r>
        <w:rPr>
          <w:rFonts w:ascii="Times New Roman" w:hAnsi="Times New Roman"/>
          <w:sz w:val="24"/>
        </w:rPr>
        <w:t xml:space="preserve">jak określa się zakres </w:t>
      </w:r>
      <w:r w:rsidR="003470F1">
        <w:rPr>
          <w:rFonts w:ascii="Times New Roman" w:hAnsi="Times New Roman"/>
          <w:sz w:val="24"/>
        </w:rPr>
        <w:t xml:space="preserve">przedmiotowy </w:t>
      </w:r>
      <w:r>
        <w:rPr>
          <w:rFonts w:ascii="Times New Roman" w:hAnsi="Times New Roman"/>
          <w:sz w:val="24"/>
        </w:rPr>
        <w:t>sprawy</w:t>
      </w:r>
      <w:r w:rsidR="003470F1">
        <w:rPr>
          <w:rFonts w:ascii="Times New Roman" w:hAnsi="Times New Roman"/>
          <w:sz w:val="24"/>
        </w:rPr>
        <w:t xml:space="preserve"> i w jaki sposób wykazuje w decyzjach/postanowieniach)</w:t>
      </w:r>
    </w:p>
    <w:p w14:paraId="25DE3DD6" w14:textId="21081CEE" w:rsidR="00164366" w:rsidRPr="00AB3876" w:rsidRDefault="00164366" w:rsidP="00164366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 w:rsidRPr="00AB3876">
        <w:rPr>
          <w:rFonts w:ascii="Times New Roman" w:hAnsi="Times New Roman"/>
          <w:sz w:val="24"/>
        </w:rPr>
        <w:t>Braki formalne pism składanych przez stronę</w:t>
      </w:r>
      <w:r w:rsidR="003470F1">
        <w:rPr>
          <w:rFonts w:ascii="Times New Roman" w:hAnsi="Times New Roman"/>
          <w:sz w:val="24"/>
        </w:rPr>
        <w:t>,</w:t>
      </w:r>
      <w:r w:rsidRPr="00AB3876">
        <w:rPr>
          <w:rFonts w:ascii="Times New Roman" w:hAnsi="Times New Roman"/>
          <w:sz w:val="24"/>
        </w:rPr>
        <w:t xml:space="preserve"> np. brak podpisu, niejasne żądanie. Konstrukcja wezwania z art. 64 k.p.a.</w:t>
      </w:r>
      <w:r w:rsidR="00993080">
        <w:rPr>
          <w:rFonts w:ascii="Times New Roman" w:hAnsi="Times New Roman"/>
          <w:sz w:val="24"/>
        </w:rPr>
        <w:t xml:space="preserve"> Skutki nieustalenia przez organ faktycznego żądania strony.</w:t>
      </w:r>
    </w:p>
    <w:p w14:paraId="59F6F962" w14:textId="66CA1A21" w:rsidR="00164366" w:rsidRPr="00AB3876" w:rsidRDefault="00B563C2" w:rsidP="00164366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Zasady prawidłowego</w:t>
      </w:r>
      <w:r w:rsidR="00164366" w:rsidRPr="00AB3876">
        <w:rPr>
          <w:rFonts w:ascii="Times New Roman" w:hAnsi="Times New Roman"/>
          <w:sz w:val="24"/>
        </w:rPr>
        <w:t xml:space="preserve"> prowadzeni</w:t>
      </w:r>
      <w:r>
        <w:rPr>
          <w:rFonts w:ascii="Times New Roman" w:hAnsi="Times New Roman"/>
          <w:sz w:val="24"/>
        </w:rPr>
        <w:t>a</w:t>
      </w:r>
      <w:r w:rsidR="00164366" w:rsidRPr="00AB3876">
        <w:rPr>
          <w:rFonts w:ascii="Times New Roman" w:hAnsi="Times New Roman"/>
          <w:sz w:val="24"/>
        </w:rPr>
        <w:t xml:space="preserve"> postępowania administracyjnego, w tym zawiadomienie o wszczęciu, </w:t>
      </w:r>
      <w:r>
        <w:rPr>
          <w:rFonts w:ascii="Times New Roman" w:hAnsi="Times New Roman"/>
          <w:sz w:val="24"/>
        </w:rPr>
        <w:t xml:space="preserve">określenie </w:t>
      </w:r>
      <w:r w:rsidR="00164366" w:rsidRPr="00AB3876">
        <w:rPr>
          <w:rFonts w:ascii="Times New Roman" w:hAnsi="Times New Roman"/>
          <w:sz w:val="24"/>
        </w:rPr>
        <w:t>dat</w:t>
      </w:r>
      <w:r>
        <w:rPr>
          <w:rFonts w:ascii="Times New Roman" w:hAnsi="Times New Roman"/>
          <w:sz w:val="24"/>
        </w:rPr>
        <w:t>y</w:t>
      </w:r>
      <w:r w:rsidR="00164366" w:rsidRPr="00AB3876">
        <w:rPr>
          <w:rFonts w:ascii="Times New Roman" w:hAnsi="Times New Roman"/>
          <w:sz w:val="24"/>
        </w:rPr>
        <w:t xml:space="preserve"> wszczęcia postępowania z urzędu i na wniosek, terminy załatwienia spraw, przedłużanie terminu załatwienia spraw, konstrukcja postanowienia, </w:t>
      </w:r>
      <w:r w:rsidR="00164366" w:rsidRPr="00AB3876">
        <w:rPr>
          <w:rFonts w:ascii="Times New Roman" w:hAnsi="Times New Roman"/>
          <w:sz w:val="24"/>
        </w:rPr>
        <w:lastRenderedPageBreak/>
        <w:t>konstrukcja wezwania z 50 k.p.a., prowadzenie postępowania wyjaśniającego (wyjaśnianie wątpliwości</w:t>
      </w:r>
      <w:r>
        <w:rPr>
          <w:rFonts w:ascii="Times New Roman" w:hAnsi="Times New Roman"/>
          <w:sz w:val="24"/>
        </w:rPr>
        <w:t>,</w:t>
      </w:r>
      <w:r w:rsidR="00164366" w:rsidRPr="00AB3876">
        <w:rPr>
          <w:rFonts w:ascii="Times New Roman" w:hAnsi="Times New Roman"/>
          <w:sz w:val="24"/>
        </w:rPr>
        <w:t xml:space="preserve"> jeżeli organ dysponuje dwoma dokumentami o sprzecznej treści), zawiadomienia z art. 10 k.p.a., prawidłowa konstrukcja decyzji (w szczególności wskazanie właściwego organu, pełnej</w:t>
      </w:r>
      <w:r>
        <w:rPr>
          <w:rFonts w:ascii="Times New Roman" w:hAnsi="Times New Roman"/>
          <w:sz w:val="24"/>
        </w:rPr>
        <w:t xml:space="preserve"> </w:t>
      </w:r>
      <w:r w:rsidR="00164366" w:rsidRPr="00AB3876">
        <w:rPr>
          <w:rFonts w:ascii="Times New Roman" w:hAnsi="Times New Roman"/>
          <w:sz w:val="24"/>
        </w:rPr>
        <w:t>i odpowiednie</w:t>
      </w:r>
      <w:r>
        <w:rPr>
          <w:rFonts w:ascii="Times New Roman" w:hAnsi="Times New Roman"/>
          <w:sz w:val="24"/>
        </w:rPr>
        <w:t>j</w:t>
      </w:r>
      <w:r w:rsidR="00164366" w:rsidRPr="00AB3876">
        <w:rPr>
          <w:rFonts w:ascii="Times New Roman" w:hAnsi="Times New Roman"/>
          <w:sz w:val="24"/>
        </w:rPr>
        <w:t xml:space="preserve"> dla danej sprawy podstawy prawnej, sporządzenie prawidłowego uzasadnienia faktycznego i prawnego, podpisane decyzji przez </w:t>
      </w:r>
      <w:r>
        <w:rPr>
          <w:rFonts w:ascii="Times New Roman" w:hAnsi="Times New Roman"/>
          <w:sz w:val="24"/>
        </w:rPr>
        <w:t>osobę posiadającą upoważnienie do wydania decyzji w danym przedmiocie</w:t>
      </w:r>
      <w:r w:rsidR="00005414">
        <w:rPr>
          <w:rFonts w:ascii="Times New Roman" w:hAnsi="Times New Roman"/>
          <w:sz w:val="24"/>
        </w:rPr>
        <w:t>, waga podstawy prawnej decyzji/postanowienia</w:t>
      </w:r>
      <w:r w:rsidR="00164366" w:rsidRPr="00AB3876">
        <w:rPr>
          <w:rFonts w:ascii="Times New Roman" w:hAnsi="Times New Roman"/>
          <w:sz w:val="24"/>
        </w:rPr>
        <w:t>).</w:t>
      </w:r>
    </w:p>
    <w:p w14:paraId="72C9F8BE" w14:textId="77777777" w:rsidR="00164366" w:rsidRPr="00AB3876" w:rsidRDefault="00164366" w:rsidP="004C33F1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 w:rsidRPr="00AB3876">
        <w:rPr>
          <w:rFonts w:ascii="Times New Roman" w:hAnsi="Times New Roman"/>
          <w:sz w:val="24"/>
        </w:rPr>
        <w:t xml:space="preserve">Zawieszanie postępowania. Przesłanki obligatoryjne i fakultatywne. </w:t>
      </w:r>
    </w:p>
    <w:p w14:paraId="4958908D" w14:textId="77777777" w:rsidR="00164366" w:rsidRPr="00AB3876" w:rsidRDefault="00164366" w:rsidP="00DD369A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 w:rsidRPr="00AB3876">
        <w:rPr>
          <w:rFonts w:ascii="Times New Roman" w:hAnsi="Times New Roman"/>
          <w:sz w:val="24"/>
        </w:rPr>
        <w:t xml:space="preserve">Prawidłowe doręczanie korespondencji w postępowaniu administracyjnym, skutki wadliwego wysłania korespondencji np. niewłaściwy adres, wysłanie bez </w:t>
      </w:r>
      <w:proofErr w:type="spellStart"/>
      <w:r w:rsidRPr="00AB3876">
        <w:rPr>
          <w:rFonts w:ascii="Times New Roman" w:hAnsi="Times New Roman"/>
          <w:sz w:val="24"/>
        </w:rPr>
        <w:t>zpo</w:t>
      </w:r>
      <w:proofErr w:type="spellEnd"/>
      <w:r w:rsidRPr="00AB3876">
        <w:rPr>
          <w:rFonts w:ascii="Times New Roman" w:hAnsi="Times New Roman"/>
          <w:sz w:val="24"/>
        </w:rPr>
        <w:t xml:space="preserve">, wysłanie bez UPD. Nieprawidłowe oznaczenie lub brak oznaczania danego pisma na </w:t>
      </w:r>
      <w:proofErr w:type="spellStart"/>
      <w:r w:rsidRPr="00AB3876">
        <w:rPr>
          <w:rFonts w:ascii="Times New Roman" w:hAnsi="Times New Roman"/>
          <w:sz w:val="24"/>
        </w:rPr>
        <w:t>zpo</w:t>
      </w:r>
      <w:proofErr w:type="spellEnd"/>
      <w:r w:rsidRPr="00AB3876">
        <w:rPr>
          <w:rFonts w:ascii="Times New Roman" w:hAnsi="Times New Roman"/>
          <w:sz w:val="24"/>
        </w:rPr>
        <w:t xml:space="preserve">. </w:t>
      </w:r>
    </w:p>
    <w:p w14:paraId="65AE510E" w14:textId="36F912FB" w:rsidR="00164366" w:rsidRPr="00AB3876" w:rsidRDefault="00164366" w:rsidP="00DD369A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 w:rsidRPr="00AB3876">
        <w:rPr>
          <w:rFonts w:ascii="Times New Roman" w:hAnsi="Times New Roman"/>
          <w:sz w:val="24"/>
        </w:rPr>
        <w:t xml:space="preserve">Prostowanie oczywistych błędów lub omyłek pisarskich </w:t>
      </w:r>
      <w:r w:rsidR="00DD369A" w:rsidRPr="00AB3876">
        <w:rPr>
          <w:rFonts w:ascii="Times New Roman" w:hAnsi="Times New Roman"/>
          <w:sz w:val="24"/>
        </w:rPr>
        <w:t xml:space="preserve">zgodnie z </w:t>
      </w:r>
      <w:r w:rsidRPr="00AB3876">
        <w:rPr>
          <w:rFonts w:ascii="Times New Roman" w:hAnsi="Times New Roman"/>
          <w:sz w:val="24"/>
        </w:rPr>
        <w:t>art. 113 k.p.a.</w:t>
      </w:r>
      <w:r w:rsidR="00DD369A" w:rsidRPr="00AB3876">
        <w:rPr>
          <w:rFonts w:ascii="Times New Roman" w:hAnsi="Times New Roman"/>
          <w:sz w:val="24"/>
        </w:rPr>
        <w:t xml:space="preserve">, </w:t>
      </w:r>
      <w:r w:rsidR="00B563C2">
        <w:rPr>
          <w:rFonts w:ascii="Times New Roman" w:hAnsi="Times New Roman"/>
          <w:sz w:val="24"/>
        </w:rPr>
        <w:t>(przesłanki zastosowania – termin, doręczenie decyzji?)</w:t>
      </w:r>
    </w:p>
    <w:p w14:paraId="6B686C23" w14:textId="192C6D4F" w:rsidR="00164366" w:rsidRDefault="00164366" w:rsidP="00DD369A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 w:rsidRPr="00AB3876">
        <w:rPr>
          <w:rFonts w:ascii="Times New Roman" w:hAnsi="Times New Roman"/>
          <w:sz w:val="24"/>
        </w:rPr>
        <w:t>Uzupełnianie decyzji</w:t>
      </w:r>
      <w:r w:rsidR="00B563C2">
        <w:rPr>
          <w:rFonts w:ascii="Times New Roman" w:hAnsi="Times New Roman"/>
          <w:sz w:val="24"/>
        </w:rPr>
        <w:t xml:space="preserve"> w trybie </w:t>
      </w:r>
      <w:r w:rsidRPr="00AB3876">
        <w:rPr>
          <w:rFonts w:ascii="Times New Roman" w:hAnsi="Times New Roman"/>
          <w:sz w:val="24"/>
        </w:rPr>
        <w:t>art. 111 k.p.a.</w:t>
      </w:r>
    </w:p>
    <w:p w14:paraId="3525AD95" w14:textId="77777777" w:rsidR="00B563C2" w:rsidRPr="00AB3876" w:rsidRDefault="00B563C2" w:rsidP="00B563C2">
      <w:pPr>
        <w:pStyle w:val="Akapitzlist"/>
        <w:numPr>
          <w:ilvl w:val="0"/>
          <w:numId w:val="46"/>
        </w:numPr>
        <w:spacing w:before="80" w:after="8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t>Termin na przekazanie odwołania do organu II instancji.</w:t>
      </w:r>
    </w:p>
    <w:p w14:paraId="7B0804B0" w14:textId="16F85376" w:rsidR="00B563C2" w:rsidRPr="00B563C2" w:rsidRDefault="00B563C2" w:rsidP="00B563C2">
      <w:pPr>
        <w:pStyle w:val="Akapitzlist"/>
        <w:numPr>
          <w:ilvl w:val="0"/>
          <w:numId w:val="46"/>
        </w:numPr>
        <w:spacing w:before="80" w:after="8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t>Prawidłowość zastosowania trybu autokontroli (art. 132 k.p.a.) przez organ I instancji,</w:t>
      </w:r>
      <w:r>
        <w:rPr>
          <w:rFonts w:ascii="Times New Roman" w:hAnsi="Times New Roman"/>
          <w:sz w:val="24"/>
          <w:szCs w:val="24"/>
        </w:rPr>
        <w:br/>
      </w:r>
      <w:r w:rsidRPr="00AB3876">
        <w:rPr>
          <w:rFonts w:ascii="Times New Roman" w:hAnsi="Times New Roman"/>
          <w:sz w:val="24"/>
          <w:szCs w:val="24"/>
        </w:rPr>
        <w:t xml:space="preserve">w tym: elementy formalne odwołania (czy organ I instancji może wzywać do ich uzupełnienia), termin na wydanie decyzji po złożeniu odwołania, zakres rozpatrywanej sprawy, możliwe rozstrzygnięcia, konstrukcja orzeczenia. Co w przypadku, gdy organ nie posiada dokumentu potwierdzającego doręczenie decyzji stronie lub odwołanie budzi wątpliwości czy faktycznie jest odwołaniem. Skutki niewłaściwego zastosowania trybu autokontroli. Możliwość prowadzenia postępowania administracyjnego </w:t>
      </w:r>
      <w:r w:rsidR="00356ECE">
        <w:rPr>
          <w:rFonts w:ascii="Times New Roman" w:hAnsi="Times New Roman"/>
          <w:sz w:val="24"/>
          <w:szCs w:val="24"/>
        </w:rPr>
        <w:t xml:space="preserve">przez organ I instancji, </w:t>
      </w:r>
      <w:r w:rsidRPr="00AB3876">
        <w:rPr>
          <w:rFonts w:ascii="Times New Roman" w:hAnsi="Times New Roman"/>
          <w:sz w:val="24"/>
          <w:szCs w:val="24"/>
        </w:rPr>
        <w:t>w szczególności poprzez zbieranie nowych dowodów</w:t>
      </w:r>
      <w:r w:rsidR="00356ECE">
        <w:rPr>
          <w:rFonts w:ascii="Times New Roman" w:hAnsi="Times New Roman"/>
          <w:sz w:val="24"/>
          <w:szCs w:val="24"/>
        </w:rPr>
        <w:t>,</w:t>
      </w:r>
      <w:r w:rsidRPr="00AB3876">
        <w:rPr>
          <w:rFonts w:ascii="Times New Roman" w:hAnsi="Times New Roman"/>
          <w:sz w:val="24"/>
          <w:szCs w:val="24"/>
        </w:rPr>
        <w:t xml:space="preserve"> po złożeniu przez stronę odwołania od decyzji. </w:t>
      </w:r>
    </w:p>
    <w:p w14:paraId="200963B1" w14:textId="77777777" w:rsidR="00164366" w:rsidRPr="00AB3876" w:rsidRDefault="00164366" w:rsidP="00DD369A">
      <w:pPr>
        <w:pStyle w:val="Akapitzlist"/>
        <w:numPr>
          <w:ilvl w:val="0"/>
          <w:numId w:val="46"/>
        </w:numPr>
        <w:spacing w:before="80" w:after="80" w:line="276" w:lineRule="auto"/>
        <w:ind w:left="351" w:hanging="357"/>
        <w:contextualSpacing w:val="0"/>
        <w:jc w:val="both"/>
        <w:rPr>
          <w:rFonts w:ascii="Times New Roman" w:hAnsi="Times New Roman"/>
          <w:sz w:val="24"/>
        </w:rPr>
      </w:pPr>
      <w:r w:rsidRPr="00AB3876">
        <w:rPr>
          <w:rFonts w:ascii="Times New Roman" w:hAnsi="Times New Roman"/>
          <w:sz w:val="24"/>
        </w:rPr>
        <w:t>Przykłady z ustawy o promocji zatrudnienia i instytucjach rynku pracy.</w:t>
      </w:r>
    </w:p>
    <w:p w14:paraId="23424336" w14:textId="31207613" w:rsidR="00164366" w:rsidRPr="00AB3876" w:rsidRDefault="00164366" w:rsidP="00164366">
      <w:pPr>
        <w:spacing w:before="120" w:after="120" w:line="276" w:lineRule="auto"/>
        <w:ind w:left="-3"/>
        <w:jc w:val="both"/>
        <w:rPr>
          <w:rFonts w:ascii="Times New Roman" w:hAnsi="Times New Roman"/>
          <w:b/>
          <w:sz w:val="24"/>
          <w:szCs w:val="24"/>
        </w:rPr>
      </w:pPr>
      <w:r w:rsidRPr="00AB3876">
        <w:rPr>
          <w:rFonts w:ascii="Times New Roman" w:hAnsi="Times New Roman"/>
          <w:b/>
          <w:sz w:val="24"/>
          <w:szCs w:val="24"/>
        </w:rPr>
        <w:t>Dzień II</w:t>
      </w:r>
      <w:r w:rsidR="00B46857" w:rsidRPr="00AB3876">
        <w:rPr>
          <w:rFonts w:ascii="Times New Roman" w:hAnsi="Times New Roman"/>
          <w:b/>
          <w:sz w:val="24"/>
          <w:szCs w:val="24"/>
        </w:rPr>
        <w:t>.</w:t>
      </w:r>
    </w:p>
    <w:p w14:paraId="0DED26F0" w14:textId="77777777" w:rsidR="00164366" w:rsidRDefault="00164366" w:rsidP="00B46857">
      <w:pPr>
        <w:pStyle w:val="Akapitzlist"/>
        <w:numPr>
          <w:ilvl w:val="0"/>
          <w:numId w:val="47"/>
        </w:numPr>
        <w:spacing w:before="80" w:after="80" w:line="276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t>Złożenie przez stronę wniosku o wznowienie postępowania lub zmianę bądź uchylenie decyzji nieostatecznej. Możliwe rozstrzygnięcia.</w:t>
      </w:r>
    </w:p>
    <w:p w14:paraId="707A0965" w14:textId="5D1728CD" w:rsidR="00B563C2" w:rsidRPr="00B563C2" w:rsidRDefault="00B563C2" w:rsidP="00B563C2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563C2">
        <w:rPr>
          <w:rFonts w:ascii="Times New Roman" w:hAnsi="Times New Roman"/>
          <w:sz w:val="24"/>
          <w:szCs w:val="24"/>
        </w:rPr>
        <w:t>Instytucja wyłączenia pracownika wskazana w art. 24 § 1 pkt 5 k.p.a. w kontekście trybów nadzwyczajnych wzruszania decyzji.</w:t>
      </w:r>
    </w:p>
    <w:p w14:paraId="5DFB8C4B" w14:textId="7564A0E4" w:rsidR="00164366" w:rsidRPr="00AB3876" w:rsidRDefault="00164366" w:rsidP="00B46857">
      <w:pPr>
        <w:pStyle w:val="Akapitzlist"/>
        <w:numPr>
          <w:ilvl w:val="0"/>
          <w:numId w:val="47"/>
        </w:numPr>
        <w:spacing w:before="80" w:after="80" w:line="276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t>Prawidłowość zastosowania trybu wznowienia postępowania. Brak dokumentu potwierdzającego doręczenie decyzji</w:t>
      </w:r>
      <w:r w:rsidR="00005414">
        <w:rPr>
          <w:rFonts w:ascii="Times New Roman" w:hAnsi="Times New Roman"/>
          <w:sz w:val="24"/>
          <w:szCs w:val="24"/>
        </w:rPr>
        <w:t>,</w:t>
      </w:r>
      <w:r w:rsidRPr="00AB3876">
        <w:rPr>
          <w:rFonts w:ascii="Times New Roman" w:hAnsi="Times New Roman"/>
          <w:sz w:val="24"/>
          <w:szCs w:val="24"/>
        </w:rPr>
        <w:t xml:space="preserve"> co do które</w:t>
      </w:r>
      <w:r w:rsidR="00005414">
        <w:rPr>
          <w:rFonts w:ascii="Times New Roman" w:hAnsi="Times New Roman"/>
          <w:sz w:val="24"/>
          <w:szCs w:val="24"/>
        </w:rPr>
        <w:t>j</w:t>
      </w:r>
      <w:r w:rsidRPr="00AB3876">
        <w:rPr>
          <w:rFonts w:ascii="Times New Roman" w:hAnsi="Times New Roman"/>
          <w:sz w:val="24"/>
          <w:szCs w:val="24"/>
        </w:rPr>
        <w:t xml:space="preserve"> ma zostać wznowione postępowanie. Przesłanki wznowienia postępowania, w szczególności art. 145 § 1 pkt 4,5,8 k.p.a</w:t>
      </w:r>
      <w:r w:rsidRPr="00AB3876">
        <w:rPr>
          <w:rFonts w:ascii="Times New Roman" w:hAnsi="Times New Roman"/>
          <w:i/>
          <w:sz w:val="24"/>
          <w:szCs w:val="24"/>
        </w:rPr>
        <w:t>.</w:t>
      </w:r>
      <w:r w:rsidRPr="00AB3876">
        <w:rPr>
          <w:rFonts w:ascii="Times New Roman" w:hAnsi="Times New Roman"/>
          <w:sz w:val="24"/>
          <w:szCs w:val="24"/>
        </w:rPr>
        <w:t xml:space="preserve"> </w:t>
      </w:r>
      <w:r w:rsidR="00005414">
        <w:rPr>
          <w:rFonts w:ascii="Times New Roman" w:hAnsi="Times New Roman"/>
          <w:sz w:val="24"/>
          <w:szCs w:val="24"/>
        </w:rPr>
        <w:t xml:space="preserve">(w szczególności nowa okoliczność i nowy dowód w sprawie). </w:t>
      </w:r>
      <w:r w:rsidRPr="00AB3876">
        <w:rPr>
          <w:rFonts w:ascii="Times New Roman" w:hAnsi="Times New Roman"/>
          <w:sz w:val="24"/>
          <w:szCs w:val="24"/>
        </w:rPr>
        <w:t>Czy wyrok sądu zmieniający tryb rozwiązania stosunku pracy, informacja z ZUS o podjęciu zatrudnienia są podstawami do wznowienia postępowania. Elementy wniosku strony</w:t>
      </w:r>
      <w:r w:rsidR="00005414">
        <w:rPr>
          <w:rFonts w:ascii="Times New Roman" w:hAnsi="Times New Roman"/>
          <w:sz w:val="24"/>
          <w:szCs w:val="24"/>
        </w:rPr>
        <w:t xml:space="preserve"> </w:t>
      </w:r>
      <w:r w:rsidRPr="00AB3876">
        <w:rPr>
          <w:rFonts w:ascii="Times New Roman" w:hAnsi="Times New Roman"/>
          <w:sz w:val="24"/>
          <w:szCs w:val="24"/>
        </w:rPr>
        <w:t>o wznowienie postępowania oraz termin na jego złożenie. Postanowienie o wznowieniu postępowania na wniosek oraz z</w:t>
      </w:r>
      <w:r w:rsidR="00005414">
        <w:rPr>
          <w:rFonts w:ascii="Times New Roman" w:hAnsi="Times New Roman"/>
          <w:sz w:val="24"/>
          <w:szCs w:val="24"/>
        </w:rPr>
        <w:t> </w:t>
      </w:r>
      <w:r w:rsidRPr="00AB3876">
        <w:rPr>
          <w:rFonts w:ascii="Times New Roman" w:hAnsi="Times New Roman"/>
          <w:sz w:val="24"/>
          <w:szCs w:val="24"/>
        </w:rPr>
        <w:t>urzędu. Konsekwencje błędów w postanowieniach</w:t>
      </w:r>
      <w:r w:rsidR="00005414">
        <w:rPr>
          <w:rFonts w:ascii="Times New Roman" w:hAnsi="Times New Roman"/>
          <w:sz w:val="24"/>
          <w:szCs w:val="24"/>
        </w:rPr>
        <w:t xml:space="preserve"> </w:t>
      </w:r>
      <w:r w:rsidRPr="00AB3876">
        <w:rPr>
          <w:rFonts w:ascii="Times New Roman" w:hAnsi="Times New Roman"/>
          <w:sz w:val="24"/>
          <w:szCs w:val="24"/>
        </w:rPr>
        <w:t>o wznowieniu postępowania i ich waga dla prawidłowości postępowania. Wznowienie postępowania jedynie w części decyzji. Wznowienie postępowania w sprawach zakończonych d</w:t>
      </w:r>
      <w:r w:rsidR="00356ECE">
        <w:rPr>
          <w:rFonts w:ascii="Times New Roman" w:hAnsi="Times New Roman"/>
          <w:sz w:val="24"/>
          <w:szCs w:val="24"/>
        </w:rPr>
        <w:t>wiema</w:t>
      </w:r>
      <w:r w:rsidRPr="00AB3876">
        <w:rPr>
          <w:rFonts w:ascii="Times New Roman" w:hAnsi="Times New Roman"/>
          <w:sz w:val="24"/>
          <w:szCs w:val="24"/>
        </w:rPr>
        <w:t xml:space="preserve"> decyzjami. Decyzje wdane w trybie art. 151 § 1 i 2 k.p.a. (konstrukcja)</w:t>
      </w:r>
      <w:r w:rsidR="00005414">
        <w:rPr>
          <w:rFonts w:ascii="Times New Roman" w:hAnsi="Times New Roman"/>
          <w:sz w:val="24"/>
          <w:szCs w:val="24"/>
        </w:rPr>
        <w:t>.</w:t>
      </w:r>
      <w:r w:rsidRPr="00AB3876">
        <w:rPr>
          <w:rFonts w:ascii="Times New Roman" w:hAnsi="Times New Roman"/>
          <w:sz w:val="24"/>
          <w:szCs w:val="24"/>
        </w:rPr>
        <w:t xml:space="preserve"> Konsekwencje uchylenia decyzji w trybie art. 151 § 1 pkt 2 k.p.a. Od kiedy decyzja wywołuje skutki prawne.</w:t>
      </w:r>
    </w:p>
    <w:p w14:paraId="1642018D" w14:textId="72596071" w:rsidR="00164366" w:rsidRPr="00AB3876" w:rsidRDefault="00164366" w:rsidP="00B46857">
      <w:pPr>
        <w:pStyle w:val="Akapitzlist"/>
        <w:numPr>
          <w:ilvl w:val="0"/>
          <w:numId w:val="47"/>
        </w:numPr>
        <w:spacing w:before="80" w:after="8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lastRenderedPageBreak/>
        <w:t>Prawidłowość zastosowania zmiany lub uchylenia decyzji w trybie art. 154 i 155 k.p.a. Przesłanki zastosowania tych trybów. Brak dokumentu potwierdzającego doręczenie decyzji</w:t>
      </w:r>
      <w:r w:rsidR="00B46857" w:rsidRPr="00AB3876">
        <w:rPr>
          <w:rFonts w:ascii="Times New Roman" w:hAnsi="Times New Roman"/>
          <w:sz w:val="24"/>
          <w:szCs w:val="24"/>
        </w:rPr>
        <w:t>,</w:t>
      </w:r>
      <w:r w:rsidRPr="00AB3876">
        <w:rPr>
          <w:rFonts w:ascii="Times New Roman" w:hAnsi="Times New Roman"/>
          <w:sz w:val="24"/>
          <w:szCs w:val="24"/>
        </w:rPr>
        <w:t xml:space="preserve"> która ma być zmieniona lub uchylona. Orzekanie na podstawie innego stanu faktycznego niż w przypadku wydania pierwotnej decyzji. Wszczęcie postępowania </w:t>
      </w:r>
      <w:proofErr w:type="spellStart"/>
      <w:r w:rsidRPr="00AB3876">
        <w:rPr>
          <w:rFonts w:ascii="Times New Roman" w:hAnsi="Times New Roman"/>
          <w:sz w:val="24"/>
          <w:szCs w:val="24"/>
        </w:rPr>
        <w:t>ws</w:t>
      </w:r>
      <w:proofErr w:type="spellEnd"/>
      <w:r w:rsidRPr="00AB3876">
        <w:rPr>
          <w:rFonts w:ascii="Times New Roman" w:hAnsi="Times New Roman"/>
          <w:sz w:val="24"/>
          <w:szCs w:val="24"/>
        </w:rPr>
        <w:t>. zmiany lub uchylenia decyzji na wniosek lub</w:t>
      </w:r>
      <w:r w:rsidR="00AB3876">
        <w:rPr>
          <w:rFonts w:ascii="Times New Roman" w:hAnsi="Times New Roman"/>
          <w:sz w:val="24"/>
          <w:szCs w:val="24"/>
        </w:rPr>
        <w:t xml:space="preserve"> </w:t>
      </w:r>
      <w:r w:rsidRPr="00AB3876">
        <w:rPr>
          <w:rFonts w:ascii="Times New Roman" w:hAnsi="Times New Roman"/>
          <w:sz w:val="24"/>
          <w:szCs w:val="24"/>
        </w:rPr>
        <w:t>z urzędu. Pojęcie „nabycia prawa” w rozumieniu art. 155 k.p.a. na przykładach rozstrzygnięć wydawanych przez starostów/prezydentów miast. Konsekwencje uchylenia lub zmiany decyzji</w:t>
      </w:r>
      <w:r w:rsidR="00AB3876">
        <w:rPr>
          <w:rFonts w:ascii="Times New Roman" w:hAnsi="Times New Roman"/>
          <w:sz w:val="24"/>
          <w:szCs w:val="24"/>
        </w:rPr>
        <w:t xml:space="preserve"> </w:t>
      </w:r>
      <w:r w:rsidRPr="00AB3876">
        <w:rPr>
          <w:rFonts w:ascii="Times New Roman" w:hAnsi="Times New Roman"/>
          <w:sz w:val="24"/>
          <w:szCs w:val="24"/>
        </w:rPr>
        <w:t>w trybie art. 154 i 155 k.p.a. Od kiedy decyzja wywołuje skutki prawne np. czy uchylając decyzję w sprawie odmowy przyznania zasiłku dla bezrobotnych można przyznać zasiłek od dnia rejestracji</w:t>
      </w:r>
      <w:r w:rsidR="00B46857" w:rsidRPr="00AB3876">
        <w:rPr>
          <w:rFonts w:ascii="Times New Roman" w:hAnsi="Times New Roman"/>
          <w:sz w:val="24"/>
          <w:szCs w:val="24"/>
        </w:rPr>
        <w:t>,</w:t>
      </w:r>
      <w:r w:rsidRPr="00AB3876">
        <w:rPr>
          <w:rFonts w:ascii="Times New Roman" w:hAnsi="Times New Roman"/>
          <w:sz w:val="24"/>
          <w:szCs w:val="24"/>
        </w:rPr>
        <w:t xml:space="preserve"> czyli z datą wstecz. Konsekwencje nieprawidłowego zastosowania trybu art. 154 lub 155 k.p.a.</w:t>
      </w:r>
      <w:r w:rsidR="00AB3876">
        <w:rPr>
          <w:rFonts w:ascii="Times New Roman" w:hAnsi="Times New Roman"/>
          <w:sz w:val="24"/>
          <w:szCs w:val="24"/>
        </w:rPr>
        <w:t xml:space="preserve"> </w:t>
      </w:r>
      <w:r w:rsidRPr="00AB3876">
        <w:rPr>
          <w:rFonts w:ascii="Times New Roman" w:hAnsi="Times New Roman"/>
          <w:sz w:val="24"/>
          <w:szCs w:val="24"/>
        </w:rPr>
        <w:t>np. w przypadku</w:t>
      </w:r>
      <w:r w:rsidR="00B46857" w:rsidRPr="00AB3876">
        <w:rPr>
          <w:rFonts w:ascii="Times New Roman" w:hAnsi="Times New Roman"/>
          <w:sz w:val="24"/>
          <w:szCs w:val="24"/>
        </w:rPr>
        <w:t>,</w:t>
      </w:r>
      <w:r w:rsidRPr="00AB3876">
        <w:rPr>
          <w:rFonts w:ascii="Times New Roman" w:hAnsi="Times New Roman"/>
          <w:sz w:val="24"/>
          <w:szCs w:val="24"/>
        </w:rPr>
        <w:t xml:space="preserve"> gdy istniały podstawy do wznowienia postepowania lub stwierdzenia nieważności decyzji.</w:t>
      </w:r>
    </w:p>
    <w:p w14:paraId="7D422BB3" w14:textId="77777777" w:rsidR="00164366" w:rsidRPr="00AB3876" w:rsidRDefault="00164366" w:rsidP="00B46857">
      <w:pPr>
        <w:pStyle w:val="Akapitzlist"/>
        <w:numPr>
          <w:ilvl w:val="0"/>
          <w:numId w:val="47"/>
        </w:numPr>
        <w:spacing w:before="80" w:after="8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t xml:space="preserve">Prawidłowość zastosowania trybu wygaśnięcia decyzji - 162 k.p.a. Przesłanki zastosowania tego trybu – przykłady z ustawy o promocji zatrudnienia i instytucjach rynku pracy. Konsekwencje wygaśnięcia decyzji w trybie art. 162 k.p.a. Od kiedy decyzja wywołuje skutki prawne. Czy decyzje o odroczeniu terminu płatności lub rozłożeniu należności na raty na podstawie art. 76 ust. 7 ustawy o promocji zatrudnienia i instytucjach rynku pracy należy uznać za decyzje wydane z zastrzeżeniem dopełnienia przez stronę określonego warunku. Zastosowanie tego trybu do decyzji nieostatecznych. Wszczęcie postępowania na wniosek lub z urzędu. Przykłady bezprzedmiotowości decyzji. Odmowa stwierdzenia wygaśnięcia decyzji. </w:t>
      </w:r>
    </w:p>
    <w:p w14:paraId="6E937C0B" w14:textId="7E2F5917" w:rsidR="00164366" w:rsidRPr="00AB3876" w:rsidRDefault="00164366" w:rsidP="00B46857">
      <w:pPr>
        <w:pStyle w:val="Akapitzlist"/>
        <w:numPr>
          <w:ilvl w:val="0"/>
          <w:numId w:val="47"/>
        </w:numPr>
        <w:spacing w:before="80" w:after="8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t xml:space="preserve">Prawidłowość zastosowania zmiany lub uchylenia decyzji w trybie art. 163 k.p.a. Przesłanki zastosowania.  Wszczęcie postępowania </w:t>
      </w:r>
      <w:proofErr w:type="spellStart"/>
      <w:r w:rsidRPr="00AB3876">
        <w:rPr>
          <w:rFonts w:ascii="Times New Roman" w:hAnsi="Times New Roman"/>
          <w:sz w:val="24"/>
          <w:szCs w:val="24"/>
        </w:rPr>
        <w:t>ws</w:t>
      </w:r>
      <w:proofErr w:type="spellEnd"/>
      <w:r w:rsidRPr="00AB3876">
        <w:rPr>
          <w:rFonts w:ascii="Times New Roman" w:hAnsi="Times New Roman"/>
          <w:sz w:val="24"/>
          <w:szCs w:val="24"/>
        </w:rPr>
        <w:t>. zmiany lub uchylenia decyzji na wniosek lub z</w:t>
      </w:r>
      <w:r w:rsidR="00993080">
        <w:rPr>
          <w:rFonts w:ascii="Times New Roman" w:hAnsi="Times New Roman"/>
          <w:sz w:val="24"/>
          <w:szCs w:val="24"/>
        </w:rPr>
        <w:t> </w:t>
      </w:r>
      <w:r w:rsidRPr="00AB3876">
        <w:rPr>
          <w:rFonts w:ascii="Times New Roman" w:hAnsi="Times New Roman"/>
          <w:sz w:val="24"/>
          <w:szCs w:val="24"/>
        </w:rPr>
        <w:t>urzędu. Konsekwencje uchylenia lub zmiany decyzji w trybie art. 163 k.p.a. Od kiedy decyzja wywołuje skutki prawne.</w:t>
      </w:r>
    </w:p>
    <w:p w14:paraId="2B0AA251" w14:textId="7BB85A9D" w:rsidR="00164366" w:rsidRPr="00AB3876" w:rsidRDefault="00164366" w:rsidP="00B46857">
      <w:pPr>
        <w:pStyle w:val="Akapitzlist"/>
        <w:numPr>
          <w:ilvl w:val="0"/>
          <w:numId w:val="47"/>
        </w:numPr>
        <w:spacing w:before="80" w:after="8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76">
        <w:rPr>
          <w:rFonts w:ascii="Times New Roman" w:hAnsi="Times New Roman"/>
          <w:sz w:val="24"/>
          <w:szCs w:val="24"/>
        </w:rPr>
        <w:t>Przykłady z ustawy o promocji zatrudnienia i instytucjach rynku pracy</w:t>
      </w:r>
      <w:r w:rsidR="00993080">
        <w:rPr>
          <w:rFonts w:ascii="Times New Roman" w:hAnsi="Times New Roman"/>
          <w:sz w:val="24"/>
          <w:szCs w:val="24"/>
        </w:rPr>
        <w:t xml:space="preserve"> stosowania ww. trybów</w:t>
      </w:r>
      <w:r w:rsidRPr="00AB3876">
        <w:rPr>
          <w:rFonts w:ascii="Times New Roman" w:hAnsi="Times New Roman"/>
          <w:sz w:val="24"/>
          <w:szCs w:val="24"/>
        </w:rPr>
        <w:t>.</w:t>
      </w:r>
    </w:p>
    <w:p w14:paraId="65B96B50" w14:textId="77777777" w:rsidR="008200A3" w:rsidRPr="005E3CC2" w:rsidRDefault="00BD3D0A" w:rsidP="007D6F04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3CC2">
        <w:rPr>
          <w:rFonts w:ascii="Times New Roman" w:hAnsi="Times New Roman"/>
          <w:b/>
          <w:sz w:val="24"/>
          <w:szCs w:val="24"/>
        </w:rPr>
        <w:t>2</w:t>
      </w:r>
      <w:r w:rsidR="00754FEF" w:rsidRPr="005E3CC2">
        <w:rPr>
          <w:rFonts w:ascii="Times New Roman" w:hAnsi="Times New Roman"/>
          <w:b/>
          <w:sz w:val="24"/>
          <w:szCs w:val="24"/>
        </w:rPr>
        <w:t xml:space="preserve">. </w:t>
      </w:r>
      <w:r w:rsidR="008200A3" w:rsidRPr="005E3CC2">
        <w:rPr>
          <w:rFonts w:ascii="Times New Roman" w:hAnsi="Times New Roman"/>
          <w:b/>
          <w:sz w:val="24"/>
          <w:szCs w:val="24"/>
        </w:rPr>
        <w:t>Sposób przeprowadzenia szkolenia</w:t>
      </w:r>
      <w:r w:rsidR="00EF0B57" w:rsidRPr="005E3CC2">
        <w:rPr>
          <w:rFonts w:ascii="Times New Roman" w:hAnsi="Times New Roman"/>
          <w:b/>
          <w:sz w:val="24"/>
          <w:szCs w:val="24"/>
        </w:rPr>
        <w:t>.</w:t>
      </w:r>
    </w:p>
    <w:p w14:paraId="1556D551" w14:textId="77777777" w:rsidR="00997800" w:rsidRPr="005E3CC2" w:rsidRDefault="00997800" w:rsidP="008200A3">
      <w:pPr>
        <w:autoSpaceDE w:val="0"/>
        <w:autoSpaceDN w:val="0"/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3CC2">
        <w:rPr>
          <w:rFonts w:ascii="Times New Roman" w:hAnsi="Times New Roman"/>
          <w:sz w:val="24"/>
          <w:szCs w:val="24"/>
        </w:rPr>
        <w:t>Przeprowadzenie szkole</w:t>
      </w:r>
      <w:r w:rsidR="004F6246" w:rsidRPr="005E3CC2">
        <w:rPr>
          <w:rFonts w:ascii="Times New Roman" w:hAnsi="Times New Roman"/>
          <w:sz w:val="24"/>
          <w:szCs w:val="24"/>
        </w:rPr>
        <w:t>nia</w:t>
      </w:r>
      <w:r w:rsidRPr="005E3CC2">
        <w:rPr>
          <w:rFonts w:ascii="Times New Roman" w:hAnsi="Times New Roman"/>
          <w:sz w:val="24"/>
          <w:szCs w:val="24"/>
        </w:rPr>
        <w:t xml:space="preserve"> w szczególności </w:t>
      </w:r>
      <w:r w:rsidR="004F6246" w:rsidRPr="005E3CC2">
        <w:rPr>
          <w:rFonts w:ascii="Times New Roman" w:hAnsi="Times New Roman"/>
          <w:sz w:val="24"/>
          <w:szCs w:val="24"/>
        </w:rPr>
        <w:t>powinno</w:t>
      </w:r>
      <w:r w:rsidRPr="005E3CC2">
        <w:rPr>
          <w:rFonts w:ascii="Times New Roman" w:hAnsi="Times New Roman"/>
          <w:sz w:val="24"/>
          <w:szCs w:val="24"/>
        </w:rPr>
        <w:t>:</w:t>
      </w:r>
    </w:p>
    <w:p w14:paraId="3F42525A" w14:textId="50407D11" w:rsidR="00997800" w:rsidRPr="005E3CC2" w:rsidRDefault="008200A3" w:rsidP="00CA081A">
      <w:pPr>
        <w:pStyle w:val="Akapitzlist1"/>
        <w:numPr>
          <w:ilvl w:val="0"/>
          <w:numId w:val="1"/>
        </w:numPr>
        <w:autoSpaceDE w:val="0"/>
        <w:autoSpaceDN w:val="0"/>
        <w:spacing w:before="120" w:line="276" w:lineRule="auto"/>
        <w:ind w:left="641" w:hanging="357"/>
        <w:jc w:val="both"/>
        <w:rPr>
          <w:color w:val="000000" w:themeColor="text1"/>
          <w:sz w:val="24"/>
          <w:szCs w:val="24"/>
        </w:rPr>
      </w:pPr>
      <w:r w:rsidRPr="005E3CC2">
        <w:rPr>
          <w:color w:val="000000" w:themeColor="text1"/>
          <w:sz w:val="24"/>
          <w:szCs w:val="24"/>
        </w:rPr>
        <w:t xml:space="preserve">odbyć się </w:t>
      </w:r>
      <w:r w:rsidR="00997800" w:rsidRPr="005E3CC2">
        <w:rPr>
          <w:color w:val="000000" w:themeColor="text1"/>
          <w:sz w:val="24"/>
          <w:szCs w:val="24"/>
        </w:rPr>
        <w:t xml:space="preserve">w formie </w:t>
      </w:r>
      <w:r w:rsidR="00286943" w:rsidRPr="005E3CC2">
        <w:rPr>
          <w:color w:val="000000" w:themeColor="text1"/>
          <w:sz w:val="24"/>
          <w:szCs w:val="24"/>
        </w:rPr>
        <w:t>stacjonarnej</w:t>
      </w:r>
      <w:r w:rsidR="004F6246" w:rsidRPr="005E3CC2">
        <w:rPr>
          <w:color w:val="000000" w:themeColor="text1"/>
          <w:sz w:val="24"/>
          <w:szCs w:val="24"/>
        </w:rPr>
        <w:t xml:space="preserve"> i powinno składać się w minimum </w:t>
      </w:r>
      <w:r w:rsidR="00743F42" w:rsidRPr="005E3CC2">
        <w:rPr>
          <w:color w:val="000000" w:themeColor="text1"/>
          <w:sz w:val="24"/>
          <w:szCs w:val="24"/>
        </w:rPr>
        <w:t>7</w:t>
      </w:r>
      <w:r w:rsidR="004F6246" w:rsidRPr="005E3CC2">
        <w:rPr>
          <w:color w:val="000000" w:themeColor="text1"/>
          <w:sz w:val="24"/>
          <w:szCs w:val="24"/>
        </w:rPr>
        <w:t xml:space="preserve">0% z części merytorycznej (wprowadzenie do tematu, omówienie ustalonych zagadnień, wykład </w:t>
      </w:r>
      <w:r w:rsidR="00286943" w:rsidRPr="005E3CC2">
        <w:rPr>
          <w:color w:val="000000" w:themeColor="text1"/>
          <w:sz w:val="24"/>
          <w:szCs w:val="24"/>
        </w:rPr>
        <w:t>uzupełnio</w:t>
      </w:r>
      <w:r w:rsidR="004F6246" w:rsidRPr="005E3CC2">
        <w:rPr>
          <w:color w:val="000000" w:themeColor="text1"/>
          <w:sz w:val="24"/>
          <w:szCs w:val="24"/>
        </w:rPr>
        <w:t>ny</w:t>
      </w:r>
      <w:r w:rsidR="00286943" w:rsidRPr="005E3CC2">
        <w:rPr>
          <w:color w:val="000000" w:themeColor="text1"/>
          <w:sz w:val="24"/>
          <w:szCs w:val="24"/>
        </w:rPr>
        <w:t xml:space="preserve"> prezentacją multimedialną</w:t>
      </w:r>
      <w:r w:rsidR="004F6246" w:rsidRPr="005E3CC2">
        <w:rPr>
          <w:color w:val="000000" w:themeColor="text1"/>
          <w:sz w:val="24"/>
          <w:szCs w:val="24"/>
        </w:rPr>
        <w:t xml:space="preserve">) </w:t>
      </w:r>
      <w:r w:rsidR="00286943" w:rsidRPr="005E3CC2">
        <w:rPr>
          <w:color w:val="000000" w:themeColor="text1"/>
          <w:sz w:val="24"/>
          <w:szCs w:val="24"/>
        </w:rPr>
        <w:t xml:space="preserve">i </w:t>
      </w:r>
      <w:r w:rsidR="004F6246" w:rsidRPr="005E3CC2">
        <w:rPr>
          <w:color w:val="000000" w:themeColor="text1"/>
          <w:sz w:val="24"/>
          <w:szCs w:val="24"/>
        </w:rPr>
        <w:t xml:space="preserve">w </w:t>
      </w:r>
      <w:r w:rsidR="00743F42" w:rsidRPr="005E3CC2">
        <w:rPr>
          <w:color w:val="000000" w:themeColor="text1"/>
          <w:sz w:val="24"/>
          <w:szCs w:val="24"/>
        </w:rPr>
        <w:t>3</w:t>
      </w:r>
      <w:r w:rsidR="004F6246" w:rsidRPr="005E3CC2">
        <w:rPr>
          <w:color w:val="000000" w:themeColor="text1"/>
          <w:sz w:val="24"/>
          <w:szCs w:val="24"/>
        </w:rPr>
        <w:t xml:space="preserve">0% z części </w:t>
      </w:r>
      <w:r w:rsidR="00286943" w:rsidRPr="005E3CC2">
        <w:rPr>
          <w:color w:val="000000" w:themeColor="text1"/>
          <w:sz w:val="24"/>
          <w:szCs w:val="24"/>
        </w:rPr>
        <w:t>praktyczn</w:t>
      </w:r>
      <w:r w:rsidR="004F6246" w:rsidRPr="005E3CC2">
        <w:rPr>
          <w:color w:val="000000" w:themeColor="text1"/>
          <w:sz w:val="24"/>
          <w:szCs w:val="24"/>
        </w:rPr>
        <w:t>ej (ćwiczenia). Zamawiający nie dopuszcza sytuacji, gdy szkolenie jest prowadzone jedynie</w:t>
      </w:r>
      <w:r w:rsidR="00A43D14" w:rsidRPr="005E3CC2">
        <w:rPr>
          <w:color w:val="000000" w:themeColor="text1"/>
          <w:sz w:val="24"/>
          <w:szCs w:val="24"/>
        </w:rPr>
        <w:t xml:space="preserve"> </w:t>
      </w:r>
      <w:r w:rsidR="004F6246" w:rsidRPr="005E3CC2">
        <w:rPr>
          <w:color w:val="000000" w:themeColor="text1"/>
          <w:sz w:val="24"/>
          <w:szCs w:val="24"/>
        </w:rPr>
        <w:t>w formie wykładu</w:t>
      </w:r>
      <w:r w:rsidR="00DC498B" w:rsidRPr="005E3CC2">
        <w:rPr>
          <w:color w:val="000000" w:themeColor="text1"/>
          <w:sz w:val="24"/>
          <w:szCs w:val="24"/>
        </w:rPr>
        <w:t>;</w:t>
      </w:r>
    </w:p>
    <w:p w14:paraId="6E5E1CEF" w14:textId="09B460CC" w:rsidR="00997800" w:rsidRPr="005E3CC2" w:rsidRDefault="008200A3" w:rsidP="007E4FD0">
      <w:pPr>
        <w:pStyle w:val="Akapitzlist1"/>
        <w:numPr>
          <w:ilvl w:val="0"/>
          <w:numId w:val="1"/>
        </w:numPr>
        <w:autoSpaceDE w:val="0"/>
        <w:autoSpaceDN w:val="0"/>
        <w:spacing w:before="120" w:line="360" w:lineRule="auto"/>
        <w:ind w:left="714" w:hanging="357"/>
        <w:jc w:val="both"/>
        <w:rPr>
          <w:sz w:val="24"/>
          <w:szCs w:val="24"/>
        </w:rPr>
      </w:pPr>
      <w:r w:rsidRPr="005E3CC2">
        <w:rPr>
          <w:sz w:val="24"/>
          <w:szCs w:val="24"/>
        </w:rPr>
        <w:t xml:space="preserve">polegać na </w:t>
      </w:r>
      <w:r w:rsidR="007E4FD0" w:rsidRPr="005E3CC2">
        <w:rPr>
          <w:sz w:val="24"/>
          <w:szCs w:val="24"/>
        </w:rPr>
        <w:t xml:space="preserve">udzielaniu </w:t>
      </w:r>
      <w:r w:rsidR="00997800" w:rsidRPr="005E3CC2">
        <w:rPr>
          <w:sz w:val="24"/>
          <w:szCs w:val="24"/>
        </w:rPr>
        <w:t xml:space="preserve">odpowiedzi na pytania uczestników </w:t>
      </w:r>
      <w:r w:rsidR="007E4FD0" w:rsidRPr="005E3CC2">
        <w:rPr>
          <w:sz w:val="24"/>
          <w:szCs w:val="24"/>
        </w:rPr>
        <w:t xml:space="preserve">w trakcie </w:t>
      </w:r>
      <w:r w:rsidR="00997800" w:rsidRPr="005E3CC2">
        <w:rPr>
          <w:sz w:val="24"/>
          <w:szCs w:val="24"/>
        </w:rPr>
        <w:t>szkoleni</w:t>
      </w:r>
      <w:r w:rsidR="007E4FD0" w:rsidRPr="005E3CC2">
        <w:rPr>
          <w:sz w:val="24"/>
          <w:szCs w:val="24"/>
        </w:rPr>
        <w:t>a</w:t>
      </w:r>
      <w:r w:rsidR="00A43D14" w:rsidRPr="005E3CC2">
        <w:rPr>
          <w:sz w:val="24"/>
          <w:szCs w:val="24"/>
        </w:rPr>
        <w:t>.</w:t>
      </w:r>
    </w:p>
    <w:p w14:paraId="2B88FFA7" w14:textId="77777777" w:rsidR="00C07DBD" w:rsidRPr="005E3CC2" w:rsidRDefault="00C07DBD" w:rsidP="00954BF6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CC2">
        <w:rPr>
          <w:rFonts w:ascii="Times New Roman" w:hAnsi="Times New Roman"/>
          <w:b/>
          <w:sz w:val="24"/>
          <w:szCs w:val="24"/>
        </w:rPr>
        <w:t>3. Logistyka szkolenia</w:t>
      </w:r>
      <w:r w:rsidR="00223F50" w:rsidRPr="005E3CC2">
        <w:rPr>
          <w:rFonts w:ascii="Times New Roman" w:hAnsi="Times New Roman"/>
          <w:b/>
          <w:sz w:val="24"/>
          <w:szCs w:val="24"/>
        </w:rPr>
        <w:t>.</w:t>
      </w:r>
    </w:p>
    <w:p w14:paraId="41C462D7" w14:textId="4C9BD3EA" w:rsidR="00997800" w:rsidRPr="005E3CC2" w:rsidRDefault="00C07DBD" w:rsidP="0038655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  <w:lang w:eastAsia="pl-PL"/>
        </w:rPr>
      </w:pPr>
      <w:r w:rsidRPr="005E3CC2">
        <w:rPr>
          <w:rFonts w:ascii="Times New Roman" w:hAnsi="Times New Roman"/>
          <w:sz w:val="24"/>
          <w:szCs w:val="24"/>
        </w:rPr>
        <w:t xml:space="preserve">3.1. </w:t>
      </w:r>
      <w:r w:rsidR="00997800" w:rsidRPr="005E3CC2">
        <w:rPr>
          <w:rFonts w:ascii="Times New Roman" w:hAnsi="Times New Roman"/>
          <w:sz w:val="24"/>
          <w:szCs w:val="24"/>
        </w:rPr>
        <w:t xml:space="preserve">Wykonawca zapewni możliwość </w:t>
      </w:r>
      <w:r w:rsidR="00997800" w:rsidRPr="005E3CC2">
        <w:rPr>
          <w:rFonts w:ascii="Times New Roman" w:hAnsi="Times New Roman"/>
          <w:sz w:val="24"/>
          <w:szCs w:val="24"/>
          <w:lang w:eastAsia="pl-PL"/>
        </w:rPr>
        <w:t>organizacji szkole</w:t>
      </w:r>
      <w:r w:rsidRPr="005E3CC2">
        <w:rPr>
          <w:rFonts w:ascii="Times New Roman" w:hAnsi="Times New Roman"/>
          <w:sz w:val="24"/>
          <w:szCs w:val="24"/>
          <w:lang w:eastAsia="pl-PL"/>
        </w:rPr>
        <w:t>nia</w:t>
      </w:r>
      <w:r w:rsidR="00997800" w:rsidRPr="005E3CC2">
        <w:rPr>
          <w:rFonts w:ascii="Times New Roman" w:hAnsi="Times New Roman"/>
          <w:sz w:val="24"/>
          <w:szCs w:val="24"/>
          <w:lang w:eastAsia="pl-PL"/>
        </w:rPr>
        <w:t xml:space="preserve"> dla </w:t>
      </w:r>
      <w:r w:rsidR="00701E4D" w:rsidRPr="005E3CC2">
        <w:rPr>
          <w:rFonts w:ascii="Times New Roman" w:hAnsi="Times New Roman"/>
          <w:sz w:val="24"/>
          <w:szCs w:val="24"/>
          <w:lang w:eastAsia="pl-PL"/>
        </w:rPr>
        <w:t xml:space="preserve">całej </w:t>
      </w:r>
      <w:r w:rsidR="00997800" w:rsidRPr="005E3CC2">
        <w:rPr>
          <w:rFonts w:ascii="Times New Roman" w:hAnsi="Times New Roman"/>
          <w:sz w:val="24"/>
          <w:szCs w:val="24"/>
          <w:lang w:eastAsia="pl-PL"/>
        </w:rPr>
        <w:t>grup</w:t>
      </w:r>
      <w:r w:rsidR="00701E4D" w:rsidRPr="005E3CC2">
        <w:rPr>
          <w:rFonts w:ascii="Times New Roman" w:hAnsi="Times New Roman"/>
          <w:sz w:val="24"/>
          <w:szCs w:val="24"/>
          <w:lang w:eastAsia="pl-PL"/>
        </w:rPr>
        <w:t>y</w:t>
      </w:r>
      <w:r w:rsidR="00997800" w:rsidRPr="005E3C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77F3" w:rsidRPr="005E3CC2">
        <w:rPr>
          <w:rFonts w:ascii="Times New Roman" w:hAnsi="Times New Roman"/>
          <w:sz w:val="24"/>
          <w:szCs w:val="24"/>
          <w:lang w:eastAsia="pl-PL"/>
        </w:rPr>
        <w:t>5</w:t>
      </w:r>
      <w:r w:rsidR="003553D2" w:rsidRPr="005E3CC2">
        <w:rPr>
          <w:rFonts w:ascii="Times New Roman" w:hAnsi="Times New Roman"/>
          <w:sz w:val="24"/>
          <w:szCs w:val="24"/>
          <w:lang w:eastAsia="pl-PL"/>
        </w:rPr>
        <w:t>2</w:t>
      </w:r>
      <w:r w:rsidR="001177F3" w:rsidRPr="005E3CC2">
        <w:rPr>
          <w:rFonts w:ascii="Times New Roman" w:hAnsi="Times New Roman"/>
          <w:sz w:val="24"/>
          <w:szCs w:val="24"/>
          <w:lang w:eastAsia="pl-PL"/>
        </w:rPr>
        <w:t xml:space="preserve"> osób w </w:t>
      </w:r>
      <w:r w:rsidR="00701E4D" w:rsidRPr="005E3CC2">
        <w:rPr>
          <w:rFonts w:ascii="Times New Roman" w:hAnsi="Times New Roman"/>
          <w:sz w:val="24"/>
          <w:szCs w:val="24"/>
          <w:lang w:eastAsia="pl-PL"/>
        </w:rPr>
        <w:t>każd</w:t>
      </w:r>
      <w:r w:rsidR="001177F3" w:rsidRPr="005E3CC2">
        <w:rPr>
          <w:rFonts w:ascii="Times New Roman" w:hAnsi="Times New Roman"/>
          <w:sz w:val="24"/>
          <w:szCs w:val="24"/>
          <w:lang w:eastAsia="pl-PL"/>
        </w:rPr>
        <w:t>ym</w:t>
      </w:r>
      <w:r w:rsidR="00970CCF" w:rsidRPr="005E3CC2">
        <w:rPr>
          <w:rFonts w:ascii="Times New Roman" w:hAnsi="Times New Roman"/>
          <w:sz w:val="24"/>
          <w:szCs w:val="24"/>
          <w:lang w:eastAsia="pl-PL"/>
        </w:rPr>
        <w:br/>
      </w:r>
      <w:r w:rsidRPr="005E3CC2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997800" w:rsidRPr="005E3CC2">
        <w:rPr>
          <w:rFonts w:ascii="Times New Roman" w:hAnsi="Times New Roman"/>
          <w:sz w:val="24"/>
          <w:szCs w:val="24"/>
          <w:lang w:eastAsia="pl-PL"/>
        </w:rPr>
        <w:t>dni</w:t>
      </w:r>
      <w:r w:rsidR="00701E4D" w:rsidRPr="005E3CC2">
        <w:rPr>
          <w:rFonts w:ascii="Times New Roman" w:hAnsi="Times New Roman"/>
          <w:sz w:val="24"/>
          <w:szCs w:val="24"/>
          <w:lang w:eastAsia="pl-PL"/>
        </w:rPr>
        <w:t xml:space="preserve"> szkoleni</w:t>
      </w:r>
      <w:r w:rsidR="001177F3" w:rsidRPr="005E3CC2">
        <w:rPr>
          <w:rFonts w:ascii="Times New Roman" w:hAnsi="Times New Roman"/>
          <w:sz w:val="24"/>
          <w:szCs w:val="24"/>
          <w:lang w:eastAsia="pl-PL"/>
        </w:rPr>
        <w:t>owy</w:t>
      </w:r>
      <w:r w:rsidRPr="005E3CC2">
        <w:rPr>
          <w:rFonts w:ascii="Times New Roman" w:hAnsi="Times New Roman"/>
          <w:sz w:val="24"/>
          <w:szCs w:val="24"/>
          <w:lang w:eastAsia="pl-PL"/>
        </w:rPr>
        <w:t>ch</w:t>
      </w:r>
      <w:r w:rsidR="00701E4D" w:rsidRPr="005E3CC2">
        <w:rPr>
          <w:rFonts w:ascii="Times New Roman" w:hAnsi="Times New Roman"/>
          <w:sz w:val="24"/>
          <w:szCs w:val="24"/>
          <w:lang w:eastAsia="pl-PL"/>
        </w:rPr>
        <w:t>.</w:t>
      </w:r>
      <w:r w:rsidR="00853208" w:rsidRPr="005E3CC2">
        <w:rPr>
          <w:rFonts w:ascii="Times New Roman" w:hAnsi="Times New Roman"/>
          <w:sz w:val="24"/>
          <w:szCs w:val="24"/>
          <w:lang w:eastAsia="pl-PL"/>
        </w:rPr>
        <w:t xml:space="preserve"> Liczba uczestników wyjazdu jest podstawą do przygotowania przez </w:t>
      </w:r>
      <w:r w:rsidR="00214E0A" w:rsidRPr="005E3CC2">
        <w:rPr>
          <w:rFonts w:ascii="Times New Roman" w:hAnsi="Times New Roman"/>
          <w:sz w:val="24"/>
          <w:szCs w:val="24"/>
          <w:lang w:eastAsia="pl-PL"/>
        </w:rPr>
        <w:t>W</w:t>
      </w:r>
      <w:r w:rsidR="00853208" w:rsidRPr="005E3CC2">
        <w:rPr>
          <w:rFonts w:ascii="Times New Roman" w:hAnsi="Times New Roman"/>
          <w:sz w:val="24"/>
          <w:szCs w:val="24"/>
          <w:lang w:eastAsia="pl-PL"/>
        </w:rPr>
        <w:t xml:space="preserve">ykonawcę środka transportu (autokaru), miejsc </w:t>
      </w:r>
      <w:r w:rsidR="00853208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noclegowych oraz wyżywienia.</w:t>
      </w:r>
      <w:r w:rsidR="00631047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Termin organizacji wyjazdu to dwa dni robocze następujące bezpośrednio po sobie. Zamawiający</w:t>
      </w:r>
      <w:r w:rsidR="00970CCF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631047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nie dopuszcza możliwości zorganizowania szkolenia w sobotę i/lub niedzielę</w:t>
      </w:r>
      <w:r w:rsidR="00631047" w:rsidRPr="005E3CC2">
        <w:rPr>
          <w:rFonts w:ascii="Times New Roman" w:hAnsi="Times New Roman"/>
          <w:color w:val="00B050"/>
          <w:sz w:val="24"/>
          <w:szCs w:val="24"/>
          <w:lang w:eastAsia="pl-PL"/>
        </w:rPr>
        <w:t>.</w:t>
      </w:r>
    </w:p>
    <w:p w14:paraId="03EEC4BD" w14:textId="77777777" w:rsidR="000B0723" w:rsidRPr="005E3CC2" w:rsidRDefault="00BF5885" w:rsidP="0015245D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3CC2">
        <w:rPr>
          <w:rFonts w:ascii="Times New Roman" w:hAnsi="Times New Roman"/>
          <w:sz w:val="24"/>
          <w:szCs w:val="24"/>
        </w:rPr>
        <w:t>3.2. Wykonawca zapewni</w:t>
      </w:r>
      <w:r w:rsidR="000B0723" w:rsidRPr="005E3CC2">
        <w:rPr>
          <w:rFonts w:ascii="Times New Roman" w:hAnsi="Times New Roman"/>
          <w:sz w:val="24"/>
          <w:szCs w:val="24"/>
        </w:rPr>
        <w:t>:</w:t>
      </w:r>
    </w:p>
    <w:p w14:paraId="79FE2CF2" w14:textId="26AA3829" w:rsidR="00BF5885" w:rsidRPr="005E3CC2" w:rsidRDefault="000B0723" w:rsidP="00663001">
      <w:pPr>
        <w:pStyle w:val="Tekstpodstawowy2"/>
        <w:numPr>
          <w:ilvl w:val="0"/>
          <w:numId w:val="41"/>
        </w:numPr>
        <w:autoSpaceDE/>
        <w:autoSpaceDN/>
        <w:adjustRightInd/>
        <w:spacing w:before="120"/>
        <w:ind w:left="641" w:hanging="357"/>
        <w:rPr>
          <w:rFonts w:eastAsia="Calibri"/>
          <w:szCs w:val="24"/>
        </w:rPr>
      </w:pPr>
      <w:r w:rsidRPr="005E3CC2">
        <w:rPr>
          <w:rFonts w:eastAsia="Calibri"/>
          <w:szCs w:val="24"/>
        </w:rPr>
        <w:lastRenderedPageBreak/>
        <w:t>w 1. dniu szkolenia:</w:t>
      </w:r>
      <w:r w:rsidR="00BF5885" w:rsidRPr="005E3CC2">
        <w:rPr>
          <w:rFonts w:eastAsia="Calibri"/>
          <w:szCs w:val="24"/>
        </w:rPr>
        <w:t xml:space="preserve"> 8 godz. dydaktycznych (1 godz</w:t>
      </w:r>
      <w:r w:rsidR="00A13CF5" w:rsidRPr="005E3CC2">
        <w:rPr>
          <w:rFonts w:eastAsia="Calibri"/>
          <w:szCs w:val="24"/>
        </w:rPr>
        <w:t xml:space="preserve">. </w:t>
      </w:r>
      <w:r w:rsidR="00BF5885" w:rsidRPr="005E3CC2">
        <w:rPr>
          <w:rFonts w:eastAsia="Calibri"/>
          <w:szCs w:val="24"/>
        </w:rPr>
        <w:t>dydaktyczna – 45 minut) oraz</w:t>
      </w:r>
      <w:r w:rsidR="00443C2D" w:rsidRPr="005E3CC2">
        <w:rPr>
          <w:rFonts w:eastAsia="Calibri"/>
          <w:szCs w:val="24"/>
        </w:rPr>
        <w:br/>
      </w:r>
      <w:r w:rsidR="00BF5885" w:rsidRPr="005E3CC2">
        <w:rPr>
          <w:rFonts w:eastAsia="Calibri"/>
          <w:szCs w:val="24"/>
        </w:rPr>
        <w:t>2 przerwy 1</w:t>
      </w:r>
      <w:r w:rsidR="009D554D" w:rsidRPr="005E3CC2">
        <w:rPr>
          <w:rFonts w:eastAsia="Calibri"/>
          <w:szCs w:val="24"/>
        </w:rPr>
        <w:t>5</w:t>
      </w:r>
      <w:r w:rsidR="00BF5885" w:rsidRPr="005E3CC2">
        <w:rPr>
          <w:rFonts w:eastAsia="Calibri"/>
          <w:szCs w:val="24"/>
        </w:rPr>
        <w:t xml:space="preserve"> minutowe i 1 przerwę </w:t>
      </w:r>
      <w:r w:rsidR="00A55EB3" w:rsidRPr="005E3CC2">
        <w:rPr>
          <w:rFonts w:eastAsia="Calibri"/>
          <w:szCs w:val="24"/>
        </w:rPr>
        <w:t>45</w:t>
      </w:r>
      <w:r w:rsidR="00BF5885" w:rsidRPr="005E3CC2">
        <w:rPr>
          <w:rFonts w:eastAsia="Calibri"/>
          <w:szCs w:val="24"/>
        </w:rPr>
        <w:t xml:space="preserve"> </w:t>
      </w:r>
      <w:r w:rsidR="00A55EB3" w:rsidRPr="005E3CC2">
        <w:rPr>
          <w:rFonts w:eastAsia="Calibri"/>
          <w:szCs w:val="24"/>
        </w:rPr>
        <w:t>min.</w:t>
      </w:r>
      <w:r w:rsidR="00BF5885" w:rsidRPr="005E3CC2">
        <w:rPr>
          <w:rFonts w:eastAsia="Calibri"/>
          <w:szCs w:val="24"/>
        </w:rPr>
        <w:t xml:space="preserve"> Szkolenie </w:t>
      </w:r>
      <w:r w:rsidR="0090777E" w:rsidRPr="005E3CC2">
        <w:rPr>
          <w:rFonts w:eastAsia="Calibri"/>
          <w:szCs w:val="24"/>
        </w:rPr>
        <w:t xml:space="preserve">odbędzie się </w:t>
      </w:r>
      <w:r w:rsidR="00BF5885" w:rsidRPr="005E3CC2">
        <w:rPr>
          <w:rFonts w:eastAsia="Calibri"/>
          <w:szCs w:val="24"/>
        </w:rPr>
        <w:t>w godz</w:t>
      </w:r>
      <w:r w:rsidR="00443C2D" w:rsidRPr="005E3CC2">
        <w:rPr>
          <w:rFonts w:eastAsia="Calibri"/>
          <w:szCs w:val="24"/>
        </w:rPr>
        <w:t xml:space="preserve">. </w:t>
      </w:r>
      <w:r w:rsidR="0052653C" w:rsidRPr="005E3CC2">
        <w:rPr>
          <w:rFonts w:eastAsia="Calibri"/>
          <w:szCs w:val="24"/>
        </w:rPr>
        <w:t>1</w:t>
      </w:r>
      <w:r w:rsidR="0090777E" w:rsidRPr="005E3CC2">
        <w:rPr>
          <w:rFonts w:eastAsia="Calibri"/>
          <w:szCs w:val="24"/>
        </w:rPr>
        <w:t>1</w:t>
      </w:r>
      <w:r w:rsidR="00BF5885" w:rsidRPr="005E3CC2">
        <w:rPr>
          <w:rFonts w:eastAsia="Calibri"/>
          <w:szCs w:val="24"/>
        </w:rPr>
        <w:t>:00 – 1</w:t>
      </w:r>
      <w:r w:rsidR="0090777E" w:rsidRPr="005E3CC2">
        <w:rPr>
          <w:rFonts w:eastAsia="Calibri"/>
          <w:szCs w:val="24"/>
        </w:rPr>
        <w:t>8</w:t>
      </w:r>
      <w:r w:rsidR="00BF5885" w:rsidRPr="005E3CC2">
        <w:rPr>
          <w:rFonts w:eastAsia="Calibri"/>
          <w:szCs w:val="24"/>
        </w:rPr>
        <w:t>:</w:t>
      </w:r>
      <w:r w:rsidR="00A55EB3" w:rsidRPr="005E3CC2">
        <w:rPr>
          <w:rFonts w:eastAsia="Calibri"/>
          <w:szCs w:val="24"/>
        </w:rPr>
        <w:t>15</w:t>
      </w:r>
      <w:r w:rsidR="0052653C" w:rsidRPr="005E3CC2">
        <w:rPr>
          <w:rFonts w:eastAsia="Calibri"/>
          <w:szCs w:val="24"/>
        </w:rPr>
        <w:t>;</w:t>
      </w:r>
    </w:p>
    <w:p w14:paraId="270F3926" w14:textId="636A2C6C" w:rsidR="0052653C" w:rsidRPr="005E3CC2" w:rsidRDefault="0052653C" w:rsidP="00CA081A">
      <w:pPr>
        <w:pStyle w:val="Akapitzlist"/>
        <w:numPr>
          <w:ilvl w:val="0"/>
          <w:numId w:val="41"/>
        </w:numPr>
        <w:spacing w:before="120" w:after="0" w:line="276" w:lineRule="auto"/>
        <w:ind w:left="641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2. dniu szkolenia: </w:t>
      </w:r>
      <w:r w:rsidR="000D5FF4" w:rsidRPr="005E3CC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godz. dydaktycznych (1 godzina dydaktyczna – 45 minut) oraz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br/>
      </w:r>
      <w:r w:rsidR="00572102" w:rsidRPr="005E3CC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przerw</w:t>
      </w:r>
      <w:r w:rsidR="00572102" w:rsidRPr="005E3CC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C172E8" w:rsidRPr="005E3CC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minutow</w:t>
      </w:r>
      <w:r w:rsidR="00572102" w:rsidRPr="005E3CC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. Szkolenie </w:t>
      </w:r>
      <w:r w:rsidR="0090777E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odbędzie się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w godzinach </w:t>
      </w:r>
      <w:r w:rsidR="0090777E" w:rsidRPr="005E3CC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0777E" w:rsidRPr="005E3CC2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- 13:30.</w:t>
      </w:r>
    </w:p>
    <w:p w14:paraId="0E103CC0" w14:textId="77777777" w:rsidR="00223F50" w:rsidRPr="005E3CC2" w:rsidRDefault="00223F50" w:rsidP="0015245D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3CC2">
        <w:rPr>
          <w:rFonts w:ascii="Times New Roman" w:hAnsi="Times New Roman"/>
          <w:sz w:val="24"/>
          <w:szCs w:val="24"/>
        </w:rPr>
        <w:t>3.</w:t>
      </w:r>
      <w:r w:rsidR="00BF5885" w:rsidRPr="005E3CC2">
        <w:rPr>
          <w:rFonts w:ascii="Times New Roman" w:hAnsi="Times New Roman"/>
          <w:sz w:val="24"/>
          <w:szCs w:val="24"/>
        </w:rPr>
        <w:t>3</w:t>
      </w:r>
      <w:r w:rsidRPr="005E3CC2">
        <w:rPr>
          <w:rFonts w:ascii="Times New Roman" w:hAnsi="Times New Roman"/>
          <w:sz w:val="24"/>
          <w:szCs w:val="24"/>
        </w:rPr>
        <w:t xml:space="preserve">. Szkolenie odbędzie się według następującego </w:t>
      </w:r>
      <w:r w:rsidR="00D52A35" w:rsidRPr="005E3CC2">
        <w:rPr>
          <w:rFonts w:ascii="Times New Roman" w:hAnsi="Times New Roman"/>
          <w:sz w:val="24"/>
          <w:szCs w:val="24"/>
        </w:rPr>
        <w:t xml:space="preserve">ramowego </w:t>
      </w:r>
      <w:r w:rsidRPr="005E3CC2">
        <w:rPr>
          <w:rFonts w:ascii="Times New Roman" w:hAnsi="Times New Roman"/>
          <w:sz w:val="24"/>
          <w:szCs w:val="24"/>
        </w:rPr>
        <w:t>planu</w:t>
      </w:r>
      <w:r w:rsidR="00450ED4" w:rsidRPr="005E3CC2">
        <w:rPr>
          <w:rFonts w:ascii="Times New Roman" w:hAnsi="Times New Roman"/>
          <w:sz w:val="24"/>
          <w:szCs w:val="24"/>
        </w:rPr>
        <w:t xml:space="preserve"> organizacyjnego</w:t>
      </w:r>
      <w:r w:rsidRPr="005E3CC2">
        <w:rPr>
          <w:rFonts w:ascii="Times New Roman" w:hAnsi="Times New Roman"/>
          <w:sz w:val="24"/>
          <w:szCs w:val="24"/>
        </w:rPr>
        <w:t xml:space="preserve">: </w:t>
      </w:r>
    </w:p>
    <w:p w14:paraId="1FF75257" w14:textId="77777777" w:rsidR="00223F50" w:rsidRPr="005E3CC2" w:rsidRDefault="00223F50" w:rsidP="00A16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Dzień 1: </w:t>
      </w:r>
    </w:p>
    <w:p w14:paraId="6E1E9D1C" w14:textId="77777777" w:rsidR="00E0325C" w:rsidRPr="005E3CC2" w:rsidRDefault="00223F50" w:rsidP="00445B60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8E15F3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 </w:t>
      </w:r>
      <w:r w:rsidR="00B8439B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9:00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wyjazd </w:t>
      </w:r>
      <w:r w:rsidR="00B8439B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autokarem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z Warszawy</w:t>
      </w:r>
    </w:p>
    <w:p w14:paraId="277E1C48" w14:textId="77777777" w:rsidR="00E0325C" w:rsidRPr="005E3CC2" w:rsidRDefault="00E0325C" w:rsidP="00D72C1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0B45EF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ok. </w:t>
      </w:r>
      <w:r w:rsidR="00935837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10:15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223F50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przyjazd na miejsce szkolenia</w:t>
      </w:r>
    </w:p>
    <w:p w14:paraId="2C0FB938" w14:textId="77777777" w:rsidR="00CE29DD" w:rsidRPr="005E3CC2" w:rsidRDefault="00E0325C" w:rsidP="00D72C13">
      <w:pPr>
        <w:pStyle w:val="Tekstpodstawowy2"/>
        <w:spacing w:before="0"/>
        <w:ind w:left="568" w:hanging="284"/>
        <w:rPr>
          <w:szCs w:val="24"/>
        </w:rPr>
      </w:pPr>
      <w:r w:rsidRPr="005E3CC2">
        <w:rPr>
          <w:szCs w:val="24"/>
        </w:rPr>
        <w:t>- od 10:</w:t>
      </w:r>
      <w:r w:rsidR="00CE29DD" w:rsidRPr="005E3CC2">
        <w:rPr>
          <w:szCs w:val="24"/>
        </w:rPr>
        <w:t>15</w:t>
      </w:r>
      <w:r w:rsidRPr="005E3CC2">
        <w:rPr>
          <w:szCs w:val="24"/>
        </w:rPr>
        <w:t xml:space="preserve"> do 1</w:t>
      </w:r>
      <w:r w:rsidR="00CE29DD" w:rsidRPr="005E3CC2">
        <w:rPr>
          <w:szCs w:val="24"/>
        </w:rPr>
        <w:t>1</w:t>
      </w:r>
      <w:r w:rsidRPr="005E3CC2">
        <w:rPr>
          <w:szCs w:val="24"/>
        </w:rPr>
        <w:t>:</w:t>
      </w:r>
      <w:r w:rsidR="00CE29DD" w:rsidRPr="005E3CC2">
        <w:rPr>
          <w:szCs w:val="24"/>
        </w:rPr>
        <w:t>0</w:t>
      </w:r>
      <w:r w:rsidRPr="005E3CC2">
        <w:rPr>
          <w:szCs w:val="24"/>
        </w:rPr>
        <w:t>0</w:t>
      </w:r>
      <w:r w:rsidR="00CE29DD" w:rsidRPr="005E3CC2">
        <w:rPr>
          <w:szCs w:val="24"/>
        </w:rPr>
        <w:t xml:space="preserve"> </w:t>
      </w:r>
      <w:r w:rsidR="00057A58" w:rsidRPr="005E3CC2">
        <w:rPr>
          <w:szCs w:val="24"/>
        </w:rPr>
        <w:t xml:space="preserve">rejestracja uczestników, </w:t>
      </w:r>
      <w:r w:rsidR="00CE29DD" w:rsidRPr="005E3CC2">
        <w:rPr>
          <w:szCs w:val="24"/>
        </w:rPr>
        <w:t>przerwa kawowa z mał</w:t>
      </w:r>
      <w:r w:rsidR="008E15F3" w:rsidRPr="005E3CC2">
        <w:rPr>
          <w:szCs w:val="24"/>
        </w:rPr>
        <w:t>ym</w:t>
      </w:r>
      <w:r w:rsidR="00CE29DD" w:rsidRPr="005E3CC2">
        <w:rPr>
          <w:szCs w:val="24"/>
        </w:rPr>
        <w:t xml:space="preserve"> śniadanie</w:t>
      </w:r>
      <w:r w:rsidR="008E15F3" w:rsidRPr="005E3CC2">
        <w:rPr>
          <w:szCs w:val="24"/>
        </w:rPr>
        <w:t>m</w:t>
      </w:r>
    </w:p>
    <w:p w14:paraId="7241629F" w14:textId="48F69157" w:rsidR="00E0325C" w:rsidRPr="005E3CC2" w:rsidRDefault="00CE29DD" w:rsidP="00D72C13">
      <w:pPr>
        <w:pStyle w:val="Tekstpodstawowy2"/>
        <w:spacing w:before="0"/>
        <w:ind w:left="568" w:hanging="284"/>
        <w:rPr>
          <w:color w:val="FF0000"/>
          <w:szCs w:val="24"/>
        </w:rPr>
      </w:pPr>
      <w:r w:rsidRPr="005E3CC2">
        <w:rPr>
          <w:szCs w:val="24"/>
        </w:rPr>
        <w:t>- od 11:00 do 13:30</w:t>
      </w:r>
      <w:r w:rsidR="00223F50" w:rsidRPr="005E3CC2">
        <w:rPr>
          <w:szCs w:val="24"/>
        </w:rPr>
        <w:t xml:space="preserve"> szkolenie </w:t>
      </w:r>
      <w:r w:rsidR="00E0325C" w:rsidRPr="005E3CC2">
        <w:rPr>
          <w:szCs w:val="24"/>
        </w:rPr>
        <w:t>(</w:t>
      </w:r>
      <w:r w:rsidR="00223F50" w:rsidRPr="005E3CC2">
        <w:rPr>
          <w:szCs w:val="24"/>
        </w:rPr>
        <w:t xml:space="preserve">z </w:t>
      </w:r>
      <w:r w:rsidRPr="005E3CC2">
        <w:rPr>
          <w:szCs w:val="24"/>
        </w:rPr>
        <w:t xml:space="preserve">1 </w:t>
      </w:r>
      <w:r w:rsidR="00223F50" w:rsidRPr="005E3CC2">
        <w:rPr>
          <w:szCs w:val="24"/>
        </w:rPr>
        <w:t>przerw</w:t>
      </w:r>
      <w:r w:rsidR="006F1DCE" w:rsidRPr="005E3CC2">
        <w:rPr>
          <w:szCs w:val="24"/>
        </w:rPr>
        <w:t>ą</w:t>
      </w:r>
      <w:r w:rsidR="00223F50" w:rsidRPr="005E3CC2">
        <w:rPr>
          <w:szCs w:val="24"/>
        </w:rPr>
        <w:t xml:space="preserve"> kawow</w:t>
      </w:r>
      <w:r w:rsidR="006F1DCE" w:rsidRPr="005E3CC2">
        <w:rPr>
          <w:szCs w:val="24"/>
        </w:rPr>
        <w:t>ą</w:t>
      </w:r>
      <w:r w:rsidR="00E0325C" w:rsidRPr="005E3CC2">
        <w:rPr>
          <w:szCs w:val="24"/>
        </w:rPr>
        <w:t>)</w:t>
      </w:r>
      <w:r w:rsidR="008E08D7" w:rsidRPr="005E3CC2">
        <w:rPr>
          <w:szCs w:val="24"/>
        </w:rPr>
        <w:t xml:space="preserve"> </w:t>
      </w:r>
    </w:p>
    <w:p w14:paraId="60684C7B" w14:textId="77777777" w:rsidR="00377BA7" w:rsidRPr="005E3CC2" w:rsidRDefault="00E0325C" w:rsidP="00377BA7">
      <w:pPr>
        <w:pStyle w:val="Tekstpodstawowy2"/>
        <w:spacing w:before="0"/>
        <w:ind w:left="568" w:hanging="284"/>
        <w:rPr>
          <w:szCs w:val="24"/>
        </w:rPr>
      </w:pPr>
      <w:r w:rsidRPr="005E3CC2">
        <w:rPr>
          <w:szCs w:val="24"/>
        </w:rPr>
        <w:t>- od 13:30 do 14:</w:t>
      </w:r>
      <w:r w:rsidR="005009C1" w:rsidRPr="005E3CC2">
        <w:rPr>
          <w:szCs w:val="24"/>
        </w:rPr>
        <w:t>15</w:t>
      </w:r>
      <w:r w:rsidRPr="005E3CC2">
        <w:rPr>
          <w:szCs w:val="24"/>
        </w:rPr>
        <w:t xml:space="preserve"> </w:t>
      </w:r>
      <w:r w:rsidR="00223F50" w:rsidRPr="005E3CC2">
        <w:rPr>
          <w:szCs w:val="24"/>
        </w:rPr>
        <w:t>obiad</w:t>
      </w:r>
      <w:r w:rsidR="00611682" w:rsidRPr="005E3CC2">
        <w:rPr>
          <w:szCs w:val="24"/>
        </w:rPr>
        <w:t xml:space="preserve"> </w:t>
      </w:r>
      <w:r w:rsidR="00377BA7" w:rsidRPr="005E3CC2">
        <w:rPr>
          <w:szCs w:val="24"/>
        </w:rPr>
        <w:t>+ rozlokowanie w pokojach</w:t>
      </w:r>
    </w:p>
    <w:p w14:paraId="05894605" w14:textId="77777777" w:rsidR="00223F50" w:rsidRPr="005E3CC2" w:rsidRDefault="00E0325C" w:rsidP="00D72C1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- od 14:</w:t>
      </w:r>
      <w:r w:rsidR="005009C1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15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</w:t>
      </w:r>
      <w:r w:rsidR="00223F50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CE29DD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8:</w:t>
      </w:r>
      <w:r w:rsidR="005009C1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15</w:t>
      </w:r>
      <w:r w:rsidR="00223F50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dalszy ciąg szkolenia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</w:t>
      </w:r>
      <w:r w:rsidR="00CE29DD" w:rsidRPr="005E3CC2">
        <w:rPr>
          <w:rFonts w:ascii="Times New Roman" w:hAnsi="Times New Roman"/>
          <w:color w:val="000000" w:themeColor="text1"/>
          <w:sz w:val="24"/>
          <w:szCs w:val="24"/>
        </w:rPr>
        <w:t>z 1 przerwą kawową)</w:t>
      </w:r>
      <w:r w:rsidR="00223F50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7E4FD693" w14:textId="7E7C38EC" w:rsidR="00223F50" w:rsidRPr="005E3CC2" w:rsidRDefault="00223F50" w:rsidP="00D72C1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o</w:t>
      </w:r>
      <w:r w:rsidR="00CE29DD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d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godz.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19:</w:t>
      </w:r>
      <w:r w:rsidR="00A753DB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0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0 </w:t>
      </w:r>
      <w:r w:rsidR="008E15F3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do 22:00 </w:t>
      </w:r>
      <w:r w:rsidR="00E84EA6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wydłużona </w:t>
      </w:r>
      <w:r w:rsidR="00377BA7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uroczysta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kolacja</w:t>
      </w:r>
    </w:p>
    <w:p w14:paraId="57E7BE69" w14:textId="77777777" w:rsidR="00223F50" w:rsidRPr="005E3CC2" w:rsidRDefault="00223F50" w:rsidP="00651F12">
      <w:pPr>
        <w:pStyle w:val="Tekstpodstawowy2"/>
        <w:spacing w:before="120"/>
        <w:rPr>
          <w:bCs/>
          <w:szCs w:val="24"/>
        </w:rPr>
      </w:pPr>
      <w:r w:rsidRPr="005E3CC2">
        <w:rPr>
          <w:bCs/>
          <w:szCs w:val="24"/>
        </w:rPr>
        <w:t xml:space="preserve">Dzień 2: </w:t>
      </w:r>
    </w:p>
    <w:p w14:paraId="7080A978" w14:textId="77777777" w:rsidR="00223F50" w:rsidRPr="005E3CC2" w:rsidRDefault="00223F50" w:rsidP="00D72C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od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:0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0 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do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8: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0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0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śniadanie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12F24CF1" w14:textId="7897A9B6" w:rsidR="00A433E5" w:rsidRPr="005E3CC2" w:rsidRDefault="00223F50" w:rsidP="00D72C13">
      <w:pPr>
        <w:pStyle w:val="Tekstpodstawowy2"/>
        <w:spacing w:before="0"/>
        <w:ind w:left="284"/>
        <w:rPr>
          <w:color w:val="FF0000"/>
          <w:szCs w:val="24"/>
        </w:rPr>
      </w:pPr>
      <w:r w:rsidRPr="005E3CC2">
        <w:rPr>
          <w:szCs w:val="24"/>
        </w:rPr>
        <w:t xml:space="preserve">- </w:t>
      </w:r>
      <w:r w:rsidR="00A433E5" w:rsidRPr="005E3CC2">
        <w:rPr>
          <w:szCs w:val="24"/>
        </w:rPr>
        <w:t>od 8:</w:t>
      </w:r>
      <w:r w:rsidR="008E08D7" w:rsidRPr="005E3CC2">
        <w:rPr>
          <w:szCs w:val="24"/>
        </w:rPr>
        <w:t>0</w:t>
      </w:r>
      <w:r w:rsidR="00A433E5" w:rsidRPr="005E3CC2">
        <w:rPr>
          <w:szCs w:val="24"/>
        </w:rPr>
        <w:t xml:space="preserve">0 </w:t>
      </w:r>
      <w:r w:rsidRPr="005E3CC2">
        <w:rPr>
          <w:szCs w:val="24"/>
        </w:rPr>
        <w:t xml:space="preserve">do </w:t>
      </w:r>
      <w:r w:rsidR="00A433E5" w:rsidRPr="005E3CC2">
        <w:rPr>
          <w:szCs w:val="24"/>
        </w:rPr>
        <w:t>13:</w:t>
      </w:r>
      <w:r w:rsidR="008E08D7" w:rsidRPr="005E3CC2">
        <w:rPr>
          <w:szCs w:val="24"/>
        </w:rPr>
        <w:t>3</w:t>
      </w:r>
      <w:r w:rsidR="00A433E5" w:rsidRPr="005E3CC2">
        <w:rPr>
          <w:szCs w:val="24"/>
        </w:rPr>
        <w:t xml:space="preserve">0 szkolenie </w:t>
      </w:r>
      <w:r w:rsidR="00B33D8A" w:rsidRPr="005E3CC2">
        <w:rPr>
          <w:szCs w:val="24"/>
        </w:rPr>
        <w:t>(z 1 przerwą kawową)</w:t>
      </w:r>
      <w:r w:rsidRPr="005E3CC2">
        <w:rPr>
          <w:color w:val="FF0000"/>
          <w:szCs w:val="24"/>
        </w:rPr>
        <w:t xml:space="preserve"> </w:t>
      </w:r>
      <w:r w:rsidR="002141D9" w:rsidRPr="005E3CC2">
        <w:rPr>
          <w:szCs w:val="24"/>
        </w:rPr>
        <w:t>+ wymeldowanie</w:t>
      </w:r>
    </w:p>
    <w:p w14:paraId="747E8633" w14:textId="77777777" w:rsidR="00A433E5" w:rsidRPr="005E3CC2" w:rsidRDefault="00223F50" w:rsidP="00D72C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od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:30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4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  <w:r w:rsidR="0011731F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15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obiad</w:t>
      </w:r>
    </w:p>
    <w:p w14:paraId="34EF4BC3" w14:textId="7BECF742" w:rsidR="00223F50" w:rsidRPr="005E3CC2" w:rsidRDefault="00223F50" w:rsidP="00D72C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- 1</w:t>
      </w:r>
      <w:r w:rsidR="00485706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4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  <w:r w:rsidR="00485706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 w:rsidR="00A433E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0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wyjazd do Warszawy</w:t>
      </w:r>
      <w:r w:rsidR="008E15F3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5E4F945B" w14:textId="46F2FC9E" w:rsidR="004E6E5A" w:rsidRPr="005E3CC2" w:rsidRDefault="004E6E5A" w:rsidP="004E6E5A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bookmarkStart w:id="2" w:name="_Hlk140825284"/>
      <w:r w:rsidRPr="005E3CC2">
        <w:rPr>
          <w:rFonts w:ascii="Times New Roman" w:hAnsi="Times New Roman"/>
          <w:sz w:val="24"/>
          <w:szCs w:val="24"/>
        </w:rPr>
        <w:t>Zmiana punktów programu jest dopuszczalna jedynie po uzyskaniu zgody Zamawiającego.</w:t>
      </w:r>
    </w:p>
    <w:bookmarkEnd w:id="2"/>
    <w:p w14:paraId="5B3A4DC8" w14:textId="77777777" w:rsidR="00A433E5" w:rsidRPr="005E3CC2" w:rsidRDefault="00845A08" w:rsidP="00845A08">
      <w:pPr>
        <w:pStyle w:val="Tekstpodstawowy3"/>
        <w:spacing w:before="120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>3.</w:t>
      </w:r>
      <w:r w:rsidR="00651F12" w:rsidRPr="005E3CC2">
        <w:rPr>
          <w:color w:val="000000" w:themeColor="text1"/>
          <w:szCs w:val="24"/>
        </w:rPr>
        <w:t>4</w:t>
      </w:r>
      <w:r w:rsidR="002A609D" w:rsidRPr="005E3CC2">
        <w:rPr>
          <w:color w:val="000000" w:themeColor="text1"/>
          <w:szCs w:val="24"/>
        </w:rPr>
        <w:t xml:space="preserve">. Miejsce realizacji </w:t>
      </w:r>
      <w:r w:rsidR="003D5E66" w:rsidRPr="005E3CC2">
        <w:rPr>
          <w:color w:val="000000" w:themeColor="text1"/>
          <w:szCs w:val="24"/>
        </w:rPr>
        <w:t xml:space="preserve">przedmiotu zamówienia </w:t>
      </w:r>
      <w:r w:rsidR="002A609D" w:rsidRPr="005E3CC2">
        <w:rPr>
          <w:color w:val="000000" w:themeColor="text1"/>
          <w:szCs w:val="24"/>
        </w:rPr>
        <w:t>i transport uczestników:</w:t>
      </w:r>
    </w:p>
    <w:p w14:paraId="3CEFC731" w14:textId="255BE14F" w:rsidR="005E3CC2" w:rsidRDefault="00B735CF" w:rsidP="00663001">
      <w:pPr>
        <w:pStyle w:val="Tekstpodstawowy3"/>
        <w:numPr>
          <w:ilvl w:val="0"/>
          <w:numId w:val="31"/>
        </w:numPr>
        <w:spacing w:before="120"/>
        <w:ind w:left="641" w:hanging="357"/>
        <w:rPr>
          <w:color w:val="000000" w:themeColor="text1"/>
          <w:szCs w:val="24"/>
        </w:rPr>
      </w:pPr>
      <w:r w:rsidRPr="005E3CC2">
        <w:rPr>
          <w:b/>
          <w:color w:val="000000" w:themeColor="text1"/>
          <w:szCs w:val="24"/>
        </w:rPr>
        <w:t>Wykonawca zapewnia h</w:t>
      </w:r>
      <w:r w:rsidR="00296907" w:rsidRPr="005E3CC2">
        <w:rPr>
          <w:b/>
          <w:color w:val="000000" w:themeColor="text1"/>
          <w:szCs w:val="24"/>
        </w:rPr>
        <w:t>otel</w:t>
      </w:r>
      <w:r w:rsidR="002B495D" w:rsidRPr="005E3CC2">
        <w:rPr>
          <w:color w:val="000000" w:themeColor="text1"/>
          <w:szCs w:val="24"/>
        </w:rPr>
        <w:t xml:space="preserve"> na terenie województwa mazowieckiego,</w:t>
      </w:r>
      <w:r w:rsidR="00296907" w:rsidRPr="005E3CC2">
        <w:rPr>
          <w:color w:val="000000" w:themeColor="text1"/>
          <w:szCs w:val="24"/>
        </w:rPr>
        <w:t xml:space="preserve"> </w:t>
      </w:r>
      <w:r w:rsidR="00651F12" w:rsidRPr="005E3CC2">
        <w:rPr>
          <w:color w:val="000000" w:themeColor="text1"/>
          <w:szCs w:val="24"/>
        </w:rPr>
        <w:t>p</w:t>
      </w:r>
      <w:r w:rsidR="00296907" w:rsidRPr="005E3CC2">
        <w:rPr>
          <w:color w:val="000000" w:themeColor="text1"/>
          <w:szCs w:val="24"/>
        </w:rPr>
        <w:t xml:space="preserve">osiadający kategorię </w:t>
      </w:r>
      <w:r w:rsidR="00377BA7" w:rsidRPr="005E3CC2">
        <w:rPr>
          <w:color w:val="000000" w:themeColor="text1"/>
          <w:szCs w:val="24"/>
        </w:rPr>
        <w:t xml:space="preserve">co najmniej </w:t>
      </w:r>
      <w:r w:rsidR="00296907" w:rsidRPr="005E3CC2">
        <w:rPr>
          <w:color w:val="000000" w:themeColor="text1"/>
          <w:szCs w:val="24"/>
        </w:rPr>
        <w:t>3 gwiazdek zgodnie</w:t>
      </w:r>
      <w:r w:rsidR="002B495D" w:rsidRPr="005E3CC2">
        <w:rPr>
          <w:color w:val="000000" w:themeColor="text1"/>
          <w:szCs w:val="24"/>
        </w:rPr>
        <w:t xml:space="preserve"> </w:t>
      </w:r>
      <w:r w:rsidR="00296907" w:rsidRPr="005E3CC2">
        <w:rPr>
          <w:color w:val="000000" w:themeColor="text1"/>
          <w:szCs w:val="24"/>
        </w:rPr>
        <w:t>z rozporządzeniem Ministra Gospodarki</w:t>
      </w:r>
      <w:r w:rsidR="00663001" w:rsidRPr="005E3CC2">
        <w:rPr>
          <w:color w:val="000000" w:themeColor="text1"/>
          <w:szCs w:val="24"/>
        </w:rPr>
        <w:br/>
      </w:r>
      <w:r w:rsidR="00296907" w:rsidRPr="005E3CC2">
        <w:rPr>
          <w:color w:val="000000" w:themeColor="text1"/>
          <w:szCs w:val="24"/>
        </w:rPr>
        <w:t>i Pracy</w:t>
      </w:r>
      <w:r w:rsidR="00663001" w:rsidRPr="005E3CC2">
        <w:rPr>
          <w:color w:val="000000" w:themeColor="text1"/>
          <w:szCs w:val="24"/>
        </w:rPr>
        <w:t xml:space="preserve"> </w:t>
      </w:r>
      <w:r w:rsidR="00296907" w:rsidRPr="005E3CC2">
        <w:rPr>
          <w:color w:val="000000" w:themeColor="text1"/>
          <w:szCs w:val="24"/>
        </w:rPr>
        <w:t>z dnia</w:t>
      </w:r>
      <w:r w:rsidR="003E0B06">
        <w:rPr>
          <w:color w:val="000000" w:themeColor="text1"/>
          <w:szCs w:val="24"/>
        </w:rPr>
        <w:t xml:space="preserve"> </w:t>
      </w:r>
      <w:r w:rsidR="00296907" w:rsidRPr="005E3CC2">
        <w:rPr>
          <w:color w:val="000000" w:themeColor="text1"/>
          <w:szCs w:val="24"/>
        </w:rPr>
        <w:t xml:space="preserve">19 sierpnia 2004 r. w sprawie obiektów hotelarskich i innych </w:t>
      </w:r>
      <w:r w:rsidR="003E0B06">
        <w:rPr>
          <w:color w:val="000000" w:themeColor="text1"/>
          <w:szCs w:val="24"/>
        </w:rPr>
        <w:t>obiektów,</w:t>
      </w:r>
      <w:r w:rsidR="00185793">
        <w:rPr>
          <w:color w:val="000000" w:themeColor="text1"/>
          <w:szCs w:val="24"/>
        </w:rPr>
        <w:br/>
      </w:r>
      <w:r w:rsidR="003E0B06">
        <w:rPr>
          <w:color w:val="000000" w:themeColor="text1"/>
          <w:szCs w:val="24"/>
        </w:rPr>
        <w:t xml:space="preserve">w których są świadczone usługi hotelarskie (Dz. U. z 2017 r., poz. 2166), </w:t>
      </w:r>
      <w:r w:rsidR="00C52786" w:rsidRPr="00AF0055">
        <w:rPr>
          <w:color w:val="auto"/>
          <w:szCs w:val="24"/>
        </w:rPr>
        <w:t>(</w:t>
      </w:r>
      <w:r w:rsidR="00C52786" w:rsidRPr="005E3CC2">
        <w:rPr>
          <w:bCs/>
          <w:color w:val="000000" w:themeColor="text1"/>
          <w:szCs w:val="24"/>
        </w:rPr>
        <w:t>z</w:t>
      </w:r>
      <w:r w:rsidR="00296907" w:rsidRPr="005E3CC2">
        <w:rPr>
          <w:bCs/>
          <w:color w:val="000000" w:themeColor="text1"/>
          <w:szCs w:val="24"/>
        </w:rPr>
        <w:t>ałącznik</w:t>
      </w:r>
      <w:r w:rsidR="00663001" w:rsidRPr="005E3CC2">
        <w:rPr>
          <w:bCs/>
          <w:color w:val="000000" w:themeColor="text1"/>
          <w:szCs w:val="24"/>
        </w:rPr>
        <w:br/>
      </w:r>
      <w:r w:rsidR="00296907" w:rsidRPr="005E3CC2">
        <w:rPr>
          <w:bCs/>
          <w:color w:val="000000" w:themeColor="text1"/>
          <w:szCs w:val="24"/>
        </w:rPr>
        <w:t>nr 6</w:t>
      </w:r>
      <w:r w:rsidR="00C52786" w:rsidRPr="005E3CC2">
        <w:rPr>
          <w:color w:val="000000" w:themeColor="text1"/>
          <w:szCs w:val="24"/>
        </w:rPr>
        <w:t>)</w:t>
      </w:r>
      <w:r w:rsidR="002B495D" w:rsidRPr="005E3CC2">
        <w:rPr>
          <w:color w:val="000000" w:themeColor="text1"/>
          <w:szCs w:val="24"/>
        </w:rPr>
        <w:t xml:space="preserve"> </w:t>
      </w:r>
      <w:r w:rsidR="00296907" w:rsidRPr="005E3CC2">
        <w:rPr>
          <w:color w:val="000000" w:themeColor="text1"/>
          <w:szCs w:val="24"/>
        </w:rPr>
        <w:t>znajdujący się</w:t>
      </w:r>
      <w:r w:rsidR="00A173AF" w:rsidRPr="005E3CC2">
        <w:rPr>
          <w:color w:val="000000" w:themeColor="text1"/>
          <w:szCs w:val="24"/>
        </w:rPr>
        <w:t xml:space="preserve"> </w:t>
      </w:r>
      <w:r w:rsidR="00C52786" w:rsidRPr="005E3CC2">
        <w:rPr>
          <w:color w:val="000000" w:themeColor="text1"/>
          <w:szCs w:val="24"/>
        </w:rPr>
        <w:t xml:space="preserve">w odległości </w:t>
      </w:r>
      <w:r w:rsidR="00C52786" w:rsidRPr="005E3CC2">
        <w:rPr>
          <w:bCs/>
          <w:color w:val="000000" w:themeColor="text1"/>
          <w:szCs w:val="24"/>
        </w:rPr>
        <w:t xml:space="preserve">nie większej niż </w:t>
      </w:r>
      <w:r w:rsidR="008E08D7" w:rsidRPr="005E3CC2">
        <w:rPr>
          <w:bCs/>
          <w:color w:val="000000" w:themeColor="text1"/>
          <w:szCs w:val="24"/>
        </w:rPr>
        <w:t>4</w:t>
      </w:r>
      <w:r w:rsidR="00C52786" w:rsidRPr="005E3CC2">
        <w:rPr>
          <w:bCs/>
          <w:color w:val="000000" w:themeColor="text1"/>
          <w:szCs w:val="24"/>
        </w:rPr>
        <w:t xml:space="preserve">0 km </w:t>
      </w:r>
      <w:r w:rsidR="00296907" w:rsidRPr="005E3CC2">
        <w:rPr>
          <w:color w:val="000000" w:themeColor="text1"/>
          <w:szCs w:val="24"/>
        </w:rPr>
        <w:t>poza granicami administracyjnymi m. st. Warszawa</w:t>
      </w:r>
      <w:r w:rsidR="008E08D7" w:rsidRPr="005E3CC2">
        <w:rPr>
          <w:color w:val="000000" w:themeColor="text1"/>
          <w:szCs w:val="24"/>
        </w:rPr>
        <w:t xml:space="preserve">, licząc </w:t>
      </w:r>
      <w:r w:rsidR="00296907" w:rsidRPr="005E3CC2">
        <w:rPr>
          <w:color w:val="000000" w:themeColor="text1"/>
          <w:szCs w:val="24"/>
        </w:rPr>
        <w:t xml:space="preserve">od siedziby </w:t>
      </w:r>
      <w:r w:rsidR="00507364" w:rsidRPr="005E3CC2">
        <w:rPr>
          <w:color w:val="000000" w:themeColor="text1"/>
          <w:szCs w:val="24"/>
        </w:rPr>
        <w:t>Zamawiającego</w:t>
      </w:r>
      <w:r w:rsidR="00CE58C4" w:rsidRPr="005E3CC2">
        <w:rPr>
          <w:color w:val="000000" w:themeColor="text1"/>
          <w:szCs w:val="24"/>
        </w:rPr>
        <w:t xml:space="preserve"> </w:t>
      </w:r>
      <w:r w:rsidR="00C52786" w:rsidRPr="005E3CC2">
        <w:rPr>
          <w:color w:val="000000" w:themeColor="text1"/>
          <w:szCs w:val="24"/>
        </w:rPr>
        <w:t>w</w:t>
      </w:r>
      <w:r w:rsidR="00507364" w:rsidRPr="005E3CC2">
        <w:rPr>
          <w:color w:val="000000" w:themeColor="text1"/>
          <w:szCs w:val="24"/>
        </w:rPr>
        <w:t xml:space="preserve"> Warszawie przy </w:t>
      </w:r>
      <w:r w:rsidR="008E08D7" w:rsidRPr="005E3CC2">
        <w:rPr>
          <w:color w:val="000000" w:themeColor="text1"/>
          <w:szCs w:val="24"/>
        </w:rPr>
        <w:t>p</w:t>
      </w:r>
      <w:r w:rsidR="00507364" w:rsidRPr="005E3CC2">
        <w:rPr>
          <w:color w:val="000000" w:themeColor="text1"/>
          <w:szCs w:val="24"/>
        </w:rPr>
        <w:t xml:space="preserve">l. </w:t>
      </w:r>
      <w:r w:rsidR="008E08D7" w:rsidRPr="005E3CC2">
        <w:rPr>
          <w:color w:val="000000" w:themeColor="text1"/>
          <w:szCs w:val="24"/>
        </w:rPr>
        <w:t>Bankowy</w:t>
      </w:r>
      <w:r w:rsidR="00507364" w:rsidRPr="005E3CC2">
        <w:rPr>
          <w:color w:val="000000" w:themeColor="text1"/>
          <w:szCs w:val="24"/>
        </w:rPr>
        <w:t xml:space="preserve"> 3/5, </w:t>
      </w:r>
      <w:r w:rsidR="00296907" w:rsidRPr="005E3CC2">
        <w:rPr>
          <w:color w:val="000000" w:themeColor="text1"/>
          <w:szCs w:val="24"/>
        </w:rPr>
        <w:t xml:space="preserve">wg serwisu Google </w:t>
      </w:r>
      <w:proofErr w:type="spellStart"/>
      <w:r w:rsidR="00296907" w:rsidRPr="005E3CC2">
        <w:rPr>
          <w:color w:val="000000" w:themeColor="text1"/>
          <w:szCs w:val="24"/>
        </w:rPr>
        <w:t>Maps</w:t>
      </w:r>
      <w:proofErr w:type="spellEnd"/>
      <w:r w:rsidR="00296907" w:rsidRPr="005E3CC2">
        <w:rPr>
          <w:color w:val="000000" w:themeColor="text1"/>
          <w:szCs w:val="24"/>
        </w:rPr>
        <w:t xml:space="preserve">. </w:t>
      </w:r>
    </w:p>
    <w:p w14:paraId="66C6D89B" w14:textId="495C80D3" w:rsidR="003017B0" w:rsidRPr="005E3CC2" w:rsidRDefault="003D5E66" w:rsidP="005E3CC2">
      <w:pPr>
        <w:pStyle w:val="Tekstpodstawowy3"/>
        <w:spacing w:before="120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>Wykonawca zapewni</w:t>
      </w:r>
      <w:r w:rsidR="00B26ED6" w:rsidRPr="005E3CC2">
        <w:rPr>
          <w:color w:val="000000" w:themeColor="text1"/>
          <w:szCs w:val="24"/>
        </w:rPr>
        <w:t xml:space="preserve"> nieodpłatne miejsca parkingowe dla osób uczestniczących</w:t>
      </w:r>
      <w:r w:rsidR="00663001" w:rsidRPr="005E3CC2">
        <w:rPr>
          <w:color w:val="000000" w:themeColor="text1"/>
          <w:szCs w:val="24"/>
        </w:rPr>
        <w:t xml:space="preserve"> </w:t>
      </w:r>
      <w:r w:rsidR="00B26ED6" w:rsidRPr="005E3CC2">
        <w:rPr>
          <w:color w:val="000000" w:themeColor="text1"/>
          <w:szCs w:val="24"/>
        </w:rPr>
        <w:t>w szkoleniu</w:t>
      </w:r>
      <w:r w:rsidR="00FF7564" w:rsidRPr="005E3CC2">
        <w:rPr>
          <w:color w:val="000000" w:themeColor="text1"/>
          <w:szCs w:val="24"/>
        </w:rPr>
        <w:t>,</w:t>
      </w:r>
      <w:r w:rsidR="005E3CC2">
        <w:rPr>
          <w:color w:val="000000" w:themeColor="text1"/>
          <w:szCs w:val="24"/>
        </w:rPr>
        <w:br/>
      </w:r>
      <w:r w:rsidR="00B26ED6" w:rsidRPr="005E3CC2">
        <w:rPr>
          <w:color w:val="000000" w:themeColor="text1"/>
          <w:szCs w:val="24"/>
        </w:rPr>
        <w:t>na ogrodzonym terenie obiektu hotelowego. Wykonawca zapewnia</w:t>
      </w:r>
      <w:r w:rsidRPr="005E3CC2">
        <w:rPr>
          <w:color w:val="000000" w:themeColor="text1"/>
          <w:szCs w:val="24"/>
        </w:rPr>
        <w:t xml:space="preserve"> </w:t>
      </w:r>
      <w:r w:rsidR="00970CCF" w:rsidRPr="005E3CC2">
        <w:rPr>
          <w:color w:val="000000" w:themeColor="text1"/>
          <w:szCs w:val="24"/>
        </w:rPr>
        <w:t xml:space="preserve">zakwaterowanie i </w:t>
      </w:r>
      <w:r w:rsidRPr="005E3CC2">
        <w:rPr>
          <w:color w:val="000000" w:themeColor="text1"/>
          <w:szCs w:val="24"/>
        </w:rPr>
        <w:t>jeden nocleg dla</w:t>
      </w:r>
      <w:r w:rsidR="005E3CC2">
        <w:rPr>
          <w:color w:val="000000" w:themeColor="text1"/>
          <w:szCs w:val="24"/>
        </w:rPr>
        <w:t xml:space="preserve"> </w:t>
      </w:r>
      <w:r w:rsidR="003700BC" w:rsidRPr="005E3CC2">
        <w:rPr>
          <w:color w:val="000000" w:themeColor="text1"/>
          <w:szCs w:val="24"/>
        </w:rPr>
        <w:t>uczestn</w:t>
      </w:r>
      <w:r w:rsidRPr="005E3CC2">
        <w:rPr>
          <w:color w:val="000000" w:themeColor="text1"/>
          <w:szCs w:val="24"/>
        </w:rPr>
        <w:t>ików szkolenia</w:t>
      </w:r>
      <w:r w:rsidR="008E08D7" w:rsidRPr="005E3CC2">
        <w:rPr>
          <w:color w:val="000000" w:themeColor="text1"/>
          <w:szCs w:val="24"/>
        </w:rPr>
        <w:t xml:space="preserve"> </w:t>
      </w:r>
      <w:r w:rsidRPr="005E3CC2">
        <w:rPr>
          <w:color w:val="000000" w:themeColor="text1"/>
          <w:szCs w:val="24"/>
        </w:rPr>
        <w:t>w</w:t>
      </w:r>
      <w:r w:rsidR="00973321" w:rsidRPr="005E3CC2">
        <w:rPr>
          <w:color w:val="000000" w:themeColor="text1"/>
          <w:szCs w:val="24"/>
        </w:rPr>
        <w:t>:</w:t>
      </w:r>
    </w:p>
    <w:p w14:paraId="7570A22C" w14:textId="77777777" w:rsidR="00086701" w:rsidRPr="005E3CC2" w:rsidRDefault="00973321" w:rsidP="00455D82">
      <w:pPr>
        <w:pStyle w:val="Tekstpodstawowy3"/>
        <w:numPr>
          <w:ilvl w:val="0"/>
          <w:numId w:val="24"/>
        </w:numPr>
        <w:spacing w:before="120"/>
        <w:ind w:left="964" w:hanging="284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>2</w:t>
      </w:r>
      <w:r w:rsidR="003D5E66" w:rsidRPr="005E3CC2">
        <w:rPr>
          <w:color w:val="000000" w:themeColor="text1"/>
          <w:szCs w:val="24"/>
        </w:rPr>
        <w:t xml:space="preserve"> pokojach</w:t>
      </w:r>
      <w:r w:rsidRPr="005E3CC2">
        <w:rPr>
          <w:color w:val="000000" w:themeColor="text1"/>
          <w:szCs w:val="24"/>
        </w:rPr>
        <w:t xml:space="preserve"> jednoosobowych</w:t>
      </w:r>
      <w:r w:rsidR="001320B0" w:rsidRPr="005E3CC2">
        <w:rPr>
          <w:color w:val="000000" w:themeColor="text1"/>
          <w:szCs w:val="24"/>
        </w:rPr>
        <w:t>;</w:t>
      </w:r>
    </w:p>
    <w:p w14:paraId="7D0A7974" w14:textId="4ED9C321" w:rsidR="00AE5A93" w:rsidRPr="005E3CC2" w:rsidRDefault="00807746" w:rsidP="00E064D6">
      <w:pPr>
        <w:pStyle w:val="Tekstpodstawowy3"/>
        <w:numPr>
          <w:ilvl w:val="0"/>
          <w:numId w:val="24"/>
        </w:numPr>
        <w:spacing w:before="120"/>
        <w:ind w:left="964" w:hanging="284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>25 poko</w:t>
      </w:r>
      <w:r w:rsidR="009131A8" w:rsidRPr="005E3CC2">
        <w:rPr>
          <w:color w:val="000000" w:themeColor="text1"/>
          <w:szCs w:val="24"/>
        </w:rPr>
        <w:t>jach</w:t>
      </w:r>
      <w:r w:rsidRPr="005E3CC2">
        <w:rPr>
          <w:color w:val="000000" w:themeColor="text1"/>
          <w:szCs w:val="24"/>
        </w:rPr>
        <w:t xml:space="preserve"> </w:t>
      </w:r>
      <w:r w:rsidR="003D5E66" w:rsidRPr="005E3CC2">
        <w:rPr>
          <w:color w:val="000000" w:themeColor="text1"/>
          <w:szCs w:val="24"/>
        </w:rPr>
        <w:t xml:space="preserve">dwuosobowych z </w:t>
      </w:r>
      <w:r w:rsidR="00377BA7" w:rsidRPr="005E3CC2">
        <w:rPr>
          <w:color w:val="000000" w:themeColor="text1"/>
          <w:szCs w:val="24"/>
        </w:rPr>
        <w:t xml:space="preserve">pojedynczymi </w:t>
      </w:r>
      <w:r w:rsidR="009131A8" w:rsidRPr="005E3CC2">
        <w:rPr>
          <w:color w:val="000000" w:themeColor="text1"/>
          <w:szCs w:val="24"/>
        </w:rPr>
        <w:t xml:space="preserve">łóżkami i </w:t>
      </w:r>
      <w:r w:rsidR="003D5E66" w:rsidRPr="005E3CC2">
        <w:rPr>
          <w:color w:val="000000" w:themeColor="text1"/>
          <w:szCs w:val="24"/>
        </w:rPr>
        <w:t>łazienkami</w:t>
      </w:r>
      <w:r w:rsidR="00C52786" w:rsidRPr="005E3CC2">
        <w:rPr>
          <w:color w:val="000000" w:themeColor="text1"/>
          <w:szCs w:val="24"/>
        </w:rPr>
        <w:t xml:space="preserve"> </w:t>
      </w:r>
      <w:r w:rsidR="00377BA7" w:rsidRPr="005E3CC2">
        <w:rPr>
          <w:color w:val="000000" w:themeColor="text1"/>
          <w:szCs w:val="24"/>
        </w:rPr>
        <w:t>w pokoju</w:t>
      </w:r>
      <w:r w:rsidR="00A173AF" w:rsidRPr="005E3CC2">
        <w:rPr>
          <w:color w:val="000000" w:themeColor="text1"/>
          <w:szCs w:val="24"/>
        </w:rPr>
        <w:br/>
      </w:r>
      <w:r w:rsidR="00C52786" w:rsidRPr="005E3CC2">
        <w:rPr>
          <w:color w:val="000000" w:themeColor="text1"/>
          <w:szCs w:val="24"/>
        </w:rPr>
        <w:t>(z możliwością indywidualnej dopłaty do pokoju 1 osobowego)</w:t>
      </w:r>
      <w:r w:rsidR="003D5E66" w:rsidRPr="005E3CC2">
        <w:rPr>
          <w:color w:val="000000" w:themeColor="text1"/>
          <w:szCs w:val="24"/>
        </w:rPr>
        <w:t xml:space="preserve">. </w:t>
      </w:r>
    </w:p>
    <w:p w14:paraId="7A34948D" w14:textId="77777777" w:rsidR="005E3CC2" w:rsidRDefault="003D5E66" w:rsidP="00727A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>Nocleg dla maksymalnie 5</w:t>
      </w:r>
      <w:r w:rsidR="00807746" w:rsidRPr="005E3CC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osób. </w:t>
      </w:r>
      <w:r w:rsidR="0075041E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W przypadku zaistnienia sytuacji uczestnictwa w szkoleniu nieparzystej liczby osób pod względem płci, Wykonawca udostępni dodatkowy pokój dla kobiety lub mężczyzny w zależności od zgłoszonych potrzeb. </w:t>
      </w:r>
      <w:r w:rsidR="00CD726D" w:rsidRPr="005E3CC2">
        <w:rPr>
          <w:rFonts w:ascii="Times New Roman" w:hAnsi="Times New Roman"/>
          <w:sz w:val="24"/>
          <w:szCs w:val="24"/>
        </w:rPr>
        <w:t xml:space="preserve">Wykonawca zapewni we własnym zakresie nocleg dla trenera prowadzącego szkolenie, o ile zajdzie taka potrzeba.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Zamawiający dopuszcza zmianę liczby</w:t>
      </w:r>
      <w:r w:rsidR="003017B0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osób korzystających z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nocleg</w:t>
      </w:r>
      <w:r w:rsidR="003017B0" w:rsidRPr="005E3CC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3017B0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ich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ostateczną liczbę Zamawiający określi nie później niż na </w:t>
      </w:r>
      <w:r w:rsidR="00807746" w:rsidRPr="005E3CC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dni robocz</w:t>
      </w:r>
      <w:r w:rsidR="003017B0" w:rsidRPr="005E3CC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przed szkoleniem i przekaże Wykonawcy drogą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lastRenderedPageBreak/>
        <w:t>elektroniczną (e-mail).</w:t>
      </w:r>
      <w:r w:rsidR="00A173AF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6D0E" w:rsidRPr="005E3CC2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zapewni pomieszczenie, w którym uczestnicy szkolenia będą mogli zostawić bagaże </w:t>
      </w:r>
      <w:r w:rsidR="00807746" w:rsidRPr="005E3CC2">
        <w:rPr>
          <w:rFonts w:ascii="Times New Roman" w:hAnsi="Times New Roman"/>
          <w:color w:val="000000" w:themeColor="text1"/>
          <w:sz w:val="24"/>
          <w:szCs w:val="24"/>
        </w:rPr>
        <w:t>przed</w:t>
      </w:r>
      <w:r w:rsidR="00BD6D8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746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po wymeldowaniu </w:t>
      </w:r>
      <w:r w:rsidR="00C52786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się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z pokoi. </w:t>
      </w:r>
    </w:p>
    <w:p w14:paraId="2CBD55EB" w14:textId="37D2D9E6" w:rsidR="00726E30" w:rsidRPr="005E3CC2" w:rsidRDefault="00732FB1" w:rsidP="00727A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>Zamawiający nie będzie ponosić żadnych dodatkowych kosztów wygenerowanych przez uczestników szkolenia</w:t>
      </w:r>
      <w:r w:rsid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w trakcie całego pobytu w obiekcie hotelarskim (np. koszty połączeń telefonicznych, korzystanie z płatnego barku itp.).</w:t>
      </w:r>
      <w:r w:rsidR="00557C77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Obiekt nie może być</w:t>
      </w:r>
      <w:r w:rsidR="00CD726D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7C77" w:rsidRPr="005E3CC2">
        <w:rPr>
          <w:rFonts w:ascii="Times New Roman" w:hAnsi="Times New Roman"/>
          <w:color w:val="000000" w:themeColor="text1"/>
          <w:sz w:val="24"/>
          <w:szCs w:val="24"/>
        </w:rPr>
        <w:t>w trakcie prac remontowo</w:t>
      </w:r>
      <w:r w:rsidR="00BD6D8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7C77" w:rsidRPr="005E3CC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D6D8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7C77" w:rsidRPr="005E3CC2">
        <w:rPr>
          <w:rFonts w:ascii="Times New Roman" w:hAnsi="Times New Roman"/>
          <w:color w:val="000000" w:themeColor="text1"/>
          <w:sz w:val="24"/>
          <w:szCs w:val="24"/>
        </w:rPr>
        <w:t>budowlanych w okresie świadczenia usługi.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5E66" w:rsidRPr="005E3CC2"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5E66" w:rsidRPr="005E3CC2">
        <w:rPr>
          <w:rFonts w:ascii="Times New Roman" w:hAnsi="Times New Roman"/>
          <w:color w:val="000000" w:themeColor="text1"/>
          <w:sz w:val="24"/>
          <w:szCs w:val="24"/>
        </w:rPr>
        <w:t>zastrzega sobie możliwoś</w:t>
      </w:r>
      <w:r w:rsidR="00C52786" w:rsidRPr="005E3CC2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="003D5E66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weryfikacji warunków noclegowych.</w:t>
      </w:r>
      <w:r w:rsidR="00E70CE8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Miejsca noclegowe i miejsca parkingowe muszą znajdować się na terenie tego samego obiektu, co sala szkoleniowa.</w:t>
      </w:r>
      <w:r w:rsidR="00726E30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Zmiana miejsca noclegowego jest dopuszczalna jedynie po uzyskaniu zgody Zamawiającego.</w:t>
      </w:r>
    </w:p>
    <w:p w14:paraId="23D3C408" w14:textId="444DA34E" w:rsidR="00BD6D85" w:rsidRPr="005E3CC2" w:rsidRDefault="00507364" w:rsidP="00455D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76" w:lineRule="auto"/>
        <w:ind w:left="641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Wykonawca zapewnia s</w:t>
      </w:r>
      <w:r w:rsidR="00845A08" w:rsidRPr="005E3CC2">
        <w:rPr>
          <w:rFonts w:ascii="Times New Roman" w:eastAsiaTheme="minorHAnsi" w:hAnsi="Times New Roman"/>
          <w:b/>
          <w:sz w:val="24"/>
          <w:szCs w:val="24"/>
        </w:rPr>
        <w:t>al</w:t>
      </w:r>
      <w:r w:rsidRPr="005E3CC2">
        <w:rPr>
          <w:rFonts w:ascii="Times New Roman" w:eastAsiaTheme="minorHAnsi" w:hAnsi="Times New Roman"/>
          <w:b/>
          <w:sz w:val="24"/>
          <w:szCs w:val="24"/>
        </w:rPr>
        <w:t>ę</w:t>
      </w:r>
      <w:r w:rsidR="00845A08" w:rsidRPr="005E3CC2">
        <w:rPr>
          <w:rFonts w:ascii="Times New Roman" w:eastAsiaTheme="minorHAnsi" w:hAnsi="Times New Roman"/>
          <w:b/>
          <w:sz w:val="24"/>
          <w:szCs w:val="24"/>
        </w:rPr>
        <w:t xml:space="preserve"> szkoleniow</w:t>
      </w:r>
      <w:r w:rsidRPr="005E3CC2">
        <w:rPr>
          <w:rFonts w:ascii="Times New Roman" w:eastAsiaTheme="minorHAnsi" w:hAnsi="Times New Roman"/>
          <w:b/>
          <w:sz w:val="24"/>
          <w:szCs w:val="24"/>
        </w:rPr>
        <w:t>ą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 xml:space="preserve"> </w:t>
      </w:r>
      <w:r w:rsidR="00812E27" w:rsidRPr="005E3CC2">
        <w:rPr>
          <w:rFonts w:ascii="Times New Roman" w:eastAsiaTheme="minorHAnsi" w:hAnsi="Times New Roman"/>
          <w:sz w:val="24"/>
          <w:szCs w:val="24"/>
        </w:rPr>
        <w:t xml:space="preserve">zgodnie z harmonogramem </w:t>
      </w:r>
      <w:r w:rsidR="00455D82" w:rsidRPr="005E3CC2">
        <w:rPr>
          <w:rFonts w:ascii="Times New Roman" w:eastAsiaTheme="minorHAnsi" w:hAnsi="Times New Roman"/>
          <w:sz w:val="24"/>
          <w:szCs w:val="24"/>
        </w:rPr>
        <w:t>g</w:t>
      </w:r>
      <w:r w:rsidR="00812E27" w:rsidRPr="005E3CC2">
        <w:rPr>
          <w:rFonts w:ascii="Times New Roman" w:eastAsiaTheme="minorHAnsi" w:hAnsi="Times New Roman"/>
          <w:sz w:val="24"/>
          <w:szCs w:val="24"/>
        </w:rPr>
        <w:t>odzinowym</w:t>
      </w:r>
      <w:r w:rsidR="00455D82" w:rsidRPr="005E3CC2">
        <w:rPr>
          <w:rFonts w:ascii="Times New Roman" w:eastAsiaTheme="minorHAnsi" w:hAnsi="Times New Roman"/>
          <w:sz w:val="24"/>
          <w:szCs w:val="24"/>
        </w:rPr>
        <w:br/>
      </w:r>
      <w:r w:rsidR="00396B44" w:rsidRPr="005E3CC2">
        <w:rPr>
          <w:rFonts w:ascii="Times New Roman" w:eastAsiaTheme="minorHAnsi" w:hAnsi="Times New Roman"/>
          <w:sz w:val="24"/>
          <w:szCs w:val="24"/>
        </w:rPr>
        <w:t xml:space="preserve">na </w:t>
      </w:r>
      <w:r w:rsidR="00812E27" w:rsidRPr="005E3CC2">
        <w:rPr>
          <w:rFonts w:ascii="Times New Roman" w:eastAsiaTheme="minorHAnsi" w:hAnsi="Times New Roman"/>
          <w:sz w:val="24"/>
          <w:szCs w:val="24"/>
        </w:rPr>
        <w:t>każdy d</w:t>
      </w:r>
      <w:r w:rsidR="00396B44" w:rsidRPr="005E3CC2">
        <w:rPr>
          <w:rFonts w:ascii="Times New Roman" w:eastAsiaTheme="minorHAnsi" w:hAnsi="Times New Roman"/>
          <w:sz w:val="24"/>
          <w:szCs w:val="24"/>
        </w:rPr>
        <w:t xml:space="preserve">zień </w:t>
      </w:r>
      <w:r w:rsidR="00812E27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szkolenia</w:t>
      </w:r>
      <w:r w:rsidR="00396B44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, usytuowan</w:t>
      </w:r>
      <w:r w:rsidR="00BD6D85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ą</w:t>
      </w:r>
      <w:r w:rsidR="00396B44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tym samym hotelu, w którym świadczone będą usługi restauracyjne oraz noclegowe. </w:t>
      </w:r>
      <w:r w:rsidR="00812E27" w:rsidRPr="005E3CC2">
        <w:rPr>
          <w:rFonts w:ascii="Times New Roman" w:eastAsiaTheme="minorHAnsi" w:hAnsi="Times New Roman"/>
          <w:sz w:val="24"/>
          <w:szCs w:val="24"/>
        </w:rPr>
        <w:t xml:space="preserve">Sala musi być 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>dostosowan</w:t>
      </w:r>
      <w:r w:rsidR="00812E27" w:rsidRPr="005E3CC2">
        <w:rPr>
          <w:rFonts w:ascii="Times New Roman" w:eastAsiaTheme="minorHAnsi" w:hAnsi="Times New Roman"/>
          <w:sz w:val="24"/>
          <w:szCs w:val="24"/>
        </w:rPr>
        <w:t>a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 xml:space="preserve"> do </w:t>
      </w:r>
      <w:r w:rsidRPr="005E3CC2">
        <w:rPr>
          <w:rFonts w:ascii="Times New Roman" w:eastAsiaTheme="minorHAnsi" w:hAnsi="Times New Roman"/>
          <w:sz w:val="24"/>
          <w:szCs w:val="24"/>
        </w:rPr>
        <w:t xml:space="preserve">ww. 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>liczby uczestników</w:t>
      </w:r>
      <w:r w:rsidRPr="005E3CC2">
        <w:rPr>
          <w:rFonts w:ascii="Times New Roman" w:eastAsiaTheme="minorHAnsi" w:hAnsi="Times New Roman"/>
          <w:sz w:val="24"/>
          <w:szCs w:val="24"/>
        </w:rPr>
        <w:t>, wraz</w:t>
      </w:r>
      <w:r w:rsidR="00455D82" w:rsidRPr="005E3CC2">
        <w:rPr>
          <w:rFonts w:ascii="Times New Roman" w:eastAsiaTheme="minorHAnsi" w:hAnsi="Times New Roman"/>
          <w:sz w:val="24"/>
          <w:szCs w:val="24"/>
        </w:rPr>
        <w:t xml:space="preserve"> </w:t>
      </w:r>
      <w:r w:rsidR="00F66720" w:rsidRPr="005E3CC2">
        <w:rPr>
          <w:rFonts w:ascii="Times New Roman" w:eastAsiaTheme="minorHAnsi" w:hAnsi="Times New Roman"/>
          <w:sz w:val="24"/>
          <w:szCs w:val="24"/>
        </w:rPr>
        <w:t xml:space="preserve">z </w:t>
      </w:r>
      <w:r w:rsidRPr="005E3CC2">
        <w:rPr>
          <w:rFonts w:ascii="Times New Roman" w:eastAsiaTheme="minorHAnsi" w:hAnsi="Times New Roman"/>
          <w:sz w:val="24"/>
          <w:szCs w:val="24"/>
        </w:rPr>
        <w:t>obsługą techniczną i niezbędnym wyposażeniem</w:t>
      </w:r>
      <w:r w:rsidR="00BD6D85" w:rsidRPr="005E3CC2">
        <w:rPr>
          <w:rFonts w:ascii="Times New Roman" w:eastAsiaTheme="minorHAnsi" w:hAnsi="Times New Roman"/>
          <w:sz w:val="24"/>
          <w:szCs w:val="24"/>
        </w:rPr>
        <w:t>:</w:t>
      </w:r>
    </w:p>
    <w:p w14:paraId="0E143A14" w14:textId="09FB3639" w:rsidR="00BD6D85" w:rsidRPr="005E3CC2" w:rsidRDefault="00F66720" w:rsidP="00F8206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sz w:val="24"/>
          <w:szCs w:val="24"/>
        </w:rPr>
        <w:t>krzesła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 xml:space="preserve"> i </w:t>
      </w:r>
      <w:r w:rsidRPr="005E3CC2">
        <w:rPr>
          <w:rFonts w:ascii="Times New Roman" w:eastAsiaTheme="minorHAnsi" w:hAnsi="Times New Roman"/>
          <w:sz w:val="24"/>
          <w:szCs w:val="24"/>
        </w:rPr>
        <w:t>stolik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>i</w:t>
      </w:r>
      <w:r w:rsidRPr="005E3CC2">
        <w:rPr>
          <w:rFonts w:ascii="Times New Roman" w:eastAsiaTheme="minorHAnsi" w:hAnsi="Times New Roman"/>
          <w:sz w:val="24"/>
          <w:szCs w:val="24"/>
        </w:rPr>
        <w:t xml:space="preserve"> dla uczestników</w:t>
      </w:r>
    </w:p>
    <w:p w14:paraId="3904DC92" w14:textId="2FDB8B98" w:rsidR="00BD6D85" w:rsidRPr="005E3CC2" w:rsidRDefault="00507364" w:rsidP="00E06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sz w:val="24"/>
          <w:szCs w:val="24"/>
        </w:rPr>
        <w:t>projektor multimedialny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 xml:space="preserve">, </w:t>
      </w:r>
      <w:r w:rsidR="00F66720" w:rsidRPr="005E3CC2">
        <w:rPr>
          <w:rFonts w:ascii="Times New Roman" w:eastAsiaTheme="minorHAnsi" w:hAnsi="Times New Roman"/>
          <w:sz w:val="24"/>
          <w:szCs w:val="24"/>
        </w:rPr>
        <w:t>ekran</w:t>
      </w:r>
      <w:r w:rsidRPr="005E3CC2">
        <w:rPr>
          <w:rFonts w:ascii="Times New Roman" w:eastAsiaTheme="minorHAnsi" w:hAnsi="Times New Roman"/>
          <w:sz w:val="24"/>
          <w:szCs w:val="24"/>
        </w:rPr>
        <w:t>, komputer</w:t>
      </w:r>
      <w:r w:rsidR="00812E27" w:rsidRPr="005E3CC2">
        <w:rPr>
          <w:rFonts w:ascii="Times New Roman" w:eastAsiaTheme="minorHAnsi" w:hAnsi="Times New Roman"/>
          <w:sz w:val="24"/>
          <w:szCs w:val="24"/>
        </w:rPr>
        <w:t xml:space="preserve"> </w:t>
      </w:r>
      <w:r w:rsidR="00F66720" w:rsidRPr="005E3CC2">
        <w:rPr>
          <w:rFonts w:ascii="Times New Roman" w:eastAsiaTheme="minorHAnsi" w:hAnsi="Times New Roman"/>
          <w:sz w:val="24"/>
          <w:szCs w:val="24"/>
        </w:rPr>
        <w:t>z oprogramowaniem MS Office</w:t>
      </w:r>
    </w:p>
    <w:p w14:paraId="0A8E9593" w14:textId="1B2B5C0F" w:rsidR="00BD6D85" w:rsidRPr="005E3CC2" w:rsidRDefault="00507364" w:rsidP="00E06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sz w:val="24"/>
          <w:szCs w:val="24"/>
        </w:rPr>
        <w:t>flipchart</w:t>
      </w:r>
      <w:r w:rsidR="005727B9" w:rsidRPr="005E3CC2">
        <w:rPr>
          <w:rFonts w:ascii="Times New Roman" w:eastAsiaTheme="minorHAnsi" w:hAnsi="Times New Roman"/>
          <w:sz w:val="24"/>
          <w:szCs w:val="24"/>
        </w:rPr>
        <w:t xml:space="preserve"> z papierem</w:t>
      </w:r>
      <w:r w:rsidRPr="005E3CC2">
        <w:rPr>
          <w:rFonts w:ascii="Times New Roman" w:eastAsiaTheme="minorHAnsi" w:hAnsi="Times New Roman"/>
          <w:sz w:val="24"/>
          <w:szCs w:val="24"/>
        </w:rPr>
        <w:t>/tablic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>a</w:t>
      </w:r>
      <w:r w:rsidRPr="005E3CC2">
        <w:rPr>
          <w:rFonts w:ascii="Times New Roman" w:eastAsiaTheme="minorHAnsi" w:hAnsi="Times New Roman"/>
          <w:sz w:val="24"/>
          <w:szCs w:val="24"/>
        </w:rPr>
        <w:t>, marker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>y</w:t>
      </w:r>
    </w:p>
    <w:p w14:paraId="1B0CD549" w14:textId="27419094" w:rsidR="00BD6D85" w:rsidRPr="005E3CC2" w:rsidRDefault="00BD6D85" w:rsidP="00E06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sz w:val="24"/>
          <w:szCs w:val="24"/>
        </w:rPr>
        <w:t>odpowiednie nagłośnienie, mikrofony bezprzewodowe - 2 szt.</w:t>
      </w:r>
    </w:p>
    <w:p w14:paraId="565F23CA" w14:textId="77777777" w:rsidR="00845A08" w:rsidRPr="005E3CC2" w:rsidRDefault="00BD6D85" w:rsidP="007450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sz w:val="24"/>
          <w:szCs w:val="24"/>
        </w:rPr>
        <w:t>Sala z d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>ostęp</w:t>
      </w:r>
      <w:r w:rsidRPr="005E3CC2">
        <w:rPr>
          <w:rFonts w:ascii="Times New Roman" w:eastAsiaTheme="minorHAnsi" w:hAnsi="Times New Roman"/>
          <w:sz w:val="24"/>
          <w:szCs w:val="24"/>
        </w:rPr>
        <w:t>em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E3CC2">
        <w:rPr>
          <w:rFonts w:ascii="Times New Roman" w:eastAsiaTheme="minorHAnsi" w:hAnsi="Times New Roman"/>
          <w:sz w:val="24"/>
          <w:szCs w:val="24"/>
        </w:rPr>
        <w:t xml:space="preserve">do Internetu (Wi-Fi), 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>do światła naturalnego</w:t>
      </w:r>
      <w:r w:rsidRPr="005E3CC2">
        <w:rPr>
          <w:rFonts w:ascii="Times New Roman" w:eastAsiaTheme="minorHAnsi" w:hAnsi="Times New Roman"/>
          <w:sz w:val="24"/>
          <w:szCs w:val="24"/>
        </w:rPr>
        <w:t xml:space="preserve"> (z 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>możliwoś</w:t>
      </w:r>
      <w:r w:rsidR="00F66720" w:rsidRPr="005E3CC2">
        <w:rPr>
          <w:rFonts w:ascii="Times New Roman" w:eastAsiaTheme="minorHAnsi" w:hAnsi="Times New Roman"/>
          <w:sz w:val="24"/>
          <w:szCs w:val="24"/>
        </w:rPr>
        <w:t>cią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 xml:space="preserve"> zaciemnienia</w:t>
      </w:r>
      <w:r w:rsidRPr="005E3CC2">
        <w:rPr>
          <w:rFonts w:ascii="Times New Roman" w:eastAsiaTheme="minorHAnsi" w:hAnsi="Times New Roman"/>
          <w:sz w:val="24"/>
          <w:szCs w:val="24"/>
        </w:rPr>
        <w:t xml:space="preserve">) oraz </w:t>
      </w:r>
      <w:r w:rsidR="00C37468" w:rsidRPr="005E3CC2">
        <w:rPr>
          <w:rFonts w:ascii="Times New Roman" w:eastAsiaTheme="minorHAnsi" w:hAnsi="Times New Roman"/>
          <w:sz w:val="24"/>
          <w:szCs w:val="24"/>
        </w:rPr>
        <w:t>z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 xml:space="preserve"> zaplecze</w:t>
      </w:r>
      <w:r w:rsidR="00F66720" w:rsidRPr="005E3CC2">
        <w:rPr>
          <w:rFonts w:ascii="Times New Roman" w:eastAsiaTheme="minorHAnsi" w:hAnsi="Times New Roman"/>
          <w:sz w:val="24"/>
          <w:szCs w:val="24"/>
        </w:rPr>
        <w:t>m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 xml:space="preserve"> sanitarn</w:t>
      </w:r>
      <w:r w:rsidR="00F66720" w:rsidRPr="005E3CC2">
        <w:rPr>
          <w:rFonts w:ascii="Times New Roman" w:eastAsiaTheme="minorHAnsi" w:hAnsi="Times New Roman"/>
          <w:sz w:val="24"/>
          <w:szCs w:val="24"/>
        </w:rPr>
        <w:t xml:space="preserve">ym w pobliżu. </w:t>
      </w:r>
      <w:r w:rsidR="00845A08" w:rsidRPr="005E3CC2">
        <w:rPr>
          <w:rFonts w:ascii="Times New Roman" w:eastAsiaTheme="minorHAnsi" w:hAnsi="Times New Roman"/>
          <w:sz w:val="24"/>
          <w:szCs w:val="24"/>
        </w:rPr>
        <w:t xml:space="preserve">Sala musi być klimatyzowana. </w:t>
      </w:r>
    </w:p>
    <w:p w14:paraId="315ABF2B" w14:textId="50DF4E5E" w:rsidR="003F6425" w:rsidRPr="007004C8" w:rsidRDefault="003D5E66" w:rsidP="007332C2">
      <w:pPr>
        <w:pStyle w:val="Tekstpodstawowy3"/>
        <w:numPr>
          <w:ilvl w:val="0"/>
          <w:numId w:val="31"/>
        </w:numPr>
        <w:spacing w:before="120"/>
        <w:ind w:left="714" w:hanging="357"/>
        <w:rPr>
          <w:color w:val="auto"/>
          <w:szCs w:val="24"/>
        </w:rPr>
      </w:pPr>
      <w:r w:rsidRPr="007004C8">
        <w:rPr>
          <w:b/>
          <w:color w:val="auto"/>
          <w:szCs w:val="24"/>
        </w:rPr>
        <w:t>Wykonawca zapewni</w:t>
      </w:r>
      <w:r w:rsidR="009131A8" w:rsidRPr="007004C8">
        <w:rPr>
          <w:b/>
          <w:color w:val="auto"/>
          <w:szCs w:val="24"/>
        </w:rPr>
        <w:t>a</w:t>
      </w:r>
      <w:r w:rsidRPr="007004C8">
        <w:rPr>
          <w:b/>
          <w:color w:val="auto"/>
          <w:szCs w:val="24"/>
        </w:rPr>
        <w:t xml:space="preserve"> transport</w:t>
      </w:r>
      <w:r w:rsidRPr="007004C8">
        <w:rPr>
          <w:color w:val="auto"/>
          <w:szCs w:val="24"/>
        </w:rPr>
        <w:t xml:space="preserve"> autokarem dla wszystkich uczestników szkolenia wraz</w:t>
      </w:r>
      <w:r w:rsidR="009131A8" w:rsidRPr="007004C8">
        <w:rPr>
          <w:color w:val="auto"/>
          <w:szCs w:val="24"/>
        </w:rPr>
        <w:t xml:space="preserve"> </w:t>
      </w:r>
      <w:r w:rsidRPr="007004C8">
        <w:rPr>
          <w:color w:val="auto"/>
          <w:szCs w:val="24"/>
        </w:rPr>
        <w:t xml:space="preserve">z bagażem </w:t>
      </w:r>
      <w:r w:rsidR="00795756">
        <w:rPr>
          <w:color w:val="auto"/>
          <w:szCs w:val="24"/>
        </w:rPr>
        <w:t>(</w:t>
      </w:r>
      <w:r w:rsidRPr="007004C8">
        <w:rPr>
          <w:color w:val="auto"/>
          <w:szCs w:val="24"/>
        </w:rPr>
        <w:t xml:space="preserve">z </w:t>
      </w:r>
      <w:r w:rsidR="00AF0055" w:rsidRPr="007004C8">
        <w:rPr>
          <w:color w:val="auto"/>
          <w:szCs w:val="24"/>
        </w:rPr>
        <w:t xml:space="preserve">Placu Defilad </w:t>
      </w:r>
      <w:r w:rsidR="00AE5A93" w:rsidRPr="007004C8">
        <w:rPr>
          <w:color w:val="auto"/>
          <w:szCs w:val="24"/>
        </w:rPr>
        <w:t>w Warsza</w:t>
      </w:r>
      <w:r w:rsidRPr="007004C8">
        <w:rPr>
          <w:color w:val="auto"/>
          <w:szCs w:val="24"/>
        </w:rPr>
        <w:t>wie</w:t>
      </w:r>
      <w:r w:rsidR="00795756">
        <w:rPr>
          <w:color w:val="auto"/>
          <w:szCs w:val="24"/>
        </w:rPr>
        <w:t>)</w:t>
      </w:r>
      <w:r w:rsidRPr="007004C8">
        <w:rPr>
          <w:color w:val="auto"/>
          <w:szCs w:val="24"/>
        </w:rPr>
        <w:t xml:space="preserve"> do miejsca szkolenia</w:t>
      </w:r>
      <w:r w:rsidR="009131A8" w:rsidRPr="007004C8">
        <w:rPr>
          <w:color w:val="auto"/>
          <w:szCs w:val="24"/>
        </w:rPr>
        <w:t xml:space="preserve"> </w:t>
      </w:r>
      <w:r w:rsidRPr="007004C8">
        <w:rPr>
          <w:color w:val="auto"/>
          <w:szCs w:val="24"/>
        </w:rPr>
        <w:t>i z powrotem po zakończeniu szkolenia</w:t>
      </w:r>
      <w:r w:rsidR="00DF05DC" w:rsidRPr="007004C8">
        <w:rPr>
          <w:color w:val="auto"/>
          <w:szCs w:val="24"/>
        </w:rPr>
        <w:t xml:space="preserve"> </w:t>
      </w:r>
      <w:r w:rsidRPr="007004C8">
        <w:rPr>
          <w:color w:val="auto"/>
          <w:szCs w:val="24"/>
        </w:rPr>
        <w:t>(</w:t>
      </w:r>
      <w:r w:rsidR="007004C8" w:rsidRPr="007004C8">
        <w:rPr>
          <w:color w:val="auto"/>
          <w:szCs w:val="24"/>
        </w:rPr>
        <w:t>na Plac Defilad</w:t>
      </w:r>
      <w:r w:rsidRPr="007004C8">
        <w:rPr>
          <w:color w:val="auto"/>
          <w:szCs w:val="24"/>
        </w:rPr>
        <w:t xml:space="preserve">). </w:t>
      </w:r>
    </w:p>
    <w:p w14:paraId="02AA5DB7" w14:textId="77777777" w:rsidR="00185793" w:rsidRDefault="00BF12C6" w:rsidP="003F6425">
      <w:pPr>
        <w:pStyle w:val="Tekstpodstawowy3"/>
        <w:spacing w:before="120"/>
        <w:rPr>
          <w:color w:val="000000" w:themeColor="text1"/>
          <w:szCs w:val="24"/>
        </w:rPr>
      </w:pPr>
      <w:r w:rsidRPr="007004C8">
        <w:rPr>
          <w:color w:val="auto"/>
          <w:szCs w:val="24"/>
        </w:rPr>
        <w:t>Środek transportu zostanie podst</w:t>
      </w:r>
      <w:r w:rsidR="007004C8">
        <w:rPr>
          <w:color w:val="auto"/>
          <w:szCs w:val="24"/>
        </w:rPr>
        <w:t xml:space="preserve">awiony przez Wykonawcę na godz. </w:t>
      </w:r>
      <w:r w:rsidRPr="007004C8">
        <w:rPr>
          <w:color w:val="auto"/>
          <w:szCs w:val="24"/>
        </w:rPr>
        <w:t xml:space="preserve">8:30 na </w:t>
      </w:r>
      <w:r w:rsidR="007004C8" w:rsidRPr="007004C8">
        <w:rPr>
          <w:color w:val="auto"/>
          <w:szCs w:val="24"/>
        </w:rPr>
        <w:t>Plac Defilad</w:t>
      </w:r>
      <w:r w:rsidRPr="007004C8">
        <w:rPr>
          <w:color w:val="auto"/>
          <w:szCs w:val="24"/>
        </w:rPr>
        <w:t xml:space="preserve"> </w:t>
      </w:r>
      <w:r w:rsidR="007004C8">
        <w:rPr>
          <w:color w:val="auto"/>
          <w:szCs w:val="24"/>
        </w:rPr>
        <w:br/>
      </w:r>
      <w:r w:rsidRPr="007004C8">
        <w:rPr>
          <w:color w:val="auto"/>
          <w:szCs w:val="24"/>
        </w:rPr>
        <w:t xml:space="preserve">w </w:t>
      </w:r>
      <w:r w:rsidRPr="005E3CC2">
        <w:rPr>
          <w:color w:val="000000" w:themeColor="text1"/>
          <w:szCs w:val="24"/>
        </w:rPr>
        <w:t xml:space="preserve">Warszawie. W drugim dniu szkolenia autokar będzie podstawiony pod hotel, do dyspozycji Zamawiającego od godz. 14:15. Wyjazd z hotelu o godz. 14:30. </w:t>
      </w:r>
      <w:r w:rsidR="00867227" w:rsidRPr="005E3CC2">
        <w:rPr>
          <w:color w:val="000000" w:themeColor="text1"/>
          <w:szCs w:val="24"/>
        </w:rPr>
        <w:t>Autokar oczekujący</w:t>
      </w:r>
      <w:r w:rsidR="003F6425" w:rsidRPr="005E3CC2">
        <w:rPr>
          <w:color w:val="000000" w:themeColor="text1"/>
          <w:szCs w:val="24"/>
        </w:rPr>
        <w:br/>
      </w:r>
      <w:r w:rsidR="00867227" w:rsidRPr="005E3CC2">
        <w:rPr>
          <w:color w:val="000000" w:themeColor="text1"/>
          <w:szCs w:val="24"/>
        </w:rPr>
        <w:t>na uczestników szkolenia powinien być oznakowany w ten sposób,</w:t>
      </w:r>
      <w:r w:rsidR="003F6425" w:rsidRPr="005E3CC2">
        <w:rPr>
          <w:color w:val="000000" w:themeColor="text1"/>
          <w:szCs w:val="24"/>
        </w:rPr>
        <w:t xml:space="preserve"> </w:t>
      </w:r>
      <w:r w:rsidR="00867227" w:rsidRPr="005E3CC2">
        <w:rPr>
          <w:color w:val="000000" w:themeColor="text1"/>
          <w:szCs w:val="24"/>
        </w:rPr>
        <w:t>że za przednią szybą powinna być umieszczona kartka A4 z czytelnym napisem „SZKOLENIE</w:t>
      </w:r>
      <w:r w:rsidR="003F6425" w:rsidRPr="005E3CC2">
        <w:rPr>
          <w:color w:val="000000" w:themeColor="text1"/>
          <w:szCs w:val="24"/>
        </w:rPr>
        <w:t xml:space="preserve"> </w:t>
      </w:r>
      <w:r w:rsidR="00867227" w:rsidRPr="005E3CC2">
        <w:rPr>
          <w:color w:val="000000" w:themeColor="text1"/>
          <w:szCs w:val="24"/>
        </w:rPr>
        <w:t xml:space="preserve">MUW”. </w:t>
      </w:r>
      <w:r w:rsidR="003D5E66" w:rsidRPr="005E3CC2">
        <w:rPr>
          <w:color w:val="000000" w:themeColor="text1"/>
          <w:szCs w:val="24"/>
        </w:rPr>
        <w:t xml:space="preserve">Zapewniony przez </w:t>
      </w:r>
      <w:r w:rsidR="005E3CC2" w:rsidRPr="005E3CC2">
        <w:rPr>
          <w:color w:val="000000" w:themeColor="text1"/>
          <w:szCs w:val="24"/>
        </w:rPr>
        <w:t>W</w:t>
      </w:r>
      <w:r w:rsidR="003D5E66" w:rsidRPr="005E3CC2">
        <w:rPr>
          <w:color w:val="000000" w:themeColor="text1"/>
          <w:szCs w:val="24"/>
        </w:rPr>
        <w:t>ykonawcę kierowca musi posiadać aktualne uprawnienia. Autokar nie może być starszy niż 5 lat, musi być wyposażony w klimatyzację</w:t>
      </w:r>
      <w:r w:rsidR="00065CC9" w:rsidRPr="005E3CC2">
        <w:rPr>
          <w:color w:val="000000" w:themeColor="text1"/>
          <w:szCs w:val="24"/>
        </w:rPr>
        <w:t>/ogrzewanie</w:t>
      </w:r>
      <w:r w:rsidR="003D5E66" w:rsidRPr="005E3CC2">
        <w:rPr>
          <w:color w:val="000000" w:themeColor="text1"/>
          <w:szCs w:val="24"/>
        </w:rPr>
        <w:t xml:space="preserve">, pasy bezpieczeństwa oraz musi być w pełni sprawny pod względem technicznym. </w:t>
      </w:r>
      <w:r w:rsidR="005E4A1F" w:rsidRPr="005E3CC2">
        <w:rPr>
          <w:color w:val="000000" w:themeColor="text1"/>
          <w:szCs w:val="24"/>
        </w:rPr>
        <w:t>Zamawiający zastrzega sobie prawo zgłoszenia do kontroli technicznej pojazdu, uprawnień i stanu trzeźwości kierowcy przez Policję</w:t>
      </w:r>
      <w:r w:rsidR="001D38B4" w:rsidRPr="005E3CC2">
        <w:rPr>
          <w:color w:val="000000" w:themeColor="text1"/>
          <w:szCs w:val="24"/>
        </w:rPr>
        <w:t xml:space="preserve"> każdorazowo przed wyruszeniem</w:t>
      </w:r>
      <w:r w:rsidR="005E4A1F" w:rsidRPr="005E3CC2">
        <w:rPr>
          <w:color w:val="000000" w:themeColor="text1"/>
          <w:szCs w:val="24"/>
        </w:rPr>
        <w:t>.</w:t>
      </w:r>
      <w:r w:rsidR="00065CC9" w:rsidRPr="005E3CC2">
        <w:rPr>
          <w:color w:val="000000" w:themeColor="text1"/>
          <w:szCs w:val="24"/>
        </w:rPr>
        <w:t xml:space="preserve"> </w:t>
      </w:r>
      <w:r w:rsidR="00187CEB" w:rsidRPr="005E3CC2">
        <w:rPr>
          <w:color w:val="000000" w:themeColor="text1"/>
          <w:szCs w:val="24"/>
        </w:rPr>
        <w:t xml:space="preserve">W przypadku </w:t>
      </w:r>
      <w:r w:rsidR="00EC35CD" w:rsidRPr="005E3CC2">
        <w:rPr>
          <w:color w:val="000000" w:themeColor="text1"/>
          <w:szCs w:val="24"/>
        </w:rPr>
        <w:t>stwierdzenia przez Zamawiającego,</w:t>
      </w:r>
      <w:r w:rsidR="005E3CC2">
        <w:rPr>
          <w:color w:val="000000" w:themeColor="text1"/>
          <w:szCs w:val="24"/>
        </w:rPr>
        <w:t xml:space="preserve"> </w:t>
      </w:r>
      <w:r w:rsidR="00EC35CD" w:rsidRPr="005E3CC2">
        <w:rPr>
          <w:color w:val="000000" w:themeColor="text1"/>
          <w:szCs w:val="24"/>
        </w:rPr>
        <w:t xml:space="preserve">że autokar jest niesprawny technicznie lub nie spełnia wymaganego standardu lub w przypadku </w:t>
      </w:r>
      <w:r w:rsidR="00187CEB" w:rsidRPr="005E3CC2">
        <w:rPr>
          <w:color w:val="000000" w:themeColor="text1"/>
          <w:szCs w:val="24"/>
        </w:rPr>
        <w:t>awarii autokaru uniemożliwiającej dalszą jazdę, Wykonawca zobowiązuje się niezwłocznie podstawić pojazd zastępczy o co najmniej tym samym standardzie, który pozwoli na planowe kontynuowanie programu wyjazdu, bez dodatkowych kosztów po stronie Zamawiającego.</w:t>
      </w:r>
      <w:r w:rsidR="003F6425" w:rsidRPr="005E3CC2">
        <w:rPr>
          <w:color w:val="000000" w:themeColor="text1"/>
          <w:szCs w:val="24"/>
        </w:rPr>
        <w:br/>
      </w:r>
      <w:r w:rsidR="000B2FB1" w:rsidRPr="005E3CC2">
        <w:rPr>
          <w:color w:val="000000" w:themeColor="text1"/>
          <w:szCs w:val="24"/>
        </w:rPr>
        <w:t>W przypadku, gdy Wykonawca nie zapewni zastępczego środka transportu oraz kierowców, Zamawiający zleci innemu podmiotowi wykonanie zastępczej usługi. Strony ustalają,</w:t>
      </w:r>
      <w:r w:rsidR="003F6425" w:rsidRPr="005E3CC2">
        <w:rPr>
          <w:color w:val="000000" w:themeColor="text1"/>
          <w:szCs w:val="24"/>
        </w:rPr>
        <w:br/>
      </w:r>
      <w:r w:rsidR="000B2FB1" w:rsidRPr="005E3CC2">
        <w:rPr>
          <w:color w:val="000000" w:themeColor="text1"/>
          <w:szCs w:val="24"/>
        </w:rPr>
        <w:t>że Zamawiający obciąży Wykonawcę kosztem zapewnienia zastępczego środka transportu.</w:t>
      </w:r>
      <w:r w:rsidRPr="005E3CC2">
        <w:rPr>
          <w:color w:val="000000" w:themeColor="text1"/>
          <w:szCs w:val="24"/>
        </w:rPr>
        <w:t xml:space="preserve"> </w:t>
      </w:r>
      <w:r w:rsidR="00187CEB" w:rsidRPr="005E3CC2">
        <w:rPr>
          <w:color w:val="000000" w:themeColor="text1"/>
          <w:szCs w:val="24"/>
        </w:rPr>
        <w:t>Wykonawca pokrywa wszystkie koszty związane z opłatami drogowymi</w:t>
      </w:r>
      <w:r w:rsidR="00AF344E" w:rsidRPr="005E3CC2">
        <w:rPr>
          <w:color w:val="000000" w:themeColor="text1"/>
          <w:szCs w:val="24"/>
        </w:rPr>
        <w:t xml:space="preserve"> </w:t>
      </w:r>
      <w:r w:rsidR="00187CEB" w:rsidRPr="005E3CC2">
        <w:rPr>
          <w:color w:val="000000" w:themeColor="text1"/>
          <w:szCs w:val="24"/>
        </w:rPr>
        <w:t>i parkingowymi.</w:t>
      </w:r>
    </w:p>
    <w:p w14:paraId="2CB148DD" w14:textId="77777777" w:rsidR="00185793" w:rsidRDefault="00185793" w:rsidP="003F6425">
      <w:pPr>
        <w:pStyle w:val="Tekstpodstawowy3"/>
        <w:spacing w:before="120"/>
        <w:rPr>
          <w:color w:val="000000" w:themeColor="text1"/>
          <w:szCs w:val="24"/>
        </w:rPr>
      </w:pPr>
    </w:p>
    <w:p w14:paraId="1AECE729" w14:textId="5CD9DAF1" w:rsidR="00187CEB" w:rsidRPr="005E3CC2" w:rsidRDefault="00BF12C6" w:rsidP="003F6425">
      <w:pPr>
        <w:pStyle w:val="Tekstpodstawowy3"/>
        <w:spacing w:before="120"/>
        <w:rPr>
          <w:color w:val="00B050"/>
          <w:szCs w:val="24"/>
        </w:rPr>
      </w:pPr>
      <w:r w:rsidRPr="005E3CC2">
        <w:rPr>
          <w:color w:val="000000" w:themeColor="text1"/>
          <w:szCs w:val="24"/>
        </w:rPr>
        <w:lastRenderedPageBreak/>
        <w:t xml:space="preserve"> </w:t>
      </w:r>
    </w:p>
    <w:p w14:paraId="1FA14FEB" w14:textId="3E8315A7" w:rsidR="00C37468" w:rsidRPr="005E3CC2" w:rsidRDefault="00C37468" w:rsidP="00C37468">
      <w:pPr>
        <w:pStyle w:val="Tekstpodstawowy3"/>
        <w:spacing w:before="120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>3.</w:t>
      </w:r>
      <w:r w:rsidR="00F354BA" w:rsidRPr="005E3CC2">
        <w:rPr>
          <w:color w:val="000000" w:themeColor="text1"/>
          <w:szCs w:val="24"/>
        </w:rPr>
        <w:t>5</w:t>
      </w:r>
      <w:r w:rsidRPr="005E3CC2">
        <w:rPr>
          <w:color w:val="000000" w:themeColor="text1"/>
          <w:szCs w:val="24"/>
        </w:rPr>
        <w:t xml:space="preserve">. Wykonawca zapewni </w:t>
      </w:r>
      <w:r w:rsidR="00C321AF" w:rsidRPr="005E3CC2">
        <w:rPr>
          <w:color w:val="000000" w:themeColor="text1"/>
          <w:szCs w:val="24"/>
        </w:rPr>
        <w:t xml:space="preserve">napoje i </w:t>
      </w:r>
      <w:r w:rsidRPr="005E3CC2">
        <w:rPr>
          <w:color w:val="000000" w:themeColor="text1"/>
          <w:szCs w:val="24"/>
        </w:rPr>
        <w:t>wyżywienie dla uczestników szkolenia obejmujące:</w:t>
      </w:r>
    </w:p>
    <w:p w14:paraId="0A83C08B" w14:textId="5AEE8077" w:rsidR="00C461F7" w:rsidRPr="005E3CC2" w:rsidRDefault="00C461F7" w:rsidP="00F354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Stały serwis kawowy </w:t>
      </w:r>
      <w:r w:rsidR="00D504AF" w:rsidRPr="005E3CC2">
        <w:rPr>
          <w:rFonts w:ascii="Times New Roman" w:hAnsi="Times New Roman"/>
          <w:b/>
          <w:bCs/>
          <w:sz w:val="24"/>
          <w:szCs w:val="24"/>
        </w:rPr>
        <w:t>(</w:t>
      </w:r>
      <w:r w:rsidR="00D504AF"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 1. i 2. dniu </w:t>
      </w:r>
      <w:r w:rsidR="00D504AF" w:rsidRPr="005E3CC2">
        <w:rPr>
          <w:rFonts w:ascii="Times New Roman" w:eastAsiaTheme="minorHAnsi" w:hAnsi="Times New Roman"/>
          <w:b/>
          <w:color w:val="000000"/>
          <w:sz w:val="24"/>
          <w:szCs w:val="24"/>
        </w:rPr>
        <w:t>pobytu</w:t>
      </w:r>
      <w:r w:rsidR="00D504AF" w:rsidRPr="005E3CC2">
        <w:rPr>
          <w:rFonts w:ascii="Times New Roman" w:hAnsi="Times New Roman"/>
          <w:b/>
          <w:bCs/>
          <w:sz w:val="24"/>
          <w:szCs w:val="24"/>
        </w:rPr>
        <w:t>)</w:t>
      </w:r>
      <w:r w:rsidRPr="005E3CC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</w:t>
      </w:r>
      <w:r w:rsidR="00F354BA" w:rsidRPr="005E3CC2">
        <w:rPr>
          <w:rFonts w:ascii="Times New Roman" w:eastAsiaTheme="minorHAnsi" w:hAnsi="Times New Roman"/>
          <w:b/>
          <w:color w:val="000000"/>
          <w:sz w:val="24"/>
          <w:szCs w:val="24"/>
        </w:rPr>
        <w:t>w tym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7B7E439F" w14:textId="77777777" w:rsidR="00394C4D" w:rsidRPr="005E3CC2" w:rsidRDefault="00C37468" w:rsidP="00E064D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8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kaw</w:t>
      </w:r>
      <w:r w:rsidR="00F354BA" w:rsidRPr="005E3CC2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z ekspresu ciśnieniowego</w:t>
      </w:r>
    </w:p>
    <w:p w14:paraId="35F534A1" w14:textId="77777777" w:rsidR="00FB164A" w:rsidRPr="005E3CC2" w:rsidRDefault="00C37468" w:rsidP="00E064D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8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herbat</w:t>
      </w:r>
      <w:r w:rsidR="00F354BA" w:rsidRPr="005E3CC2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394C4D"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F1921"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w torebkach </w:t>
      </w:r>
      <w:r w:rsidR="00394C4D" w:rsidRPr="005E3CC2">
        <w:rPr>
          <w:rFonts w:ascii="Times New Roman" w:eastAsiaTheme="minorHAnsi" w:hAnsi="Times New Roman"/>
          <w:color w:val="000000"/>
          <w:sz w:val="24"/>
          <w:szCs w:val="24"/>
        </w:rPr>
        <w:t>– kilka rodzajów do wyboru (bez ograniczeń)</w:t>
      </w:r>
    </w:p>
    <w:p w14:paraId="1AF0E6B9" w14:textId="77777777" w:rsidR="00C37468" w:rsidRPr="005E3CC2" w:rsidRDefault="00F354BA" w:rsidP="00E064D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8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dodatki: śmietanka/mleko, </w:t>
      </w:r>
      <w:r w:rsidR="00C37468" w:rsidRPr="005E3CC2">
        <w:rPr>
          <w:rFonts w:ascii="Times New Roman" w:eastAsiaTheme="minorHAnsi" w:hAnsi="Times New Roman"/>
          <w:color w:val="000000"/>
          <w:sz w:val="24"/>
          <w:szCs w:val="24"/>
        </w:rPr>
        <w:t>cuk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ie</w:t>
      </w:r>
      <w:r w:rsidR="00C37468" w:rsidRPr="005E3CC2">
        <w:rPr>
          <w:rFonts w:ascii="Times New Roman" w:eastAsiaTheme="minorHAnsi" w:hAnsi="Times New Roman"/>
          <w:color w:val="000000"/>
          <w:sz w:val="24"/>
          <w:szCs w:val="24"/>
        </w:rPr>
        <w:t>r</w:t>
      </w:r>
      <w:r w:rsidR="00394C4D" w:rsidRPr="005E3CC2">
        <w:rPr>
          <w:rFonts w:ascii="Times New Roman" w:eastAsiaTheme="minorHAnsi" w:hAnsi="Times New Roman"/>
          <w:color w:val="000000"/>
          <w:sz w:val="24"/>
          <w:szCs w:val="24"/>
        </w:rPr>
        <w:t>/słodzik</w:t>
      </w:r>
      <w:r w:rsidR="009511C8"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(bez ograniczeń)</w:t>
      </w:r>
    </w:p>
    <w:p w14:paraId="26CFFFB4" w14:textId="77777777" w:rsidR="00C37468" w:rsidRPr="005E3CC2" w:rsidRDefault="00C37468" w:rsidP="00E064D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8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wod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mineraln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gazowan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i niegazowan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w butelkach (min. 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0,5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l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/os.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</w:p>
    <w:p w14:paraId="14917496" w14:textId="34A2F83A" w:rsidR="00C37468" w:rsidRPr="005E3CC2" w:rsidRDefault="00C37468" w:rsidP="00E064D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8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śwież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e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owoc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e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sezonow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e</w:t>
      </w:r>
      <w:r w:rsidR="00F354BA" w:rsidRPr="005E3CC2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min. 3 rodzaje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min. 100 g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/os.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2B3249F4" w14:textId="77777777" w:rsidR="00C37468" w:rsidRPr="005E3CC2" w:rsidRDefault="00C37468" w:rsidP="00E064D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8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100 % soki owocowe – 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min. 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3 rodzaje (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min. 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="00DF1921" w:rsidRPr="005E3CC2"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0 ml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/os.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) w 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szklanych 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dzbankach </w:t>
      </w:r>
    </w:p>
    <w:p w14:paraId="434BD69B" w14:textId="2677BA93" w:rsidR="00C37468" w:rsidRPr="005E3CC2" w:rsidRDefault="00C37468" w:rsidP="00E064D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80" w:after="0" w:line="276" w:lineRule="auto"/>
        <w:ind w:left="964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mix. różnych ciast (min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 xml:space="preserve"> 3 rodzaje, 150 g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/os.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) i wybór ciastek (min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. 3 rod</w:t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zaje,</w:t>
      </w:r>
      <w:r w:rsidR="00970CCF" w:rsidRPr="005E3CC2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np. ciastka owsiane, pełnoziarniste z suszonymi owocami, bakaliami, orzechami,</w:t>
      </w:r>
      <w:r w:rsidR="00970CCF" w:rsidRPr="005E3CC2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5E3CC2">
        <w:rPr>
          <w:rFonts w:ascii="Times New Roman" w:eastAsiaTheme="minorHAnsi" w:hAnsi="Times New Roman"/>
          <w:color w:val="000000"/>
          <w:sz w:val="24"/>
          <w:szCs w:val="24"/>
        </w:rPr>
        <w:t>w tym jeden rodzaj ciasta/ciastek bezglutenowy, bezmleczny, bezcukrowy</w:t>
      </w:r>
      <w:r w:rsidR="00FB164A" w:rsidRPr="005E3CC2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A74D53" w:rsidRPr="005E3CC2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A13A38A" w14:textId="1EDDF1D3" w:rsidR="009811CA" w:rsidRPr="005E3CC2" w:rsidRDefault="009811CA" w:rsidP="00C321AF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3CC2">
        <w:rPr>
          <w:rFonts w:ascii="Times New Roman" w:eastAsia="Times New Roman" w:hAnsi="Times New Roman"/>
          <w:sz w:val="24"/>
          <w:szCs w:val="24"/>
          <w:lang w:eastAsia="pl-PL"/>
        </w:rPr>
        <w:t>Serwis kawowy powinien być przygotowany na przyjazd uczestników szkolenia, nie później niż pół godziny przed jego rozpoczęciem.</w:t>
      </w:r>
    </w:p>
    <w:p w14:paraId="4F74BE4A" w14:textId="77777777" w:rsidR="00A433E5" w:rsidRPr="005E3CC2" w:rsidRDefault="00C461F7" w:rsidP="00F82069">
      <w:pPr>
        <w:pStyle w:val="Akapitzlist"/>
        <w:numPr>
          <w:ilvl w:val="0"/>
          <w:numId w:val="7"/>
        </w:numPr>
        <w:autoSpaceDE w:val="0"/>
        <w:autoSpaceDN w:val="0"/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E3CC2">
        <w:rPr>
          <w:rFonts w:ascii="Times New Roman" w:hAnsi="Times New Roman"/>
          <w:b/>
          <w:bCs/>
          <w:sz w:val="24"/>
          <w:szCs w:val="24"/>
        </w:rPr>
        <w:t xml:space="preserve">Dwa obiady w formie </w:t>
      </w:r>
      <w:r w:rsidR="006F32C9" w:rsidRPr="005E3CC2">
        <w:rPr>
          <w:rFonts w:ascii="Times New Roman" w:hAnsi="Times New Roman"/>
          <w:b/>
          <w:bCs/>
          <w:sz w:val="24"/>
          <w:szCs w:val="24"/>
        </w:rPr>
        <w:t xml:space="preserve">ciepłego </w:t>
      </w:r>
      <w:r w:rsidRPr="005E3CC2">
        <w:rPr>
          <w:rFonts w:ascii="Times New Roman" w:hAnsi="Times New Roman"/>
          <w:b/>
          <w:bCs/>
          <w:sz w:val="24"/>
          <w:szCs w:val="24"/>
        </w:rPr>
        <w:t>bufetu (</w:t>
      </w:r>
      <w:r w:rsidR="00A42334"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 </w:t>
      </w:r>
      <w:r w:rsidR="000837C4"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</w:t>
      </w:r>
      <w:r w:rsidR="006F32C9"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i </w:t>
      </w:r>
      <w:r w:rsidR="000837C4"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</w:t>
      </w:r>
      <w:r w:rsidR="006F32C9"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A42334" w:rsidRPr="005E3C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dniu </w:t>
      </w:r>
      <w:r w:rsidR="00A42334" w:rsidRPr="005E3CC2">
        <w:rPr>
          <w:rFonts w:ascii="Times New Roman" w:eastAsiaTheme="minorHAnsi" w:hAnsi="Times New Roman"/>
          <w:b/>
          <w:color w:val="000000"/>
          <w:sz w:val="24"/>
          <w:szCs w:val="24"/>
        </w:rPr>
        <w:t>pobytu</w:t>
      </w:r>
      <w:r w:rsidRPr="005E3CC2">
        <w:rPr>
          <w:rFonts w:ascii="Times New Roman" w:hAnsi="Times New Roman"/>
          <w:b/>
          <w:bCs/>
          <w:sz w:val="24"/>
          <w:szCs w:val="24"/>
        </w:rPr>
        <w:t>)</w:t>
      </w:r>
      <w:r w:rsidR="000837C4" w:rsidRPr="005E3CC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E3CC2">
        <w:rPr>
          <w:rFonts w:ascii="Times New Roman" w:hAnsi="Times New Roman"/>
          <w:sz w:val="24"/>
          <w:szCs w:val="24"/>
        </w:rPr>
        <w:t>składającego się z:</w:t>
      </w:r>
    </w:p>
    <w:p w14:paraId="4CB50FBF" w14:textId="77777777" w:rsidR="006F32C9" w:rsidRPr="005E3CC2" w:rsidRDefault="006F32C9" w:rsidP="00E064D6">
      <w:pPr>
        <w:pStyle w:val="Default"/>
        <w:numPr>
          <w:ilvl w:val="0"/>
          <w:numId w:val="1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zup</w:t>
      </w:r>
      <w:r w:rsidR="00A74D53" w:rsidRPr="005E3CC2">
        <w:rPr>
          <w:rFonts w:ascii="Times New Roman" w:hAnsi="Times New Roman" w:cs="Times New Roman"/>
        </w:rPr>
        <w:t>y</w:t>
      </w:r>
      <w:r w:rsidRPr="005E3CC2">
        <w:rPr>
          <w:rFonts w:ascii="Times New Roman" w:hAnsi="Times New Roman" w:cs="Times New Roman"/>
        </w:rPr>
        <w:t xml:space="preserve"> (</w:t>
      </w:r>
      <w:r w:rsidR="00A74D53" w:rsidRPr="005E3CC2">
        <w:rPr>
          <w:rFonts w:ascii="Times New Roman" w:hAnsi="Times New Roman" w:cs="Times New Roman"/>
        </w:rPr>
        <w:t xml:space="preserve">min. </w:t>
      </w:r>
      <w:r w:rsidR="00A32FB2" w:rsidRPr="005E3CC2">
        <w:rPr>
          <w:rFonts w:ascii="Times New Roman" w:hAnsi="Times New Roman" w:cs="Times New Roman"/>
        </w:rPr>
        <w:t>25</w:t>
      </w:r>
      <w:r w:rsidRPr="005E3CC2">
        <w:rPr>
          <w:rFonts w:ascii="Times New Roman" w:hAnsi="Times New Roman" w:cs="Times New Roman"/>
        </w:rPr>
        <w:t>0 ml/</w:t>
      </w:r>
      <w:r w:rsidR="00A74D53" w:rsidRPr="005E3CC2">
        <w:rPr>
          <w:rFonts w:ascii="Times New Roman" w:hAnsi="Times New Roman" w:cs="Times New Roman"/>
        </w:rPr>
        <w:t>os.</w:t>
      </w:r>
      <w:r w:rsidRPr="005E3CC2">
        <w:rPr>
          <w:rFonts w:ascii="Times New Roman" w:hAnsi="Times New Roman" w:cs="Times New Roman"/>
        </w:rPr>
        <w:t>)</w:t>
      </w:r>
    </w:p>
    <w:p w14:paraId="5929FDAF" w14:textId="121F2B06" w:rsidR="00A32FB2" w:rsidRPr="005E3CC2" w:rsidRDefault="006F32C9" w:rsidP="00E064D6">
      <w:pPr>
        <w:pStyle w:val="Default"/>
        <w:numPr>
          <w:ilvl w:val="0"/>
          <w:numId w:val="1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</w:rPr>
        <w:t>dania głównego na ciepło – min</w:t>
      </w:r>
      <w:r w:rsidR="00A74D53" w:rsidRPr="005E3CC2">
        <w:rPr>
          <w:rFonts w:ascii="Times New Roman" w:hAnsi="Times New Roman" w:cs="Times New Roman"/>
        </w:rPr>
        <w:t>. 3</w:t>
      </w:r>
      <w:r w:rsidRPr="005E3CC2">
        <w:rPr>
          <w:rFonts w:ascii="Times New Roman" w:hAnsi="Times New Roman" w:cs="Times New Roman"/>
        </w:rPr>
        <w:t xml:space="preserve"> rodzaje dań do wyboru</w:t>
      </w:r>
      <w:r w:rsidR="00A74D53" w:rsidRPr="005E3CC2">
        <w:rPr>
          <w:rFonts w:ascii="Times New Roman" w:hAnsi="Times New Roman" w:cs="Times New Roman"/>
        </w:rPr>
        <w:t xml:space="preserve"> tj.: </w:t>
      </w:r>
      <w:r w:rsidR="00A32FB2" w:rsidRPr="005E3CC2">
        <w:rPr>
          <w:rFonts w:ascii="Times New Roman" w:hAnsi="Times New Roman" w:cs="Times New Roman"/>
          <w:color w:val="000000" w:themeColor="text1"/>
        </w:rPr>
        <w:t xml:space="preserve">2 dania </w:t>
      </w:r>
      <w:r w:rsidRPr="005E3CC2">
        <w:rPr>
          <w:rFonts w:ascii="Times New Roman" w:hAnsi="Times New Roman" w:cs="Times New Roman"/>
          <w:color w:val="000000" w:themeColor="text1"/>
        </w:rPr>
        <w:t>mięsne</w:t>
      </w:r>
      <w:r w:rsidR="00CF1034" w:rsidRPr="005E3CC2">
        <w:rPr>
          <w:rFonts w:ascii="Times New Roman" w:hAnsi="Times New Roman" w:cs="Times New Roman"/>
          <w:color w:val="000000" w:themeColor="text1"/>
        </w:rPr>
        <w:br/>
      </w:r>
      <w:r w:rsidR="00A32FB2" w:rsidRPr="005E3CC2">
        <w:rPr>
          <w:rFonts w:ascii="Times New Roman" w:hAnsi="Times New Roman" w:cs="Times New Roman"/>
          <w:color w:val="000000" w:themeColor="text1"/>
        </w:rPr>
        <w:t>(150 g/os.)</w:t>
      </w:r>
      <w:r w:rsidR="00A74D53" w:rsidRPr="005E3CC2">
        <w:rPr>
          <w:rFonts w:ascii="Times New Roman" w:hAnsi="Times New Roman" w:cs="Times New Roman"/>
          <w:color w:val="000000" w:themeColor="text1"/>
        </w:rPr>
        <w:t>,</w:t>
      </w:r>
      <w:r w:rsidR="00A32FB2" w:rsidRPr="005E3CC2">
        <w:rPr>
          <w:rFonts w:ascii="Times New Roman" w:hAnsi="Times New Roman" w:cs="Times New Roman"/>
          <w:color w:val="000000" w:themeColor="text1"/>
        </w:rPr>
        <w:t xml:space="preserve"> 1 danie</w:t>
      </w:r>
      <w:r w:rsidR="00A74D53" w:rsidRPr="005E3CC2">
        <w:rPr>
          <w:rFonts w:ascii="Times New Roman" w:hAnsi="Times New Roman" w:cs="Times New Roman"/>
          <w:color w:val="000000" w:themeColor="text1"/>
        </w:rPr>
        <w:t xml:space="preserve"> </w:t>
      </w:r>
      <w:r w:rsidR="00394C4D" w:rsidRPr="005E3CC2">
        <w:rPr>
          <w:rFonts w:ascii="Times New Roman" w:hAnsi="Times New Roman" w:cs="Times New Roman"/>
          <w:color w:val="000000" w:themeColor="text1"/>
        </w:rPr>
        <w:t>wegetariańskie</w:t>
      </w:r>
      <w:r w:rsidR="00A32FB2" w:rsidRPr="005E3CC2">
        <w:rPr>
          <w:rFonts w:ascii="Times New Roman" w:hAnsi="Times New Roman" w:cs="Times New Roman"/>
          <w:color w:val="000000" w:themeColor="text1"/>
        </w:rPr>
        <w:t xml:space="preserve"> (250 g./os.)</w:t>
      </w:r>
      <w:r w:rsidR="00394C4D" w:rsidRPr="005E3CC2">
        <w:rPr>
          <w:rFonts w:ascii="Times New Roman" w:hAnsi="Times New Roman" w:cs="Times New Roman"/>
          <w:color w:val="000000" w:themeColor="text1"/>
        </w:rPr>
        <w:t>,</w:t>
      </w:r>
    </w:p>
    <w:p w14:paraId="3AF6009C" w14:textId="77777777" w:rsidR="006F32C9" w:rsidRPr="005E3CC2" w:rsidRDefault="00A32FB2" w:rsidP="00E064D6">
      <w:pPr>
        <w:pStyle w:val="Default"/>
        <w:numPr>
          <w:ilvl w:val="0"/>
          <w:numId w:val="1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dodatk</w:t>
      </w:r>
      <w:r w:rsidR="00C52729" w:rsidRPr="005E3CC2">
        <w:rPr>
          <w:rFonts w:ascii="Times New Roman" w:hAnsi="Times New Roman" w:cs="Times New Roman"/>
          <w:color w:val="000000" w:themeColor="text1"/>
        </w:rPr>
        <w:t>ów</w:t>
      </w:r>
      <w:r w:rsidRPr="005E3CC2">
        <w:rPr>
          <w:rFonts w:ascii="Times New Roman" w:hAnsi="Times New Roman" w:cs="Times New Roman"/>
          <w:color w:val="000000" w:themeColor="text1"/>
        </w:rPr>
        <w:t xml:space="preserve"> skrobiow</w:t>
      </w:r>
      <w:r w:rsidR="00C52729" w:rsidRPr="005E3CC2">
        <w:rPr>
          <w:rFonts w:ascii="Times New Roman" w:hAnsi="Times New Roman" w:cs="Times New Roman"/>
          <w:color w:val="000000" w:themeColor="text1"/>
        </w:rPr>
        <w:t>ych</w:t>
      </w:r>
      <w:r w:rsidRPr="005E3CC2">
        <w:rPr>
          <w:rFonts w:ascii="Times New Roman" w:hAnsi="Times New Roman" w:cs="Times New Roman"/>
          <w:color w:val="000000" w:themeColor="text1"/>
        </w:rPr>
        <w:t xml:space="preserve"> – min. 2 rodzaje do wyboru np.: ryż, ziemniaki gotowane lub opiekane, kluski śląskie, kopytka </w:t>
      </w:r>
      <w:r w:rsidR="006F32C9" w:rsidRPr="005E3CC2">
        <w:rPr>
          <w:rFonts w:ascii="Times New Roman" w:hAnsi="Times New Roman" w:cs="Times New Roman"/>
          <w:color w:val="000000" w:themeColor="text1"/>
        </w:rPr>
        <w:t>(min. 200 g</w:t>
      </w:r>
      <w:r w:rsidR="00A74D53" w:rsidRPr="005E3CC2">
        <w:rPr>
          <w:rFonts w:ascii="Times New Roman" w:hAnsi="Times New Roman" w:cs="Times New Roman"/>
          <w:color w:val="000000" w:themeColor="text1"/>
        </w:rPr>
        <w:t>/os.</w:t>
      </w:r>
      <w:r w:rsidR="006F32C9" w:rsidRPr="005E3CC2">
        <w:rPr>
          <w:rFonts w:ascii="Times New Roman" w:hAnsi="Times New Roman" w:cs="Times New Roman"/>
          <w:color w:val="000000" w:themeColor="text1"/>
        </w:rPr>
        <w:t>)</w:t>
      </w:r>
    </w:p>
    <w:p w14:paraId="0A8238F1" w14:textId="77777777" w:rsidR="006F32C9" w:rsidRPr="005E3CC2" w:rsidRDefault="006F32C9" w:rsidP="00E064D6">
      <w:pPr>
        <w:pStyle w:val="Default"/>
        <w:numPr>
          <w:ilvl w:val="0"/>
          <w:numId w:val="1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surów</w:t>
      </w:r>
      <w:r w:rsidR="00A74D53" w:rsidRPr="005E3CC2">
        <w:rPr>
          <w:rFonts w:ascii="Times New Roman" w:hAnsi="Times New Roman" w:cs="Times New Roman"/>
          <w:color w:val="000000" w:themeColor="text1"/>
        </w:rPr>
        <w:t>e</w:t>
      </w:r>
      <w:r w:rsidRPr="005E3CC2">
        <w:rPr>
          <w:rFonts w:ascii="Times New Roman" w:hAnsi="Times New Roman" w:cs="Times New Roman"/>
          <w:color w:val="000000" w:themeColor="text1"/>
        </w:rPr>
        <w:t>k – min</w:t>
      </w:r>
      <w:r w:rsidR="00A74D53" w:rsidRPr="005E3CC2">
        <w:rPr>
          <w:rFonts w:ascii="Times New Roman" w:hAnsi="Times New Roman" w:cs="Times New Roman"/>
          <w:color w:val="000000" w:themeColor="text1"/>
        </w:rPr>
        <w:t xml:space="preserve">. </w:t>
      </w:r>
      <w:r w:rsidRPr="005E3CC2">
        <w:rPr>
          <w:rFonts w:ascii="Times New Roman" w:hAnsi="Times New Roman" w:cs="Times New Roman"/>
          <w:color w:val="000000" w:themeColor="text1"/>
        </w:rPr>
        <w:t>2 rodzaje do wyboru (min. 1</w:t>
      </w:r>
      <w:r w:rsidR="00C52729" w:rsidRPr="005E3CC2">
        <w:rPr>
          <w:rFonts w:ascii="Times New Roman" w:hAnsi="Times New Roman" w:cs="Times New Roman"/>
          <w:color w:val="000000" w:themeColor="text1"/>
        </w:rPr>
        <w:t>0</w:t>
      </w:r>
      <w:r w:rsidRPr="005E3CC2">
        <w:rPr>
          <w:rFonts w:ascii="Times New Roman" w:hAnsi="Times New Roman" w:cs="Times New Roman"/>
          <w:color w:val="000000" w:themeColor="text1"/>
        </w:rPr>
        <w:t>0 g</w:t>
      </w:r>
      <w:r w:rsidR="00A74D53" w:rsidRPr="005E3CC2">
        <w:rPr>
          <w:rFonts w:ascii="Times New Roman" w:hAnsi="Times New Roman" w:cs="Times New Roman"/>
          <w:color w:val="000000" w:themeColor="text1"/>
        </w:rPr>
        <w:t>/os.</w:t>
      </w:r>
      <w:r w:rsidRPr="005E3CC2">
        <w:rPr>
          <w:rFonts w:ascii="Times New Roman" w:hAnsi="Times New Roman" w:cs="Times New Roman"/>
          <w:color w:val="000000" w:themeColor="text1"/>
        </w:rPr>
        <w:t>)</w:t>
      </w:r>
    </w:p>
    <w:p w14:paraId="40CF27FA" w14:textId="572C5089" w:rsidR="00394C4D" w:rsidRPr="005E3CC2" w:rsidRDefault="006F32C9" w:rsidP="00E064D6">
      <w:pPr>
        <w:pStyle w:val="Default"/>
        <w:numPr>
          <w:ilvl w:val="0"/>
          <w:numId w:val="1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deser</w:t>
      </w:r>
      <w:r w:rsidR="00A74D53" w:rsidRPr="005E3CC2">
        <w:rPr>
          <w:rFonts w:ascii="Times New Roman" w:hAnsi="Times New Roman" w:cs="Times New Roman"/>
          <w:color w:val="000000" w:themeColor="text1"/>
        </w:rPr>
        <w:t xml:space="preserve">u – </w:t>
      </w:r>
      <w:r w:rsidRPr="005E3CC2">
        <w:rPr>
          <w:rFonts w:ascii="Times New Roman" w:hAnsi="Times New Roman" w:cs="Times New Roman"/>
          <w:color w:val="000000" w:themeColor="text1"/>
        </w:rPr>
        <w:t>min</w:t>
      </w:r>
      <w:r w:rsidR="00A74D53" w:rsidRPr="005E3CC2">
        <w:rPr>
          <w:rFonts w:ascii="Times New Roman" w:hAnsi="Times New Roman" w:cs="Times New Roman"/>
          <w:color w:val="000000" w:themeColor="text1"/>
        </w:rPr>
        <w:t xml:space="preserve">. </w:t>
      </w:r>
      <w:r w:rsidRPr="005E3CC2">
        <w:rPr>
          <w:rFonts w:ascii="Times New Roman" w:hAnsi="Times New Roman" w:cs="Times New Roman"/>
          <w:color w:val="000000" w:themeColor="text1"/>
        </w:rPr>
        <w:t>2 rodzaje do wyboru</w:t>
      </w:r>
      <w:r w:rsidR="00C52729" w:rsidRPr="005E3CC2">
        <w:rPr>
          <w:rFonts w:ascii="Times New Roman" w:hAnsi="Times New Roman" w:cs="Times New Roman"/>
          <w:color w:val="000000" w:themeColor="text1"/>
        </w:rPr>
        <w:t xml:space="preserve"> np. crème </w:t>
      </w:r>
      <w:proofErr w:type="spellStart"/>
      <w:r w:rsidR="00C52729" w:rsidRPr="005E3CC2">
        <w:rPr>
          <w:rFonts w:ascii="Times New Roman" w:hAnsi="Times New Roman" w:cs="Times New Roman"/>
          <w:color w:val="000000" w:themeColor="text1"/>
        </w:rPr>
        <w:t>br</w:t>
      </w:r>
      <w:r w:rsidR="00F354BA" w:rsidRPr="005E3CC2">
        <w:rPr>
          <w:rFonts w:ascii="Times New Roman" w:hAnsi="Times New Roman" w:cs="Times New Roman"/>
          <w:color w:val="000000" w:themeColor="text1"/>
        </w:rPr>
        <w:t>û</w:t>
      </w:r>
      <w:r w:rsidR="00C52729" w:rsidRPr="005E3CC2">
        <w:rPr>
          <w:rFonts w:ascii="Times New Roman" w:hAnsi="Times New Roman" w:cs="Times New Roman"/>
          <w:color w:val="000000" w:themeColor="text1"/>
        </w:rPr>
        <w:t>l</w:t>
      </w:r>
      <w:r w:rsidR="00F354BA" w:rsidRPr="005E3CC2">
        <w:rPr>
          <w:rFonts w:ascii="Times New Roman" w:hAnsi="Times New Roman" w:cs="Times New Roman"/>
          <w:color w:val="000000" w:themeColor="text1"/>
        </w:rPr>
        <w:t>é</w:t>
      </w:r>
      <w:r w:rsidR="00C52729" w:rsidRPr="005E3CC2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="00C52729" w:rsidRPr="005E3CC2">
        <w:rPr>
          <w:rFonts w:ascii="Times New Roman" w:hAnsi="Times New Roman" w:cs="Times New Roman"/>
          <w:color w:val="000000" w:themeColor="text1"/>
        </w:rPr>
        <w:t>, szarlotka</w:t>
      </w:r>
      <w:r w:rsidRPr="005E3CC2">
        <w:rPr>
          <w:rFonts w:ascii="Times New Roman" w:hAnsi="Times New Roman" w:cs="Times New Roman"/>
          <w:color w:val="000000" w:themeColor="text1"/>
        </w:rPr>
        <w:t xml:space="preserve"> (min. 50 g</w:t>
      </w:r>
      <w:r w:rsidR="00A74D53" w:rsidRPr="005E3CC2">
        <w:rPr>
          <w:rFonts w:ascii="Times New Roman" w:hAnsi="Times New Roman" w:cs="Times New Roman"/>
          <w:color w:val="000000" w:themeColor="text1"/>
        </w:rPr>
        <w:t>/os.</w:t>
      </w:r>
      <w:r w:rsidRPr="005E3CC2">
        <w:rPr>
          <w:rFonts w:ascii="Times New Roman" w:hAnsi="Times New Roman" w:cs="Times New Roman"/>
          <w:color w:val="000000" w:themeColor="text1"/>
        </w:rPr>
        <w:t>)</w:t>
      </w:r>
    </w:p>
    <w:p w14:paraId="663D8506" w14:textId="77777777" w:rsidR="006F32C9" w:rsidRPr="005E3CC2" w:rsidRDefault="00394C4D" w:rsidP="00E064D6">
      <w:pPr>
        <w:pStyle w:val="Default"/>
        <w:numPr>
          <w:ilvl w:val="0"/>
          <w:numId w:val="1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 xml:space="preserve">100 % soki owocowe – min. </w:t>
      </w:r>
      <w:r w:rsidR="000A10AE" w:rsidRPr="005E3CC2">
        <w:rPr>
          <w:rFonts w:ascii="Times New Roman" w:hAnsi="Times New Roman" w:cs="Times New Roman"/>
        </w:rPr>
        <w:t>3</w:t>
      </w:r>
      <w:r w:rsidRPr="005E3CC2">
        <w:rPr>
          <w:rFonts w:ascii="Times New Roman" w:hAnsi="Times New Roman" w:cs="Times New Roman"/>
        </w:rPr>
        <w:t xml:space="preserve"> rodzaje (min. 2</w:t>
      </w:r>
      <w:r w:rsidR="000A10AE" w:rsidRPr="005E3CC2">
        <w:rPr>
          <w:rFonts w:ascii="Times New Roman" w:hAnsi="Times New Roman" w:cs="Times New Roman"/>
        </w:rPr>
        <w:t>5</w:t>
      </w:r>
      <w:r w:rsidRPr="005E3CC2">
        <w:rPr>
          <w:rFonts w:ascii="Times New Roman" w:hAnsi="Times New Roman" w:cs="Times New Roman"/>
        </w:rPr>
        <w:t>0 ml/</w:t>
      </w:r>
      <w:r w:rsidR="000A10AE" w:rsidRPr="005E3CC2">
        <w:rPr>
          <w:rFonts w:ascii="Times New Roman" w:hAnsi="Times New Roman" w:cs="Times New Roman"/>
        </w:rPr>
        <w:t>o</w:t>
      </w:r>
      <w:r w:rsidRPr="005E3CC2">
        <w:rPr>
          <w:rFonts w:ascii="Times New Roman" w:hAnsi="Times New Roman" w:cs="Times New Roman"/>
        </w:rPr>
        <w:t>s.)</w:t>
      </w:r>
      <w:r w:rsidR="006F32C9" w:rsidRPr="005E3CC2">
        <w:rPr>
          <w:rFonts w:ascii="Times New Roman" w:hAnsi="Times New Roman" w:cs="Times New Roman"/>
        </w:rPr>
        <w:t xml:space="preserve">, woda </w:t>
      </w:r>
      <w:r w:rsidR="000A10AE" w:rsidRPr="005E3CC2">
        <w:rPr>
          <w:rFonts w:ascii="Times New Roman" w:hAnsi="Times New Roman" w:cs="Times New Roman"/>
        </w:rPr>
        <w:t xml:space="preserve">mineralna </w:t>
      </w:r>
      <w:r w:rsidR="006F32C9" w:rsidRPr="005E3CC2">
        <w:rPr>
          <w:rFonts w:ascii="Times New Roman" w:hAnsi="Times New Roman" w:cs="Times New Roman"/>
        </w:rPr>
        <w:t>gazowana</w:t>
      </w:r>
      <w:r w:rsidR="00795B8A" w:rsidRPr="005E3CC2">
        <w:rPr>
          <w:rFonts w:ascii="Times New Roman" w:hAnsi="Times New Roman" w:cs="Times New Roman"/>
        </w:rPr>
        <w:br/>
      </w:r>
      <w:r w:rsidR="006F32C9" w:rsidRPr="005E3CC2">
        <w:rPr>
          <w:rFonts w:ascii="Times New Roman" w:hAnsi="Times New Roman" w:cs="Times New Roman"/>
        </w:rPr>
        <w:t xml:space="preserve">i niegazowana </w:t>
      </w:r>
      <w:r w:rsidRPr="005E3CC2">
        <w:rPr>
          <w:rFonts w:ascii="Times New Roman" w:hAnsi="Times New Roman" w:cs="Times New Roman"/>
        </w:rPr>
        <w:t>(min. 0,5 l/os.)</w:t>
      </w:r>
      <w:r w:rsidR="006F32C9" w:rsidRPr="005E3CC2">
        <w:rPr>
          <w:rFonts w:ascii="Times New Roman" w:hAnsi="Times New Roman" w:cs="Times New Roman"/>
        </w:rPr>
        <w:t xml:space="preserve">. </w:t>
      </w:r>
    </w:p>
    <w:p w14:paraId="612523E6" w14:textId="77777777" w:rsidR="00D504AF" w:rsidRPr="005E3CC2" w:rsidRDefault="00D504AF" w:rsidP="001D4FEB">
      <w:pPr>
        <w:pStyle w:val="Default"/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b/>
          <w:color w:val="000000" w:themeColor="text1"/>
        </w:rPr>
        <w:t xml:space="preserve">Śniadanie (w 1. dniu pobytu) </w:t>
      </w:r>
      <w:r w:rsidRPr="005E3CC2">
        <w:rPr>
          <w:rFonts w:ascii="Times New Roman" w:hAnsi="Times New Roman" w:cs="Times New Roman"/>
          <w:color w:val="000000" w:themeColor="text1"/>
        </w:rPr>
        <w:t>składające się z:</w:t>
      </w:r>
    </w:p>
    <w:p w14:paraId="68DF1DE5" w14:textId="6E874E4A" w:rsidR="00B04613" w:rsidRPr="005E3CC2" w:rsidRDefault="00FC35BE" w:rsidP="00E064D6">
      <w:pPr>
        <w:pStyle w:val="Default"/>
        <w:numPr>
          <w:ilvl w:val="0"/>
          <w:numId w:val="26"/>
        </w:numPr>
        <w:spacing w:before="12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kanapek</w:t>
      </w:r>
      <w:r w:rsidR="00E8513A" w:rsidRPr="005E3CC2">
        <w:rPr>
          <w:rFonts w:ascii="Times New Roman" w:hAnsi="Times New Roman" w:cs="Times New Roman"/>
          <w:color w:val="000000" w:themeColor="text1"/>
        </w:rPr>
        <w:t xml:space="preserve">, </w:t>
      </w:r>
      <w:r w:rsidRPr="005E3CC2">
        <w:rPr>
          <w:rFonts w:ascii="Times New Roman" w:hAnsi="Times New Roman" w:cs="Times New Roman"/>
          <w:color w:val="000000" w:themeColor="text1"/>
        </w:rPr>
        <w:t xml:space="preserve">do wyboru: </w:t>
      </w:r>
      <w:r w:rsidR="00EF6CB6" w:rsidRPr="005E3CC2">
        <w:rPr>
          <w:rFonts w:ascii="Times New Roman" w:hAnsi="Times New Roman" w:cs="Times New Roman"/>
          <w:color w:val="000000" w:themeColor="text1"/>
        </w:rPr>
        <w:t xml:space="preserve">2 rodzaje </w:t>
      </w:r>
      <w:r w:rsidRPr="005E3CC2">
        <w:rPr>
          <w:rFonts w:ascii="Times New Roman" w:hAnsi="Times New Roman" w:cs="Times New Roman"/>
          <w:color w:val="000000" w:themeColor="text1"/>
        </w:rPr>
        <w:t>mięsn</w:t>
      </w:r>
      <w:r w:rsidR="00EF6CB6" w:rsidRPr="005E3CC2">
        <w:rPr>
          <w:rFonts w:ascii="Times New Roman" w:hAnsi="Times New Roman" w:cs="Times New Roman"/>
          <w:color w:val="000000" w:themeColor="text1"/>
        </w:rPr>
        <w:t>ych</w:t>
      </w:r>
      <w:r w:rsidRPr="005E3CC2">
        <w:rPr>
          <w:rFonts w:ascii="Times New Roman" w:hAnsi="Times New Roman" w:cs="Times New Roman"/>
          <w:color w:val="000000" w:themeColor="text1"/>
        </w:rPr>
        <w:t xml:space="preserve">, </w:t>
      </w:r>
      <w:r w:rsidR="00EF6CB6" w:rsidRPr="005E3CC2">
        <w:rPr>
          <w:rFonts w:ascii="Times New Roman" w:hAnsi="Times New Roman" w:cs="Times New Roman"/>
          <w:color w:val="000000" w:themeColor="text1"/>
        </w:rPr>
        <w:t xml:space="preserve">2 rodzaje </w:t>
      </w:r>
      <w:r w:rsidRPr="005E3CC2">
        <w:rPr>
          <w:rFonts w:ascii="Times New Roman" w:hAnsi="Times New Roman" w:cs="Times New Roman"/>
          <w:color w:val="000000" w:themeColor="text1"/>
        </w:rPr>
        <w:t>wegetariański</w:t>
      </w:r>
      <w:r w:rsidR="00EF6CB6" w:rsidRPr="005E3CC2">
        <w:rPr>
          <w:rFonts w:ascii="Times New Roman" w:hAnsi="Times New Roman" w:cs="Times New Roman"/>
          <w:color w:val="000000" w:themeColor="text1"/>
        </w:rPr>
        <w:t>ch</w:t>
      </w:r>
      <w:r w:rsidR="00795756">
        <w:rPr>
          <w:rFonts w:ascii="Times New Roman" w:hAnsi="Times New Roman" w:cs="Times New Roman"/>
          <w:color w:val="000000" w:themeColor="text1"/>
        </w:rPr>
        <w:t xml:space="preserve"> (min. 2 szt. </w:t>
      </w:r>
      <w:r w:rsidR="00993080">
        <w:rPr>
          <w:rFonts w:ascii="Times New Roman" w:hAnsi="Times New Roman" w:cs="Times New Roman"/>
          <w:color w:val="000000" w:themeColor="text1"/>
        </w:rPr>
        <w:t>n</w:t>
      </w:r>
      <w:r w:rsidR="00795756">
        <w:rPr>
          <w:rFonts w:ascii="Times New Roman" w:hAnsi="Times New Roman" w:cs="Times New Roman"/>
          <w:color w:val="000000" w:themeColor="text1"/>
        </w:rPr>
        <w:t>a</w:t>
      </w:r>
      <w:r w:rsidR="00993080">
        <w:rPr>
          <w:rFonts w:ascii="Times New Roman" w:hAnsi="Times New Roman" w:cs="Times New Roman"/>
          <w:color w:val="000000" w:themeColor="text1"/>
        </w:rPr>
        <w:t> </w:t>
      </w:r>
      <w:r w:rsidR="00795756">
        <w:rPr>
          <w:rFonts w:ascii="Times New Roman" w:hAnsi="Times New Roman" w:cs="Times New Roman"/>
          <w:color w:val="000000" w:themeColor="text1"/>
        </w:rPr>
        <w:t>osobę)</w:t>
      </w:r>
      <w:r w:rsidR="00EF6CB6" w:rsidRPr="005E3CC2">
        <w:rPr>
          <w:rFonts w:ascii="Times New Roman" w:hAnsi="Times New Roman" w:cs="Times New Roman"/>
          <w:color w:val="000000" w:themeColor="text1"/>
        </w:rPr>
        <w:t>;</w:t>
      </w:r>
    </w:p>
    <w:p w14:paraId="528AD73F" w14:textId="77777777" w:rsidR="00CE4897" w:rsidRPr="005E3CC2" w:rsidRDefault="00CE4897" w:rsidP="00E064D6">
      <w:pPr>
        <w:pStyle w:val="Default"/>
        <w:numPr>
          <w:ilvl w:val="0"/>
          <w:numId w:val="2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croissanty, jogurt z </w:t>
      </w:r>
      <w:proofErr w:type="spellStart"/>
      <w:r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>granolą</w:t>
      </w:r>
      <w:proofErr w:type="spellEnd"/>
      <w:r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354BA"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>(1 szt./os.)</w:t>
      </w:r>
    </w:p>
    <w:p w14:paraId="33706BCC" w14:textId="77777777" w:rsidR="00900A5A" w:rsidRPr="005E3CC2" w:rsidRDefault="00900A5A" w:rsidP="00E064D6">
      <w:pPr>
        <w:pStyle w:val="Default"/>
        <w:numPr>
          <w:ilvl w:val="0"/>
          <w:numId w:val="26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serwis kawowy</w:t>
      </w:r>
      <w:r w:rsidR="00F354BA" w:rsidRPr="005E3CC2">
        <w:rPr>
          <w:rFonts w:ascii="Times New Roman" w:hAnsi="Times New Roman" w:cs="Times New Roman"/>
          <w:color w:val="000000" w:themeColor="text1"/>
        </w:rPr>
        <w:t xml:space="preserve"> (jak wyżej)</w:t>
      </w:r>
    </w:p>
    <w:p w14:paraId="7AE437C3" w14:textId="77777777" w:rsidR="009B0C67" w:rsidRPr="005E3CC2" w:rsidRDefault="00DF05DC" w:rsidP="001D4FEB">
      <w:pPr>
        <w:pStyle w:val="Default"/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  <w:b/>
        </w:rPr>
        <w:t xml:space="preserve">Śniadanie (w </w:t>
      </w:r>
      <w:r w:rsidR="00B04613" w:rsidRPr="005E3CC2">
        <w:rPr>
          <w:rFonts w:ascii="Times New Roman" w:hAnsi="Times New Roman" w:cs="Times New Roman"/>
          <w:b/>
        </w:rPr>
        <w:t>2.</w:t>
      </w:r>
      <w:r w:rsidRPr="005E3CC2">
        <w:rPr>
          <w:rFonts w:ascii="Times New Roman" w:hAnsi="Times New Roman" w:cs="Times New Roman"/>
          <w:b/>
        </w:rPr>
        <w:t xml:space="preserve"> dniu pobytu) </w:t>
      </w:r>
      <w:r w:rsidR="009B0C67" w:rsidRPr="005E3CC2">
        <w:rPr>
          <w:rFonts w:ascii="Times New Roman" w:hAnsi="Times New Roman" w:cs="Times New Roman"/>
        </w:rPr>
        <w:t xml:space="preserve">w formie szwedzkiego bufetu </w:t>
      </w:r>
      <w:r w:rsidR="009B0C67" w:rsidRPr="005E3CC2">
        <w:rPr>
          <w:rFonts w:ascii="Times New Roman" w:hAnsi="Times New Roman" w:cs="Times New Roman"/>
          <w:spacing w:val="-5"/>
          <w:shd w:val="clear" w:color="auto" w:fill="FFFFFF"/>
        </w:rPr>
        <w:t>z wyborem dań na ciepło</w:t>
      </w:r>
      <w:r w:rsidR="00EF6CB6" w:rsidRPr="005E3CC2">
        <w:rPr>
          <w:rFonts w:ascii="Times New Roman" w:hAnsi="Times New Roman" w:cs="Times New Roman"/>
          <w:spacing w:val="-5"/>
          <w:shd w:val="clear" w:color="auto" w:fill="FFFFFF"/>
        </w:rPr>
        <w:br/>
      </w:r>
      <w:r w:rsidR="009B0C67" w:rsidRPr="005E3CC2">
        <w:rPr>
          <w:rFonts w:ascii="Times New Roman" w:hAnsi="Times New Roman" w:cs="Times New Roman"/>
          <w:spacing w:val="-5"/>
          <w:shd w:val="clear" w:color="auto" w:fill="FFFFFF"/>
        </w:rPr>
        <w:t>i zimno:</w:t>
      </w:r>
    </w:p>
    <w:p w14:paraId="203C3F0F" w14:textId="77777777" w:rsidR="009B0C67" w:rsidRPr="005E3CC2" w:rsidRDefault="009B0C67" w:rsidP="00E064D6">
      <w:pPr>
        <w:pStyle w:val="Default"/>
        <w:numPr>
          <w:ilvl w:val="0"/>
          <w:numId w:val="20"/>
        </w:numPr>
        <w:spacing w:before="120" w:line="276" w:lineRule="auto"/>
        <w:ind w:left="964" w:hanging="284"/>
        <w:jc w:val="both"/>
        <w:rPr>
          <w:rFonts w:ascii="Times New Roman" w:hAnsi="Times New Roman" w:cs="Times New Roman"/>
          <w:b/>
        </w:rPr>
      </w:pPr>
      <w:r w:rsidRPr="005E3CC2">
        <w:rPr>
          <w:rFonts w:ascii="Times New Roman" w:hAnsi="Times New Roman" w:cs="Times New Roman"/>
        </w:rPr>
        <w:t>posiłek na ciepło</w:t>
      </w:r>
      <w:r w:rsidRPr="005E3CC2">
        <w:rPr>
          <w:rFonts w:ascii="Times New Roman" w:hAnsi="Times New Roman" w:cs="Times New Roman"/>
          <w:b/>
        </w:rPr>
        <w:t xml:space="preserve"> </w:t>
      </w:r>
      <w:r w:rsidRPr="005E3CC2">
        <w:rPr>
          <w:rFonts w:ascii="Times New Roman" w:hAnsi="Times New Roman" w:cs="Times New Roman"/>
        </w:rPr>
        <w:t>np. jajecznica, pieczone kiełbaski, parówki (min. 200g/os.)</w:t>
      </w:r>
    </w:p>
    <w:p w14:paraId="424BE8CF" w14:textId="77777777" w:rsidR="009B0C67" w:rsidRPr="005E3CC2" w:rsidRDefault="009B0C67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wędliny min. 3 rodzaje (min. 100 g/os.)</w:t>
      </w:r>
    </w:p>
    <w:p w14:paraId="752F162D" w14:textId="77777777" w:rsidR="00EF6CB6" w:rsidRPr="005E3CC2" w:rsidRDefault="00EF6CB6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krojone w plastry warzywa: świeży ogórek, pomidor, cebula (min. 20g/os.)</w:t>
      </w:r>
    </w:p>
    <w:p w14:paraId="2A72B968" w14:textId="7808245E" w:rsidR="009B0C67" w:rsidRPr="005E3CC2" w:rsidRDefault="009B0C67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sery</w:t>
      </w:r>
      <w:r w:rsidR="00835B9F" w:rsidRPr="005E3CC2">
        <w:rPr>
          <w:rFonts w:ascii="Times New Roman" w:hAnsi="Times New Roman" w:cs="Times New Roman"/>
        </w:rPr>
        <w:t xml:space="preserve"> żółte</w:t>
      </w:r>
      <w:r w:rsidRPr="005E3CC2">
        <w:rPr>
          <w:rFonts w:ascii="Times New Roman" w:hAnsi="Times New Roman" w:cs="Times New Roman"/>
        </w:rPr>
        <w:t xml:space="preserve"> i twarożki różnorodne (min. 50g/os.)</w:t>
      </w:r>
    </w:p>
    <w:p w14:paraId="0E3F8468" w14:textId="77777777" w:rsidR="009B0C67" w:rsidRPr="005E3CC2" w:rsidRDefault="009B0C67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świeże pieczywo jasne i ciemne (min. 200g/os.)</w:t>
      </w:r>
    </w:p>
    <w:p w14:paraId="35C7310B" w14:textId="77777777" w:rsidR="009B0C67" w:rsidRPr="005E3CC2" w:rsidRDefault="009B0C67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lastRenderedPageBreak/>
        <w:t xml:space="preserve">dwa rodzaje </w:t>
      </w:r>
      <w:r w:rsidR="00F54588" w:rsidRPr="005E3CC2">
        <w:rPr>
          <w:rFonts w:ascii="Times New Roman" w:hAnsi="Times New Roman" w:cs="Times New Roman"/>
        </w:rPr>
        <w:t xml:space="preserve">lekkich </w:t>
      </w:r>
      <w:r w:rsidRPr="005E3CC2">
        <w:rPr>
          <w:rFonts w:ascii="Times New Roman" w:hAnsi="Times New Roman" w:cs="Times New Roman"/>
        </w:rPr>
        <w:t>sałatek</w:t>
      </w:r>
      <w:r w:rsidR="00F54588" w:rsidRPr="005E3CC2">
        <w:rPr>
          <w:rFonts w:ascii="Times New Roman" w:hAnsi="Times New Roman" w:cs="Times New Roman"/>
        </w:rPr>
        <w:t xml:space="preserve"> </w:t>
      </w:r>
      <w:r w:rsidR="008108CA" w:rsidRPr="005E3CC2">
        <w:rPr>
          <w:rFonts w:ascii="Times New Roman" w:hAnsi="Times New Roman" w:cs="Times New Roman"/>
        </w:rPr>
        <w:t xml:space="preserve">np. </w:t>
      </w:r>
      <w:r w:rsidR="00F54588" w:rsidRPr="005E3CC2">
        <w:rPr>
          <w:rFonts w:ascii="Times New Roman" w:hAnsi="Times New Roman" w:cs="Times New Roman"/>
          <w:color w:val="000000" w:themeColor="text1"/>
        </w:rPr>
        <w:t>greck</w:t>
      </w:r>
      <w:r w:rsidR="008108CA" w:rsidRPr="005E3CC2">
        <w:rPr>
          <w:rFonts w:ascii="Times New Roman" w:hAnsi="Times New Roman" w:cs="Times New Roman"/>
          <w:color w:val="000000" w:themeColor="text1"/>
        </w:rPr>
        <w:t>a</w:t>
      </w:r>
      <w:r w:rsidRPr="005E3CC2">
        <w:rPr>
          <w:rFonts w:ascii="Times New Roman" w:hAnsi="Times New Roman" w:cs="Times New Roman"/>
          <w:color w:val="000000" w:themeColor="text1"/>
        </w:rPr>
        <w:t xml:space="preserve"> </w:t>
      </w:r>
      <w:r w:rsidRPr="005E3CC2">
        <w:rPr>
          <w:rFonts w:ascii="Times New Roman" w:hAnsi="Times New Roman" w:cs="Times New Roman"/>
        </w:rPr>
        <w:t>(min. 80 g/os.)</w:t>
      </w:r>
    </w:p>
    <w:p w14:paraId="35B153BB" w14:textId="77777777" w:rsidR="00F54588" w:rsidRPr="005E3CC2" w:rsidRDefault="009B0C67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dżemy, miód, masło (min. 20g/os.)</w:t>
      </w:r>
    </w:p>
    <w:p w14:paraId="6EE5F383" w14:textId="77777777" w:rsidR="00F54588" w:rsidRPr="005E3CC2" w:rsidRDefault="00F54588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serwis kawowy (jak wyżej)</w:t>
      </w:r>
    </w:p>
    <w:p w14:paraId="06BBECD8" w14:textId="5A061C1C" w:rsidR="001D4FEB" w:rsidRPr="005E3CC2" w:rsidRDefault="00E1075F" w:rsidP="007332C2">
      <w:pPr>
        <w:pStyle w:val="Default"/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  <w:b/>
        </w:rPr>
        <w:t>Kolację</w:t>
      </w:r>
      <w:r w:rsidR="000F5961" w:rsidRPr="005E3CC2">
        <w:rPr>
          <w:rFonts w:ascii="Times New Roman" w:hAnsi="Times New Roman" w:cs="Times New Roman"/>
          <w:b/>
        </w:rPr>
        <w:t xml:space="preserve"> grillową</w:t>
      </w:r>
      <w:r w:rsidRPr="005E3CC2">
        <w:rPr>
          <w:rFonts w:ascii="Times New Roman" w:hAnsi="Times New Roman" w:cs="Times New Roman"/>
          <w:b/>
        </w:rPr>
        <w:t xml:space="preserve"> (w </w:t>
      </w:r>
      <w:r w:rsidR="000F5961" w:rsidRPr="005E3CC2">
        <w:rPr>
          <w:rFonts w:ascii="Times New Roman" w:hAnsi="Times New Roman" w:cs="Times New Roman"/>
          <w:b/>
        </w:rPr>
        <w:t>1.</w:t>
      </w:r>
      <w:r w:rsidRPr="005E3CC2">
        <w:rPr>
          <w:rFonts w:ascii="Times New Roman" w:hAnsi="Times New Roman" w:cs="Times New Roman"/>
          <w:b/>
        </w:rPr>
        <w:t xml:space="preserve"> dniu pobytu</w:t>
      </w:r>
      <w:r w:rsidR="00095C44" w:rsidRPr="005E3CC2">
        <w:rPr>
          <w:rFonts w:ascii="Times New Roman" w:hAnsi="Times New Roman" w:cs="Times New Roman"/>
          <w:b/>
        </w:rPr>
        <w:t>, konsumpcja w sali)</w:t>
      </w:r>
      <w:r w:rsidR="003100C1" w:rsidRPr="005E3CC2">
        <w:rPr>
          <w:rFonts w:ascii="Times New Roman" w:hAnsi="Times New Roman" w:cs="Times New Roman"/>
          <w:b/>
        </w:rPr>
        <w:t xml:space="preserve"> składającą się z</w:t>
      </w:r>
      <w:r w:rsidR="003100C1" w:rsidRPr="005E3CC2">
        <w:rPr>
          <w:rFonts w:ascii="Times New Roman" w:hAnsi="Times New Roman" w:cs="Times New Roman"/>
        </w:rPr>
        <w:t xml:space="preserve">: </w:t>
      </w:r>
    </w:p>
    <w:p w14:paraId="7279BE82" w14:textId="1262F9D2" w:rsidR="00152AC2" w:rsidRPr="005E3CC2" w:rsidRDefault="00152AC2" w:rsidP="00E064D6">
      <w:pPr>
        <w:pStyle w:val="Default"/>
        <w:numPr>
          <w:ilvl w:val="0"/>
          <w:numId w:val="20"/>
        </w:numPr>
        <w:spacing w:before="12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mięs grillowanych – min. 3 rodz</w:t>
      </w:r>
      <w:r w:rsidR="00B94361" w:rsidRPr="005E3CC2">
        <w:rPr>
          <w:rFonts w:ascii="Times New Roman" w:hAnsi="Times New Roman" w:cs="Times New Roman"/>
          <w:color w:val="000000" w:themeColor="text1"/>
        </w:rPr>
        <w:t>.</w:t>
      </w:r>
      <w:r w:rsidRPr="005E3CC2">
        <w:rPr>
          <w:rFonts w:ascii="Times New Roman" w:hAnsi="Times New Roman" w:cs="Times New Roman"/>
          <w:color w:val="000000" w:themeColor="text1"/>
        </w:rPr>
        <w:t xml:space="preserve"> </w:t>
      </w:r>
      <w:r w:rsidR="00B94361" w:rsidRPr="005E3CC2">
        <w:rPr>
          <w:rFonts w:ascii="Times New Roman" w:hAnsi="Times New Roman" w:cs="Times New Roman"/>
          <w:color w:val="000000" w:themeColor="text1"/>
        </w:rPr>
        <w:t xml:space="preserve">np. kiełbasa, </w:t>
      </w:r>
      <w:r w:rsidR="00835B9F" w:rsidRPr="005E3CC2">
        <w:rPr>
          <w:rFonts w:ascii="Times New Roman" w:hAnsi="Times New Roman" w:cs="Times New Roman"/>
          <w:color w:val="000000" w:themeColor="text1"/>
        </w:rPr>
        <w:t xml:space="preserve">szaszłyki z </w:t>
      </w:r>
      <w:r w:rsidR="00B94361" w:rsidRPr="005E3CC2">
        <w:rPr>
          <w:rFonts w:ascii="Times New Roman" w:hAnsi="Times New Roman" w:cs="Times New Roman"/>
          <w:color w:val="000000" w:themeColor="text1"/>
        </w:rPr>
        <w:t>kurczaka</w:t>
      </w:r>
      <w:r w:rsidR="00F146E0" w:rsidRPr="005E3CC2">
        <w:rPr>
          <w:rFonts w:ascii="Times New Roman" w:hAnsi="Times New Roman" w:cs="Times New Roman"/>
          <w:color w:val="000000" w:themeColor="text1"/>
        </w:rPr>
        <w:t xml:space="preserve"> w marynacie</w:t>
      </w:r>
      <w:r w:rsidR="00B94361" w:rsidRPr="005E3CC2">
        <w:rPr>
          <w:rFonts w:ascii="Times New Roman" w:hAnsi="Times New Roman" w:cs="Times New Roman"/>
          <w:color w:val="000000" w:themeColor="text1"/>
        </w:rPr>
        <w:t>, karkówka</w:t>
      </w:r>
      <w:r w:rsidR="00F146E0" w:rsidRPr="005E3CC2">
        <w:rPr>
          <w:rFonts w:ascii="Times New Roman" w:hAnsi="Times New Roman" w:cs="Times New Roman"/>
          <w:color w:val="000000" w:themeColor="text1"/>
        </w:rPr>
        <w:t xml:space="preserve"> w marynacie</w:t>
      </w:r>
      <w:r w:rsidR="00B94361" w:rsidRPr="005E3CC2">
        <w:rPr>
          <w:rFonts w:ascii="Times New Roman" w:hAnsi="Times New Roman" w:cs="Times New Roman"/>
          <w:color w:val="000000" w:themeColor="text1"/>
        </w:rPr>
        <w:t xml:space="preserve"> (200 g/os.)</w:t>
      </w:r>
    </w:p>
    <w:p w14:paraId="438E693A" w14:textId="69D7476C" w:rsidR="00B94361" w:rsidRPr="005E3CC2" w:rsidRDefault="00B94361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warzyw grillowanych min. 5 rodzajów</w:t>
      </w:r>
      <w:r w:rsidR="00893778" w:rsidRPr="005E3CC2">
        <w:rPr>
          <w:rFonts w:ascii="Times New Roman" w:hAnsi="Times New Roman" w:cs="Times New Roman"/>
          <w:color w:val="000000" w:themeColor="text1"/>
        </w:rPr>
        <w:t xml:space="preserve"> np. bakłażan, cukinia, papryka, </w:t>
      </w:r>
      <w:r w:rsidR="008108CA" w:rsidRPr="005E3CC2">
        <w:rPr>
          <w:rFonts w:ascii="Times New Roman" w:hAnsi="Times New Roman" w:cs="Times New Roman"/>
          <w:color w:val="000000" w:themeColor="text1"/>
        </w:rPr>
        <w:t>cebula,</w:t>
      </w:r>
      <w:r w:rsidR="005E3CC2">
        <w:rPr>
          <w:rFonts w:ascii="Times New Roman" w:hAnsi="Times New Roman" w:cs="Times New Roman"/>
          <w:color w:val="000000" w:themeColor="text1"/>
        </w:rPr>
        <w:t xml:space="preserve"> </w:t>
      </w:r>
      <w:r w:rsidR="00893778" w:rsidRPr="005E3CC2">
        <w:rPr>
          <w:rFonts w:ascii="Times New Roman" w:hAnsi="Times New Roman" w:cs="Times New Roman"/>
          <w:color w:val="000000" w:themeColor="text1"/>
        </w:rPr>
        <w:t xml:space="preserve">pieczarki </w:t>
      </w:r>
      <w:r w:rsidRPr="005E3CC2">
        <w:rPr>
          <w:rFonts w:ascii="Times New Roman" w:hAnsi="Times New Roman" w:cs="Times New Roman"/>
          <w:color w:val="000000" w:themeColor="text1"/>
        </w:rPr>
        <w:t>(</w:t>
      </w:r>
      <w:r w:rsidR="00893778" w:rsidRPr="005E3CC2">
        <w:rPr>
          <w:rFonts w:ascii="Times New Roman" w:hAnsi="Times New Roman" w:cs="Times New Roman"/>
          <w:color w:val="000000" w:themeColor="text1"/>
        </w:rPr>
        <w:t>20</w:t>
      </w:r>
      <w:r w:rsidRPr="005E3CC2">
        <w:rPr>
          <w:rFonts w:ascii="Times New Roman" w:hAnsi="Times New Roman" w:cs="Times New Roman"/>
          <w:color w:val="000000" w:themeColor="text1"/>
        </w:rPr>
        <w:t>0g/os)</w:t>
      </w:r>
    </w:p>
    <w:p w14:paraId="4967B468" w14:textId="77777777" w:rsidR="00E37ED3" w:rsidRPr="005E3CC2" w:rsidRDefault="00E37ED3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grillowan</w:t>
      </w:r>
      <w:r w:rsidR="00B2233E" w:rsidRPr="005E3CC2">
        <w:rPr>
          <w:rFonts w:ascii="Times New Roman" w:hAnsi="Times New Roman" w:cs="Times New Roman"/>
          <w:color w:val="000000" w:themeColor="text1"/>
        </w:rPr>
        <w:t>ych</w:t>
      </w:r>
      <w:r w:rsidRPr="005E3CC2">
        <w:rPr>
          <w:rFonts w:ascii="Times New Roman" w:hAnsi="Times New Roman" w:cs="Times New Roman"/>
          <w:color w:val="000000" w:themeColor="text1"/>
        </w:rPr>
        <w:t xml:space="preserve"> ziemniaczk</w:t>
      </w:r>
      <w:r w:rsidR="00B2233E" w:rsidRPr="005E3CC2">
        <w:rPr>
          <w:rFonts w:ascii="Times New Roman" w:hAnsi="Times New Roman" w:cs="Times New Roman"/>
          <w:color w:val="000000" w:themeColor="text1"/>
        </w:rPr>
        <w:t>ów</w:t>
      </w:r>
      <w:r w:rsidRPr="005E3CC2">
        <w:rPr>
          <w:rFonts w:ascii="Times New Roman" w:hAnsi="Times New Roman" w:cs="Times New Roman"/>
          <w:color w:val="000000" w:themeColor="text1"/>
        </w:rPr>
        <w:t xml:space="preserve"> z twarożkiem</w:t>
      </w:r>
      <w:r w:rsidR="008108CA" w:rsidRPr="005E3CC2">
        <w:rPr>
          <w:rFonts w:ascii="Times New Roman" w:hAnsi="Times New Roman" w:cs="Times New Roman"/>
          <w:color w:val="000000" w:themeColor="text1"/>
        </w:rPr>
        <w:t xml:space="preserve"> (200g/os)</w:t>
      </w:r>
    </w:p>
    <w:p w14:paraId="2A80C78F" w14:textId="77777777" w:rsidR="001D4FEB" w:rsidRPr="005E3CC2" w:rsidRDefault="00B94361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dodatków: sosy do mięs – min. 3 rodzaje, pieczywo</w:t>
      </w:r>
      <w:r w:rsidR="002E22EE" w:rsidRPr="005E3CC2">
        <w:rPr>
          <w:rFonts w:ascii="Times New Roman" w:hAnsi="Times New Roman" w:cs="Times New Roman"/>
          <w:color w:val="000000" w:themeColor="text1"/>
        </w:rPr>
        <w:t xml:space="preserve"> ciemne i jasne</w:t>
      </w:r>
      <w:r w:rsidRPr="005E3CC2">
        <w:rPr>
          <w:rFonts w:ascii="Times New Roman" w:hAnsi="Times New Roman" w:cs="Times New Roman"/>
          <w:color w:val="000000" w:themeColor="text1"/>
        </w:rPr>
        <w:t xml:space="preserve"> – bez ograniczeń</w:t>
      </w:r>
    </w:p>
    <w:p w14:paraId="29748142" w14:textId="77777777" w:rsidR="004745AB" w:rsidRPr="005E3CC2" w:rsidRDefault="00F146E0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trzech</w:t>
      </w:r>
      <w:r w:rsidR="003100C1" w:rsidRPr="005E3CC2">
        <w:rPr>
          <w:rFonts w:ascii="Times New Roman" w:hAnsi="Times New Roman" w:cs="Times New Roman"/>
          <w:color w:val="000000" w:themeColor="text1"/>
        </w:rPr>
        <w:t xml:space="preserve"> rodzaj</w:t>
      </w:r>
      <w:r w:rsidR="001D4FEB" w:rsidRPr="005E3CC2">
        <w:rPr>
          <w:rFonts w:ascii="Times New Roman" w:hAnsi="Times New Roman" w:cs="Times New Roman"/>
          <w:color w:val="000000" w:themeColor="text1"/>
        </w:rPr>
        <w:t>ów</w:t>
      </w:r>
      <w:r w:rsidR="003100C1" w:rsidRPr="005E3CC2">
        <w:rPr>
          <w:rFonts w:ascii="Times New Roman" w:hAnsi="Times New Roman" w:cs="Times New Roman"/>
          <w:color w:val="000000" w:themeColor="text1"/>
        </w:rPr>
        <w:t xml:space="preserve"> sałatek</w:t>
      </w:r>
      <w:r w:rsidR="00C30670" w:rsidRPr="005E3CC2">
        <w:rPr>
          <w:rFonts w:ascii="Times New Roman" w:hAnsi="Times New Roman" w:cs="Times New Roman"/>
          <w:color w:val="000000" w:themeColor="text1"/>
        </w:rPr>
        <w:t xml:space="preserve"> np. grecka, </w:t>
      </w:r>
      <w:r w:rsidR="00150FF0"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sałatka </w:t>
      </w:r>
      <w:proofErr w:type="spellStart"/>
      <w:r w:rsidR="00150FF0"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>brokułowa</w:t>
      </w:r>
      <w:proofErr w:type="spellEnd"/>
      <w:r w:rsidR="00150FF0"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 serem fet</w:t>
      </w:r>
      <w:r w:rsidR="00893778"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5E3CC2">
        <w:rPr>
          <w:rFonts w:ascii="Times New Roman" w:hAnsi="Times New Roman" w:cs="Times New Roman"/>
          <w:color w:val="000000" w:themeColor="text1"/>
          <w:shd w:val="clear" w:color="auto" w:fill="FFFFFF"/>
        </w:rPr>
        <w:t>, gyros</w:t>
      </w:r>
    </w:p>
    <w:p w14:paraId="070D2DBA" w14:textId="081F26EC" w:rsidR="001C2366" w:rsidRPr="005E3CC2" w:rsidRDefault="00F146E0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zimn</w:t>
      </w:r>
      <w:r w:rsidR="00A4481F" w:rsidRPr="005E3CC2">
        <w:rPr>
          <w:rFonts w:ascii="Times New Roman" w:hAnsi="Times New Roman" w:cs="Times New Roman"/>
          <w:color w:val="000000" w:themeColor="text1"/>
        </w:rPr>
        <w:t>ej</w:t>
      </w:r>
      <w:r w:rsidRPr="005E3CC2">
        <w:rPr>
          <w:rFonts w:ascii="Times New Roman" w:hAnsi="Times New Roman" w:cs="Times New Roman"/>
          <w:color w:val="000000" w:themeColor="text1"/>
        </w:rPr>
        <w:t xml:space="preserve"> płyt</w:t>
      </w:r>
      <w:r w:rsidR="00A4481F" w:rsidRPr="005E3CC2">
        <w:rPr>
          <w:rFonts w:ascii="Times New Roman" w:hAnsi="Times New Roman" w:cs="Times New Roman"/>
          <w:color w:val="000000" w:themeColor="text1"/>
        </w:rPr>
        <w:t>y</w:t>
      </w:r>
      <w:r w:rsidRPr="005E3CC2">
        <w:rPr>
          <w:rFonts w:ascii="Times New Roman" w:hAnsi="Times New Roman" w:cs="Times New Roman"/>
          <w:color w:val="000000" w:themeColor="text1"/>
        </w:rPr>
        <w:t xml:space="preserve"> </w:t>
      </w:r>
      <w:r w:rsidR="00A4481F" w:rsidRPr="005E3CC2">
        <w:rPr>
          <w:rFonts w:ascii="Times New Roman" w:hAnsi="Times New Roman" w:cs="Times New Roman"/>
          <w:color w:val="000000" w:themeColor="text1"/>
        </w:rPr>
        <w:t xml:space="preserve">- </w:t>
      </w:r>
      <w:r w:rsidRPr="005E3CC2">
        <w:rPr>
          <w:rFonts w:ascii="Times New Roman" w:hAnsi="Times New Roman" w:cs="Times New Roman"/>
          <w:color w:val="000000" w:themeColor="text1"/>
        </w:rPr>
        <w:t xml:space="preserve">min. </w:t>
      </w:r>
      <w:r w:rsidR="00893778" w:rsidRPr="005E3CC2">
        <w:rPr>
          <w:rFonts w:ascii="Times New Roman" w:hAnsi="Times New Roman" w:cs="Times New Roman"/>
          <w:color w:val="000000" w:themeColor="text1"/>
        </w:rPr>
        <w:t xml:space="preserve">10 rodzajów przekąsek do wyboru, typu: </w:t>
      </w:r>
      <w:r w:rsidR="004745AB" w:rsidRPr="005E3CC2">
        <w:rPr>
          <w:rFonts w:ascii="Times New Roman" w:hAnsi="Times New Roman" w:cs="Times New Roman"/>
          <w:color w:val="000000" w:themeColor="text1"/>
        </w:rPr>
        <w:t>r</w:t>
      </w:r>
      <w:r w:rsidR="004745AB" w:rsidRPr="005E3CC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oladki z szynki parmeńskiej z melonem</w:t>
      </w:r>
      <w:r w:rsidR="004745AB" w:rsidRPr="005E3CC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A4481F" w:rsidRPr="005E3CC2">
        <w:rPr>
          <w:rFonts w:ascii="Times New Roman" w:hAnsi="Times New Roman" w:cs="Times New Roman"/>
          <w:color w:val="000000" w:themeColor="text1"/>
        </w:rPr>
        <w:t>tartaletki</w:t>
      </w:r>
      <w:proofErr w:type="spellEnd"/>
      <w:r w:rsidR="00A4481F" w:rsidRPr="005E3CC2">
        <w:rPr>
          <w:rFonts w:ascii="Times New Roman" w:hAnsi="Times New Roman" w:cs="Times New Roman"/>
          <w:color w:val="000000" w:themeColor="text1"/>
        </w:rPr>
        <w:t xml:space="preserve"> wytrawne, </w:t>
      </w:r>
      <w:r w:rsidR="00893778" w:rsidRPr="005E3CC2">
        <w:rPr>
          <w:rFonts w:ascii="Times New Roman" w:hAnsi="Times New Roman" w:cs="Times New Roman"/>
          <w:color w:val="000000" w:themeColor="text1"/>
        </w:rPr>
        <w:t>domowy pasztet</w:t>
      </w:r>
      <w:r w:rsidRPr="005E3CC2">
        <w:rPr>
          <w:rFonts w:ascii="Times New Roman" w:hAnsi="Times New Roman" w:cs="Times New Roman"/>
          <w:color w:val="000000" w:themeColor="text1"/>
        </w:rPr>
        <w:t xml:space="preserve"> </w:t>
      </w:r>
      <w:r w:rsidR="00893778" w:rsidRPr="005E3CC2">
        <w:rPr>
          <w:rFonts w:ascii="Times New Roman" w:hAnsi="Times New Roman" w:cs="Times New Roman"/>
          <w:color w:val="000000" w:themeColor="text1"/>
        </w:rPr>
        <w:t xml:space="preserve">z sosem żurawinowym, </w:t>
      </w:r>
      <w:proofErr w:type="spellStart"/>
      <w:r w:rsidRPr="005E3CC2">
        <w:rPr>
          <w:rFonts w:ascii="Times New Roman" w:hAnsi="Times New Roman" w:cs="Times New Roman"/>
          <w:color w:val="000000" w:themeColor="text1"/>
        </w:rPr>
        <w:t>rol</w:t>
      </w:r>
      <w:r w:rsidR="00A4481F" w:rsidRPr="005E3CC2">
        <w:rPr>
          <w:rFonts w:ascii="Times New Roman" w:hAnsi="Times New Roman" w:cs="Times New Roman"/>
          <w:color w:val="000000" w:themeColor="text1"/>
        </w:rPr>
        <w:t>lsy</w:t>
      </w:r>
      <w:proofErr w:type="spellEnd"/>
      <w:r w:rsidR="00A4481F" w:rsidRPr="005E3CC2">
        <w:rPr>
          <w:rFonts w:ascii="Times New Roman" w:hAnsi="Times New Roman" w:cs="Times New Roman"/>
          <w:color w:val="000000" w:themeColor="text1"/>
        </w:rPr>
        <w:t xml:space="preserve"> np. </w:t>
      </w:r>
      <w:r w:rsidRPr="005E3CC2">
        <w:rPr>
          <w:rFonts w:ascii="Times New Roman" w:hAnsi="Times New Roman" w:cs="Times New Roman"/>
          <w:color w:val="000000" w:themeColor="text1"/>
        </w:rPr>
        <w:t xml:space="preserve">z </w:t>
      </w:r>
      <w:r w:rsidR="00A4481F" w:rsidRPr="005E3CC2">
        <w:rPr>
          <w:rFonts w:ascii="Times New Roman" w:hAnsi="Times New Roman" w:cs="Times New Roman"/>
          <w:color w:val="000000" w:themeColor="text1"/>
        </w:rPr>
        <w:t>łososiem</w:t>
      </w:r>
      <w:r w:rsidRPr="005E3CC2">
        <w:rPr>
          <w:rFonts w:ascii="Times New Roman" w:hAnsi="Times New Roman" w:cs="Times New Roman"/>
          <w:color w:val="000000" w:themeColor="text1"/>
        </w:rPr>
        <w:t xml:space="preserve">, </w:t>
      </w:r>
      <w:r w:rsidR="00AE3B1A" w:rsidRPr="005E3CC2">
        <w:rPr>
          <w:rFonts w:ascii="Times New Roman" w:hAnsi="Times New Roman" w:cs="Times New Roman"/>
          <w:color w:val="000000" w:themeColor="text1"/>
        </w:rPr>
        <w:t xml:space="preserve">jajka faszerowane, wędliny 3 rodzaje, </w:t>
      </w:r>
      <w:r w:rsidR="005E3CC2">
        <w:rPr>
          <w:rFonts w:ascii="Times New Roman" w:hAnsi="Times New Roman" w:cs="Times New Roman"/>
          <w:color w:val="000000" w:themeColor="text1"/>
        </w:rPr>
        <w:t xml:space="preserve">różnorodne </w:t>
      </w:r>
      <w:r w:rsidR="00AE3B1A" w:rsidRPr="005E3CC2">
        <w:rPr>
          <w:rFonts w:ascii="Times New Roman" w:hAnsi="Times New Roman" w:cs="Times New Roman"/>
          <w:color w:val="000000" w:themeColor="text1"/>
        </w:rPr>
        <w:t>sery pleśniowe</w:t>
      </w:r>
      <w:r w:rsidR="005E3CC2">
        <w:rPr>
          <w:rFonts w:ascii="Times New Roman" w:hAnsi="Times New Roman" w:cs="Times New Roman"/>
          <w:color w:val="000000" w:themeColor="text1"/>
        </w:rPr>
        <w:t xml:space="preserve">, </w:t>
      </w:r>
      <w:r w:rsidRPr="005E3CC2">
        <w:rPr>
          <w:rFonts w:ascii="Times New Roman" w:hAnsi="Times New Roman" w:cs="Times New Roman"/>
          <w:color w:val="000000" w:themeColor="text1"/>
        </w:rPr>
        <w:t>oliwki</w:t>
      </w:r>
    </w:p>
    <w:p w14:paraId="1D142510" w14:textId="0572254A" w:rsidR="00893778" w:rsidRPr="005E3CC2" w:rsidRDefault="00CF1034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 xml:space="preserve">świeże owoce sezonowe, min. 3 rodzaje (min. 100 g/os.) np. </w:t>
      </w:r>
      <w:r w:rsidR="008855FE" w:rsidRPr="005E3CC2">
        <w:rPr>
          <w:rFonts w:ascii="Times New Roman" w:hAnsi="Times New Roman" w:cs="Times New Roman"/>
          <w:color w:val="000000" w:themeColor="text1"/>
        </w:rPr>
        <w:t xml:space="preserve">winogrona, </w:t>
      </w:r>
      <w:r w:rsidR="00E749CA" w:rsidRPr="005E3CC2">
        <w:rPr>
          <w:rFonts w:ascii="Times New Roman" w:hAnsi="Times New Roman" w:cs="Times New Roman"/>
          <w:color w:val="000000" w:themeColor="text1"/>
        </w:rPr>
        <w:t>ananas</w:t>
      </w:r>
      <w:r w:rsidR="008855FE" w:rsidRPr="005E3CC2">
        <w:rPr>
          <w:rFonts w:ascii="Times New Roman" w:hAnsi="Times New Roman" w:cs="Times New Roman"/>
          <w:color w:val="000000" w:themeColor="text1"/>
        </w:rPr>
        <w:t>, melon</w:t>
      </w:r>
    </w:p>
    <w:p w14:paraId="28DE9A2D" w14:textId="5668F9BD" w:rsidR="001D4FEB" w:rsidRPr="005E3CC2" w:rsidRDefault="001D4FEB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 xml:space="preserve">ciepłych </w:t>
      </w:r>
      <w:r w:rsidR="003100C1" w:rsidRPr="005E3CC2">
        <w:rPr>
          <w:rFonts w:ascii="Times New Roman" w:hAnsi="Times New Roman" w:cs="Times New Roman"/>
          <w:color w:val="000000" w:themeColor="text1"/>
        </w:rPr>
        <w:t>napoj</w:t>
      </w:r>
      <w:r w:rsidRPr="005E3CC2">
        <w:rPr>
          <w:rFonts w:ascii="Times New Roman" w:hAnsi="Times New Roman" w:cs="Times New Roman"/>
          <w:color w:val="000000" w:themeColor="text1"/>
        </w:rPr>
        <w:t>ów</w:t>
      </w:r>
      <w:r w:rsidR="003100C1" w:rsidRPr="005E3CC2">
        <w:rPr>
          <w:rFonts w:ascii="Times New Roman" w:hAnsi="Times New Roman" w:cs="Times New Roman"/>
          <w:color w:val="000000" w:themeColor="text1"/>
        </w:rPr>
        <w:t xml:space="preserve"> (kawa serwowana z ekspresu ciśnieniowego</w:t>
      </w:r>
      <w:r w:rsidR="00B94361" w:rsidRPr="005E3CC2">
        <w:rPr>
          <w:rFonts w:ascii="Times New Roman" w:hAnsi="Times New Roman" w:cs="Times New Roman"/>
          <w:color w:val="000000" w:themeColor="text1"/>
        </w:rPr>
        <w:t xml:space="preserve"> z dodatkami</w:t>
      </w:r>
      <w:r w:rsidR="003100C1" w:rsidRPr="005E3CC2">
        <w:rPr>
          <w:rFonts w:ascii="Times New Roman" w:hAnsi="Times New Roman" w:cs="Times New Roman"/>
          <w:color w:val="000000" w:themeColor="text1"/>
        </w:rPr>
        <w:t>, herbata</w:t>
      </w:r>
      <w:r w:rsidR="005E3CC2">
        <w:rPr>
          <w:rFonts w:ascii="Times New Roman" w:hAnsi="Times New Roman" w:cs="Times New Roman"/>
          <w:color w:val="000000" w:themeColor="text1"/>
        </w:rPr>
        <w:br/>
      </w:r>
      <w:r w:rsidR="003100C1" w:rsidRPr="005E3CC2">
        <w:rPr>
          <w:rFonts w:ascii="Times New Roman" w:hAnsi="Times New Roman" w:cs="Times New Roman"/>
          <w:color w:val="000000" w:themeColor="text1"/>
        </w:rPr>
        <w:t>– bez ograniczeń)</w:t>
      </w:r>
    </w:p>
    <w:p w14:paraId="7ECD6F22" w14:textId="77777777" w:rsidR="001D4FEB" w:rsidRPr="005E3CC2" w:rsidRDefault="001D4FEB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 xml:space="preserve">zimnych </w:t>
      </w:r>
      <w:r w:rsidR="003100C1" w:rsidRPr="005E3CC2">
        <w:rPr>
          <w:rFonts w:ascii="Times New Roman" w:hAnsi="Times New Roman" w:cs="Times New Roman"/>
        </w:rPr>
        <w:t>napoj</w:t>
      </w:r>
      <w:r w:rsidRPr="005E3CC2">
        <w:rPr>
          <w:rFonts w:ascii="Times New Roman" w:hAnsi="Times New Roman" w:cs="Times New Roman"/>
        </w:rPr>
        <w:t>ów</w:t>
      </w:r>
      <w:r w:rsidR="003100C1" w:rsidRPr="005E3CC2">
        <w:rPr>
          <w:rFonts w:ascii="Times New Roman" w:hAnsi="Times New Roman" w:cs="Times New Roman"/>
        </w:rPr>
        <w:t xml:space="preserve"> (woda gazowana i niegazowana - 0,</w:t>
      </w:r>
      <w:r w:rsidRPr="005E3CC2">
        <w:rPr>
          <w:rFonts w:ascii="Times New Roman" w:hAnsi="Times New Roman" w:cs="Times New Roman"/>
        </w:rPr>
        <w:t>5</w:t>
      </w:r>
      <w:r w:rsidR="003100C1" w:rsidRPr="005E3CC2">
        <w:rPr>
          <w:rFonts w:ascii="Times New Roman" w:hAnsi="Times New Roman" w:cs="Times New Roman"/>
        </w:rPr>
        <w:t xml:space="preserve"> l na osobę i min</w:t>
      </w:r>
      <w:r w:rsidRPr="005E3CC2">
        <w:rPr>
          <w:rFonts w:ascii="Times New Roman" w:hAnsi="Times New Roman" w:cs="Times New Roman"/>
        </w:rPr>
        <w:t>.</w:t>
      </w:r>
      <w:r w:rsidR="003100C1" w:rsidRPr="005E3CC2">
        <w:rPr>
          <w:rFonts w:ascii="Times New Roman" w:hAnsi="Times New Roman" w:cs="Times New Roman"/>
        </w:rPr>
        <w:t xml:space="preserve"> dwa rodzaje soków – 0,</w:t>
      </w:r>
      <w:r w:rsidR="004B61AB" w:rsidRPr="005E3CC2">
        <w:rPr>
          <w:rFonts w:ascii="Times New Roman" w:hAnsi="Times New Roman" w:cs="Times New Roman"/>
        </w:rPr>
        <w:t>25</w:t>
      </w:r>
      <w:r w:rsidR="003100C1" w:rsidRPr="005E3CC2">
        <w:rPr>
          <w:rFonts w:ascii="Times New Roman" w:hAnsi="Times New Roman" w:cs="Times New Roman"/>
        </w:rPr>
        <w:t xml:space="preserve"> l na osobę</w:t>
      </w:r>
      <w:r w:rsidRPr="005E3CC2">
        <w:rPr>
          <w:rFonts w:ascii="Times New Roman" w:hAnsi="Times New Roman" w:cs="Times New Roman"/>
        </w:rPr>
        <w:t>).</w:t>
      </w:r>
    </w:p>
    <w:p w14:paraId="2A2D73CC" w14:textId="1E7EA6C4" w:rsidR="00C30670" w:rsidRPr="005E3CC2" w:rsidRDefault="00C30670" w:rsidP="00E064D6">
      <w:pPr>
        <w:pStyle w:val="Default"/>
        <w:numPr>
          <w:ilvl w:val="0"/>
          <w:numId w:val="20"/>
        </w:numPr>
        <w:spacing w:before="80" w:line="276" w:lineRule="auto"/>
        <w:ind w:left="964" w:hanging="284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color w:val="000000" w:themeColor="text1"/>
        </w:rPr>
        <w:t>lampk</w:t>
      </w:r>
      <w:r w:rsidR="00952BF7" w:rsidRPr="005E3CC2">
        <w:rPr>
          <w:rFonts w:ascii="Times New Roman" w:hAnsi="Times New Roman" w:cs="Times New Roman"/>
          <w:color w:val="000000" w:themeColor="text1"/>
        </w:rPr>
        <w:t>i</w:t>
      </w:r>
      <w:r w:rsidRPr="005E3CC2">
        <w:rPr>
          <w:rFonts w:ascii="Times New Roman" w:hAnsi="Times New Roman" w:cs="Times New Roman"/>
          <w:color w:val="000000" w:themeColor="text1"/>
        </w:rPr>
        <w:t xml:space="preserve"> wina</w:t>
      </w:r>
      <w:r w:rsidR="00952BF7" w:rsidRPr="005E3CC2">
        <w:rPr>
          <w:rFonts w:ascii="Times New Roman" w:hAnsi="Times New Roman" w:cs="Times New Roman"/>
          <w:color w:val="000000" w:themeColor="text1"/>
        </w:rPr>
        <w:t xml:space="preserve"> (150 ml/os.)</w:t>
      </w:r>
      <w:r w:rsidR="00CF1034" w:rsidRPr="005E3CC2">
        <w:rPr>
          <w:rFonts w:ascii="Times New Roman" w:hAnsi="Times New Roman" w:cs="Times New Roman"/>
          <w:color w:val="000000" w:themeColor="text1"/>
        </w:rPr>
        <w:t>.</w:t>
      </w:r>
    </w:p>
    <w:p w14:paraId="4A2C62FE" w14:textId="77777777" w:rsidR="005E3CC2" w:rsidRDefault="00204827" w:rsidP="00F8206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3CC2">
        <w:rPr>
          <w:rFonts w:ascii="Times New Roman" w:hAnsi="Times New Roman"/>
          <w:sz w:val="24"/>
          <w:szCs w:val="24"/>
        </w:rPr>
        <w:t xml:space="preserve">Wykonawca zapewni </w:t>
      </w:r>
      <w:r w:rsidR="00D82A8F" w:rsidRPr="005E3CC2">
        <w:rPr>
          <w:rFonts w:ascii="Times New Roman" w:hAnsi="Times New Roman"/>
          <w:sz w:val="24"/>
          <w:szCs w:val="24"/>
        </w:rPr>
        <w:t>we własnym zakresie wyżywienie dla trenera prowadzącego szkolenie</w:t>
      </w:r>
      <w:r w:rsidRPr="005E3CC2">
        <w:rPr>
          <w:rFonts w:ascii="Times New Roman" w:hAnsi="Times New Roman"/>
          <w:sz w:val="24"/>
          <w:szCs w:val="24"/>
        </w:rPr>
        <w:t>.</w:t>
      </w:r>
      <w:r w:rsidR="00F82069" w:rsidRPr="005E3CC2">
        <w:rPr>
          <w:rFonts w:ascii="Times New Roman" w:hAnsi="Times New Roman"/>
          <w:sz w:val="24"/>
          <w:szCs w:val="24"/>
        </w:rPr>
        <w:br/>
      </w:r>
      <w:r w:rsidR="001D4FEB" w:rsidRPr="005E3CC2">
        <w:rPr>
          <w:rFonts w:ascii="Times New Roman" w:hAnsi="Times New Roman"/>
          <w:sz w:val="24"/>
          <w:szCs w:val="24"/>
        </w:rPr>
        <w:t>Na każdy dzień szkolenia musi być przygotowane inne menu</w:t>
      </w:r>
      <w:r w:rsidR="001D4FEB" w:rsidRPr="005E3CC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304AD5" w:rsidRPr="005E3CC2">
        <w:rPr>
          <w:rStyle w:val="Uwydatnienie"/>
          <w:rFonts w:ascii="Times New Roman" w:hAnsi="Times New Roman"/>
          <w:i w:val="0"/>
          <w:color w:val="000000" w:themeColor="text1"/>
          <w:spacing w:val="11"/>
          <w:sz w:val="24"/>
          <w:szCs w:val="24"/>
          <w:shd w:val="clear" w:color="auto" w:fill="FFFFFF"/>
        </w:rPr>
        <w:t xml:space="preserve"> </w:t>
      </w:r>
      <w:r w:rsidR="009511C8" w:rsidRPr="005E3CC2">
        <w:rPr>
          <w:rFonts w:ascii="Times New Roman" w:hAnsi="Times New Roman"/>
          <w:sz w:val="24"/>
          <w:szCs w:val="24"/>
        </w:rPr>
        <w:t xml:space="preserve">Wszystkie posiłki muszą być przygotowane </w:t>
      </w:r>
      <w:r w:rsidR="00B34CB0" w:rsidRPr="005E3CC2">
        <w:rPr>
          <w:rFonts w:ascii="Times New Roman" w:hAnsi="Times New Roman"/>
          <w:sz w:val="24"/>
          <w:szCs w:val="24"/>
        </w:rPr>
        <w:t xml:space="preserve">w dniu podania </w:t>
      </w:r>
      <w:r w:rsidR="009511C8" w:rsidRPr="005E3CC2">
        <w:rPr>
          <w:rFonts w:ascii="Times New Roman" w:hAnsi="Times New Roman"/>
          <w:sz w:val="24"/>
          <w:szCs w:val="24"/>
        </w:rPr>
        <w:t>ze świeżych produktów</w:t>
      </w:r>
      <w:r w:rsidR="00B403E2" w:rsidRPr="005E3CC2">
        <w:rPr>
          <w:rFonts w:ascii="Times New Roman" w:hAnsi="Times New Roman"/>
          <w:sz w:val="24"/>
          <w:szCs w:val="24"/>
        </w:rPr>
        <w:t>.</w:t>
      </w:r>
      <w:r w:rsidR="009511C8" w:rsidRPr="005E3CC2">
        <w:rPr>
          <w:rFonts w:ascii="Times New Roman" w:hAnsi="Times New Roman"/>
          <w:sz w:val="24"/>
          <w:szCs w:val="24"/>
        </w:rPr>
        <w:t xml:space="preserve"> </w:t>
      </w:r>
      <w:r w:rsidR="001F3084" w:rsidRPr="005E3CC2">
        <w:rPr>
          <w:rFonts w:ascii="Times New Roman" w:hAnsi="Times New Roman"/>
          <w:sz w:val="24"/>
          <w:szCs w:val="24"/>
        </w:rPr>
        <w:t>Sala, w której podawane będą posiłki, miejsca, w których będą organizowane przerwy kawowe muszą znajdować się w jednym kompleksie. Dodatkowo śniadania, obiady i kolacje (także grillowa) muszą być podawane</w:t>
      </w:r>
      <w:r w:rsidR="001F3084" w:rsidRPr="005E3CC2">
        <w:rPr>
          <w:rFonts w:ascii="Times New Roman" w:hAnsi="Times New Roman"/>
          <w:sz w:val="24"/>
          <w:szCs w:val="24"/>
        </w:rPr>
        <w:br/>
        <w:t xml:space="preserve">w innej sali niż sala wykładowa, przeznaczonej wyłącznie dla uczestników lub z miejscami zarezerwowanymi dla uczestników. </w:t>
      </w:r>
    </w:p>
    <w:p w14:paraId="2CC02A1C" w14:textId="1276D001" w:rsidR="009511C8" w:rsidRPr="005E3CC2" w:rsidRDefault="00187EA5" w:rsidP="00F8206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3CC2">
        <w:rPr>
          <w:rFonts w:ascii="Times New Roman" w:hAnsi="Times New Roman"/>
          <w:sz w:val="24"/>
          <w:szCs w:val="24"/>
        </w:rPr>
        <w:t xml:space="preserve">Należy zapewnić wyżywienie </w:t>
      </w:r>
      <w:r w:rsidR="005E3CC2">
        <w:rPr>
          <w:rFonts w:ascii="Times New Roman" w:hAnsi="Times New Roman"/>
          <w:sz w:val="24"/>
          <w:szCs w:val="24"/>
        </w:rPr>
        <w:t xml:space="preserve">także </w:t>
      </w:r>
      <w:r w:rsidRPr="005E3CC2">
        <w:rPr>
          <w:rFonts w:ascii="Times New Roman" w:hAnsi="Times New Roman"/>
          <w:sz w:val="24"/>
          <w:szCs w:val="24"/>
        </w:rPr>
        <w:t>dla osób na diecie indywidualnej</w:t>
      </w:r>
      <w:r w:rsidR="00D04F63" w:rsidRPr="005E3CC2">
        <w:rPr>
          <w:rFonts w:ascii="Times New Roman" w:hAnsi="Times New Roman"/>
          <w:sz w:val="24"/>
          <w:szCs w:val="24"/>
        </w:rPr>
        <w:t xml:space="preserve"> - bezglutenowej, </w:t>
      </w:r>
      <w:proofErr w:type="spellStart"/>
      <w:r w:rsidR="00D04F63" w:rsidRPr="005E3CC2">
        <w:rPr>
          <w:rFonts w:ascii="Times New Roman" w:hAnsi="Times New Roman"/>
          <w:sz w:val="24"/>
          <w:szCs w:val="24"/>
        </w:rPr>
        <w:t>bezlaktozowej</w:t>
      </w:r>
      <w:proofErr w:type="spellEnd"/>
      <w:r w:rsidR="00D04F63" w:rsidRPr="005E3CC2">
        <w:rPr>
          <w:rFonts w:ascii="Times New Roman" w:hAnsi="Times New Roman"/>
          <w:sz w:val="24"/>
          <w:szCs w:val="24"/>
        </w:rPr>
        <w:t xml:space="preserve"> </w:t>
      </w:r>
      <w:r w:rsidRPr="005E3CC2">
        <w:rPr>
          <w:rFonts w:ascii="Times New Roman" w:hAnsi="Times New Roman"/>
          <w:sz w:val="24"/>
          <w:szCs w:val="24"/>
        </w:rPr>
        <w:t xml:space="preserve">(uzasadnionej medycznie). </w:t>
      </w:r>
      <w:r w:rsidR="009511C8" w:rsidRPr="005E3CC2">
        <w:rPr>
          <w:rFonts w:ascii="Times New Roman" w:hAnsi="Times New Roman"/>
          <w:sz w:val="24"/>
          <w:szCs w:val="24"/>
        </w:rPr>
        <w:t xml:space="preserve">Menu oraz godziny posiłków będą ustalone </w:t>
      </w:r>
      <w:r w:rsidR="008855FE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9511C8" w:rsidRPr="005E3CC2">
        <w:rPr>
          <w:rFonts w:ascii="Times New Roman" w:hAnsi="Times New Roman"/>
          <w:color w:val="000000" w:themeColor="text1"/>
          <w:sz w:val="24"/>
          <w:szCs w:val="24"/>
        </w:rPr>
        <w:t>dni</w:t>
      </w:r>
      <w:r w:rsidR="008855FE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robocze</w:t>
      </w:r>
      <w:r w:rsidR="009511C8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11C8" w:rsidRPr="005E3CC2">
        <w:rPr>
          <w:rFonts w:ascii="Times New Roman" w:hAnsi="Times New Roman"/>
          <w:sz w:val="24"/>
          <w:szCs w:val="24"/>
        </w:rPr>
        <w:t>przed terminem szkolenia.</w:t>
      </w:r>
      <w:r w:rsidR="00B34CB0" w:rsidRPr="005E3CC2">
        <w:rPr>
          <w:rFonts w:ascii="Times New Roman" w:hAnsi="Times New Roman"/>
          <w:sz w:val="24"/>
          <w:szCs w:val="24"/>
        </w:rPr>
        <w:t xml:space="preserve"> Wykonawca zapewni </w:t>
      </w:r>
      <w:r w:rsidR="0054111F" w:rsidRPr="005E3CC2">
        <w:rPr>
          <w:rFonts w:ascii="Times New Roman" w:hAnsi="Times New Roman"/>
          <w:sz w:val="24"/>
          <w:szCs w:val="24"/>
        </w:rPr>
        <w:t xml:space="preserve">nakrycie stołów obrusami, </w:t>
      </w:r>
      <w:r w:rsidR="00B34CB0" w:rsidRPr="005E3CC2">
        <w:rPr>
          <w:rFonts w:ascii="Times New Roman" w:hAnsi="Times New Roman"/>
          <w:sz w:val="24"/>
          <w:szCs w:val="24"/>
        </w:rPr>
        <w:t>niezbędną zastawę szklaną lub porcelanową oraz niezbędne sztuce metalowe w liczbie odpowiadającej,</w:t>
      </w:r>
      <w:r w:rsidR="005E3CC2">
        <w:rPr>
          <w:rFonts w:ascii="Times New Roman" w:hAnsi="Times New Roman"/>
          <w:sz w:val="24"/>
          <w:szCs w:val="24"/>
        </w:rPr>
        <w:br/>
      </w:r>
      <w:r w:rsidR="00B34CB0" w:rsidRPr="005E3CC2">
        <w:rPr>
          <w:rFonts w:ascii="Times New Roman" w:hAnsi="Times New Roman"/>
          <w:sz w:val="24"/>
          <w:szCs w:val="24"/>
        </w:rPr>
        <w:t>co najmniej liczbie uczestników podczas każdego posiłku. Zamawiający nie dopuszcza użycia sztućców oraz naczyń jednorazowych. Wykonawca musi zapewnić obsługę oraz porządek</w:t>
      </w:r>
      <w:r w:rsidR="005E3CC2">
        <w:rPr>
          <w:rFonts w:ascii="Times New Roman" w:hAnsi="Times New Roman"/>
          <w:sz w:val="24"/>
          <w:szCs w:val="24"/>
        </w:rPr>
        <w:br/>
      </w:r>
      <w:r w:rsidR="00B34CB0" w:rsidRPr="005E3CC2">
        <w:rPr>
          <w:rFonts w:ascii="Times New Roman" w:hAnsi="Times New Roman"/>
          <w:sz w:val="24"/>
          <w:szCs w:val="24"/>
        </w:rPr>
        <w:t>i czystość w trakcie całego szkolenia.</w:t>
      </w:r>
      <w:r w:rsidR="008855FE" w:rsidRPr="005E3CC2">
        <w:rPr>
          <w:rFonts w:ascii="Times New Roman" w:hAnsi="Times New Roman"/>
          <w:sz w:val="24"/>
          <w:szCs w:val="24"/>
        </w:rPr>
        <w:t xml:space="preserve"> </w:t>
      </w:r>
    </w:p>
    <w:p w14:paraId="631C3535" w14:textId="77777777" w:rsidR="00B34CB0" w:rsidRPr="005E3CC2" w:rsidRDefault="00B34CB0" w:rsidP="00B34CB0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E3CC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4. </w:t>
      </w:r>
      <w:r w:rsidR="00FE6280" w:rsidRPr="005E3CC2">
        <w:rPr>
          <w:rFonts w:ascii="Times New Roman" w:eastAsiaTheme="minorHAnsi" w:hAnsi="Times New Roman"/>
          <w:b/>
          <w:color w:val="000000"/>
          <w:sz w:val="24"/>
          <w:szCs w:val="24"/>
        </w:rPr>
        <w:t>Obsługa rejestracji, m</w:t>
      </w:r>
      <w:r w:rsidRPr="005E3CC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ateriały szkoleniowe, certyfikaty i ocena szkolenia. </w:t>
      </w:r>
    </w:p>
    <w:p w14:paraId="4C322591" w14:textId="7F3DC922" w:rsidR="009511C8" w:rsidRPr="005E3CC2" w:rsidRDefault="00C80390" w:rsidP="008039AA">
      <w:pPr>
        <w:autoSpaceDE w:val="0"/>
        <w:autoSpaceDN w:val="0"/>
        <w:spacing w:before="120" w:after="0" w:line="276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Wykonawca zobowiązany jest do opracowania materiałów szkoleniowych </w:t>
      </w:r>
      <w:r w:rsidR="00F7414E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</w:t>
      </w:r>
      <w:r w:rsidR="00F7414E" w:rsidRPr="005E3CC2">
        <w:rPr>
          <w:rFonts w:ascii="Times New Roman" w:hAnsi="Times New Roman"/>
          <w:color w:val="000000" w:themeColor="text1"/>
          <w:sz w:val="24"/>
          <w:szCs w:val="24"/>
        </w:rPr>
        <w:t>zgodnie z tematyką określoną w treści zapytania)</w:t>
      </w:r>
      <w:r w:rsidR="00F7414E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oraz dostarczenia ich Zamawiającemu </w:t>
      </w:r>
      <w:r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wersji elektronicznej</w:t>
      </w:r>
      <w:r w:rsidR="00F7414E" w:rsidRPr="005E3C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nie później niż na 4 dni kalendarzowe przed szkoleniem. Zamawiający </w:t>
      </w:r>
      <w:r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rozpowszechni</w:t>
      </w:r>
      <w:r w:rsidR="00F82069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F7414E"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ww. materiały </w:t>
      </w:r>
      <w:r w:rsidRPr="005E3C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drogą mailową wśród uczestników szkolenia.</w:t>
      </w:r>
    </w:p>
    <w:p w14:paraId="3AD81A6C" w14:textId="77777777" w:rsidR="009511C8" w:rsidRPr="005E3CC2" w:rsidRDefault="005358C2" w:rsidP="005358C2">
      <w:pPr>
        <w:autoSpaceDE w:val="0"/>
        <w:autoSpaceDN w:val="0"/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3CC2">
        <w:rPr>
          <w:rFonts w:ascii="Times New Roman" w:hAnsi="Times New Roman"/>
          <w:sz w:val="24"/>
          <w:szCs w:val="24"/>
        </w:rPr>
        <w:lastRenderedPageBreak/>
        <w:t>4.1. W trakcie szkoleń zostaną rozdane materiały szkoleniowe zawierające:</w:t>
      </w:r>
    </w:p>
    <w:p w14:paraId="0F7A668C" w14:textId="77777777" w:rsidR="00433F45" w:rsidRPr="005E3CC2" w:rsidRDefault="00433F45" w:rsidP="00E064D6">
      <w:pPr>
        <w:pStyle w:val="Default"/>
        <w:numPr>
          <w:ilvl w:val="0"/>
          <w:numId w:val="17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program i harmonogram godzinowy szkolenia</w:t>
      </w:r>
    </w:p>
    <w:p w14:paraId="65BCBD02" w14:textId="77777777" w:rsidR="00214648" w:rsidRPr="005E3CC2" w:rsidRDefault="00433F45" w:rsidP="00E064D6">
      <w:pPr>
        <w:pStyle w:val="Default"/>
        <w:numPr>
          <w:ilvl w:val="0"/>
          <w:numId w:val="17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 xml:space="preserve">materiały </w:t>
      </w:r>
      <w:r w:rsidR="0028134E" w:rsidRPr="005E3CC2">
        <w:rPr>
          <w:rFonts w:ascii="Times New Roman" w:hAnsi="Times New Roman" w:cs="Times New Roman"/>
        </w:rPr>
        <w:t xml:space="preserve">szkoleniowe </w:t>
      </w:r>
      <w:r w:rsidRPr="005E3CC2">
        <w:rPr>
          <w:rFonts w:ascii="Times New Roman" w:hAnsi="Times New Roman" w:cs="Times New Roman"/>
        </w:rPr>
        <w:t>drukowane</w:t>
      </w:r>
      <w:r w:rsidR="0054111F" w:rsidRPr="005E3CC2">
        <w:rPr>
          <w:rFonts w:ascii="Times New Roman" w:hAnsi="Times New Roman" w:cs="Times New Roman"/>
        </w:rPr>
        <w:t xml:space="preserve"> (w kolorze)</w:t>
      </w:r>
      <w:r w:rsidR="00214648" w:rsidRPr="005E3CC2">
        <w:rPr>
          <w:rFonts w:ascii="Times New Roman" w:hAnsi="Times New Roman" w:cs="Times New Roman"/>
        </w:rPr>
        <w:t>,</w:t>
      </w:r>
      <w:r w:rsidRPr="005E3CC2">
        <w:rPr>
          <w:rFonts w:ascii="Times New Roman" w:hAnsi="Times New Roman" w:cs="Times New Roman"/>
        </w:rPr>
        <w:t xml:space="preserve"> </w:t>
      </w:r>
      <w:r w:rsidR="0028134E" w:rsidRPr="005E3CC2">
        <w:rPr>
          <w:rFonts w:ascii="Times New Roman" w:hAnsi="Times New Roman" w:cs="Times New Roman"/>
        </w:rPr>
        <w:t xml:space="preserve">opracowane zgodnie z </w:t>
      </w:r>
      <w:r w:rsidRPr="005E3CC2">
        <w:rPr>
          <w:rFonts w:ascii="Times New Roman" w:hAnsi="Times New Roman" w:cs="Times New Roman"/>
        </w:rPr>
        <w:t>temat</w:t>
      </w:r>
      <w:r w:rsidR="0028134E" w:rsidRPr="005E3CC2">
        <w:rPr>
          <w:rFonts w:ascii="Times New Roman" w:hAnsi="Times New Roman" w:cs="Times New Roman"/>
        </w:rPr>
        <w:t>yką</w:t>
      </w:r>
      <w:r w:rsidRPr="005E3CC2">
        <w:rPr>
          <w:rFonts w:ascii="Times New Roman" w:hAnsi="Times New Roman" w:cs="Times New Roman"/>
        </w:rPr>
        <w:t xml:space="preserve"> szkolenia</w:t>
      </w:r>
      <w:r w:rsidR="0028134E" w:rsidRPr="005E3CC2">
        <w:rPr>
          <w:rFonts w:ascii="Times New Roman" w:hAnsi="Times New Roman" w:cs="Times New Roman"/>
        </w:rPr>
        <w:t xml:space="preserve"> </w:t>
      </w:r>
      <w:r w:rsidRPr="005E3CC2">
        <w:rPr>
          <w:rFonts w:ascii="Times New Roman" w:hAnsi="Times New Roman" w:cs="Times New Roman"/>
        </w:rPr>
        <w:t xml:space="preserve"> </w:t>
      </w:r>
    </w:p>
    <w:p w14:paraId="14ABDFC1" w14:textId="77777777" w:rsidR="00214648" w:rsidRPr="005E3CC2" w:rsidRDefault="0028134E" w:rsidP="00E064D6">
      <w:pPr>
        <w:pStyle w:val="Default"/>
        <w:numPr>
          <w:ilvl w:val="0"/>
          <w:numId w:val="17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3CC2">
        <w:rPr>
          <w:rFonts w:ascii="Times New Roman" w:hAnsi="Times New Roman" w:cs="Times New Roman"/>
        </w:rPr>
        <w:t>zestaw konferencyjny</w:t>
      </w:r>
      <w:r w:rsidR="00433F45" w:rsidRPr="005E3CC2">
        <w:rPr>
          <w:rFonts w:ascii="Times New Roman" w:hAnsi="Times New Roman" w:cs="Times New Roman"/>
        </w:rPr>
        <w:t>: notes</w:t>
      </w:r>
      <w:r w:rsidRPr="005E3CC2">
        <w:rPr>
          <w:rFonts w:ascii="Times New Roman" w:hAnsi="Times New Roman" w:cs="Times New Roman"/>
        </w:rPr>
        <w:t xml:space="preserve">, </w:t>
      </w:r>
      <w:r w:rsidR="00433F45" w:rsidRPr="005E3CC2">
        <w:rPr>
          <w:rFonts w:ascii="Times New Roman" w:hAnsi="Times New Roman" w:cs="Times New Roman"/>
        </w:rPr>
        <w:t>długopis</w:t>
      </w:r>
      <w:r w:rsidRPr="005E3CC2">
        <w:rPr>
          <w:rFonts w:ascii="Times New Roman" w:hAnsi="Times New Roman" w:cs="Times New Roman"/>
        </w:rPr>
        <w:t xml:space="preserve">, </w:t>
      </w:r>
      <w:r w:rsidR="00433F45" w:rsidRPr="005E3CC2">
        <w:rPr>
          <w:rFonts w:ascii="Times New Roman" w:hAnsi="Times New Roman" w:cs="Times New Roman"/>
        </w:rPr>
        <w:t xml:space="preserve">teczka konferencyjna. </w:t>
      </w:r>
    </w:p>
    <w:p w14:paraId="20B3A36A" w14:textId="77777777" w:rsidR="00433F45" w:rsidRPr="005E3CC2" w:rsidRDefault="00433F45" w:rsidP="006B7F8B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</w:rPr>
        <w:t xml:space="preserve">Materiały po zakończeniu szkolenia przejdą na własność </w:t>
      </w:r>
      <w:r w:rsidRPr="005E3CC2">
        <w:rPr>
          <w:rFonts w:ascii="Times New Roman" w:hAnsi="Times New Roman" w:cs="Times New Roman"/>
          <w:color w:val="000000" w:themeColor="text1"/>
        </w:rPr>
        <w:t xml:space="preserve">uczestników. </w:t>
      </w:r>
      <w:r w:rsidR="00214648" w:rsidRPr="005E3CC2">
        <w:rPr>
          <w:rFonts w:ascii="Times New Roman" w:hAnsi="Times New Roman" w:cs="Times New Roman"/>
          <w:color w:val="000000" w:themeColor="text1"/>
        </w:rPr>
        <w:t xml:space="preserve">Po zakończeniu szkolenia Wykonawca zobowiązany będzie do przekazania Zamawiającemu </w:t>
      </w:r>
      <w:r w:rsidR="0054111F" w:rsidRPr="005E3CC2">
        <w:rPr>
          <w:rFonts w:ascii="Times New Roman" w:hAnsi="Times New Roman" w:cs="Times New Roman"/>
          <w:color w:val="000000" w:themeColor="text1"/>
        </w:rPr>
        <w:t>n</w:t>
      </w:r>
      <w:r w:rsidR="00214648" w:rsidRPr="005E3CC2">
        <w:rPr>
          <w:rFonts w:ascii="Times New Roman" w:hAnsi="Times New Roman" w:cs="Times New Roman"/>
          <w:color w:val="000000" w:themeColor="text1"/>
        </w:rPr>
        <w:t>iewykorzystanych materiałów szkoleniowych i konferencyjnych.</w:t>
      </w:r>
    </w:p>
    <w:p w14:paraId="2690EB1B" w14:textId="700C9B63" w:rsidR="00433F45" w:rsidRPr="005E3CC2" w:rsidRDefault="00F357AD" w:rsidP="00F357AD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E3CC2">
        <w:rPr>
          <w:rFonts w:ascii="Times New Roman" w:hAnsi="Times New Roman" w:cs="Times New Roman"/>
          <w:bCs/>
          <w:color w:val="000000" w:themeColor="text1"/>
        </w:rPr>
        <w:t>4</w:t>
      </w:r>
      <w:r w:rsidR="00433F45" w:rsidRPr="005E3CC2">
        <w:rPr>
          <w:rFonts w:ascii="Times New Roman" w:hAnsi="Times New Roman" w:cs="Times New Roman"/>
          <w:bCs/>
          <w:color w:val="000000" w:themeColor="text1"/>
        </w:rPr>
        <w:t>.2.</w:t>
      </w:r>
      <w:r w:rsidRPr="005E3C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33F45" w:rsidRPr="005E3CC2">
        <w:rPr>
          <w:rFonts w:ascii="Times New Roman" w:hAnsi="Times New Roman" w:cs="Times New Roman"/>
          <w:color w:val="000000" w:themeColor="text1"/>
        </w:rPr>
        <w:t xml:space="preserve">Po szkoleniu zostaną uczestnikom rozdane certyfikaty </w:t>
      </w:r>
      <w:r w:rsidR="00A550E7" w:rsidRPr="005E3CC2">
        <w:rPr>
          <w:rFonts w:ascii="Times New Roman" w:hAnsi="Times New Roman" w:cs="Times New Roman"/>
          <w:color w:val="000000" w:themeColor="text1"/>
        </w:rPr>
        <w:t>(</w:t>
      </w:r>
      <w:r w:rsidR="00433F45" w:rsidRPr="005E3CC2">
        <w:rPr>
          <w:rFonts w:ascii="Times New Roman" w:hAnsi="Times New Roman" w:cs="Times New Roman"/>
          <w:color w:val="000000" w:themeColor="text1"/>
        </w:rPr>
        <w:t>w formie papierowej</w:t>
      </w:r>
      <w:r w:rsidR="00A550E7" w:rsidRPr="005E3CC2">
        <w:rPr>
          <w:rFonts w:ascii="Times New Roman" w:hAnsi="Times New Roman" w:cs="Times New Roman"/>
          <w:color w:val="000000" w:themeColor="text1"/>
        </w:rPr>
        <w:t>)</w:t>
      </w:r>
      <w:r w:rsidR="00433F45" w:rsidRPr="005E3CC2">
        <w:rPr>
          <w:rFonts w:ascii="Times New Roman" w:hAnsi="Times New Roman" w:cs="Times New Roman"/>
          <w:color w:val="000000" w:themeColor="text1"/>
        </w:rPr>
        <w:t xml:space="preserve">, potwierdzające uczestnictwo w szkoleniu, które przygotuje Wykonawca. </w:t>
      </w:r>
      <w:r w:rsidR="00124F17" w:rsidRPr="005E3CC2">
        <w:rPr>
          <w:rFonts w:ascii="Times New Roman" w:hAnsi="Times New Roman" w:cs="Times New Roman"/>
          <w:color w:val="000000" w:themeColor="text1"/>
        </w:rPr>
        <w:t xml:space="preserve">Certyfikaty </w:t>
      </w:r>
      <w:r w:rsidR="00433F45" w:rsidRPr="005E3CC2">
        <w:rPr>
          <w:rFonts w:ascii="Times New Roman" w:hAnsi="Times New Roman" w:cs="Times New Roman"/>
          <w:color w:val="000000" w:themeColor="text1"/>
        </w:rPr>
        <w:t xml:space="preserve">muszą posiadać </w:t>
      </w:r>
      <w:r w:rsidR="00A550E7" w:rsidRPr="005E3CC2">
        <w:rPr>
          <w:rFonts w:ascii="Times New Roman" w:hAnsi="Times New Roman" w:cs="Times New Roman"/>
          <w:color w:val="000000" w:themeColor="text1"/>
        </w:rPr>
        <w:t xml:space="preserve">informację o liczbie godzin dydaktycznych i zrealizowanym </w:t>
      </w:r>
      <w:r w:rsidRPr="005E3CC2">
        <w:rPr>
          <w:rFonts w:ascii="Times New Roman" w:hAnsi="Times New Roman" w:cs="Times New Roman"/>
          <w:color w:val="000000" w:themeColor="text1"/>
        </w:rPr>
        <w:t>program</w:t>
      </w:r>
      <w:r w:rsidR="00A550E7" w:rsidRPr="005E3CC2">
        <w:rPr>
          <w:rFonts w:ascii="Times New Roman" w:hAnsi="Times New Roman" w:cs="Times New Roman"/>
          <w:color w:val="000000" w:themeColor="text1"/>
        </w:rPr>
        <w:t>ie</w:t>
      </w:r>
      <w:r w:rsidRPr="005E3CC2">
        <w:rPr>
          <w:rFonts w:ascii="Times New Roman" w:hAnsi="Times New Roman" w:cs="Times New Roman"/>
          <w:color w:val="000000" w:themeColor="text1"/>
        </w:rPr>
        <w:t xml:space="preserve"> szkolenia. </w:t>
      </w:r>
      <w:r w:rsidR="00433F45" w:rsidRPr="005E3CC2">
        <w:rPr>
          <w:rFonts w:ascii="Times New Roman" w:hAnsi="Times New Roman" w:cs="Times New Roman"/>
          <w:color w:val="000000" w:themeColor="text1"/>
        </w:rPr>
        <w:t xml:space="preserve">Zamawiający otrzyma wersje elektroniczne wydanych </w:t>
      </w:r>
      <w:r w:rsidRPr="005E3CC2">
        <w:rPr>
          <w:rFonts w:ascii="Times New Roman" w:hAnsi="Times New Roman" w:cs="Times New Roman"/>
          <w:color w:val="000000" w:themeColor="text1"/>
        </w:rPr>
        <w:t>c</w:t>
      </w:r>
      <w:r w:rsidR="00433F45" w:rsidRPr="005E3CC2">
        <w:rPr>
          <w:rFonts w:ascii="Times New Roman" w:hAnsi="Times New Roman" w:cs="Times New Roman"/>
          <w:color w:val="000000" w:themeColor="text1"/>
        </w:rPr>
        <w:t xml:space="preserve">ertyfikatów. </w:t>
      </w:r>
    </w:p>
    <w:p w14:paraId="20983D3B" w14:textId="70AC4ED4" w:rsidR="0015245D" w:rsidRPr="005E3CC2" w:rsidRDefault="003E73E6" w:rsidP="00433F45">
      <w:pPr>
        <w:autoSpaceDE w:val="0"/>
        <w:autoSpaceDN w:val="0"/>
        <w:spacing w:before="12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433F45" w:rsidRPr="005E3CC2">
        <w:rPr>
          <w:rFonts w:ascii="Times New Roman" w:hAnsi="Times New Roman"/>
          <w:bCs/>
          <w:color w:val="000000" w:themeColor="text1"/>
          <w:sz w:val="24"/>
          <w:szCs w:val="24"/>
        </w:rPr>
        <w:t>.3.</w:t>
      </w:r>
      <w:r w:rsidR="00433F45" w:rsidRPr="005E3C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>Po zakończeniu szkoleni</w:t>
      </w:r>
      <w:r w:rsidR="003E0818" w:rsidRPr="005E3CC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Wykonawca rozda uczestnikom </w:t>
      </w:r>
      <w:r w:rsidR="00FC5F78" w:rsidRPr="005E3CC2">
        <w:rPr>
          <w:rFonts w:ascii="Times New Roman" w:hAnsi="Times New Roman"/>
          <w:color w:val="000000" w:themeColor="text1"/>
          <w:sz w:val="24"/>
          <w:szCs w:val="24"/>
        </w:rPr>
        <w:t>do wypełnienia</w:t>
      </w:r>
      <w:r w:rsidR="00FC5F7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C5F78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>przygotowane</w:t>
      </w:r>
      <w:r w:rsidR="00FC5F78">
        <w:rPr>
          <w:rFonts w:ascii="Times New Roman" w:hAnsi="Times New Roman"/>
          <w:color w:val="000000" w:themeColor="text1"/>
          <w:sz w:val="24"/>
          <w:szCs w:val="24"/>
        </w:rPr>
        <w:t xml:space="preserve"> przez Zamawiającego, formularze -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>arkusze indywidualnej oceny szkolenia</w:t>
      </w:r>
      <w:r w:rsidR="00FC5F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71D2C9" w14:textId="1441A7A5" w:rsidR="00433F45" w:rsidRPr="005E3CC2" w:rsidRDefault="0015245D" w:rsidP="007332C2">
      <w:pPr>
        <w:pStyle w:val="Tekstpodstawowy2"/>
        <w:adjustRightInd/>
        <w:spacing w:before="120"/>
        <w:rPr>
          <w:rFonts w:eastAsia="Calibri"/>
          <w:szCs w:val="24"/>
        </w:rPr>
      </w:pPr>
      <w:r w:rsidRPr="005E3CC2">
        <w:rPr>
          <w:rFonts w:eastAsia="Calibri"/>
          <w:szCs w:val="24"/>
        </w:rPr>
        <w:t xml:space="preserve">4.4. </w:t>
      </w:r>
      <w:r w:rsidR="00433F45" w:rsidRPr="005E3CC2">
        <w:rPr>
          <w:rFonts w:eastAsia="Calibri"/>
          <w:szCs w:val="24"/>
        </w:rPr>
        <w:t xml:space="preserve">Wykonawca </w:t>
      </w:r>
      <w:r w:rsidR="00A33A1A" w:rsidRPr="005E3CC2">
        <w:rPr>
          <w:szCs w:val="24"/>
        </w:rPr>
        <w:t>przekaże Zamawiającemu dokumentację szkolenia (oryginały), na którą składa się: umowa szkoleniowa, program szkolenia (merytoryczny), materiały szkoleniowe</w:t>
      </w:r>
      <w:r w:rsidR="00CA081A" w:rsidRPr="005E3CC2">
        <w:rPr>
          <w:szCs w:val="24"/>
        </w:rPr>
        <w:br/>
      </w:r>
      <w:r w:rsidR="00A33A1A" w:rsidRPr="005E3CC2">
        <w:rPr>
          <w:szCs w:val="24"/>
        </w:rPr>
        <w:t xml:space="preserve">w wersji elektronicznej, listy obecności z podpisami uczestników szkolenia, raport ze </w:t>
      </w:r>
      <w:r w:rsidR="00433F45" w:rsidRPr="005E3CC2">
        <w:rPr>
          <w:rFonts w:eastAsia="Calibri"/>
          <w:szCs w:val="24"/>
        </w:rPr>
        <w:t>szkolenia</w:t>
      </w:r>
      <w:r w:rsidR="003E73E6" w:rsidRPr="005E3CC2">
        <w:rPr>
          <w:rFonts w:eastAsia="Calibri"/>
          <w:szCs w:val="24"/>
        </w:rPr>
        <w:t xml:space="preserve"> sporządzon</w:t>
      </w:r>
      <w:r w:rsidR="00CA081A" w:rsidRPr="005E3CC2">
        <w:rPr>
          <w:rFonts w:eastAsia="Calibri"/>
          <w:szCs w:val="24"/>
        </w:rPr>
        <w:t>y</w:t>
      </w:r>
      <w:r w:rsidR="00433F45" w:rsidRPr="005E3CC2">
        <w:rPr>
          <w:rFonts w:eastAsia="Calibri"/>
          <w:szCs w:val="24"/>
        </w:rPr>
        <w:t xml:space="preserve"> na podstawie arkuszy indywidualnej oceny szkolenia, </w:t>
      </w:r>
      <w:r w:rsidR="006944B6" w:rsidRPr="005E3CC2">
        <w:rPr>
          <w:rFonts w:eastAsia="Calibri"/>
          <w:szCs w:val="24"/>
        </w:rPr>
        <w:t xml:space="preserve">certyfikaty </w:t>
      </w:r>
      <w:r w:rsidR="00433F45" w:rsidRPr="005E3CC2">
        <w:rPr>
          <w:rFonts w:eastAsia="Calibri"/>
          <w:szCs w:val="24"/>
        </w:rPr>
        <w:t>potwierdzając</w:t>
      </w:r>
      <w:r w:rsidR="006944B6" w:rsidRPr="005E3CC2">
        <w:rPr>
          <w:rFonts w:eastAsia="Calibri"/>
          <w:szCs w:val="24"/>
        </w:rPr>
        <w:t>e</w:t>
      </w:r>
      <w:r w:rsidR="00433F45" w:rsidRPr="005E3CC2">
        <w:rPr>
          <w:rFonts w:eastAsia="Calibri"/>
          <w:szCs w:val="24"/>
        </w:rPr>
        <w:t xml:space="preserve"> </w:t>
      </w:r>
      <w:r w:rsidR="00CA081A" w:rsidRPr="005E3CC2">
        <w:rPr>
          <w:rFonts w:eastAsia="Calibri"/>
          <w:szCs w:val="24"/>
        </w:rPr>
        <w:t xml:space="preserve">uczestnictwo w </w:t>
      </w:r>
      <w:r w:rsidR="00433F45" w:rsidRPr="005E3CC2">
        <w:rPr>
          <w:rFonts w:eastAsia="Calibri"/>
          <w:szCs w:val="24"/>
        </w:rPr>
        <w:t>szkoleni</w:t>
      </w:r>
      <w:r w:rsidR="00CA081A" w:rsidRPr="005E3CC2">
        <w:rPr>
          <w:rFonts w:eastAsia="Calibri"/>
          <w:szCs w:val="24"/>
        </w:rPr>
        <w:t>u w formie elektronicznej</w:t>
      </w:r>
      <w:r w:rsidR="00433F45" w:rsidRPr="005E3CC2">
        <w:rPr>
          <w:rFonts w:eastAsia="Calibri"/>
          <w:szCs w:val="24"/>
        </w:rPr>
        <w:t xml:space="preserve">, </w:t>
      </w:r>
      <w:r w:rsidR="00CA081A" w:rsidRPr="005E3CC2">
        <w:rPr>
          <w:rFonts w:eastAsia="Calibri"/>
          <w:szCs w:val="24"/>
        </w:rPr>
        <w:t xml:space="preserve">ocena przebiegu </w:t>
      </w:r>
      <w:r w:rsidR="003E73E6" w:rsidRPr="005E3CC2">
        <w:rPr>
          <w:rFonts w:eastAsia="Calibri"/>
          <w:szCs w:val="24"/>
        </w:rPr>
        <w:t xml:space="preserve">realizacji </w:t>
      </w:r>
      <w:r w:rsidR="00433F45" w:rsidRPr="005E3CC2">
        <w:rPr>
          <w:rFonts w:eastAsia="Calibri"/>
          <w:szCs w:val="24"/>
        </w:rPr>
        <w:t>szkolenia oraz</w:t>
      </w:r>
      <w:r w:rsidR="003E73E6" w:rsidRPr="005E3CC2">
        <w:rPr>
          <w:rFonts w:eastAsia="Calibri"/>
          <w:szCs w:val="24"/>
        </w:rPr>
        <w:t xml:space="preserve"> </w:t>
      </w:r>
      <w:r w:rsidR="00433F45" w:rsidRPr="005E3CC2">
        <w:rPr>
          <w:rFonts w:eastAsia="Calibri"/>
          <w:szCs w:val="24"/>
        </w:rPr>
        <w:t>listy obecności</w:t>
      </w:r>
      <w:r w:rsidR="00664867" w:rsidRPr="005E3CC2">
        <w:rPr>
          <w:rFonts w:eastAsia="Calibri"/>
          <w:szCs w:val="24"/>
        </w:rPr>
        <w:t xml:space="preserve"> (także w wersji elektronicznej)</w:t>
      </w:r>
      <w:r w:rsidR="003E73E6" w:rsidRPr="005E3CC2">
        <w:rPr>
          <w:rFonts w:eastAsia="Calibri"/>
          <w:szCs w:val="24"/>
        </w:rPr>
        <w:t>,</w:t>
      </w:r>
      <w:r w:rsidR="00433F45" w:rsidRPr="005E3CC2">
        <w:rPr>
          <w:rFonts w:eastAsia="Calibri"/>
          <w:szCs w:val="24"/>
        </w:rPr>
        <w:t xml:space="preserve"> nie </w:t>
      </w:r>
      <w:bookmarkStart w:id="3" w:name="_Hlk140835397"/>
      <w:r w:rsidR="00433F45" w:rsidRPr="005E3CC2">
        <w:rPr>
          <w:rFonts w:eastAsia="Calibri"/>
          <w:szCs w:val="24"/>
        </w:rPr>
        <w:t>później niż 5 dni roboczych</w:t>
      </w:r>
      <w:r w:rsidR="005E3CC2">
        <w:rPr>
          <w:rFonts w:eastAsia="Calibri"/>
          <w:szCs w:val="24"/>
        </w:rPr>
        <w:t xml:space="preserve"> </w:t>
      </w:r>
      <w:r w:rsidR="00727AF2" w:rsidRPr="005E3CC2">
        <w:rPr>
          <w:rFonts w:eastAsia="Calibri"/>
          <w:szCs w:val="24"/>
        </w:rPr>
        <w:br/>
      </w:r>
      <w:r w:rsidR="00433F45" w:rsidRPr="005E3CC2">
        <w:rPr>
          <w:rFonts w:eastAsia="Calibri"/>
          <w:szCs w:val="24"/>
        </w:rPr>
        <w:t xml:space="preserve">po </w:t>
      </w:r>
      <w:r w:rsidRPr="005E3CC2">
        <w:rPr>
          <w:rFonts w:eastAsia="Calibri"/>
          <w:szCs w:val="24"/>
        </w:rPr>
        <w:t>przeprowadzeniu szkolenia</w:t>
      </w:r>
      <w:r w:rsidR="00433F45" w:rsidRPr="005E3CC2">
        <w:rPr>
          <w:rFonts w:eastAsia="Calibri"/>
          <w:szCs w:val="24"/>
        </w:rPr>
        <w:t>.</w:t>
      </w:r>
    </w:p>
    <w:bookmarkEnd w:id="3"/>
    <w:p w14:paraId="28B00E09" w14:textId="77777777" w:rsidR="003E73E6" w:rsidRPr="005E3CC2" w:rsidRDefault="003E73E6" w:rsidP="007332C2">
      <w:pPr>
        <w:autoSpaceDE w:val="0"/>
        <w:autoSpaceDN w:val="0"/>
        <w:spacing w:before="12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="0015245D" w:rsidRPr="005E3CC2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433F45" w:rsidRPr="005E3C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Wykonawca zapewni </w:t>
      </w:r>
      <w:r w:rsidR="008B039A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na miejscu szkolenia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>osobę do koordynacji, która będzie obecna wraz z grupą podczas realizacji całego przedsięwzięcia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mającą stały kontakt z przedstawicielem Zamawiającego. W gestii osoby wskazanej przez Wykonawcę do koordynacji szkoleń będzie także: </w:t>
      </w:r>
    </w:p>
    <w:p w14:paraId="05173EC6" w14:textId="152218E5" w:rsidR="004A3E42" w:rsidRPr="005E3CC2" w:rsidRDefault="004A3E42" w:rsidP="007332C2">
      <w:pPr>
        <w:pStyle w:val="Tekstpodstawowywcity"/>
        <w:numPr>
          <w:ilvl w:val="0"/>
          <w:numId w:val="45"/>
        </w:numPr>
        <w:spacing w:before="0"/>
        <w:ind w:left="964" w:hanging="284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 xml:space="preserve">dbanie o terminową i właściwą realizację wszystkich </w:t>
      </w:r>
      <w:r w:rsidR="002C54F6" w:rsidRPr="005E3CC2">
        <w:rPr>
          <w:color w:val="000000" w:themeColor="text1"/>
          <w:szCs w:val="24"/>
        </w:rPr>
        <w:t>zaplanowanych działań</w:t>
      </w:r>
      <w:r w:rsidR="00727AF2" w:rsidRPr="005E3CC2">
        <w:rPr>
          <w:color w:val="000000" w:themeColor="text1"/>
          <w:szCs w:val="24"/>
        </w:rPr>
        <w:br/>
      </w:r>
      <w:r w:rsidR="002C54F6" w:rsidRPr="005E3CC2">
        <w:rPr>
          <w:color w:val="000000" w:themeColor="text1"/>
          <w:szCs w:val="24"/>
        </w:rPr>
        <w:t>wg harmonogramu szkolenia</w:t>
      </w:r>
    </w:p>
    <w:p w14:paraId="67CFDAB0" w14:textId="04218B75" w:rsidR="003E73E6" w:rsidRPr="005E3CC2" w:rsidRDefault="00FE6280" w:rsidP="005E3CC2">
      <w:pPr>
        <w:pStyle w:val="Tekstpodstawowywcity"/>
        <w:numPr>
          <w:ilvl w:val="0"/>
          <w:numId w:val="45"/>
        </w:numPr>
        <w:ind w:left="964" w:hanging="284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 xml:space="preserve">przygotowanie i prowadzenie niezależnej od recepcji hotelowej </w:t>
      </w:r>
      <w:r w:rsidR="00433F45" w:rsidRPr="005E3CC2">
        <w:rPr>
          <w:color w:val="000000" w:themeColor="text1"/>
          <w:szCs w:val="24"/>
        </w:rPr>
        <w:t>rejestracji uczestników</w:t>
      </w:r>
      <w:r w:rsidRPr="005E3CC2">
        <w:rPr>
          <w:color w:val="000000" w:themeColor="text1"/>
          <w:szCs w:val="24"/>
        </w:rPr>
        <w:t xml:space="preserve"> szkolenia</w:t>
      </w:r>
      <w:r w:rsidR="00397C0B" w:rsidRPr="005E3CC2">
        <w:rPr>
          <w:color w:val="000000" w:themeColor="text1"/>
          <w:szCs w:val="24"/>
        </w:rPr>
        <w:t>, usytuowanej w holu głównym obiektu hotelarskiego lub przed wejściem do sali konferencyjnej</w:t>
      </w:r>
    </w:p>
    <w:p w14:paraId="2C058AF3" w14:textId="2635FFC4" w:rsidR="003E73E6" w:rsidRPr="005E3CC2" w:rsidRDefault="00397C0B" w:rsidP="005E3CC2">
      <w:pPr>
        <w:pStyle w:val="Akapitzlist"/>
        <w:numPr>
          <w:ilvl w:val="0"/>
          <w:numId w:val="45"/>
        </w:numPr>
        <w:autoSpaceDE w:val="0"/>
        <w:autoSpaceDN w:val="0"/>
        <w:spacing w:before="120" w:after="0" w:line="276" w:lineRule="auto"/>
        <w:ind w:left="96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dystrybucja 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>materiałów szkoleniowych</w:t>
      </w:r>
    </w:p>
    <w:p w14:paraId="6BB04D2A" w14:textId="5A921A0A" w:rsidR="003E73E6" w:rsidRPr="005E3CC2" w:rsidRDefault="00433F45" w:rsidP="005E3CC2">
      <w:pPr>
        <w:pStyle w:val="Akapitzlist"/>
        <w:numPr>
          <w:ilvl w:val="0"/>
          <w:numId w:val="45"/>
        </w:numPr>
        <w:autoSpaceDE w:val="0"/>
        <w:autoSpaceDN w:val="0"/>
        <w:spacing w:before="120" w:after="0" w:line="276" w:lineRule="auto"/>
        <w:ind w:left="96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>rozdanie i zebranie na koniec każdego szkolenia arkuszy indywidualnej oceny szkolenia</w:t>
      </w:r>
    </w:p>
    <w:p w14:paraId="658D29A2" w14:textId="73BDF833" w:rsidR="00397C0B" w:rsidRPr="005E3CC2" w:rsidRDefault="00397C0B" w:rsidP="005E3CC2">
      <w:pPr>
        <w:pStyle w:val="Akapitzlist"/>
        <w:numPr>
          <w:ilvl w:val="0"/>
          <w:numId w:val="45"/>
        </w:numPr>
        <w:autoSpaceDE w:val="0"/>
        <w:autoSpaceDN w:val="0"/>
        <w:spacing w:before="120" w:after="0" w:line="276" w:lineRule="auto"/>
        <w:ind w:left="96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>wypełnianie druków delegacji służbowych</w:t>
      </w:r>
    </w:p>
    <w:p w14:paraId="738322E9" w14:textId="2640D1B9" w:rsidR="003E73E6" w:rsidRPr="005E3CC2" w:rsidRDefault="00433F45" w:rsidP="005E3CC2">
      <w:pPr>
        <w:pStyle w:val="Tekstpodstawowy2"/>
        <w:numPr>
          <w:ilvl w:val="0"/>
          <w:numId w:val="45"/>
        </w:numPr>
        <w:adjustRightInd/>
        <w:spacing w:before="120"/>
        <w:ind w:left="964" w:hanging="284"/>
        <w:rPr>
          <w:rFonts w:eastAsia="Calibri"/>
          <w:szCs w:val="24"/>
        </w:rPr>
      </w:pPr>
      <w:r w:rsidRPr="005E3CC2">
        <w:rPr>
          <w:rFonts w:eastAsia="Calibri"/>
          <w:szCs w:val="24"/>
        </w:rPr>
        <w:t>zapewnienie uczestnikom przed rozpoczęciem szkoleń niezbędnych informacji</w:t>
      </w:r>
      <w:r w:rsidR="00124F17" w:rsidRPr="005E3CC2">
        <w:rPr>
          <w:rFonts w:eastAsia="Calibri"/>
          <w:szCs w:val="24"/>
        </w:rPr>
        <w:br/>
      </w:r>
      <w:r w:rsidRPr="005E3CC2">
        <w:rPr>
          <w:rFonts w:eastAsia="Calibri"/>
          <w:szCs w:val="24"/>
        </w:rPr>
        <w:t>organizacyjnych, w szczególności o planie szkoleń</w:t>
      </w:r>
    </w:p>
    <w:p w14:paraId="08DF368A" w14:textId="4D6DE4F5" w:rsidR="003E73E6" w:rsidRPr="005E3CC2" w:rsidRDefault="003E73E6" w:rsidP="005E3CC2">
      <w:pPr>
        <w:pStyle w:val="Akapitzlist"/>
        <w:numPr>
          <w:ilvl w:val="0"/>
          <w:numId w:val="45"/>
        </w:numPr>
        <w:autoSpaceDE w:val="0"/>
        <w:autoSpaceDN w:val="0"/>
        <w:spacing w:before="120" w:after="0" w:line="276" w:lineRule="auto"/>
        <w:ind w:left="96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>udzielania na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bieżąc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433F45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informacji o miejscu organizacji szkole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nia</w:t>
      </w:r>
    </w:p>
    <w:p w14:paraId="763C0334" w14:textId="6204CECD" w:rsidR="00433F45" w:rsidRPr="005E3CC2" w:rsidRDefault="00433F45" w:rsidP="005E3CC2">
      <w:pPr>
        <w:pStyle w:val="Tekstpodstawowywcity2"/>
        <w:numPr>
          <w:ilvl w:val="0"/>
          <w:numId w:val="45"/>
        </w:numPr>
        <w:spacing w:before="120"/>
        <w:ind w:left="964" w:hanging="284"/>
        <w:rPr>
          <w:szCs w:val="24"/>
        </w:rPr>
      </w:pPr>
      <w:r w:rsidRPr="005E3CC2">
        <w:rPr>
          <w:szCs w:val="24"/>
        </w:rPr>
        <w:t>współpraca</w:t>
      </w:r>
      <w:r w:rsidR="00397C0B" w:rsidRPr="005E3CC2">
        <w:rPr>
          <w:szCs w:val="24"/>
        </w:rPr>
        <w:t xml:space="preserve"> z</w:t>
      </w:r>
      <w:r w:rsidRPr="005E3CC2">
        <w:rPr>
          <w:szCs w:val="24"/>
        </w:rPr>
        <w:t xml:space="preserve"> przedstawiciel</w:t>
      </w:r>
      <w:r w:rsidR="00397C0B" w:rsidRPr="005E3CC2">
        <w:rPr>
          <w:szCs w:val="24"/>
        </w:rPr>
        <w:t>em</w:t>
      </w:r>
      <w:r w:rsidRPr="005E3CC2">
        <w:rPr>
          <w:szCs w:val="24"/>
        </w:rPr>
        <w:t xml:space="preserve"> Zamawiającego w kwestiach dotyczących infrastruktury szkoleniowej, organizacji szkole</w:t>
      </w:r>
      <w:r w:rsidR="003E73E6" w:rsidRPr="005E3CC2">
        <w:rPr>
          <w:szCs w:val="24"/>
        </w:rPr>
        <w:t>nia</w:t>
      </w:r>
      <w:r w:rsidRPr="005E3CC2">
        <w:rPr>
          <w:szCs w:val="24"/>
        </w:rPr>
        <w:t>.</w:t>
      </w:r>
    </w:p>
    <w:p w14:paraId="7753CF22" w14:textId="77777777" w:rsidR="008B039A" w:rsidRPr="005E3CC2" w:rsidRDefault="001620A8" w:rsidP="00124F17">
      <w:pPr>
        <w:autoSpaceDE w:val="0"/>
        <w:autoSpaceDN w:val="0"/>
        <w:spacing w:before="120" w:after="0" w:line="276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E3CC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5. Wymagania względem trenera/wykładowcy:</w:t>
      </w:r>
    </w:p>
    <w:p w14:paraId="653E4542" w14:textId="041FD084" w:rsidR="006C2096" w:rsidRPr="005E3CC2" w:rsidRDefault="00997800" w:rsidP="00BD0AA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>Wykonawca skieruje do realizacji zamówienia, co najmniej jedn</w:t>
      </w:r>
      <w:r w:rsidRPr="005E3CC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osob</w:t>
      </w:r>
      <w:r w:rsidRPr="005E3CC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(trenera)</w:t>
      </w:r>
      <w:r w:rsidR="00E064D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E064D6">
        <w:rPr>
          <w:rFonts w:ascii="Times New Roman" w:hAnsi="Times New Roman"/>
          <w:color w:val="000000" w:themeColor="text1"/>
          <w:sz w:val="24"/>
          <w:szCs w:val="24"/>
        </w:rPr>
        <w:t xml:space="preserve">poprowadzenia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szkolenia</w:t>
      </w:r>
      <w:r w:rsidR="00FE6280" w:rsidRPr="005E3CC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posiadaj</w:t>
      </w:r>
      <w:r w:rsidRPr="005E3CC2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227EF" w:rsidRPr="005E3CC2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5E3CC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wykształcenie </w:t>
      </w:r>
      <w:r w:rsidR="002227EF" w:rsidRPr="005E3CC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5E3CC2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sze </w:t>
      </w:r>
      <w:r w:rsidR="002227EF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prawnicze, </w:t>
      </w:r>
      <w:r w:rsidR="00B20DF4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zapewniającego </w:t>
      </w:r>
      <w:r w:rsidR="002227EF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wysoki poziom warsztatowy i merytoryczny </w:t>
      </w:r>
      <w:r w:rsidR="00B20DF4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szkolenia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B20DF4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posiadający</w:t>
      </w:r>
      <w:r w:rsidR="002227EF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5E3CC2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5E3CC2">
        <w:rPr>
          <w:rFonts w:ascii="Times New Roman" w:hAnsi="Times New Roman"/>
          <w:color w:val="000000" w:themeColor="text1"/>
          <w:sz w:val="24"/>
          <w:szCs w:val="24"/>
        </w:rPr>
        <w:t>wiadczenie</w:t>
      </w:r>
      <w:r w:rsidR="00B20DF4"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27EF" w:rsidRPr="005E3CC2">
        <w:rPr>
          <w:rFonts w:ascii="Times New Roman" w:hAnsi="Times New Roman"/>
          <w:sz w:val="24"/>
          <w:szCs w:val="24"/>
        </w:rPr>
        <w:t>minimum 240 godzin szkoleniowych</w:t>
      </w:r>
      <w:r w:rsidR="00FE6280" w:rsidRPr="005E3CC2">
        <w:rPr>
          <w:rFonts w:ascii="Times New Roman" w:hAnsi="Times New Roman"/>
          <w:sz w:val="24"/>
          <w:szCs w:val="24"/>
        </w:rPr>
        <w:t xml:space="preserve"> </w:t>
      </w:r>
      <w:r w:rsidR="002227EF" w:rsidRPr="005E3CC2">
        <w:rPr>
          <w:rFonts w:ascii="Times New Roman" w:hAnsi="Times New Roman"/>
          <w:sz w:val="24"/>
          <w:szCs w:val="24"/>
        </w:rPr>
        <w:t>z tematyki dotyczącej szkolenia, do prowadzenia którego jest proponowany,</w:t>
      </w:r>
      <w:r w:rsidR="00E064D6">
        <w:rPr>
          <w:rFonts w:ascii="Times New Roman" w:hAnsi="Times New Roman"/>
          <w:sz w:val="24"/>
          <w:szCs w:val="24"/>
        </w:rPr>
        <w:t xml:space="preserve"> </w:t>
      </w:r>
      <w:r w:rsidR="002227EF" w:rsidRPr="005E3CC2">
        <w:rPr>
          <w:rFonts w:ascii="Times New Roman" w:hAnsi="Times New Roman"/>
          <w:sz w:val="24"/>
          <w:szCs w:val="24"/>
        </w:rPr>
        <w:t>w okresie</w:t>
      </w:r>
      <w:r w:rsidR="00FE6280" w:rsidRPr="005E3CC2">
        <w:rPr>
          <w:rFonts w:ascii="Times New Roman" w:hAnsi="Times New Roman"/>
          <w:sz w:val="24"/>
          <w:szCs w:val="24"/>
        </w:rPr>
        <w:t xml:space="preserve"> </w:t>
      </w:r>
      <w:r w:rsidR="002227EF" w:rsidRPr="005E3CC2">
        <w:rPr>
          <w:rFonts w:ascii="Times New Roman" w:hAnsi="Times New Roman"/>
          <w:sz w:val="24"/>
          <w:szCs w:val="24"/>
        </w:rPr>
        <w:t xml:space="preserve">3 ostatnich lat przed upływem terminu składania ofert, a jeżeli okres prowadzenia działalności jest krótszy, to w tym okresie, w którym była prowadzona działalność. </w:t>
      </w:r>
    </w:p>
    <w:p w14:paraId="20F3E333" w14:textId="77777777" w:rsidR="00557B65" w:rsidRPr="005E3CC2" w:rsidRDefault="00557B65" w:rsidP="00A1029B">
      <w:pPr>
        <w:pStyle w:val="Tekstpodstawowy3"/>
        <w:spacing w:before="120"/>
        <w:rPr>
          <w:b/>
          <w:color w:val="000000" w:themeColor="text1"/>
          <w:szCs w:val="24"/>
        </w:rPr>
      </w:pPr>
      <w:r w:rsidRPr="005E3CC2">
        <w:rPr>
          <w:b/>
          <w:color w:val="000000" w:themeColor="text1"/>
          <w:szCs w:val="24"/>
        </w:rPr>
        <w:t>III. Inne:</w:t>
      </w:r>
    </w:p>
    <w:p w14:paraId="475FD66C" w14:textId="0AC8BE82" w:rsidR="00216AEE" w:rsidRPr="005E3CC2" w:rsidRDefault="00052FB1" w:rsidP="007332C2">
      <w:pPr>
        <w:pStyle w:val="Tekstpodstawowy3"/>
        <w:spacing w:before="120"/>
        <w:rPr>
          <w:color w:val="000000" w:themeColor="text1"/>
          <w:szCs w:val="24"/>
        </w:rPr>
      </w:pPr>
      <w:r w:rsidRPr="005E3CC2">
        <w:rPr>
          <w:color w:val="000000" w:themeColor="text1"/>
          <w:szCs w:val="24"/>
        </w:rPr>
        <w:t xml:space="preserve">1. </w:t>
      </w:r>
      <w:r w:rsidR="00216AEE" w:rsidRPr="005E3CC2">
        <w:rPr>
          <w:color w:val="000000" w:themeColor="text1"/>
          <w:szCs w:val="24"/>
        </w:rPr>
        <w:t xml:space="preserve">Zamawiający informuje, iż </w:t>
      </w:r>
      <w:r w:rsidR="00CA081A" w:rsidRPr="005E3CC2">
        <w:rPr>
          <w:color w:val="000000" w:themeColor="text1"/>
          <w:szCs w:val="24"/>
        </w:rPr>
        <w:t>W</w:t>
      </w:r>
      <w:r w:rsidR="00216AEE" w:rsidRPr="005E3CC2">
        <w:rPr>
          <w:color w:val="000000" w:themeColor="text1"/>
          <w:szCs w:val="24"/>
        </w:rPr>
        <w:t xml:space="preserve">ykonawca jest organizatorem </w:t>
      </w:r>
      <w:r w:rsidR="00557B65" w:rsidRPr="005E3CC2">
        <w:rPr>
          <w:color w:val="000000" w:themeColor="text1"/>
          <w:szCs w:val="24"/>
        </w:rPr>
        <w:t xml:space="preserve">szkolenia </w:t>
      </w:r>
      <w:r w:rsidR="00216AEE" w:rsidRPr="005E3CC2">
        <w:rPr>
          <w:color w:val="000000" w:themeColor="text1"/>
          <w:szCs w:val="24"/>
        </w:rPr>
        <w:t xml:space="preserve">w rozumieniu wytycznych Głównego Inspektora Sanitarnego. Świadczenie wszystkich usług objętych przedmiotem zamówienia </w:t>
      </w:r>
      <w:r w:rsidR="003808FB" w:rsidRPr="005E3CC2">
        <w:rPr>
          <w:color w:val="000000" w:themeColor="text1"/>
          <w:szCs w:val="24"/>
        </w:rPr>
        <w:t>musi</w:t>
      </w:r>
      <w:r w:rsidR="00216AEE" w:rsidRPr="005E3CC2">
        <w:rPr>
          <w:color w:val="000000" w:themeColor="text1"/>
          <w:szCs w:val="24"/>
        </w:rPr>
        <w:t xml:space="preserve"> odbywać się z przestrzeganiem</w:t>
      </w:r>
      <w:r w:rsidR="003808FB" w:rsidRPr="005E3CC2">
        <w:rPr>
          <w:color w:val="000000" w:themeColor="text1"/>
          <w:szCs w:val="24"/>
        </w:rPr>
        <w:t>,</w:t>
      </w:r>
      <w:r w:rsidR="00216AEE" w:rsidRPr="005E3CC2">
        <w:rPr>
          <w:color w:val="000000" w:themeColor="text1"/>
          <w:szCs w:val="24"/>
        </w:rPr>
        <w:t xml:space="preserve"> aktualnych na dzień świadczenia usług</w:t>
      </w:r>
      <w:r w:rsidR="003808FB" w:rsidRPr="005E3CC2">
        <w:rPr>
          <w:color w:val="000000" w:themeColor="text1"/>
          <w:szCs w:val="24"/>
        </w:rPr>
        <w:t>,</w:t>
      </w:r>
      <w:r w:rsidR="00216AEE" w:rsidRPr="005E3CC2">
        <w:rPr>
          <w:color w:val="000000" w:themeColor="text1"/>
          <w:szCs w:val="24"/>
        </w:rPr>
        <w:t xml:space="preserve"> wytycznych Głównego Inspektora Sanitarnego. </w:t>
      </w:r>
    </w:p>
    <w:p w14:paraId="42B1BE3B" w14:textId="71780DB8" w:rsidR="00216AEE" w:rsidRPr="005E3CC2" w:rsidRDefault="00052FB1" w:rsidP="00052FB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2.</w:t>
      </w:r>
      <w:r w:rsidRPr="005E3CC2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</w:t>
      </w:r>
      <w:r w:rsidR="00216AEE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Przedmiot zamówienia nie jest usługą turystyczną w rozumieniu ustawy</w:t>
      </w:r>
      <w:r w:rsidR="00CD536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dnia 24 listopada 2017 r.</w:t>
      </w:r>
      <w:r w:rsidR="00216AEE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 imprezach turystycznych i powiązanych usługach turystycznych (tj. Dz. U. z 2022 r. poz. 511)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37DBC4D6" w14:textId="7A54E600" w:rsidR="00052FB1" w:rsidRPr="005E3CC2" w:rsidRDefault="00052FB1" w:rsidP="00727AF2">
      <w:pPr>
        <w:pStyle w:val="Tekstpodstawowy2"/>
        <w:autoSpaceDE/>
        <w:autoSpaceDN/>
        <w:adjustRightInd/>
        <w:spacing w:before="120"/>
        <w:rPr>
          <w:rFonts w:eastAsia="Calibri"/>
          <w:szCs w:val="24"/>
        </w:rPr>
      </w:pPr>
      <w:r w:rsidRPr="005E3CC2">
        <w:rPr>
          <w:rFonts w:eastAsia="Calibri"/>
          <w:szCs w:val="24"/>
        </w:rPr>
        <w:t>3. Ewentualny koszt opłaty klimatycznej winien być wliczony w cenę usługi.</w:t>
      </w:r>
    </w:p>
    <w:p w14:paraId="6065CCD7" w14:textId="1F0EE578" w:rsidR="00CF56C7" w:rsidRPr="005E3CC2" w:rsidRDefault="00012F67" w:rsidP="00012F67">
      <w:pPr>
        <w:spacing w:before="120" w:after="0" w:line="27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3CC2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CF56C7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Zapewnienie uczestnikom ubezpieczenia NNW dla 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52</w:t>
      </w:r>
      <w:r w:rsidR="00CF56C7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osób obejmujące okres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F56C7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od momentu wyjazdu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F56C7"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>do momentu przyjazdu powrotnego</w:t>
      </w:r>
      <w:r w:rsidRPr="005E3C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ze szkolenia.</w:t>
      </w:r>
    </w:p>
    <w:sectPr w:rsidR="00CF56C7" w:rsidRPr="005E3CC2" w:rsidSect="007332C2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89C892"/>
    <w:multiLevelType w:val="hybridMultilevel"/>
    <w:tmpl w:val="796153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B6E290"/>
    <w:multiLevelType w:val="hybridMultilevel"/>
    <w:tmpl w:val="8E4104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B5F3E"/>
    <w:multiLevelType w:val="hybridMultilevel"/>
    <w:tmpl w:val="BE94D4A8"/>
    <w:lvl w:ilvl="0" w:tplc="0DDAB5C6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3087B"/>
    <w:multiLevelType w:val="hybridMultilevel"/>
    <w:tmpl w:val="13EA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00A8"/>
    <w:multiLevelType w:val="hybridMultilevel"/>
    <w:tmpl w:val="9B9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7603E"/>
    <w:multiLevelType w:val="hybridMultilevel"/>
    <w:tmpl w:val="EF7E6EAE"/>
    <w:lvl w:ilvl="0" w:tplc="D8DC02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50CE452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E04"/>
    <w:multiLevelType w:val="hybridMultilevel"/>
    <w:tmpl w:val="6666F23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B541567"/>
    <w:multiLevelType w:val="hybridMultilevel"/>
    <w:tmpl w:val="613838F0"/>
    <w:lvl w:ilvl="0" w:tplc="72ACA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20DF0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EC180188">
      <w:start w:val="1"/>
      <w:numFmt w:val="decimal"/>
      <w:lvlText w:val="%4)"/>
      <w:lvlJc w:val="left"/>
      <w:pPr>
        <w:ind w:left="644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3199"/>
    <w:multiLevelType w:val="hybridMultilevel"/>
    <w:tmpl w:val="D018B1E8"/>
    <w:lvl w:ilvl="0" w:tplc="94D40E8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042B1"/>
    <w:multiLevelType w:val="hybridMultilevel"/>
    <w:tmpl w:val="FB6C0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DF6AD8"/>
    <w:multiLevelType w:val="hybridMultilevel"/>
    <w:tmpl w:val="6756A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A3C22"/>
    <w:multiLevelType w:val="hybridMultilevel"/>
    <w:tmpl w:val="D3608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06791"/>
    <w:multiLevelType w:val="hybridMultilevel"/>
    <w:tmpl w:val="E3527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85E7B"/>
    <w:multiLevelType w:val="hybridMultilevel"/>
    <w:tmpl w:val="BD781FC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26FD6E2C"/>
    <w:multiLevelType w:val="hybridMultilevel"/>
    <w:tmpl w:val="CA5A915A"/>
    <w:lvl w:ilvl="0" w:tplc="0DDAB5C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3775A"/>
    <w:multiLevelType w:val="hybridMultilevel"/>
    <w:tmpl w:val="136A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D15BC"/>
    <w:multiLevelType w:val="hybridMultilevel"/>
    <w:tmpl w:val="C3345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5968"/>
    <w:multiLevelType w:val="multilevel"/>
    <w:tmpl w:val="63CE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1E5E16"/>
    <w:multiLevelType w:val="hybridMultilevel"/>
    <w:tmpl w:val="9BE66B2A"/>
    <w:lvl w:ilvl="0" w:tplc="39420B4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47E3E"/>
    <w:multiLevelType w:val="hybridMultilevel"/>
    <w:tmpl w:val="2AB261F6"/>
    <w:lvl w:ilvl="0" w:tplc="E774FC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B3B24"/>
    <w:multiLevelType w:val="multilevel"/>
    <w:tmpl w:val="B14AE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2257AF2"/>
    <w:multiLevelType w:val="hybridMultilevel"/>
    <w:tmpl w:val="1D14EA22"/>
    <w:lvl w:ilvl="0" w:tplc="A810E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DDAB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C7AB5"/>
    <w:multiLevelType w:val="hybridMultilevel"/>
    <w:tmpl w:val="67C2F4A2"/>
    <w:lvl w:ilvl="0" w:tplc="9AB812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326356"/>
    <w:multiLevelType w:val="hybridMultilevel"/>
    <w:tmpl w:val="05665B0C"/>
    <w:lvl w:ilvl="0" w:tplc="0DDAB5C6">
      <w:numFmt w:val="bullet"/>
      <w:lvlText w:val="•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814E2D"/>
    <w:multiLevelType w:val="hybridMultilevel"/>
    <w:tmpl w:val="D602B2BE"/>
    <w:lvl w:ilvl="0" w:tplc="0DDAB5C6">
      <w:numFmt w:val="bullet"/>
      <w:lvlText w:val="•"/>
      <w:lvlJc w:val="left"/>
      <w:pPr>
        <w:ind w:left="21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3DBDDA66"/>
    <w:multiLevelType w:val="hybridMultilevel"/>
    <w:tmpl w:val="54A1D1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15340C1"/>
    <w:multiLevelType w:val="hybridMultilevel"/>
    <w:tmpl w:val="E07A3F06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9" w15:restartNumberingAfterBreak="0">
    <w:nsid w:val="448201E2"/>
    <w:multiLevelType w:val="hybridMultilevel"/>
    <w:tmpl w:val="B38A6A54"/>
    <w:lvl w:ilvl="0" w:tplc="EB0E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94367"/>
    <w:multiLevelType w:val="multilevel"/>
    <w:tmpl w:val="33B2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E0B3EC8"/>
    <w:multiLevelType w:val="hybridMultilevel"/>
    <w:tmpl w:val="6A7813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4577A8"/>
    <w:multiLevelType w:val="hybridMultilevel"/>
    <w:tmpl w:val="7A00CCAE"/>
    <w:lvl w:ilvl="0" w:tplc="FFFFFFFF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8E93C71"/>
    <w:multiLevelType w:val="multilevel"/>
    <w:tmpl w:val="00A4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837604"/>
    <w:multiLevelType w:val="hybridMultilevel"/>
    <w:tmpl w:val="738E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03B72"/>
    <w:multiLevelType w:val="hybridMultilevel"/>
    <w:tmpl w:val="AE92BEBC"/>
    <w:lvl w:ilvl="0" w:tplc="FFFFFFFF">
      <w:start w:val="1"/>
      <w:numFmt w:val="bullet"/>
      <w:lvlText w:val="•"/>
      <w:lvlJc w:val="left"/>
      <w:pPr>
        <w:ind w:left="1077" w:hanging="360"/>
      </w:p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7CF2D0D"/>
    <w:multiLevelType w:val="hybridMultilevel"/>
    <w:tmpl w:val="1D2C8010"/>
    <w:lvl w:ilvl="0" w:tplc="5BC64060">
      <w:start w:val="1"/>
      <w:numFmt w:val="lowerLetter"/>
      <w:lvlText w:val="%1)"/>
      <w:lvlJc w:val="left"/>
      <w:pPr>
        <w:ind w:left="140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69843AF8"/>
    <w:multiLevelType w:val="hybridMultilevel"/>
    <w:tmpl w:val="1E58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80ED5"/>
    <w:multiLevelType w:val="hybridMultilevel"/>
    <w:tmpl w:val="4D7E4C90"/>
    <w:lvl w:ilvl="0" w:tplc="6576D7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FB0CBC"/>
    <w:multiLevelType w:val="hybridMultilevel"/>
    <w:tmpl w:val="1436B992"/>
    <w:lvl w:ilvl="0" w:tplc="97F4F6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6F4"/>
    <w:multiLevelType w:val="hybridMultilevel"/>
    <w:tmpl w:val="2536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D26AE"/>
    <w:multiLevelType w:val="hybridMultilevel"/>
    <w:tmpl w:val="2CAE9C9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37C081E"/>
    <w:multiLevelType w:val="hybridMultilevel"/>
    <w:tmpl w:val="D46CCE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51D20A0"/>
    <w:multiLevelType w:val="hybridMultilevel"/>
    <w:tmpl w:val="3FD653C6"/>
    <w:lvl w:ilvl="0" w:tplc="9AB812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922F6"/>
    <w:multiLevelType w:val="hybridMultilevel"/>
    <w:tmpl w:val="D2327F90"/>
    <w:lvl w:ilvl="0" w:tplc="0DDAB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775E33"/>
    <w:multiLevelType w:val="hybridMultilevel"/>
    <w:tmpl w:val="D8B8B208"/>
    <w:lvl w:ilvl="0" w:tplc="0DDAB5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E5809"/>
    <w:multiLevelType w:val="hybridMultilevel"/>
    <w:tmpl w:val="4FEA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32183"/>
    <w:multiLevelType w:val="hybridMultilevel"/>
    <w:tmpl w:val="BFD61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20"/>
  </w:num>
  <w:num w:numId="5">
    <w:abstractNumId w:val="19"/>
  </w:num>
  <w:num w:numId="6">
    <w:abstractNumId w:val="23"/>
  </w:num>
  <w:num w:numId="7">
    <w:abstractNumId w:val="39"/>
  </w:num>
  <w:num w:numId="8">
    <w:abstractNumId w:val="17"/>
  </w:num>
  <w:num w:numId="9">
    <w:abstractNumId w:val="46"/>
  </w:num>
  <w:num w:numId="10">
    <w:abstractNumId w:val="4"/>
  </w:num>
  <w:num w:numId="11">
    <w:abstractNumId w:val="11"/>
  </w:num>
  <w:num w:numId="12">
    <w:abstractNumId w:val="37"/>
  </w:num>
  <w:num w:numId="13">
    <w:abstractNumId w:val="5"/>
  </w:num>
  <w:num w:numId="14">
    <w:abstractNumId w:val="40"/>
  </w:num>
  <w:num w:numId="15">
    <w:abstractNumId w:val="10"/>
  </w:num>
  <w:num w:numId="16">
    <w:abstractNumId w:val="15"/>
  </w:num>
  <w:num w:numId="17">
    <w:abstractNumId w:val="18"/>
  </w:num>
  <w:num w:numId="18">
    <w:abstractNumId w:val="22"/>
  </w:num>
  <w:num w:numId="19">
    <w:abstractNumId w:val="36"/>
  </w:num>
  <w:num w:numId="20">
    <w:abstractNumId w:val="44"/>
  </w:num>
  <w:num w:numId="21">
    <w:abstractNumId w:val="45"/>
  </w:num>
  <w:num w:numId="22">
    <w:abstractNumId w:val="47"/>
  </w:num>
  <w:num w:numId="23">
    <w:abstractNumId w:val="13"/>
  </w:num>
  <w:num w:numId="24">
    <w:abstractNumId w:val="2"/>
  </w:num>
  <w:num w:numId="25">
    <w:abstractNumId w:val="7"/>
  </w:num>
  <w:num w:numId="26">
    <w:abstractNumId w:val="25"/>
  </w:num>
  <w:num w:numId="27">
    <w:abstractNumId w:val="42"/>
  </w:num>
  <w:num w:numId="28">
    <w:abstractNumId w:val="27"/>
  </w:num>
  <w:num w:numId="29">
    <w:abstractNumId w:val="14"/>
  </w:num>
  <w:num w:numId="30">
    <w:abstractNumId w:val="28"/>
  </w:num>
  <w:num w:numId="31">
    <w:abstractNumId w:val="43"/>
  </w:num>
  <w:num w:numId="32">
    <w:abstractNumId w:val="34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3"/>
  </w:num>
  <w:num w:numId="38">
    <w:abstractNumId w:val="6"/>
  </w:num>
  <w:num w:numId="39">
    <w:abstractNumId w:val="8"/>
  </w:num>
  <w:num w:numId="40">
    <w:abstractNumId w:val="33"/>
  </w:num>
  <w:num w:numId="41">
    <w:abstractNumId w:val="31"/>
  </w:num>
  <w:num w:numId="42">
    <w:abstractNumId w:val="38"/>
  </w:num>
  <w:num w:numId="43">
    <w:abstractNumId w:val="41"/>
  </w:num>
  <w:num w:numId="44">
    <w:abstractNumId w:val="32"/>
  </w:num>
  <w:num w:numId="45">
    <w:abstractNumId w:val="35"/>
  </w:num>
  <w:num w:numId="46">
    <w:abstractNumId w:val="9"/>
  </w:num>
  <w:num w:numId="47">
    <w:abstractNumId w:val="1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00"/>
    <w:rsid w:val="00005414"/>
    <w:rsid w:val="00006B1E"/>
    <w:rsid w:val="00006B6D"/>
    <w:rsid w:val="00012F67"/>
    <w:rsid w:val="00052FB1"/>
    <w:rsid w:val="00054C8F"/>
    <w:rsid w:val="00057A58"/>
    <w:rsid w:val="00065CC9"/>
    <w:rsid w:val="00070180"/>
    <w:rsid w:val="00081C9D"/>
    <w:rsid w:val="000837C4"/>
    <w:rsid w:val="00086701"/>
    <w:rsid w:val="00095C44"/>
    <w:rsid w:val="000A10AE"/>
    <w:rsid w:val="000B0723"/>
    <w:rsid w:val="000B21B0"/>
    <w:rsid w:val="000B2FB1"/>
    <w:rsid w:val="000B45EF"/>
    <w:rsid w:val="000D5FF4"/>
    <w:rsid w:val="000F5961"/>
    <w:rsid w:val="0011731F"/>
    <w:rsid w:val="001177F3"/>
    <w:rsid w:val="00124F17"/>
    <w:rsid w:val="00131D5E"/>
    <w:rsid w:val="001320B0"/>
    <w:rsid w:val="00150C6F"/>
    <w:rsid w:val="00150FF0"/>
    <w:rsid w:val="001518AC"/>
    <w:rsid w:val="0015245D"/>
    <w:rsid w:val="00152AC2"/>
    <w:rsid w:val="001620A8"/>
    <w:rsid w:val="00164366"/>
    <w:rsid w:val="00164E9F"/>
    <w:rsid w:val="00185793"/>
    <w:rsid w:val="00187CEB"/>
    <w:rsid w:val="00187EA5"/>
    <w:rsid w:val="00194822"/>
    <w:rsid w:val="001A3001"/>
    <w:rsid w:val="001C2366"/>
    <w:rsid w:val="001D38B4"/>
    <w:rsid w:val="001D4FEB"/>
    <w:rsid w:val="001D5B41"/>
    <w:rsid w:val="001E3595"/>
    <w:rsid w:val="001E4017"/>
    <w:rsid w:val="001F3084"/>
    <w:rsid w:val="00204827"/>
    <w:rsid w:val="00204C9E"/>
    <w:rsid w:val="00205673"/>
    <w:rsid w:val="002141D9"/>
    <w:rsid w:val="00214648"/>
    <w:rsid w:val="00214E0A"/>
    <w:rsid w:val="00216AEE"/>
    <w:rsid w:val="002227EF"/>
    <w:rsid w:val="00223F50"/>
    <w:rsid w:val="0028134E"/>
    <w:rsid w:val="00286943"/>
    <w:rsid w:val="00296907"/>
    <w:rsid w:val="00296F84"/>
    <w:rsid w:val="002A609D"/>
    <w:rsid w:val="002B495D"/>
    <w:rsid w:val="002C430D"/>
    <w:rsid w:val="002C54F6"/>
    <w:rsid w:val="002D2C81"/>
    <w:rsid w:val="002D4754"/>
    <w:rsid w:val="002D4F9C"/>
    <w:rsid w:val="002E22EE"/>
    <w:rsid w:val="002F01E6"/>
    <w:rsid w:val="003017B0"/>
    <w:rsid w:val="00302494"/>
    <w:rsid w:val="00304AD5"/>
    <w:rsid w:val="003059A6"/>
    <w:rsid w:val="003100C1"/>
    <w:rsid w:val="00317245"/>
    <w:rsid w:val="003470F1"/>
    <w:rsid w:val="003553D2"/>
    <w:rsid w:val="00356ECE"/>
    <w:rsid w:val="003700BC"/>
    <w:rsid w:val="00377BA7"/>
    <w:rsid w:val="003808FB"/>
    <w:rsid w:val="0038655F"/>
    <w:rsid w:val="00394071"/>
    <w:rsid w:val="00394C4D"/>
    <w:rsid w:val="00396B44"/>
    <w:rsid w:val="00397C0B"/>
    <w:rsid w:val="003A6D0E"/>
    <w:rsid w:val="003C34DF"/>
    <w:rsid w:val="003D5E66"/>
    <w:rsid w:val="003E0818"/>
    <w:rsid w:val="003E0B06"/>
    <w:rsid w:val="003E1B64"/>
    <w:rsid w:val="003E73E6"/>
    <w:rsid w:val="003F6425"/>
    <w:rsid w:val="00407FC7"/>
    <w:rsid w:val="00433F45"/>
    <w:rsid w:val="0044011A"/>
    <w:rsid w:val="00443C2D"/>
    <w:rsid w:val="00445B60"/>
    <w:rsid w:val="00450ED4"/>
    <w:rsid w:val="00454770"/>
    <w:rsid w:val="00455D82"/>
    <w:rsid w:val="004745AB"/>
    <w:rsid w:val="00480A7C"/>
    <w:rsid w:val="00485706"/>
    <w:rsid w:val="00494233"/>
    <w:rsid w:val="004A3E42"/>
    <w:rsid w:val="004B61AB"/>
    <w:rsid w:val="004C33F1"/>
    <w:rsid w:val="004E4ABA"/>
    <w:rsid w:val="004E6E5A"/>
    <w:rsid w:val="004E71EB"/>
    <w:rsid w:val="004F6246"/>
    <w:rsid w:val="005009C1"/>
    <w:rsid w:val="0050729B"/>
    <w:rsid w:val="00507364"/>
    <w:rsid w:val="0052653C"/>
    <w:rsid w:val="005358C2"/>
    <w:rsid w:val="0054111F"/>
    <w:rsid w:val="005552D2"/>
    <w:rsid w:val="00557B65"/>
    <w:rsid w:val="00557C77"/>
    <w:rsid w:val="00571FD8"/>
    <w:rsid w:val="00572102"/>
    <w:rsid w:val="005727B9"/>
    <w:rsid w:val="00596912"/>
    <w:rsid w:val="005A0027"/>
    <w:rsid w:val="005B56B2"/>
    <w:rsid w:val="005E3CC2"/>
    <w:rsid w:val="005E4A1F"/>
    <w:rsid w:val="0060242A"/>
    <w:rsid w:val="00610588"/>
    <w:rsid w:val="00611682"/>
    <w:rsid w:val="00630A9D"/>
    <w:rsid w:val="00630F0D"/>
    <w:rsid w:val="00631047"/>
    <w:rsid w:val="006320BC"/>
    <w:rsid w:val="00651F12"/>
    <w:rsid w:val="00663001"/>
    <w:rsid w:val="0066435A"/>
    <w:rsid w:val="00664867"/>
    <w:rsid w:val="006944B6"/>
    <w:rsid w:val="006B7F8B"/>
    <w:rsid w:val="006C2096"/>
    <w:rsid w:val="006C5811"/>
    <w:rsid w:val="006F1DCE"/>
    <w:rsid w:val="006F32C9"/>
    <w:rsid w:val="007004C8"/>
    <w:rsid w:val="00701E4D"/>
    <w:rsid w:val="00726E30"/>
    <w:rsid w:val="00727AF2"/>
    <w:rsid w:val="007326C0"/>
    <w:rsid w:val="00732FB1"/>
    <w:rsid w:val="007332C2"/>
    <w:rsid w:val="00743F42"/>
    <w:rsid w:val="00745074"/>
    <w:rsid w:val="0075041E"/>
    <w:rsid w:val="00754FEF"/>
    <w:rsid w:val="0076090A"/>
    <w:rsid w:val="0078256B"/>
    <w:rsid w:val="00786367"/>
    <w:rsid w:val="00790518"/>
    <w:rsid w:val="00795756"/>
    <w:rsid w:val="00795B8A"/>
    <w:rsid w:val="007D6F04"/>
    <w:rsid w:val="007E4FD0"/>
    <w:rsid w:val="008039AA"/>
    <w:rsid w:val="00807746"/>
    <w:rsid w:val="008108CA"/>
    <w:rsid w:val="00812E27"/>
    <w:rsid w:val="008144F2"/>
    <w:rsid w:val="008200A3"/>
    <w:rsid w:val="008336DE"/>
    <w:rsid w:val="00835B9F"/>
    <w:rsid w:val="00845A08"/>
    <w:rsid w:val="00847E14"/>
    <w:rsid w:val="00853208"/>
    <w:rsid w:val="00854021"/>
    <w:rsid w:val="00867227"/>
    <w:rsid w:val="0087211A"/>
    <w:rsid w:val="0087743B"/>
    <w:rsid w:val="008855FE"/>
    <w:rsid w:val="00893778"/>
    <w:rsid w:val="008942BA"/>
    <w:rsid w:val="008B039A"/>
    <w:rsid w:val="008B238B"/>
    <w:rsid w:val="008B4573"/>
    <w:rsid w:val="008C1E83"/>
    <w:rsid w:val="008E08D7"/>
    <w:rsid w:val="008E15F3"/>
    <w:rsid w:val="00900A5A"/>
    <w:rsid w:val="0090777E"/>
    <w:rsid w:val="00907CFB"/>
    <w:rsid w:val="009131A8"/>
    <w:rsid w:val="00935837"/>
    <w:rsid w:val="009511C8"/>
    <w:rsid w:val="00952BF7"/>
    <w:rsid w:val="00954BF6"/>
    <w:rsid w:val="00970CCF"/>
    <w:rsid w:val="00973321"/>
    <w:rsid w:val="009811CA"/>
    <w:rsid w:val="00985F3E"/>
    <w:rsid w:val="0098719A"/>
    <w:rsid w:val="00987677"/>
    <w:rsid w:val="00993080"/>
    <w:rsid w:val="009948AC"/>
    <w:rsid w:val="00997800"/>
    <w:rsid w:val="009B0C67"/>
    <w:rsid w:val="009B0DB9"/>
    <w:rsid w:val="009D554D"/>
    <w:rsid w:val="009E0B85"/>
    <w:rsid w:val="009F5165"/>
    <w:rsid w:val="00A1029B"/>
    <w:rsid w:val="00A13CF5"/>
    <w:rsid w:val="00A16580"/>
    <w:rsid w:val="00A173AF"/>
    <w:rsid w:val="00A32FB2"/>
    <w:rsid w:val="00A33A1A"/>
    <w:rsid w:val="00A42334"/>
    <w:rsid w:val="00A433E5"/>
    <w:rsid w:val="00A43D14"/>
    <w:rsid w:val="00A4481F"/>
    <w:rsid w:val="00A47852"/>
    <w:rsid w:val="00A550E7"/>
    <w:rsid w:val="00A55EB3"/>
    <w:rsid w:val="00A64A5E"/>
    <w:rsid w:val="00A7136D"/>
    <w:rsid w:val="00A71A39"/>
    <w:rsid w:val="00A74D53"/>
    <w:rsid w:val="00A753DB"/>
    <w:rsid w:val="00A808FD"/>
    <w:rsid w:val="00AB3876"/>
    <w:rsid w:val="00AD39D7"/>
    <w:rsid w:val="00AE3B1A"/>
    <w:rsid w:val="00AE5A93"/>
    <w:rsid w:val="00AF0055"/>
    <w:rsid w:val="00AF344E"/>
    <w:rsid w:val="00B0448F"/>
    <w:rsid w:val="00B04613"/>
    <w:rsid w:val="00B065A8"/>
    <w:rsid w:val="00B20DF4"/>
    <w:rsid w:val="00B2233E"/>
    <w:rsid w:val="00B26ED6"/>
    <w:rsid w:val="00B33D8A"/>
    <w:rsid w:val="00B34CB0"/>
    <w:rsid w:val="00B403E2"/>
    <w:rsid w:val="00B46857"/>
    <w:rsid w:val="00B563C2"/>
    <w:rsid w:val="00B735CF"/>
    <w:rsid w:val="00B7487A"/>
    <w:rsid w:val="00B8439B"/>
    <w:rsid w:val="00B94361"/>
    <w:rsid w:val="00BD0AA1"/>
    <w:rsid w:val="00BD3D0A"/>
    <w:rsid w:val="00BD6D85"/>
    <w:rsid w:val="00BF12C6"/>
    <w:rsid w:val="00BF5885"/>
    <w:rsid w:val="00C07DBD"/>
    <w:rsid w:val="00C172E8"/>
    <w:rsid w:val="00C30670"/>
    <w:rsid w:val="00C321AF"/>
    <w:rsid w:val="00C37468"/>
    <w:rsid w:val="00C40F29"/>
    <w:rsid w:val="00C461F7"/>
    <w:rsid w:val="00C52729"/>
    <w:rsid w:val="00C52786"/>
    <w:rsid w:val="00C5542F"/>
    <w:rsid w:val="00C80390"/>
    <w:rsid w:val="00C93ACB"/>
    <w:rsid w:val="00CA081A"/>
    <w:rsid w:val="00CA77F3"/>
    <w:rsid w:val="00CB2073"/>
    <w:rsid w:val="00CB55C3"/>
    <w:rsid w:val="00CB6579"/>
    <w:rsid w:val="00CD5369"/>
    <w:rsid w:val="00CD726D"/>
    <w:rsid w:val="00CE29DD"/>
    <w:rsid w:val="00CE4897"/>
    <w:rsid w:val="00CE58C4"/>
    <w:rsid w:val="00CF04F0"/>
    <w:rsid w:val="00CF1034"/>
    <w:rsid w:val="00CF2DB0"/>
    <w:rsid w:val="00CF56C7"/>
    <w:rsid w:val="00D04F63"/>
    <w:rsid w:val="00D504AF"/>
    <w:rsid w:val="00D52A35"/>
    <w:rsid w:val="00D610D9"/>
    <w:rsid w:val="00D72C13"/>
    <w:rsid w:val="00D74CE1"/>
    <w:rsid w:val="00D77D06"/>
    <w:rsid w:val="00D810D8"/>
    <w:rsid w:val="00D82A8F"/>
    <w:rsid w:val="00D84059"/>
    <w:rsid w:val="00DB651E"/>
    <w:rsid w:val="00DC498B"/>
    <w:rsid w:val="00DD369A"/>
    <w:rsid w:val="00DE2071"/>
    <w:rsid w:val="00DF05DC"/>
    <w:rsid w:val="00DF1921"/>
    <w:rsid w:val="00E0325C"/>
    <w:rsid w:val="00E05CEC"/>
    <w:rsid w:val="00E064D6"/>
    <w:rsid w:val="00E1075F"/>
    <w:rsid w:val="00E26700"/>
    <w:rsid w:val="00E37BCF"/>
    <w:rsid w:val="00E37ED3"/>
    <w:rsid w:val="00E465F8"/>
    <w:rsid w:val="00E51FDA"/>
    <w:rsid w:val="00E61641"/>
    <w:rsid w:val="00E63A31"/>
    <w:rsid w:val="00E70CE8"/>
    <w:rsid w:val="00E749CA"/>
    <w:rsid w:val="00E84EA6"/>
    <w:rsid w:val="00E8513A"/>
    <w:rsid w:val="00E929AB"/>
    <w:rsid w:val="00E94736"/>
    <w:rsid w:val="00EC35CD"/>
    <w:rsid w:val="00EC4329"/>
    <w:rsid w:val="00EC64BB"/>
    <w:rsid w:val="00EF0B57"/>
    <w:rsid w:val="00EF6CB6"/>
    <w:rsid w:val="00F01B66"/>
    <w:rsid w:val="00F146E0"/>
    <w:rsid w:val="00F25215"/>
    <w:rsid w:val="00F27656"/>
    <w:rsid w:val="00F354BA"/>
    <w:rsid w:val="00F357AD"/>
    <w:rsid w:val="00F54588"/>
    <w:rsid w:val="00F56F1B"/>
    <w:rsid w:val="00F66720"/>
    <w:rsid w:val="00F7414E"/>
    <w:rsid w:val="00F82069"/>
    <w:rsid w:val="00FB164A"/>
    <w:rsid w:val="00FC35BE"/>
    <w:rsid w:val="00FC5F78"/>
    <w:rsid w:val="00FE6280"/>
    <w:rsid w:val="00FF0E1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FB66"/>
  <w15:chartTrackingRefBased/>
  <w15:docId w15:val="{C67CCEBF-8941-4FD5-9C75-EFBCFDC6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800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4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78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8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99780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87677"/>
    <w:pPr>
      <w:autoSpaceDE w:val="0"/>
      <w:autoSpaceDN w:val="0"/>
      <w:adjustRightInd w:val="0"/>
      <w:spacing w:before="240" w:after="0" w:line="276" w:lineRule="auto"/>
      <w:jc w:val="both"/>
    </w:pPr>
    <w:rPr>
      <w:rFonts w:ascii="Times New Roman" w:eastAsiaTheme="minorHAnsi" w:hAnsi="Times New Roman"/>
      <w:color w:val="000000" w:themeColor="text1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677"/>
    <w:rPr>
      <w:rFonts w:ascii="Times New Roman" w:hAnsi="Times New Roman" w:cs="Times New Roman"/>
      <w:color w:val="000000" w:themeColor="text1"/>
      <w:sz w:val="24"/>
    </w:rPr>
  </w:style>
  <w:style w:type="paragraph" w:styleId="Akapitzlist">
    <w:name w:val="List Paragraph"/>
    <w:aliases w:val="L1,Numerowanie,List Paragraph,normalny tekst,CW_Lista,Akapit z listą BS,Kolorowa lista — akcent 11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336D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433E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Theme="minorHAnsi" w:hAnsi="Times New Roman"/>
      <w:color w:val="FF0000"/>
      <w:sz w:val="24"/>
      <w:szCs w:val="23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33E5"/>
    <w:rPr>
      <w:rFonts w:ascii="Times New Roman" w:hAnsi="Times New Roman" w:cs="Times New Roman"/>
      <w:color w:val="FF0000"/>
      <w:sz w:val="24"/>
      <w:szCs w:val="23"/>
    </w:rPr>
  </w:style>
  <w:style w:type="character" w:styleId="Uwydatnienie">
    <w:name w:val="Emphasis"/>
    <w:basedOn w:val="Domylnaczcionkaakapitu"/>
    <w:uiPriority w:val="20"/>
    <w:qFormat/>
    <w:rsid w:val="00304AD5"/>
    <w:rPr>
      <w:i/>
      <w:iCs/>
    </w:rPr>
  </w:style>
  <w:style w:type="character" w:customStyle="1" w:styleId="AkapitzlistZnak">
    <w:name w:val="Akapit z listą Znak"/>
    <w:aliases w:val="L1 Znak,Numerowanie Znak,List Paragraph Znak,normalny tekst Znak,CW_Lista Znak,Akapit z listą BS Znak,Kolorowa lista — akcent 11 Znak,Nagłowek 3 Znak,Preambuła Znak,Dot pt Znak,F5 List Paragraph Znak,Recommendation Znak,lp1 Znak"/>
    <w:link w:val="Akapitzlist"/>
    <w:uiPriority w:val="99"/>
    <w:qFormat/>
    <w:locked/>
    <w:rsid w:val="00052FB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478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4785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7CFB"/>
    <w:pPr>
      <w:autoSpaceDE w:val="0"/>
      <w:autoSpaceDN w:val="0"/>
      <w:spacing w:before="120" w:after="0" w:line="276" w:lineRule="auto"/>
      <w:ind w:left="284"/>
      <w:jc w:val="both"/>
    </w:pPr>
    <w:rPr>
      <w:rFonts w:ascii="Times New Roman" w:hAnsi="Times New Roman"/>
      <w:color w:val="00B050"/>
      <w:sz w:val="24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7CFB"/>
    <w:rPr>
      <w:rFonts w:ascii="Times New Roman" w:eastAsia="Calibri" w:hAnsi="Times New Roman" w:cs="Times New Roman"/>
      <w:color w:val="00B050"/>
      <w:sz w:val="24"/>
      <w:szCs w:val="23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4F17"/>
    <w:pPr>
      <w:autoSpaceDE w:val="0"/>
      <w:autoSpaceDN w:val="0"/>
      <w:spacing w:after="0" w:line="276" w:lineRule="auto"/>
      <w:ind w:left="357"/>
      <w:jc w:val="both"/>
    </w:pPr>
    <w:rPr>
      <w:rFonts w:ascii="Times New Roman" w:hAnsi="Times New Roman"/>
      <w:color w:val="000000" w:themeColor="text1"/>
      <w:sz w:val="24"/>
      <w:szCs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4F17"/>
    <w:rPr>
      <w:rFonts w:ascii="Times New Roman" w:eastAsia="Calibri" w:hAnsi="Times New Roman" w:cs="Times New Roman"/>
      <w:color w:val="000000" w:themeColor="text1"/>
      <w:sz w:val="24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7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7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B9"/>
    <w:rPr>
      <w:rFonts w:ascii="Segoe UI" w:eastAsia="Calibr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2233E"/>
    <w:pPr>
      <w:spacing w:after="0" w:line="276" w:lineRule="auto"/>
      <w:ind w:left="964" w:hanging="284"/>
      <w:jc w:val="both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2233E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01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Oleksiak</dc:creator>
  <cp:keywords/>
  <dc:description/>
  <cp:lastModifiedBy>Eleonora Kwiatkowska</cp:lastModifiedBy>
  <cp:revision>2</cp:revision>
  <cp:lastPrinted>2023-07-21T09:53:00Z</cp:lastPrinted>
  <dcterms:created xsi:type="dcterms:W3CDTF">2023-08-07T13:15:00Z</dcterms:created>
  <dcterms:modified xsi:type="dcterms:W3CDTF">2023-08-07T13:15:00Z</dcterms:modified>
</cp:coreProperties>
</file>