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F455" w14:textId="1388CF92" w:rsidR="002B087B" w:rsidRPr="005743F0" w:rsidRDefault="002B087B" w:rsidP="002B087B">
      <w:pPr>
        <w:pStyle w:val="Nagwek2"/>
        <w:numPr>
          <w:ilvl w:val="0"/>
          <w:numId w:val="0"/>
        </w:numPr>
        <w:ind w:left="576" w:hanging="576"/>
      </w:pPr>
      <w:bookmarkStart w:id="0" w:name="_GoBack"/>
      <w:bookmarkEnd w:id="0"/>
      <w:r>
        <w:t>Biblioteka taśmowa</w:t>
      </w:r>
      <w:r w:rsidR="009927CE">
        <w:t xml:space="preserve"> rozbudowa</w:t>
      </w:r>
    </w:p>
    <w:p w14:paraId="405546C8" w14:textId="08C559E2" w:rsidR="002B087B" w:rsidRDefault="00B601E3" w:rsidP="002B087B">
      <w:pPr>
        <w:jc w:val="both"/>
      </w:pPr>
      <w:r>
        <w:t xml:space="preserve">Przedmiotem umowy jest </w:t>
      </w:r>
      <w:r w:rsidR="009927CE">
        <w:t>rozbudow</w:t>
      </w:r>
      <w:r>
        <w:t>a</w:t>
      </w:r>
      <w:r w:rsidR="009927CE">
        <w:t xml:space="preserve"> posiadanego systemu taśmowego </w:t>
      </w:r>
      <w:r w:rsidR="009927CE" w:rsidRPr="009927CE">
        <w:t>KODIAK 3407</w:t>
      </w:r>
      <w:r w:rsidR="009927CE">
        <w:t xml:space="preserve"> (SN: </w:t>
      </w:r>
      <w:r w:rsidR="009927CE" w:rsidRPr="009927CE">
        <w:t>DE56400980</w:t>
      </w:r>
      <w:r w:rsidR="009927CE">
        <w:t>)</w:t>
      </w:r>
      <w:r w:rsidR="002B087B">
        <w:t xml:space="preserve"> </w:t>
      </w:r>
      <w:r w:rsidR="009927CE">
        <w:t xml:space="preserve">o </w:t>
      </w:r>
      <w:r w:rsidR="006E2D36">
        <w:t>moduł rozszerzający na co najmniej 40 taśm oraz dwa napędy taśmowe LTO-9</w:t>
      </w:r>
      <w:r w:rsidR="0034332F">
        <w:t xml:space="preserve"> </w:t>
      </w:r>
      <w:r>
        <w:t>s</w:t>
      </w:r>
      <w:r w:rsidR="009927CE">
        <w:t>pełniające</w:t>
      </w:r>
      <w:r w:rsidR="002B087B">
        <w:t xml:space="preserve"> poniższe wymagania:</w:t>
      </w:r>
    </w:p>
    <w:p w14:paraId="228941B2" w14:textId="77777777" w:rsidR="002B087B" w:rsidRDefault="002B087B" w:rsidP="002B087B">
      <w:pPr>
        <w:pStyle w:val="Akapitzlist"/>
        <w:numPr>
          <w:ilvl w:val="0"/>
          <w:numId w:val="2"/>
        </w:numPr>
        <w:jc w:val="both"/>
      </w:pPr>
      <w:r w:rsidRPr="001F7F22">
        <w:t xml:space="preserve">Możliwość montażu w szafie </w:t>
      </w:r>
      <w:proofErr w:type="spellStart"/>
      <w:r w:rsidRPr="001F7F22">
        <w:t>rack</w:t>
      </w:r>
      <w:proofErr w:type="spellEnd"/>
      <w:r w:rsidRPr="001F7F22">
        <w:t xml:space="preserve"> 19’’. </w:t>
      </w:r>
      <w:r w:rsidR="009927CE">
        <w:t>Elementy s</w:t>
      </w:r>
      <w:r w:rsidRPr="001F7F22">
        <w:t>ystem</w:t>
      </w:r>
      <w:r w:rsidR="009927CE">
        <w:t>u</w:t>
      </w:r>
      <w:r w:rsidRPr="001F7F22">
        <w:t xml:space="preserve"> mus</w:t>
      </w:r>
      <w:r w:rsidR="009927CE">
        <w:t>zą</w:t>
      </w:r>
      <w:r w:rsidRPr="001F7F22">
        <w:t xml:space="preserve"> być dostarczon</w:t>
      </w:r>
      <w:r w:rsidR="007451D0">
        <w:t>e</w:t>
      </w:r>
      <w:r w:rsidRPr="001F7F22">
        <w:t xml:space="preserve"> ze wszystkimi komponentami </w:t>
      </w:r>
      <w:r>
        <w:t xml:space="preserve">do instalacji w szafie </w:t>
      </w:r>
      <w:proofErr w:type="spellStart"/>
      <w:r>
        <w:t>rack</w:t>
      </w:r>
      <w:proofErr w:type="spellEnd"/>
      <w:r>
        <w:t xml:space="preserve"> 19”</w:t>
      </w:r>
      <w:r w:rsidRPr="001F7F22">
        <w:t>.</w:t>
      </w:r>
    </w:p>
    <w:p w14:paraId="06AA17BE" w14:textId="12142080" w:rsidR="002B087B" w:rsidRDefault="002B087B" w:rsidP="002B087B">
      <w:pPr>
        <w:pStyle w:val="Akapitzlist"/>
        <w:numPr>
          <w:ilvl w:val="0"/>
          <w:numId w:val="2"/>
        </w:numPr>
        <w:jc w:val="both"/>
      </w:pPr>
      <w:r w:rsidRPr="001F7F22">
        <w:t xml:space="preserve">Wymagana minimalna liczba slotów na taśmy </w:t>
      </w:r>
      <w:r>
        <w:t>co najmniej</w:t>
      </w:r>
      <w:r w:rsidRPr="001F7F22">
        <w:t xml:space="preserve"> </w:t>
      </w:r>
      <w:r>
        <w:t xml:space="preserve">40 przy wysokości </w:t>
      </w:r>
      <w:r w:rsidR="009927CE">
        <w:t>modułu</w:t>
      </w:r>
      <w:r w:rsidR="00940E93">
        <w:t xml:space="preserve"> ro</w:t>
      </w:r>
      <w:r w:rsidR="003F5A80">
        <w:t>z</w:t>
      </w:r>
      <w:r w:rsidR="00940E93">
        <w:t>szerzającego</w:t>
      </w:r>
      <w:r>
        <w:t xml:space="preserve"> nie większej niż 6U</w:t>
      </w:r>
      <w:r w:rsidRPr="001F7F22">
        <w:t>.</w:t>
      </w:r>
    </w:p>
    <w:p w14:paraId="465D91D7" w14:textId="39BDAB0A" w:rsidR="002B087B" w:rsidRDefault="00FB2449" w:rsidP="002B087B">
      <w:pPr>
        <w:pStyle w:val="Akapitzlist"/>
        <w:numPr>
          <w:ilvl w:val="0"/>
          <w:numId w:val="2"/>
        </w:numPr>
        <w:jc w:val="both"/>
      </w:pPr>
      <w:r>
        <w:t>Urządzenie</w:t>
      </w:r>
      <w:r w:rsidR="00B601E3">
        <w:t xml:space="preserve"> p</w:t>
      </w:r>
      <w:r w:rsidR="002B087B" w:rsidRPr="001F7F22">
        <w:t>owinn</w:t>
      </w:r>
      <w:r>
        <w:t>o</w:t>
      </w:r>
      <w:r w:rsidR="002B087B" w:rsidRPr="001F7F22">
        <w:t xml:space="preserve"> zostać opart</w:t>
      </w:r>
      <w:r>
        <w:t>e</w:t>
      </w:r>
      <w:r w:rsidR="002B087B" w:rsidRPr="001F7F22">
        <w:t xml:space="preserve"> o napędy ta</w:t>
      </w:r>
      <w:r w:rsidR="002B087B">
        <w:t>śmowe w technologii co najmniej LTO-</w:t>
      </w:r>
      <w:r w:rsidR="009927CE">
        <w:t>9</w:t>
      </w:r>
      <w:r w:rsidR="002B087B" w:rsidRPr="001F7F22">
        <w:t>.</w:t>
      </w:r>
      <w:r w:rsidR="002B087B">
        <w:t xml:space="preserve"> Przy czym liczba zainstalowanych napędów nie może być mniejsza niż 2.</w:t>
      </w:r>
    </w:p>
    <w:p w14:paraId="0EB0B954" w14:textId="28D18E57" w:rsidR="002B087B" w:rsidRDefault="00B601E3" w:rsidP="002B087B">
      <w:pPr>
        <w:pStyle w:val="Akapitzlist"/>
        <w:numPr>
          <w:ilvl w:val="0"/>
          <w:numId w:val="2"/>
        </w:numPr>
        <w:jc w:val="both"/>
      </w:pPr>
      <w:r>
        <w:t xml:space="preserve">Urządzenie </w:t>
      </w:r>
      <w:r w:rsidR="002B087B">
        <w:t xml:space="preserve">musi posiadać co najmniej 2 porty </w:t>
      </w:r>
      <w:proofErr w:type="spellStart"/>
      <w:r w:rsidR="002B087B" w:rsidRPr="0059032A">
        <w:t>Fibre</w:t>
      </w:r>
      <w:proofErr w:type="spellEnd"/>
      <w:r w:rsidR="002B087B" w:rsidRPr="0059032A">
        <w:t xml:space="preserve"> Channel </w:t>
      </w:r>
      <w:r w:rsidR="002B087B">
        <w:t xml:space="preserve">o </w:t>
      </w:r>
      <w:r w:rsidR="002B087B" w:rsidRPr="0059032A">
        <w:t>przepustowości co najmniej 8Gb/s</w:t>
      </w:r>
      <w:r w:rsidR="002B087B">
        <w:t xml:space="preserve"> do połączenia z urządzeniami zew. oraz komplet okablowania (w tym wkładki SFP+) umożliwiający połączenie z wykorzystaniem wskazanych portów.</w:t>
      </w:r>
    </w:p>
    <w:p w14:paraId="2CC28549" w14:textId="77777777" w:rsidR="002B087B" w:rsidRDefault="002B087B" w:rsidP="002B087B">
      <w:pPr>
        <w:pStyle w:val="Akapitzlist"/>
        <w:numPr>
          <w:ilvl w:val="0"/>
          <w:numId w:val="2"/>
        </w:numPr>
        <w:jc w:val="both"/>
      </w:pPr>
      <w:r>
        <w:t>Z</w:t>
      </w:r>
      <w:r w:rsidRPr="001F7F22">
        <w:t xml:space="preserve"> urządzeniami należy dostarczyć taśmy LTO</w:t>
      </w:r>
      <w:r>
        <w:t>-</w:t>
      </w:r>
      <w:r w:rsidR="009927CE">
        <w:t>9</w:t>
      </w:r>
      <w:r w:rsidRPr="001F7F22">
        <w:t xml:space="preserve"> w ilości co najmniej </w:t>
      </w:r>
      <w:r>
        <w:t>40</w:t>
      </w:r>
      <w:r w:rsidRPr="001F7F22">
        <w:t xml:space="preserve"> szt</w:t>
      </w:r>
      <w:r w:rsidR="00206C16">
        <w:t>. oraz co najmniej 4 </w:t>
      </w:r>
      <w:r>
        <w:t>taśmy czyszczące.</w:t>
      </w:r>
    </w:p>
    <w:p w14:paraId="3D801D15" w14:textId="0D19D01A" w:rsidR="002B087B" w:rsidRDefault="00B601E3" w:rsidP="002B087B">
      <w:pPr>
        <w:pStyle w:val="Akapitzlist"/>
        <w:numPr>
          <w:ilvl w:val="0"/>
          <w:numId w:val="2"/>
        </w:numPr>
        <w:jc w:val="both"/>
      </w:pPr>
      <w:r>
        <w:t>Urz</w:t>
      </w:r>
      <w:r w:rsidR="000D7D3D">
        <w:t>ą</w:t>
      </w:r>
      <w:r>
        <w:t xml:space="preserve">dzenie </w:t>
      </w:r>
      <w:r w:rsidR="002B087B" w:rsidRPr="001F7F22">
        <w:t xml:space="preserve">powinno być wyposażone w czytnik kodów </w:t>
      </w:r>
      <w:r w:rsidR="009927CE">
        <w:t>kreskowych</w:t>
      </w:r>
      <w:r w:rsidR="002B087B" w:rsidRPr="001F7F22">
        <w:t xml:space="preserve"> umożliwiający identyfikację taśm.</w:t>
      </w:r>
    </w:p>
    <w:p w14:paraId="76E8871E" w14:textId="1615FA10" w:rsidR="002B087B" w:rsidRDefault="00B601E3" w:rsidP="002B087B">
      <w:pPr>
        <w:pStyle w:val="Akapitzlist"/>
        <w:numPr>
          <w:ilvl w:val="0"/>
          <w:numId w:val="2"/>
        </w:numPr>
        <w:jc w:val="both"/>
      </w:pPr>
      <w:r>
        <w:t>Urz</w:t>
      </w:r>
      <w:r w:rsidR="000D7D3D">
        <w:t>ą</w:t>
      </w:r>
      <w:r>
        <w:t xml:space="preserve">dzenie </w:t>
      </w:r>
      <w:r w:rsidR="009927CE">
        <w:t xml:space="preserve">musi posiadać obsługę </w:t>
      </w:r>
      <w:r w:rsidR="002B087B">
        <w:t>szyfrowania zgodn</w:t>
      </w:r>
      <w:r w:rsidR="009927CE">
        <w:t>ą co najmniej z algorytmem</w:t>
      </w:r>
      <w:r w:rsidR="002B087B">
        <w:t xml:space="preserve"> AES-256.</w:t>
      </w:r>
    </w:p>
    <w:p w14:paraId="51947798" w14:textId="5A0B4F7F" w:rsidR="002B087B" w:rsidRDefault="000D7D3D" w:rsidP="002B087B">
      <w:pPr>
        <w:pStyle w:val="Akapitzlist"/>
        <w:numPr>
          <w:ilvl w:val="0"/>
          <w:numId w:val="2"/>
        </w:numPr>
        <w:jc w:val="both"/>
      </w:pPr>
      <w:r>
        <w:t>U</w:t>
      </w:r>
      <w:r w:rsidR="00B601E3">
        <w:t>rządzenie</w:t>
      </w:r>
      <w:r w:rsidR="009927CE">
        <w:t xml:space="preserve"> </w:t>
      </w:r>
      <w:r w:rsidR="002B087B" w:rsidRPr="001F7F22">
        <w:t>powinno umożliwiać wymianę w trakcie pracy elementów do tego przystosowanych, takich jak zasilacze, elementy układu chłodzenia czy napędy LTO.</w:t>
      </w:r>
    </w:p>
    <w:p w14:paraId="47BCD90F" w14:textId="740CD0D5" w:rsidR="002B087B" w:rsidRDefault="00B601E3" w:rsidP="002B087B">
      <w:pPr>
        <w:pStyle w:val="Akapitzlist"/>
        <w:numPr>
          <w:ilvl w:val="0"/>
          <w:numId w:val="2"/>
        </w:numPr>
        <w:jc w:val="both"/>
      </w:pPr>
      <w:r>
        <w:t>Urz</w:t>
      </w:r>
      <w:r w:rsidR="000D7D3D">
        <w:t>ą</w:t>
      </w:r>
      <w:r>
        <w:t xml:space="preserve">dzenie </w:t>
      </w:r>
      <w:r w:rsidR="002B087B">
        <w:t>musi</w:t>
      </w:r>
      <w:r w:rsidR="002B087B" w:rsidRPr="001F7F22">
        <w:t xml:space="preserve"> posiadać redundantne zasilacze</w:t>
      </w:r>
      <w:r w:rsidR="002B087B">
        <w:t xml:space="preserve"> </w:t>
      </w:r>
      <w:r w:rsidR="002B087B" w:rsidRPr="00D13898">
        <w:t>230V</w:t>
      </w:r>
      <w:r w:rsidR="00F11603">
        <w:t xml:space="preserve"> 50/60Hz</w:t>
      </w:r>
      <w:r w:rsidR="009927CE">
        <w:t xml:space="preserve"> o ile będą wymagane do rozbudowy istniejącego systemu taśmowego</w:t>
      </w:r>
      <w:r w:rsidR="002B087B" w:rsidRPr="001F7F22">
        <w:t>.</w:t>
      </w:r>
      <w:r w:rsidR="002B087B">
        <w:t xml:space="preserve"> </w:t>
      </w:r>
      <w:r w:rsidR="002B087B" w:rsidRPr="001F7F22">
        <w:t>Wymiana zasilacza nie powinna wymagać przerywania pracy biblioteki. Awaria jednego ze źródeł zasilania nie może powodować przerw w pracy urządzenia czy zmniejszenia jego wydajności.</w:t>
      </w:r>
    </w:p>
    <w:p w14:paraId="32E0024C" w14:textId="77777777" w:rsidR="002B087B" w:rsidRDefault="002B087B" w:rsidP="002B087B">
      <w:pPr>
        <w:pStyle w:val="Akapitzlist"/>
        <w:numPr>
          <w:ilvl w:val="0"/>
          <w:numId w:val="2"/>
        </w:numPr>
        <w:jc w:val="both"/>
      </w:pPr>
      <w:r>
        <w:t xml:space="preserve">Uszkodzony dysk: </w:t>
      </w:r>
      <w:proofErr w:type="spellStart"/>
      <w:r>
        <w:t>hdd</w:t>
      </w:r>
      <w:proofErr w:type="spellEnd"/>
      <w:r>
        <w:t xml:space="preserve">, </w:t>
      </w:r>
      <w:proofErr w:type="spellStart"/>
      <w:r>
        <w:t>ssd</w:t>
      </w:r>
      <w:proofErr w:type="spellEnd"/>
      <w:r>
        <w:t xml:space="preserve"> lub pamięć </w:t>
      </w:r>
      <w:proofErr w:type="spellStart"/>
      <w:r>
        <w:t>flash</w:t>
      </w:r>
      <w:proofErr w:type="spellEnd"/>
      <w:r>
        <w:t xml:space="preserve"> (jeżeli występuje) pozostaje u Zamawiającego.</w:t>
      </w:r>
    </w:p>
    <w:p w14:paraId="56C4DC06" w14:textId="4187FE79" w:rsidR="002B087B" w:rsidRDefault="005660D5" w:rsidP="002B087B">
      <w:pPr>
        <w:pStyle w:val="Akapitzlist"/>
        <w:numPr>
          <w:ilvl w:val="0"/>
          <w:numId w:val="2"/>
        </w:numPr>
        <w:jc w:val="both"/>
      </w:pPr>
      <w:r>
        <w:t>Zamawiający wymaga bezpłatnej gwarancji na okres</w:t>
      </w:r>
      <w:r w:rsidR="002B087B">
        <w:t xml:space="preserve"> 60 miesięcy</w:t>
      </w:r>
      <w:r>
        <w:t xml:space="preserve"> </w:t>
      </w:r>
      <w:r w:rsidR="002B087B">
        <w:t>(części i robocizna) od daty</w:t>
      </w:r>
      <w:r w:rsidR="004E6339">
        <w:t xml:space="preserve"> podpisania p</w:t>
      </w:r>
      <w:r w:rsidR="002B087B">
        <w:t>rotokołu</w:t>
      </w:r>
      <w:r w:rsidR="000D7D3D">
        <w:t xml:space="preserve"> </w:t>
      </w:r>
      <w:r w:rsidR="004E6339">
        <w:t>o</w:t>
      </w:r>
      <w:r w:rsidR="00B51C12">
        <w:t>dbioru</w:t>
      </w:r>
      <w:r w:rsidR="00206C16">
        <w:t>, na miejscu u </w:t>
      </w:r>
      <w:r w:rsidR="002B087B">
        <w:t>Zamawiającego.</w:t>
      </w:r>
    </w:p>
    <w:p w14:paraId="5939B7C8" w14:textId="2FD5D577" w:rsidR="002B087B" w:rsidRDefault="002B087B" w:rsidP="002B087B">
      <w:pPr>
        <w:pStyle w:val="Akapitzlist"/>
        <w:numPr>
          <w:ilvl w:val="0"/>
          <w:numId w:val="2"/>
        </w:numPr>
        <w:jc w:val="both"/>
      </w:pPr>
      <w:r>
        <w:t xml:space="preserve">Maksymalny czas usunięcia awarii w ciągu </w:t>
      </w:r>
      <w:r w:rsidR="00F11603">
        <w:t>2 dni roboczych</w:t>
      </w:r>
      <w:r>
        <w:t xml:space="preserve"> od zgłoszenia lub w</w:t>
      </w:r>
      <w:r w:rsidR="00B77D79">
        <w:t xml:space="preserve"> </w:t>
      </w:r>
      <w:r>
        <w:t>przypadku braku możliwości usunięcia awarii w w/w terminie</w:t>
      </w:r>
      <w:r w:rsidR="00DF7AB4">
        <w:t xml:space="preserve"> w innym uzgodnionym terminie z Zamawiaj</w:t>
      </w:r>
      <w:r w:rsidR="000D7D3D">
        <w:t>ą</w:t>
      </w:r>
      <w:r w:rsidR="00DF7AB4">
        <w:t>cym pod warunkiem</w:t>
      </w:r>
      <w:r w:rsidR="00B77D79">
        <w:t xml:space="preserve"> </w:t>
      </w:r>
      <w:r>
        <w:t>podstawien</w:t>
      </w:r>
      <w:r w:rsidR="000D7D3D">
        <w:t>i</w:t>
      </w:r>
      <w:r w:rsidR="00DF7AB4">
        <w:t>a</w:t>
      </w:r>
      <w:r>
        <w:t xml:space="preserve"> sprzętu</w:t>
      </w:r>
      <w:r w:rsidR="00206C16">
        <w:t xml:space="preserve"> zastępczego o </w:t>
      </w:r>
      <w:r>
        <w:t>parametrach technicznych nie gorszych niż sprzęt oferowany.</w:t>
      </w:r>
    </w:p>
    <w:p w14:paraId="164C5930" w14:textId="77777777" w:rsidR="002B087B" w:rsidRDefault="002B087B" w:rsidP="002B087B">
      <w:pPr>
        <w:pStyle w:val="Akapitzlist"/>
        <w:numPr>
          <w:ilvl w:val="0"/>
          <w:numId w:val="2"/>
        </w:numPr>
        <w:jc w:val="both"/>
      </w:pPr>
      <w:r>
        <w:t>W ramach przedmiotu zamówienia należy zapewnić usługi instalacji towarzyszące dostawie.</w:t>
      </w:r>
    </w:p>
    <w:p w14:paraId="0A063EA3" w14:textId="1C3751F9" w:rsidR="002B087B" w:rsidRDefault="002B087B" w:rsidP="00940E93">
      <w:pPr>
        <w:pStyle w:val="Akapitzlist"/>
        <w:numPr>
          <w:ilvl w:val="1"/>
          <w:numId w:val="2"/>
        </w:numPr>
        <w:jc w:val="both"/>
      </w:pPr>
      <w:r>
        <w:t>Instalacja fizyczna sprzętu</w:t>
      </w:r>
      <w:r w:rsidR="000D7D3D">
        <w:t xml:space="preserve"> </w:t>
      </w:r>
      <w:r w:rsidR="00492505">
        <w:t>w siedzibie</w:t>
      </w:r>
      <w:r>
        <w:t xml:space="preserve"> Zamawiającego </w:t>
      </w:r>
      <w:r w:rsidR="00492505">
        <w:t>tj. Mazowiecki Urząd Wojewódzki w Warszawie , pl. Bankowy 3/5.</w:t>
      </w:r>
    </w:p>
    <w:p w14:paraId="3863D6B7" w14:textId="7E94CE68" w:rsidR="00940E93" w:rsidRDefault="00940E93" w:rsidP="003F5A80">
      <w:pPr>
        <w:pStyle w:val="Akapitzlist"/>
        <w:numPr>
          <w:ilvl w:val="1"/>
          <w:numId w:val="2"/>
        </w:numPr>
        <w:jc w:val="both"/>
      </w:pPr>
      <w:r>
        <w:t>Podłączenie do istniejącego systemu taśmowego.</w:t>
      </w:r>
    </w:p>
    <w:sectPr w:rsidR="0094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1F79"/>
    <w:multiLevelType w:val="hybridMultilevel"/>
    <w:tmpl w:val="B7887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DD22E5D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87B"/>
    <w:rsid w:val="000956E3"/>
    <w:rsid w:val="000A587D"/>
    <w:rsid w:val="000D7D3D"/>
    <w:rsid w:val="00167F0F"/>
    <w:rsid w:val="00206C16"/>
    <w:rsid w:val="002B087B"/>
    <w:rsid w:val="002D3387"/>
    <w:rsid w:val="0034332F"/>
    <w:rsid w:val="003F5A80"/>
    <w:rsid w:val="004255B0"/>
    <w:rsid w:val="00492505"/>
    <w:rsid w:val="004A6169"/>
    <w:rsid w:val="004C49BC"/>
    <w:rsid w:val="004E6339"/>
    <w:rsid w:val="005660D5"/>
    <w:rsid w:val="006E2D36"/>
    <w:rsid w:val="007451D0"/>
    <w:rsid w:val="008C326B"/>
    <w:rsid w:val="00940E93"/>
    <w:rsid w:val="009927CE"/>
    <w:rsid w:val="00996B22"/>
    <w:rsid w:val="00A02D41"/>
    <w:rsid w:val="00B51C12"/>
    <w:rsid w:val="00B601E3"/>
    <w:rsid w:val="00B77D79"/>
    <w:rsid w:val="00C179BB"/>
    <w:rsid w:val="00DB55E6"/>
    <w:rsid w:val="00DF7AB4"/>
    <w:rsid w:val="00F11603"/>
    <w:rsid w:val="00FB2449"/>
    <w:rsid w:val="00F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2DD9"/>
  <w15:chartTrackingRefBased/>
  <w15:docId w15:val="{CEC194AE-9D30-4E80-AAE6-6A08D2E5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87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87B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87B"/>
    <w:pPr>
      <w:keepNext/>
      <w:keepLines/>
      <w:numPr>
        <w:ilvl w:val="1"/>
        <w:numId w:val="1"/>
      </w:numPr>
      <w:spacing w:before="360" w:after="240"/>
      <w:outlineLvl w:val="1"/>
    </w:pPr>
    <w:rPr>
      <w:b/>
      <w:b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087B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087B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87B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/>
      <w:color w:val="403E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087B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/>
      <w:i/>
      <w:iCs/>
      <w:color w:val="403E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087B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087B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087B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087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B087B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087B"/>
    <w:rPr>
      <w:rFonts w:ascii="Calibri Light" w:eastAsia="Times New Roman" w:hAnsi="Calibri Light" w:cs="Times New Roman"/>
      <w:b/>
      <w:bCs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087B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087B"/>
    <w:rPr>
      <w:rFonts w:ascii="Calibri Light" w:eastAsia="Times New Roman" w:hAnsi="Calibri Light" w:cs="Times New Roman"/>
      <w:color w:val="403E3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087B"/>
    <w:rPr>
      <w:rFonts w:ascii="Calibri Light" w:eastAsia="Times New Roman" w:hAnsi="Calibri Light" w:cs="Times New Roman"/>
      <w:i/>
      <w:iCs/>
      <w:color w:val="403E3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087B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087B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087B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2B08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3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38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387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3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C8C3-6932-4556-8F10-FFD9B76E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Lewandowski</dc:creator>
  <cp:keywords/>
  <dc:description/>
  <cp:lastModifiedBy>Karolina Grzybowska</cp:lastModifiedBy>
  <cp:revision>2</cp:revision>
  <dcterms:created xsi:type="dcterms:W3CDTF">2023-08-30T12:36:00Z</dcterms:created>
  <dcterms:modified xsi:type="dcterms:W3CDTF">2023-08-30T12:36:00Z</dcterms:modified>
</cp:coreProperties>
</file>