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DC196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17 lipca 2023 r.</w:t>
      </w:r>
      <w:bookmarkEnd w:id="1"/>
    </w:p>
    <w:p w:rsidR="00170139" w:rsidRDefault="00DC196B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WPS-II.431.3.27.2023</w:t>
      </w:r>
      <w:bookmarkEnd w:id="2"/>
      <w:r>
        <w:rPr>
          <w:sz w:val="24"/>
          <w:szCs w:val="24"/>
        </w:rPr>
        <w:t>.IK</w:t>
      </w:r>
    </w:p>
    <w:p w:rsidR="00F84035" w:rsidRDefault="009B79B0"/>
    <w:p w:rsidR="00170139" w:rsidRDefault="009B79B0"/>
    <w:p w:rsidR="007662B8" w:rsidRPr="00EA57C5" w:rsidRDefault="00DC196B" w:rsidP="007662B8">
      <w:pPr>
        <w:suppressAutoHyphens w:val="0"/>
        <w:spacing w:line="276" w:lineRule="auto"/>
        <w:ind w:left="4956" w:firstLine="708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A57C5">
        <w:rPr>
          <w:rFonts w:eastAsia="Calibri"/>
          <w:b/>
          <w:kern w:val="0"/>
          <w:sz w:val="24"/>
          <w:szCs w:val="24"/>
          <w:lang w:eastAsia="en-US"/>
        </w:rPr>
        <w:t>Pan</w:t>
      </w:r>
      <w:r>
        <w:rPr>
          <w:rFonts w:eastAsia="Calibri"/>
          <w:b/>
          <w:kern w:val="0"/>
          <w:sz w:val="24"/>
          <w:szCs w:val="24"/>
          <w:lang w:eastAsia="en-US"/>
        </w:rPr>
        <w:t>i</w:t>
      </w:r>
    </w:p>
    <w:p w:rsidR="007662B8" w:rsidRPr="00EA57C5" w:rsidRDefault="00DC196B" w:rsidP="007662B8">
      <w:pPr>
        <w:suppressAutoHyphens w:val="0"/>
        <w:spacing w:line="276" w:lineRule="auto"/>
        <w:ind w:left="4956" w:firstLine="708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>Danuta Celińska</w:t>
      </w:r>
    </w:p>
    <w:p w:rsidR="007662B8" w:rsidRDefault="00DC196B" w:rsidP="007662B8">
      <w:pPr>
        <w:suppressAutoHyphens w:val="0"/>
        <w:spacing w:line="276" w:lineRule="auto"/>
        <w:ind w:left="4956" w:firstLine="708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A57C5">
        <w:rPr>
          <w:rFonts w:eastAsia="Calibri"/>
          <w:b/>
          <w:kern w:val="0"/>
          <w:sz w:val="24"/>
          <w:szCs w:val="24"/>
          <w:lang w:eastAsia="en-US"/>
        </w:rPr>
        <w:t>podmiot prowadzący placówkę</w:t>
      </w:r>
      <w:r w:rsidRPr="00EA57C5">
        <w:rPr>
          <w:rFonts w:eastAsia="Calibri"/>
          <w:b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Dom Opieki Magnolia </w:t>
      </w:r>
    </w:p>
    <w:p w:rsidR="007662B8" w:rsidRPr="00EA57C5" w:rsidRDefault="00DC196B" w:rsidP="007662B8">
      <w:pPr>
        <w:suppressAutoHyphens w:val="0"/>
        <w:spacing w:line="276" w:lineRule="auto"/>
        <w:ind w:left="4956" w:firstLine="708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>Danuta Celińska</w:t>
      </w:r>
    </w:p>
    <w:p w:rsidR="007662B8" w:rsidRPr="00EA57C5" w:rsidRDefault="00DC196B" w:rsidP="007662B8">
      <w:pPr>
        <w:suppressAutoHyphens w:val="0"/>
        <w:spacing w:line="276" w:lineRule="auto"/>
        <w:ind w:left="4956" w:firstLine="708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A57C5">
        <w:rPr>
          <w:rFonts w:eastAsia="Calibri"/>
          <w:b/>
          <w:kern w:val="0"/>
          <w:sz w:val="24"/>
          <w:szCs w:val="24"/>
          <w:lang w:eastAsia="en-US"/>
        </w:rPr>
        <w:t xml:space="preserve">ul. </w:t>
      </w:r>
      <w:r>
        <w:rPr>
          <w:rFonts w:eastAsia="Calibri"/>
          <w:b/>
          <w:kern w:val="0"/>
          <w:sz w:val="24"/>
          <w:szCs w:val="24"/>
          <w:lang w:eastAsia="en-US"/>
        </w:rPr>
        <w:t>Bartosza Głowackiego 7</w:t>
      </w:r>
    </w:p>
    <w:p w:rsidR="007662B8" w:rsidRPr="00EA57C5" w:rsidRDefault="00DC196B" w:rsidP="007662B8">
      <w:pPr>
        <w:suppressAutoHyphens w:val="0"/>
        <w:spacing w:line="276" w:lineRule="auto"/>
        <w:ind w:left="4956" w:firstLine="708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A57C5">
        <w:rPr>
          <w:rFonts w:eastAsia="Calibri"/>
          <w:b/>
          <w:kern w:val="0"/>
          <w:sz w:val="24"/>
          <w:szCs w:val="24"/>
          <w:lang w:eastAsia="en-US"/>
        </w:rPr>
        <w:t>05-</w:t>
      </w:r>
      <w:r>
        <w:rPr>
          <w:rFonts w:eastAsia="Calibri"/>
          <w:b/>
          <w:kern w:val="0"/>
          <w:sz w:val="24"/>
          <w:szCs w:val="24"/>
          <w:lang w:eastAsia="en-US"/>
        </w:rPr>
        <w:t>510 Konstancin - Jeziorna</w:t>
      </w:r>
    </w:p>
    <w:p w:rsidR="007662B8" w:rsidRPr="00EA57C5" w:rsidRDefault="009B79B0" w:rsidP="007662B8">
      <w:pPr>
        <w:suppressAutoHyphens w:val="0"/>
        <w:spacing w:after="160" w:line="276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7662B8" w:rsidRPr="00443218" w:rsidRDefault="00DC196B" w:rsidP="007662B8">
      <w:pPr>
        <w:suppressAutoHyphens w:val="0"/>
        <w:spacing w:line="360" w:lineRule="auto"/>
        <w:jc w:val="center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ZALECENIA POKONTROLNE</w:t>
      </w:r>
    </w:p>
    <w:p w:rsidR="007662B8" w:rsidRPr="00443218" w:rsidRDefault="009B79B0" w:rsidP="007662B8">
      <w:pPr>
        <w:suppressAutoHyphens w:val="0"/>
        <w:spacing w:line="360" w:lineRule="auto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7662B8" w:rsidRPr="00443218" w:rsidRDefault="00DC196B" w:rsidP="007662B8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Na podstawie art. 126, art. 126a oraz art. 127 ust. 1 w związku z art. 22 pkt 10 ustawy z</w:t>
      </w:r>
      <w:r>
        <w:rPr>
          <w:rFonts w:eastAsia="Calibri"/>
          <w:kern w:val="0"/>
          <w:sz w:val="24"/>
          <w:szCs w:val="24"/>
          <w:lang w:eastAsia="en-US"/>
        </w:rPr>
        <w:t> </w:t>
      </w:r>
      <w:r w:rsidRPr="00443218">
        <w:rPr>
          <w:rFonts w:eastAsia="Calibri"/>
          <w:kern w:val="0"/>
          <w:sz w:val="24"/>
          <w:szCs w:val="24"/>
          <w:lang w:eastAsia="en-US"/>
        </w:rPr>
        <w:t>dnia 12 marca 2004 r. o</w:t>
      </w:r>
      <w:r>
        <w:rPr>
          <w:rFonts w:eastAsia="Calibri"/>
          <w:kern w:val="0"/>
          <w:sz w:val="24"/>
          <w:szCs w:val="24"/>
          <w:lang w:eastAsia="en-US"/>
        </w:rPr>
        <w:t xml:space="preserve"> pomocy społecznej (Dz.U. z 2023 r. poz. 901</w:t>
      </w:r>
      <w:r w:rsidRPr="00443218">
        <w:rPr>
          <w:rFonts w:eastAsia="Calibri"/>
          <w:kern w:val="0"/>
          <w:sz w:val="24"/>
          <w:szCs w:val="24"/>
          <w:lang w:eastAsia="en-US"/>
        </w:rPr>
        <w:t>), zwanej dalej „ustawą”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43218">
        <w:rPr>
          <w:rFonts w:eastAsia="Calibri"/>
          <w:kern w:val="0"/>
          <w:sz w:val="24"/>
          <w:szCs w:val="24"/>
          <w:lang w:eastAsia="en-US"/>
        </w:rPr>
        <w:t>oraz rozporządzenia Ministra Rodziny i Polityki Społecznej z dnia 9 grudnia 2020 r. w sprawie nadzoru i kontroli w pomocy społecznej (Dz. U. z 2020 r. poz. 2285), inspektorzy Wydziału Polityki Społecznej Mazowieckiego Urzędu Wojewódzkie</w:t>
      </w:r>
      <w:r w:rsidRPr="000068A2">
        <w:rPr>
          <w:rFonts w:eastAsia="Calibri"/>
          <w:kern w:val="0"/>
          <w:sz w:val="24"/>
          <w:szCs w:val="24"/>
          <w:lang w:eastAsia="en-US"/>
        </w:rPr>
        <w:t>go w</w:t>
      </w:r>
      <w:r>
        <w:rPr>
          <w:rFonts w:eastAsia="Calibri"/>
          <w:kern w:val="0"/>
          <w:sz w:val="24"/>
          <w:szCs w:val="24"/>
          <w:lang w:eastAsia="en-US"/>
        </w:rPr>
        <w:t> 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Warszawie przeprowadzili </w:t>
      </w:r>
      <w:r>
        <w:rPr>
          <w:rFonts w:eastAsia="Calibri"/>
          <w:kern w:val="0"/>
          <w:sz w:val="24"/>
          <w:szCs w:val="24"/>
          <w:lang w:eastAsia="en-US"/>
        </w:rPr>
        <w:br/>
        <w:t>29 czerwca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2023 r. kontrolę doraźną w placówce zapewniającej całodobową opiekę osobom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443218">
        <w:rPr>
          <w:rFonts w:eastAsia="Calibri"/>
          <w:kern w:val="0"/>
          <w:sz w:val="24"/>
          <w:szCs w:val="24"/>
          <w:lang w:eastAsia="en-US"/>
        </w:rPr>
        <w:t>w podeszłym wieku,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 pod nazwą </w:t>
      </w:r>
      <w:r>
        <w:rPr>
          <w:rFonts w:eastAsia="Calibri"/>
          <w:kern w:val="0"/>
          <w:sz w:val="24"/>
          <w:szCs w:val="24"/>
          <w:lang w:eastAsia="en-US"/>
        </w:rPr>
        <w:t>Dom Seniora Ustanów</w:t>
      </w:r>
      <w:r w:rsidRPr="000068A2">
        <w:rPr>
          <w:rFonts w:eastAsia="Calibri"/>
          <w:kern w:val="0"/>
          <w:sz w:val="24"/>
          <w:szCs w:val="24"/>
          <w:lang w:eastAsia="en-US"/>
        </w:rPr>
        <w:t>, przy ul.</w:t>
      </w:r>
      <w:r>
        <w:rPr>
          <w:rFonts w:eastAsia="Calibri"/>
          <w:kern w:val="0"/>
          <w:sz w:val="24"/>
          <w:szCs w:val="24"/>
          <w:lang w:eastAsia="en-US"/>
        </w:rPr>
        <w:t xml:space="preserve"> Słowiczej 30B. </w:t>
      </w:r>
      <w:r w:rsidRPr="00443218">
        <w:rPr>
          <w:rFonts w:eastAsia="Calibri"/>
          <w:kern w:val="0"/>
          <w:sz w:val="24"/>
          <w:szCs w:val="24"/>
          <w:lang w:eastAsia="en-US"/>
        </w:rPr>
        <w:t>Postępowanie kontrolne obejmowało ustalenie stanu faktycznego w zakresie funkcjonowania placówki zapewniającej całodobową opiekę osobom podeszłym wieku, realizacji usług opiekuńczych świadczonych przez placówkę, przestrzegania praw mieszkańców oraz struktury zatrudnienia.</w:t>
      </w:r>
    </w:p>
    <w:p w:rsidR="007662B8" w:rsidRDefault="00DC196B" w:rsidP="007662B8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0068A2">
        <w:rPr>
          <w:rFonts w:eastAsia="Calibri"/>
          <w:kern w:val="0"/>
          <w:sz w:val="24"/>
          <w:szCs w:val="24"/>
          <w:lang w:eastAsia="en-US"/>
        </w:rPr>
        <w:t xml:space="preserve">W dniu kontroli w placówce zamieszkiwało </w:t>
      </w:r>
      <w:r>
        <w:rPr>
          <w:rFonts w:eastAsia="Calibri"/>
          <w:kern w:val="0"/>
          <w:sz w:val="24"/>
          <w:szCs w:val="24"/>
          <w:lang w:eastAsia="en-US"/>
        </w:rPr>
        <w:t>31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 osób</w:t>
      </w:r>
      <w:r w:rsidRPr="00443218">
        <w:rPr>
          <w:rFonts w:eastAsia="Calibri"/>
          <w:kern w:val="0"/>
          <w:sz w:val="24"/>
          <w:szCs w:val="24"/>
          <w:lang w:eastAsia="en-US"/>
        </w:rPr>
        <w:t>, którym świadczone były stacjonarnie całodo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bowe usługi opiekuńcze i bytowe. 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Placówka zapewniała 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mieszkańcom 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opiekę i pielęgnację w czasie choroby, pomoc w podstawowych czynnościach, wyżywienie, indywidualne miejsca do spania oraz przechowywania swoich rzeczy, pomoc w </w:t>
      </w:r>
      <w:r>
        <w:rPr>
          <w:rFonts w:eastAsia="Calibri"/>
          <w:kern w:val="0"/>
          <w:sz w:val="24"/>
          <w:szCs w:val="24"/>
          <w:lang w:eastAsia="en-US"/>
        </w:rPr>
        <w:t>korzystaniu ze świadczeń zdrowotnych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oraz możliwość kontaktu z bliskimi. Stwierdzono, że charakter prowadzonej działalności jednoznacznie wskazuje, że jest to placówka zapewniająca całodobową opiekę osobom niepełnosprawnym, przewlekle chorym lub osobom w podeszłym </w:t>
      </w:r>
    </w:p>
    <w:p w:rsidR="007662B8" w:rsidRPr="00443218" w:rsidRDefault="00DC196B" w:rsidP="007662B8">
      <w:pPr>
        <w:suppressAutoHyphens w:val="0"/>
        <w:spacing w:after="16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lastRenderedPageBreak/>
        <w:t>wieku. Szczegółowy opis skontrolowanej działalności, przyczyny i skutki stwierdzonych nieprawidłowości zostały przedstawione w protokole podpisanym w dniu kontroli, bez zastrzeżeń, p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rzez p. </w:t>
      </w:r>
      <w:r>
        <w:rPr>
          <w:rFonts w:eastAsia="Calibri"/>
          <w:kern w:val="0"/>
          <w:sz w:val="24"/>
          <w:szCs w:val="24"/>
          <w:lang w:eastAsia="en-US"/>
        </w:rPr>
        <w:t>Annę Celińską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– kierownika placówki.</w:t>
      </w:r>
    </w:p>
    <w:p w:rsidR="007662B8" w:rsidRPr="00443218" w:rsidRDefault="00DC196B" w:rsidP="007662B8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Zgodnie z art. 67 ust. 1 ustawy, działalność gospodarcza w zakresie prowadzenia placówki zapewniającej całodobową opiekę osobom niepełnosprawnym, przewlekle chorym lub osobom w podeszłym wieku może być prowadzona po uzyskaniu zezwolenia wojewody.</w:t>
      </w:r>
    </w:p>
    <w:p w:rsidR="007662B8" w:rsidRDefault="00DC196B" w:rsidP="007662B8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Podmiot prowadzący placówkę, pomimo uprawomocnienia się decyzji Wojewody Mazowieckiego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 Nr 1</w:t>
      </w:r>
      <w:r>
        <w:rPr>
          <w:rFonts w:eastAsia="Calibri"/>
          <w:kern w:val="0"/>
          <w:sz w:val="24"/>
          <w:szCs w:val="24"/>
          <w:lang w:eastAsia="en-US"/>
        </w:rPr>
        <w:t>19</w:t>
      </w:r>
      <w:r w:rsidRPr="000068A2">
        <w:rPr>
          <w:rFonts w:eastAsia="Calibri"/>
          <w:kern w:val="0"/>
          <w:sz w:val="24"/>
          <w:szCs w:val="24"/>
          <w:lang w:eastAsia="en-US"/>
        </w:rPr>
        <w:t>/201</w:t>
      </w:r>
      <w:r>
        <w:rPr>
          <w:rFonts w:eastAsia="Calibri"/>
          <w:kern w:val="0"/>
          <w:sz w:val="24"/>
          <w:szCs w:val="24"/>
          <w:lang w:eastAsia="en-US"/>
        </w:rPr>
        <w:t>9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 z dnia </w:t>
      </w:r>
      <w:r>
        <w:rPr>
          <w:rFonts w:eastAsia="Calibri"/>
          <w:kern w:val="0"/>
          <w:sz w:val="24"/>
          <w:szCs w:val="24"/>
          <w:lang w:eastAsia="en-US"/>
        </w:rPr>
        <w:t>21</w:t>
      </w:r>
      <w:r w:rsidRPr="000068A2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lang w:eastAsia="en-US"/>
        </w:rPr>
        <w:t>08</w:t>
      </w:r>
      <w:r w:rsidRPr="000068A2">
        <w:rPr>
          <w:rFonts w:eastAsia="Calibri"/>
          <w:kern w:val="0"/>
          <w:sz w:val="24"/>
          <w:szCs w:val="24"/>
          <w:lang w:eastAsia="en-US"/>
        </w:rPr>
        <w:t>.201</w:t>
      </w:r>
      <w:r>
        <w:rPr>
          <w:rFonts w:eastAsia="Calibri"/>
          <w:kern w:val="0"/>
          <w:sz w:val="24"/>
          <w:szCs w:val="24"/>
          <w:lang w:eastAsia="en-US"/>
        </w:rPr>
        <w:t>9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r. nakładającej karę pieniężną za prowadzenie pl</w:t>
      </w:r>
      <w:r w:rsidRPr="000068A2">
        <w:rPr>
          <w:rFonts w:eastAsia="Calibri"/>
          <w:kern w:val="0"/>
          <w:sz w:val="24"/>
          <w:szCs w:val="24"/>
          <w:lang w:eastAsia="en-US"/>
        </w:rPr>
        <w:t>acówki bez zezwolenia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, nadal prowadzi bez zezwolenia wojewody placówkę całodobowej opieki po nazwą </w:t>
      </w:r>
      <w:r>
        <w:rPr>
          <w:rFonts w:eastAsia="Calibri"/>
          <w:kern w:val="0"/>
          <w:sz w:val="24"/>
          <w:szCs w:val="24"/>
          <w:lang w:eastAsia="en-US"/>
        </w:rPr>
        <w:t>Dom Seniora Ustanów w Ustanowie</w:t>
      </w:r>
      <w:r w:rsidRPr="000068A2">
        <w:rPr>
          <w:rFonts w:eastAsia="Calibri"/>
          <w:kern w:val="0"/>
          <w:sz w:val="24"/>
          <w:szCs w:val="24"/>
          <w:lang w:eastAsia="en-US"/>
        </w:rPr>
        <w:t>, przy ul.</w:t>
      </w:r>
      <w:r>
        <w:rPr>
          <w:rFonts w:eastAsia="Calibri"/>
          <w:kern w:val="0"/>
          <w:sz w:val="24"/>
          <w:szCs w:val="24"/>
          <w:lang w:eastAsia="en-US"/>
        </w:rPr>
        <w:t xml:space="preserve"> Słowiczej 30B.</w:t>
      </w:r>
    </w:p>
    <w:p w:rsidR="007662B8" w:rsidRPr="00443218" w:rsidRDefault="00DC196B" w:rsidP="007662B8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Zgodnie z art. 130 ust.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43218">
        <w:rPr>
          <w:rFonts w:eastAsia="Calibri"/>
          <w:kern w:val="0"/>
          <w:sz w:val="24"/>
          <w:szCs w:val="24"/>
          <w:lang w:eastAsia="en-US"/>
        </w:rPr>
        <w:t>4, kto po uprawomocnieniu się decyzji o nałożeniu kary pieniężnej za prowadzenie bez zezwolenia wojewody placówki zapewniającej całodobową opiekę osobom niepełnosprawnym, przewlekle chorym lub osobom w podeszłym wieku nie zaprzestał jej prowadzenia, podlega karze pieniężnej w wysokości 60 000 zł.</w:t>
      </w:r>
    </w:p>
    <w:p w:rsidR="007662B8" w:rsidRPr="000068A2" w:rsidRDefault="009B79B0" w:rsidP="007662B8">
      <w:pPr>
        <w:spacing w:line="360" w:lineRule="auto"/>
        <w:jc w:val="both"/>
        <w:rPr>
          <w:sz w:val="24"/>
          <w:szCs w:val="24"/>
        </w:rPr>
      </w:pPr>
    </w:p>
    <w:p w:rsidR="007662B8" w:rsidRPr="000068A2" w:rsidRDefault="009B79B0" w:rsidP="007662B8">
      <w:pPr>
        <w:spacing w:line="360" w:lineRule="auto"/>
        <w:jc w:val="both"/>
        <w:rPr>
          <w:sz w:val="24"/>
          <w:szCs w:val="24"/>
        </w:rPr>
      </w:pPr>
    </w:p>
    <w:p w:rsidR="007662B8" w:rsidRPr="000068A2" w:rsidRDefault="009B79B0" w:rsidP="007662B8">
      <w:pPr>
        <w:spacing w:line="360" w:lineRule="auto"/>
        <w:jc w:val="both"/>
        <w:rPr>
          <w:sz w:val="24"/>
          <w:szCs w:val="24"/>
        </w:rPr>
      </w:pPr>
    </w:p>
    <w:p w:rsidR="007662B8" w:rsidRPr="000068A2" w:rsidRDefault="009B79B0" w:rsidP="007662B8">
      <w:pPr>
        <w:spacing w:line="360" w:lineRule="auto"/>
        <w:jc w:val="both"/>
        <w:rPr>
          <w:sz w:val="24"/>
          <w:szCs w:val="24"/>
        </w:rPr>
      </w:pPr>
    </w:p>
    <w:p w:rsidR="007662B8" w:rsidRPr="000068A2" w:rsidRDefault="009B79B0" w:rsidP="007662B8">
      <w:pPr>
        <w:spacing w:line="360" w:lineRule="auto"/>
        <w:jc w:val="both"/>
        <w:rPr>
          <w:sz w:val="24"/>
          <w:szCs w:val="24"/>
        </w:rPr>
      </w:pPr>
    </w:p>
    <w:p w:rsidR="00022401" w:rsidRPr="0072522F" w:rsidRDefault="00022401" w:rsidP="00022401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 up. WOJEWODY MAZOWIECKIEGO</w:t>
      </w:r>
    </w:p>
    <w:p w:rsidR="00022401" w:rsidRPr="0072522F" w:rsidRDefault="00022401" w:rsidP="00022401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Kinga Jura</w:t>
      </w:r>
    </w:p>
    <w:p w:rsidR="00022401" w:rsidRPr="0072522F" w:rsidRDefault="00022401" w:rsidP="00022401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Zastępca Dyrektora</w:t>
      </w:r>
    </w:p>
    <w:p w:rsidR="00022401" w:rsidRPr="0072522F" w:rsidRDefault="00022401" w:rsidP="00022401">
      <w:pPr>
        <w:rPr>
          <w:sz w:val="24"/>
          <w:szCs w:val="24"/>
        </w:rPr>
      </w:pP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  <w:t xml:space="preserve">          Wydziału Polityki Społecznej</w:t>
      </w:r>
    </w:p>
    <w:p w:rsidR="00022401" w:rsidRDefault="00022401" w:rsidP="00022401">
      <w:pPr>
        <w:tabs>
          <w:tab w:val="left" w:pos="5529"/>
        </w:tabs>
        <w:ind w:left="4254"/>
        <w:jc w:val="center"/>
        <w:rPr>
          <w:bCs/>
        </w:rPr>
      </w:pPr>
    </w:p>
    <w:p w:rsidR="00170139" w:rsidRPr="007840DA" w:rsidRDefault="009B79B0" w:rsidP="007662B8">
      <w:pPr>
        <w:pStyle w:val="Tekstpodstawowywcity31"/>
        <w:snapToGrid w:val="0"/>
        <w:spacing w:line="360" w:lineRule="auto"/>
        <w:ind w:left="4815"/>
      </w:pPr>
    </w:p>
    <w:sectPr w:rsidR="00170139" w:rsidRPr="007840DA" w:rsidSect="004B612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9B0" w:rsidRDefault="009B79B0">
      <w:r>
        <w:separator/>
      </w:r>
    </w:p>
  </w:endnote>
  <w:endnote w:type="continuationSeparator" w:id="0">
    <w:p w:rsidR="009B79B0" w:rsidRDefault="009B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9B0" w:rsidRDefault="009B79B0">
      <w:r>
        <w:separator/>
      </w:r>
    </w:p>
  </w:footnote>
  <w:footnote w:type="continuationSeparator" w:id="0">
    <w:p w:rsidR="009B79B0" w:rsidRDefault="009B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DC196B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9B7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96"/>
    <w:rsid w:val="00022401"/>
    <w:rsid w:val="00461A2F"/>
    <w:rsid w:val="00464096"/>
    <w:rsid w:val="009B79B0"/>
    <w:rsid w:val="00AF47D1"/>
    <w:rsid w:val="00CB1BF2"/>
    <w:rsid w:val="00D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A754-0869-4FC5-9D66-3E25041A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2023-09-27T07:42:00Z</dcterms:created>
  <dcterms:modified xsi:type="dcterms:W3CDTF">2023-09-27T07:42:00Z</dcterms:modified>
</cp:coreProperties>
</file>