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EF0A4A" w:rsidRDefault="00AD0275" w:rsidP="00EF0A4A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bookmarkStart w:id="0" w:name="_GoBack"/>
      <w:bookmarkEnd w:id="0"/>
      <w:r w:rsidRPr="00EF0A4A">
        <w:rPr>
          <w:sz w:val="24"/>
          <w:szCs w:val="24"/>
        </w:rPr>
        <w:t xml:space="preserve">Warszawa, </w:t>
      </w:r>
      <w:bookmarkStart w:id="1" w:name="ezdDataPodpisu"/>
      <w:r w:rsidR="00012F51">
        <w:rPr>
          <w:sz w:val="24"/>
          <w:szCs w:val="24"/>
        </w:rPr>
        <w:t>13</w:t>
      </w:r>
      <w:r w:rsidR="001931C5" w:rsidRPr="00EF0A4A">
        <w:rPr>
          <w:sz w:val="24"/>
          <w:szCs w:val="24"/>
        </w:rPr>
        <w:t xml:space="preserve"> października</w:t>
      </w:r>
      <w:r w:rsidRPr="00EF0A4A">
        <w:rPr>
          <w:sz w:val="24"/>
          <w:szCs w:val="24"/>
        </w:rPr>
        <w:t xml:space="preserve"> 2023 r.</w:t>
      </w:r>
      <w:bookmarkEnd w:id="1"/>
    </w:p>
    <w:p w:rsidR="00170139" w:rsidRPr="00012F51" w:rsidRDefault="00AD0275" w:rsidP="00012F51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  <w:r w:rsidRPr="00EF0A4A">
        <w:rPr>
          <w:sz w:val="24"/>
          <w:szCs w:val="24"/>
        </w:rPr>
        <w:tab/>
      </w:r>
      <w:bookmarkStart w:id="2" w:name="ezdSprawaZnak"/>
      <w:r w:rsidRPr="00012F51">
        <w:rPr>
          <w:sz w:val="24"/>
          <w:szCs w:val="24"/>
        </w:rPr>
        <w:t>WRPS-II.431.</w:t>
      </w:r>
      <w:r w:rsidR="00012F51" w:rsidRPr="00012F51">
        <w:rPr>
          <w:sz w:val="24"/>
          <w:szCs w:val="24"/>
        </w:rPr>
        <w:t>3</w:t>
      </w:r>
      <w:r w:rsidRPr="00012F51">
        <w:rPr>
          <w:sz w:val="24"/>
          <w:szCs w:val="24"/>
        </w:rPr>
        <w:t>.1</w:t>
      </w:r>
      <w:r w:rsidR="001931C5" w:rsidRPr="00012F51">
        <w:rPr>
          <w:sz w:val="24"/>
          <w:szCs w:val="24"/>
        </w:rPr>
        <w:t>1</w:t>
      </w:r>
      <w:r w:rsidRPr="00012F51">
        <w:rPr>
          <w:sz w:val="24"/>
          <w:szCs w:val="24"/>
        </w:rPr>
        <w:t>.2023</w:t>
      </w:r>
      <w:bookmarkEnd w:id="2"/>
      <w:r w:rsidR="001931C5" w:rsidRPr="00012F51">
        <w:rPr>
          <w:sz w:val="24"/>
          <w:szCs w:val="24"/>
        </w:rPr>
        <w:t>.MI</w:t>
      </w:r>
    </w:p>
    <w:p w:rsidR="00012F51" w:rsidRPr="00012F51" w:rsidRDefault="001931C5" w:rsidP="00012F51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  <w:r w:rsidRPr="00012F51">
        <w:rPr>
          <w:sz w:val="24"/>
          <w:szCs w:val="24"/>
        </w:rPr>
        <w:tab/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Rodzinny Dom Opieki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Agnieszka Kaczyńska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ul. Piaskowa 5</w:t>
      </w:r>
    </w:p>
    <w:p w:rsid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05-462 Dziechciniec</w:t>
      </w:r>
    </w:p>
    <w:p w:rsid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kern w:val="0"/>
          <w:sz w:val="24"/>
          <w:szCs w:val="24"/>
          <w:lang w:eastAsia="en-US"/>
        </w:rPr>
      </w:pP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eastAsiaTheme="minorHAnsi"/>
          <w:kern w:val="0"/>
          <w:sz w:val="24"/>
          <w:szCs w:val="24"/>
          <w:lang w:eastAsia="en-US"/>
        </w:rPr>
      </w:pPr>
    </w:p>
    <w:p w:rsid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ZALECENIA POKONTROLNE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Na podstawie art. 126, art. 126a oraz art. 127 ust. 1 w związku z art. 22 pkt 10 ustawy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 xml:space="preserve">z dnia 12 marca 2004 r. o pomocy społecznej (Dz.U. z 2023 r. poz. 901), zwanej dalej </w:t>
      </w:r>
      <w:r>
        <w:rPr>
          <w:rFonts w:eastAsiaTheme="minorHAnsi"/>
          <w:kern w:val="0"/>
          <w:sz w:val="24"/>
          <w:szCs w:val="24"/>
          <w:lang w:eastAsia="en-US"/>
        </w:rPr>
        <w:t>„u</w:t>
      </w:r>
      <w:r w:rsidRPr="00012F51">
        <w:rPr>
          <w:rFonts w:eastAsiaTheme="minorHAnsi"/>
          <w:kern w:val="0"/>
          <w:sz w:val="24"/>
          <w:szCs w:val="24"/>
          <w:lang w:eastAsia="en-US"/>
        </w:rPr>
        <w:t>stawą”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oraz rozporządzenia Ministra Rodziny i Polityki Społecznej z dnia 9 grudnia 2020 r. w sprawie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nadzoru i kontroli w pomocy społecznej (Dz. U. z 2020 r. poz. 2285), inspektorzy Wydziału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Rodziny i Polityki Społecznej Mazowieckiego Urzędu Wojewódzkiego w Warszawie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przeprowadzili 4 września 2023 r. kontrolę doraźną w placówce zapewniającej całodobową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opiekę osobom niepełnosprawnym, przewlekle chorym lub osobom w podeszłym wieku, pod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nazwą Rodzinny Dom Opieki, przy ul. Piaskowej 5 w miejscowości Dziechciniec. Zakres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postępowania kontrolnego obejmował ustalenie stanu faktycznego dotyczącego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funkcjonowania placówki zapewniającej całodobową opiekę osobom niepełnosprawnym,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przewlekle chorym lub osobom w podeszłym wieku, realizacji usług opiekuńczych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świadczonych przez placówkę, przestrzegania praw mieszkańców oraz struktury zatrudnienia.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W dniu kontroli w placówce zamieszkiwało 17 osób w podeszłym wieku,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niepełnosprawnych, przewlekle chorych. Mieszkańcy mieli zapewnione stacjonarnie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całodobowe usługi opiekuńcze i bytowe świadczone przez personel. Placówka zapewniała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osobom w niej przebywającym między innymi: pomoc w czynnościach dnia codziennego,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wyżywienie, indywidualne miejsca do spania oraz przechowywania swoich rzeczy, pomoc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012F51">
        <w:rPr>
          <w:rFonts w:eastAsiaTheme="minorHAnsi"/>
          <w:kern w:val="0"/>
          <w:sz w:val="24"/>
          <w:szCs w:val="24"/>
          <w:lang w:eastAsia="en-US"/>
        </w:rPr>
        <w:t>w dostępie do usług medycznych oraz możliwość kontaktu z bliskimi.</w:t>
      </w:r>
    </w:p>
    <w:p w:rsid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Theme="minorHAnsi"/>
          <w:kern w:val="0"/>
          <w:sz w:val="24"/>
          <w:szCs w:val="24"/>
          <w:lang w:eastAsia="en-US"/>
        </w:rPr>
      </w:pP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lastRenderedPageBreak/>
        <w:t>Szczegółowy opis skontrolowanej działalności, przyczyny i skutki stwierdzonych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nieprawidłowości zostały przedstawione w protokole podpisanym w dniu kontroli, bez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zastrzeżeń, przez kierownika placówki.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Na podstawie przeprowadzonej kontroli, stwierdzono, że charakter działalności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prowadzonej pod nazwą Rodzinny Dom Opieki, przy ul. Piaskowej 5 w miejscowości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Dziechciniec jednoznacznie wskazuje, że jest to placówka zapewniająca całodobową opiekę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osobom niepełnosprawnym, przewlekle chorym lub osobom w podeszłym wieku.</w:t>
      </w:r>
    </w:p>
    <w:p w:rsidR="00012F51" w:rsidRPr="00012F51" w:rsidRDefault="00012F51" w:rsidP="004A3BE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Zgodnie z art. 67 ust. 1 ustawy, działalność gospodarcza w zakresie prowadzenia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placówki zapewniającej całodobową opiekę osobom niepełnosprawnym, przewlekle chorym</w:t>
      </w:r>
      <w:r w:rsidR="004A3BE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lub osobom w podeszłym wieku może być prowadzona po uzyskaniu zezwolenia wojewody.</w:t>
      </w:r>
      <w:r w:rsidR="004A3BE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Podmiot prowadzący placówkę pod nazwą Rodzinny Dom Opieki, przy ul. Piaskowej 5</w:t>
      </w:r>
      <w:r w:rsidR="004A3BE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4A3BE3">
        <w:rPr>
          <w:rFonts w:eastAsiaTheme="minorHAnsi"/>
          <w:kern w:val="0"/>
          <w:sz w:val="24"/>
          <w:szCs w:val="24"/>
          <w:lang w:eastAsia="en-US"/>
        </w:rPr>
        <w:br/>
      </w:r>
      <w:r w:rsidRPr="00012F51">
        <w:rPr>
          <w:rFonts w:eastAsiaTheme="minorHAnsi"/>
          <w:kern w:val="0"/>
          <w:sz w:val="24"/>
          <w:szCs w:val="24"/>
          <w:lang w:eastAsia="en-US"/>
        </w:rPr>
        <w:t>w miejscowości Dziechciniec nie ma zezwolenia Wojewody Mazowieckiego na prowadzenie</w:t>
      </w:r>
    </w:p>
    <w:p w:rsidR="00012F51" w:rsidRPr="00012F51" w:rsidRDefault="00012F51" w:rsidP="00012F5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działalności gospodarczej w zakresie prowadzenia placówki zapewniającej całodobową opiekę.</w:t>
      </w:r>
    </w:p>
    <w:p w:rsidR="00012F51" w:rsidRPr="00012F51" w:rsidRDefault="00012F51" w:rsidP="004A3BE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Zgodnie z art. 130 ust. 2 pkt 2 ustawy o pomocy społecznej, kto bez zezwolenia</w:t>
      </w:r>
      <w:r w:rsidR="004A3BE3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12F51">
        <w:rPr>
          <w:rFonts w:eastAsiaTheme="minorHAnsi"/>
          <w:kern w:val="0"/>
          <w:sz w:val="24"/>
          <w:szCs w:val="24"/>
          <w:lang w:eastAsia="en-US"/>
        </w:rPr>
        <w:t>prowadzi placówkę zapewniającą całodobową opiekę osobom niepełnosprawnym, przewlekle</w:t>
      </w:r>
    </w:p>
    <w:p w:rsidR="00012F51" w:rsidRPr="00012F51" w:rsidRDefault="00012F51" w:rsidP="004A3B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chorym lub osobom w podeszłym wieku, w której przebywa od 11 do 20 osób - podlega karze</w:t>
      </w:r>
    </w:p>
    <w:p w:rsidR="00012F51" w:rsidRPr="00012F51" w:rsidRDefault="00012F51" w:rsidP="004A3BE3">
      <w:pPr>
        <w:spacing w:line="360" w:lineRule="auto"/>
        <w:jc w:val="both"/>
        <w:rPr>
          <w:kern w:val="0"/>
          <w:sz w:val="24"/>
          <w:szCs w:val="24"/>
          <w:highlight w:val="yellow"/>
          <w:lang w:eastAsia="pl-PL"/>
        </w:rPr>
      </w:pPr>
      <w:r w:rsidRPr="00012F51">
        <w:rPr>
          <w:rFonts w:eastAsiaTheme="minorHAnsi"/>
          <w:kern w:val="0"/>
          <w:sz w:val="24"/>
          <w:szCs w:val="24"/>
          <w:lang w:eastAsia="en-US"/>
        </w:rPr>
        <w:t>pieniężnej w wysokości 20 000 zł.</w:t>
      </w:r>
    </w:p>
    <w:p w:rsidR="00012F51" w:rsidRDefault="00012F51" w:rsidP="00EF0A4A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012F51" w:rsidRDefault="00012F51" w:rsidP="00EF0A4A">
      <w:pPr>
        <w:spacing w:line="360" w:lineRule="auto"/>
        <w:rPr>
          <w:kern w:val="0"/>
          <w:sz w:val="24"/>
          <w:szCs w:val="24"/>
          <w:highlight w:val="yellow"/>
          <w:lang w:eastAsia="pl-PL"/>
        </w:rPr>
      </w:pPr>
    </w:p>
    <w:p w:rsidR="00EF0A4A" w:rsidRPr="00FB2D6E" w:rsidRDefault="00EF0A4A" w:rsidP="00FB2D6E">
      <w:pPr>
        <w:tabs>
          <w:tab w:val="left" w:pos="4500"/>
        </w:tabs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z up. WOJEWODY MAZOWIECKIEGO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Kinga Jura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>Zastępca Dyrektora</w:t>
      </w:r>
    </w:p>
    <w:p w:rsidR="00FB2D6E" w:rsidRPr="00FB2D6E" w:rsidRDefault="004A3BE3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          </w:t>
      </w:r>
      <w:r w:rsidR="00FB2D6E" w:rsidRPr="00FB2D6E">
        <w:rPr>
          <w:kern w:val="0"/>
          <w:sz w:val="24"/>
          <w:szCs w:val="24"/>
          <w:lang w:eastAsia="pl-PL"/>
        </w:rPr>
        <w:t>Wydziału Rodziny i Polityki Społecznej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 xml:space="preserve">    </w:t>
      </w:r>
    </w:p>
    <w:p w:rsidR="00FB2D6E" w:rsidRPr="00FB2D6E" w:rsidRDefault="00FB2D6E" w:rsidP="00FB2D6E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FB2D6E">
        <w:rPr>
          <w:kern w:val="0"/>
          <w:sz w:val="24"/>
          <w:szCs w:val="24"/>
          <w:lang w:eastAsia="pl-PL"/>
        </w:rPr>
        <w:t xml:space="preserve">                          </w:t>
      </w:r>
    </w:p>
    <w:p w:rsidR="007C5870" w:rsidRPr="007C5870" w:rsidRDefault="00EE46F5" w:rsidP="00EF0A4A">
      <w:pPr>
        <w:spacing w:line="276" w:lineRule="auto"/>
        <w:rPr>
          <w:kern w:val="0"/>
          <w:sz w:val="24"/>
          <w:szCs w:val="24"/>
          <w:highlight w:val="yellow"/>
          <w:lang w:eastAsia="pl-PL"/>
        </w:rPr>
      </w:pPr>
    </w:p>
    <w:p w:rsidR="00170139" w:rsidRPr="007840DA" w:rsidRDefault="00EE46F5" w:rsidP="007840DA">
      <w:pPr>
        <w:rPr>
          <w:sz w:val="24"/>
        </w:rPr>
      </w:pPr>
    </w:p>
    <w:sectPr w:rsidR="00170139" w:rsidRPr="007840DA" w:rsidSect="004B612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F5" w:rsidRDefault="00EE46F5">
      <w:r>
        <w:separator/>
      </w:r>
    </w:p>
  </w:endnote>
  <w:endnote w:type="continuationSeparator" w:id="0">
    <w:p w:rsidR="00EE46F5" w:rsidRDefault="00E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5B" w:rsidRDefault="00EE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AD027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AD0275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,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EE46F5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D027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AD0275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F5" w:rsidRDefault="00EE46F5">
      <w:r>
        <w:separator/>
      </w:r>
    </w:p>
  </w:footnote>
  <w:footnote w:type="continuationSeparator" w:id="0">
    <w:p w:rsidR="00EE46F5" w:rsidRDefault="00EE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AD0275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EE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344"/>
    <w:multiLevelType w:val="hybridMultilevel"/>
    <w:tmpl w:val="E558F96A"/>
    <w:lvl w:ilvl="0" w:tplc="F2B249C4">
      <w:start w:val="1"/>
      <w:numFmt w:val="decimal"/>
      <w:lvlText w:val="%1."/>
      <w:lvlJc w:val="left"/>
      <w:pPr>
        <w:ind w:left="720" w:hanging="360"/>
      </w:pPr>
    </w:lvl>
    <w:lvl w:ilvl="1" w:tplc="736ED3D2">
      <w:start w:val="1"/>
      <w:numFmt w:val="lowerLetter"/>
      <w:lvlText w:val="%2."/>
      <w:lvlJc w:val="left"/>
      <w:pPr>
        <w:ind w:left="1440" w:hanging="360"/>
      </w:pPr>
    </w:lvl>
    <w:lvl w:ilvl="2" w:tplc="C2105B62">
      <w:start w:val="1"/>
      <w:numFmt w:val="lowerRoman"/>
      <w:lvlText w:val="%3."/>
      <w:lvlJc w:val="right"/>
      <w:pPr>
        <w:ind w:left="2160" w:hanging="180"/>
      </w:pPr>
    </w:lvl>
    <w:lvl w:ilvl="3" w:tplc="512A09CA">
      <w:start w:val="1"/>
      <w:numFmt w:val="decimal"/>
      <w:lvlText w:val="%4."/>
      <w:lvlJc w:val="left"/>
      <w:pPr>
        <w:ind w:left="2880" w:hanging="360"/>
      </w:pPr>
    </w:lvl>
    <w:lvl w:ilvl="4" w:tplc="DAA8EF9C">
      <w:start w:val="1"/>
      <w:numFmt w:val="lowerLetter"/>
      <w:lvlText w:val="%5."/>
      <w:lvlJc w:val="left"/>
      <w:pPr>
        <w:ind w:left="3600" w:hanging="360"/>
      </w:pPr>
    </w:lvl>
    <w:lvl w:ilvl="5" w:tplc="EF7E6F70">
      <w:start w:val="1"/>
      <w:numFmt w:val="lowerRoman"/>
      <w:lvlText w:val="%6."/>
      <w:lvlJc w:val="right"/>
      <w:pPr>
        <w:ind w:left="4320" w:hanging="180"/>
      </w:pPr>
    </w:lvl>
    <w:lvl w:ilvl="6" w:tplc="77C8957A">
      <w:start w:val="1"/>
      <w:numFmt w:val="decimal"/>
      <w:lvlText w:val="%7."/>
      <w:lvlJc w:val="left"/>
      <w:pPr>
        <w:ind w:left="5040" w:hanging="360"/>
      </w:pPr>
    </w:lvl>
    <w:lvl w:ilvl="7" w:tplc="F4E23670">
      <w:start w:val="1"/>
      <w:numFmt w:val="lowerLetter"/>
      <w:lvlText w:val="%8."/>
      <w:lvlJc w:val="left"/>
      <w:pPr>
        <w:ind w:left="5760" w:hanging="360"/>
      </w:pPr>
    </w:lvl>
    <w:lvl w:ilvl="8" w:tplc="DECA64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729C"/>
    <w:multiLevelType w:val="hybridMultilevel"/>
    <w:tmpl w:val="FBF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769A"/>
    <w:multiLevelType w:val="hybridMultilevel"/>
    <w:tmpl w:val="89BED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95514"/>
    <w:multiLevelType w:val="hybridMultilevel"/>
    <w:tmpl w:val="DA42AB94"/>
    <w:lvl w:ilvl="0" w:tplc="A07643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E2405AAE">
      <w:start w:val="1"/>
      <w:numFmt w:val="lowerLetter"/>
      <w:lvlText w:val="%2."/>
      <w:lvlJc w:val="left"/>
      <w:pPr>
        <w:ind w:left="1080" w:hanging="360"/>
      </w:pPr>
    </w:lvl>
    <w:lvl w:ilvl="2" w:tplc="28AEF3CE">
      <w:start w:val="1"/>
      <w:numFmt w:val="lowerRoman"/>
      <w:lvlText w:val="%3."/>
      <w:lvlJc w:val="right"/>
      <w:pPr>
        <w:ind w:left="1800" w:hanging="180"/>
      </w:pPr>
    </w:lvl>
    <w:lvl w:ilvl="3" w:tplc="CDA23BD4">
      <w:start w:val="1"/>
      <w:numFmt w:val="decimal"/>
      <w:lvlText w:val="%4."/>
      <w:lvlJc w:val="left"/>
      <w:pPr>
        <w:ind w:left="2520" w:hanging="360"/>
      </w:pPr>
    </w:lvl>
    <w:lvl w:ilvl="4" w:tplc="ADBA64CC">
      <w:start w:val="1"/>
      <w:numFmt w:val="lowerLetter"/>
      <w:lvlText w:val="%5."/>
      <w:lvlJc w:val="left"/>
      <w:pPr>
        <w:ind w:left="3240" w:hanging="360"/>
      </w:pPr>
    </w:lvl>
    <w:lvl w:ilvl="5" w:tplc="47B69A74">
      <w:start w:val="1"/>
      <w:numFmt w:val="lowerRoman"/>
      <w:lvlText w:val="%6."/>
      <w:lvlJc w:val="right"/>
      <w:pPr>
        <w:ind w:left="3960" w:hanging="180"/>
      </w:pPr>
    </w:lvl>
    <w:lvl w:ilvl="6" w:tplc="FF1C7CCA">
      <w:start w:val="1"/>
      <w:numFmt w:val="decimal"/>
      <w:lvlText w:val="%7."/>
      <w:lvlJc w:val="left"/>
      <w:pPr>
        <w:ind w:left="4680" w:hanging="360"/>
      </w:pPr>
    </w:lvl>
    <w:lvl w:ilvl="7" w:tplc="C29209BC">
      <w:start w:val="1"/>
      <w:numFmt w:val="lowerLetter"/>
      <w:lvlText w:val="%8."/>
      <w:lvlJc w:val="left"/>
      <w:pPr>
        <w:ind w:left="5400" w:hanging="360"/>
      </w:pPr>
    </w:lvl>
    <w:lvl w:ilvl="8" w:tplc="DCE6EBC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3F0214"/>
    <w:multiLevelType w:val="hybridMultilevel"/>
    <w:tmpl w:val="E898A954"/>
    <w:lvl w:ilvl="0" w:tplc="32902FF8">
      <w:start w:val="1"/>
      <w:numFmt w:val="decimal"/>
      <w:lvlText w:val="%1)"/>
      <w:lvlJc w:val="left"/>
      <w:pPr>
        <w:ind w:left="360" w:hanging="360"/>
      </w:pPr>
    </w:lvl>
    <w:lvl w:ilvl="1" w:tplc="C25A8874">
      <w:start w:val="1"/>
      <w:numFmt w:val="lowerLetter"/>
      <w:lvlText w:val="%2."/>
      <w:lvlJc w:val="left"/>
      <w:pPr>
        <w:ind w:left="1440" w:hanging="360"/>
      </w:pPr>
    </w:lvl>
    <w:lvl w:ilvl="2" w:tplc="74928762">
      <w:start w:val="1"/>
      <w:numFmt w:val="lowerRoman"/>
      <w:lvlText w:val="%3."/>
      <w:lvlJc w:val="right"/>
      <w:pPr>
        <w:ind w:left="2160" w:hanging="180"/>
      </w:pPr>
    </w:lvl>
    <w:lvl w:ilvl="3" w:tplc="568A456C">
      <w:start w:val="1"/>
      <w:numFmt w:val="decimal"/>
      <w:lvlText w:val="%4."/>
      <w:lvlJc w:val="left"/>
      <w:pPr>
        <w:ind w:left="2880" w:hanging="360"/>
      </w:pPr>
    </w:lvl>
    <w:lvl w:ilvl="4" w:tplc="ADBEF056">
      <w:start w:val="1"/>
      <w:numFmt w:val="lowerLetter"/>
      <w:lvlText w:val="%5."/>
      <w:lvlJc w:val="left"/>
      <w:pPr>
        <w:ind w:left="3600" w:hanging="360"/>
      </w:pPr>
    </w:lvl>
    <w:lvl w:ilvl="5" w:tplc="BD2856EC">
      <w:start w:val="1"/>
      <w:numFmt w:val="lowerRoman"/>
      <w:lvlText w:val="%6."/>
      <w:lvlJc w:val="right"/>
      <w:pPr>
        <w:ind w:left="4320" w:hanging="180"/>
      </w:pPr>
    </w:lvl>
    <w:lvl w:ilvl="6" w:tplc="F6A85748">
      <w:start w:val="1"/>
      <w:numFmt w:val="decimal"/>
      <w:lvlText w:val="%7."/>
      <w:lvlJc w:val="left"/>
      <w:pPr>
        <w:ind w:left="5040" w:hanging="360"/>
      </w:pPr>
    </w:lvl>
    <w:lvl w:ilvl="7" w:tplc="C12C2CC6">
      <w:start w:val="1"/>
      <w:numFmt w:val="lowerLetter"/>
      <w:lvlText w:val="%8."/>
      <w:lvlJc w:val="left"/>
      <w:pPr>
        <w:ind w:left="5760" w:hanging="360"/>
      </w:pPr>
    </w:lvl>
    <w:lvl w:ilvl="8" w:tplc="FB2A43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66AB"/>
    <w:multiLevelType w:val="hybridMultilevel"/>
    <w:tmpl w:val="FA9A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0EAA"/>
    <w:multiLevelType w:val="hybridMultilevel"/>
    <w:tmpl w:val="07FA5316"/>
    <w:lvl w:ilvl="0" w:tplc="D044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CB8C2" w:tentative="1">
      <w:start w:val="1"/>
      <w:numFmt w:val="lowerLetter"/>
      <w:lvlText w:val="%2."/>
      <w:lvlJc w:val="left"/>
      <w:pPr>
        <w:ind w:left="1440" w:hanging="360"/>
      </w:pPr>
    </w:lvl>
    <w:lvl w:ilvl="2" w:tplc="9A88D4E4" w:tentative="1">
      <w:start w:val="1"/>
      <w:numFmt w:val="lowerRoman"/>
      <w:lvlText w:val="%3."/>
      <w:lvlJc w:val="right"/>
      <w:pPr>
        <w:ind w:left="2160" w:hanging="180"/>
      </w:pPr>
    </w:lvl>
    <w:lvl w:ilvl="3" w:tplc="CECE35EA" w:tentative="1">
      <w:start w:val="1"/>
      <w:numFmt w:val="decimal"/>
      <w:lvlText w:val="%4."/>
      <w:lvlJc w:val="left"/>
      <w:pPr>
        <w:ind w:left="2880" w:hanging="360"/>
      </w:pPr>
    </w:lvl>
    <w:lvl w:ilvl="4" w:tplc="9A567AA2" w:tentative="1">
      <w:start w:val="1"/>
      <w:numFmt w:val="lowerLetter"/>
      <w:lvlText w:val="%5."/>
      <w:lvlJc w:val="left"/>
      <w:pPr>
        <w:ind w:left="3600" w:hanging="360"/>
      </w:pPr>
    </w:lvl>
    <w:lvl w:ilvl="5" w:tplc="24482898" w:tentative="1">
      <w:start w:val="1"/>
      <w:numFmt w:val="lowerRoman"/>
      <w:lvlText w:val="%6."/>
      <w:lvlJc w:val="right"/>
      <w:pPr>
        <w:ind w:left="4320" w:hanging="180"/>
      </w:pPr>
    </w:lvl>
    <w:lvl w:ilvl="6" w:tplc="9EFA7DEC" w:tentative="1">
      <w:start w:val="1"/>
      <w:numFmt w:val="decimal"/>
      <w:lvlText w:val="%7."/>
      <w:lvlJc w:val="left"/>
      <w:pPr>
        <w:ind w:left="5040" w:hanging="360"/>
      </w:pPr>
    </w:lvl>
    <w:lvl w:ilvl="7" w:tplc="5F94363E" w:tentative="1">
      <w:start w:val="1"/>
      <w:numFmt w:val="lowerLetter"/>
      <w:lvlText w:val="%8."/>
      <w:lvlJc w:val="left"/>
      <w:pPr>
        <w:ind w:left="5760" w:hanging="360"/>
      </w:pPr>
    </w:lvl>
    <w:lvl w:ilvl="8" w:tplc="693A2E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6E"/>
    <w:rsid w:val="00012F51"/>
    <w:rsid w:val="000266F6"/>
    <w:rsid w:val="001931C5"/>
    <w:rsid w:val="001B684D"/>
    <w:rsid w:val="00435108"/>
    <w:rsid w:val="004949CF"/>
    <w:rsid w:val="004A3BE3"/>
    <w:rsid w:val="004C0AF8"/>
    <w:rsid w:val="00681D6F"/>
    <w:rsid w:val="00AD0275"/>
    <w:rsid w:val="00AD30CD"/>
    <w:rsid w:val="00B82682"/>
    <w:rsid w:val="00BD7568"/>
    <w:rsid w:val="00CB4AC8"/>
    <w:rsid w:val="00DE5E44"/>
    <w:rsid w:val="00EE46F5"/>
    <w:rsid w:val="00EF0A4A"/>
    <w:rsid w:val="00FB1BFC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3706-52A3-4887-9A6A-3822A6C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31C5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B921-7D49-409A-B89F-2B56BED4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2023-11-13T09:53:00Z</dcterms:created>
  <dcterms:modified xsi:type="dcterms:W3CDTF">2023-11-13T09:53:00Z</dcterms:modified>
</cp:coreProperties>
</file>