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04" w:rsidRDefault="00780506" w:rsidP="00814504">
      <w:pPr>
        <w:pStyle w:val="Akapitzlist"/>
        <w:numPr>
          <w:ilvl w:val="0"/>
          <w:numId w:val="1"/>
        </w:numPr>
      </w:pPr>
      <w:bookmarkStart w:id="0" w:name="_GoBack"/>
      <w:bookmarkEnd w:id="0"/>
      <w:r w:rsidRPr="00814504">
        <w:rPr>
          <w:b/>
        </w:rPr>
        <w:t>LOGITECH MK470 Biały</w:t>
      </w:r>
      <w:r w:rsidRPr="00780506">
        <w:t xml:space="preserve"> (klawiatura + mysz bezprzewodowe</w:t>
      </w:r>
      <w:r>
        <w:t>)</w:t>
      </w:r>
      <w:r>
        <w:tab/>
      </w:r>
      <w:r w:rsidRPr="004F6B19">
        <w:rPr>
          <w:b/>
        </w:rPr>
        <w:t>3 szt.</w:t>
      </w:r>
      <w:r w:rsidRPr="00780506">
        <w:tab/>
      </w:r>
    </w:p>
    <w:p w:rsidR="00780506" w:rsidRDefault="00780506" w:rsidP="00814504">
      <w:pPr>
        <w:pStyle w:val="Akapitzlist"/>
        <w:numPr>
          <w:ilvl w:val="0"/>
          <w:numId w:val="1"/>
        </w:numPr>
      </w:pPr>
      <w:r w:rsidRPr="00814504">
        <w:rPr>
          <w:b/>
        </w:rPr>
        <w:t>Zestaw klawiatura + mysz bezprzewodowe</w:t>
      </w:r>
      <w:r>
        <w:tab/>
      </w:r>
      <w:r w:rsidRPr="00814504">
        <w:rPr>
          <w:b/>
        </w:rPr>
        <w:t>15</w:t>
      </w:r>
      <w:r w:rsidR="00814504" w:rsidRPr="00814504">
        <w:rPr>
          <w:b/>
        </w:rPr>
        <w:t xml:space="preserve"> szt.</w:t>
      </w:r>
      <w:r>
        <w:tab/>
      </w:r>
    </w:p>
    <w:p w:rsidR="00780506" w:rsidRDefault="00780506" w:rsidP="00814504">
      <w:pPr>
        <w:pStyle w:val="Akapitzlist"/>
        <w:numPr>
          <w:ilvl w:val="0"/>
          <w:numId w:val="2"/>
        </w:numPr>
      </w:pPr>
      <w:r>
        <w:t>"Klawiatura bezprzewodowa pełnowymiarowa:</w:t>
      </w:r>
    </w:p>
    <w:p w:rsidR="00780506" w:rsidRDefault="00780506" w:rsidP="00814504">
      <w:pPr>
        <w:ind w:firstLine="708"/>
      </w:pPr>
      <w:r>
        <w:t xml:space="preserve">• łączność bezprzewodowa, interfejs 2.4 GHz </w:t>
      </w:r>
    </w:p>
    <w:p w:rsidR="00780506" w:rsidRDefault="00780506" w:rsidP="00814504">
      <w:pPr>
        <w:ind w:firstLine="708"/>
      </w:pPr>
      <w:r>
        <w:t>• typ klawiatury tradycyjna</w:t>
      </w:r>
    </w:p>
    <w:p w:rsidR="00780506" w:rsidRDefault="00780506" w:rsidP="00814504">
      <w:pPr>
        <w:ind w:firstLine="708"/>
      </w:pPr>
      <w:r>
        <w:t>• wbudowany blok numeryczny</w:t>
      </w:r>
    </w:p>
    <w:p w:rsidR="00780506" w:rsidRDefault="00780506" w:rsidP="00814504">
      <w:pPr>
        <w:ind w:firstLine="708"/>
      </w:pPr>
      <w:r>
        <w:t xml:space="preserve">• układ klawiszy polski programisty </w:t>
      </w:r>
    </w:p>
    <w:p w:rsidR="00780506" w:rsidRDefault="00780506" w:rsidP="00814504">
      <w:pPr>
        <w:ind w:firstLine="708"/>
      </w:pPr>
      <w:r>
        <w:t xml:space="preserve">• regulowane nóżki                                                                      </w:t>
      </w:r>
    </w:p>
    <w:p w:rsidR="00780506" w:rsidRDefault="00780506" w:rsidP="00814504">
      <w:pPr>
        <w:ind w:firstLine="708"/>
      </w:pPr>
      <w:r>
        <w:t xml:space="preserve">• typ klawiszy - membranowe </w:t>
      </w:r>
    </w:p>
    <w:p w:rsidR="00780506" w:rsidRDefault="00780506" w:rsidP="00814504">
      <w:pPr>
        <w:ind w:firstLine="708"/>
      </w:pPr>
      <w:r>
        <w:t xml:space="preserve">• wskaźnik </w:t>
      </w:r>
      <w:proofErr w:type="spellStart"/>
      <w:r>
        <w:t>Caps</w:t>
      </w:r>
      <w:proofErr w:type="spellEnd"/>
      <w:r>
        <w:t xml:space="preserve"> Lock, </w:t>
      </w:r>
      <w:proofErr w:type="spellStart"/>
      <w:r>
        <w:t>Num</w:t>
      </w:r>
      <w:proofErr w:type="spellEnd"/>
      <w:r>
        <w:t xml:space="preserve"> Lock                                                                                                    </w:t>
      </w:r>
    </w:p>
    <w:p w:rsidR="00780506" w:rsidRDefault="00780506" w:rsidP="00814504">
      <w:pPr>
        <w:pStyle w:val="Akapitzlist"/>
      </w:pPr>
      <w:r w:rsidRPr="00814504">
        <w:rPr>
          <w:b/>
        </w:rPr>
        <w:t>Mysz bezprzewodowa</w:t>
      </w:r>
      <w:r>
        <w:t xml:space="preserve">: </w:t>
      </w:r>
    </w:p>
    <w:p w:rsidR="00780506" w:rsidRDefault="00780506" w:rsidP="00814504">
      <w:pPr>
        <w:ind w:firstLine="360"/>
      </w:pPr>
      <w:r>
        <w:t>• typ myszy - klasyczna</w:t>
      </w:r>
    </w:p>
    <w:p w:rsidR="00814504" w:rsidRDefault="00780506" w:rsidP="00814504">
      <w:pPr>
        <w:ind w:firstLine="360"/>
      </w:pPr>
      <w:r>
        <w:t xml:space="preserve">• łączność - bezprzewodowa                                                  </w:t>
      </w:r>
    </w:p>
    <w:p w:rsidR="00780506" w:rsidRDefault="00780506" w:rsidP="00814504">
      <w:pPr>
        <w:ind w:firstLine="284"/>
      </w:pPr>
      <w:r>
        <w:t xml:space="preserve">  • połączenie bezprzewodowe w paśmie 2,4 GHz</w:t>
      </w:r>
    </w:p>
    <w:p w:rsidR="00780506" w:rsidRDefault="00814504" w:rsidP="00814504">
      <w:pPr>
        <w:ind w:firstLine="284"/>
      </w:pPr>
      <w:r>
        <w:t xml:space="preserve">  </w:t>
      </w:r>
      <w:r w:rsidR="00780506">
        <w:t>• zasięg min. 10m</w:t>
      </w:r>
    </w:p>
    <w:p w:rsidR="00780506" w:rsidRDefault="00814504" w:rsidP="00814504">
      <w:pPr>
        <w:ind w:firstLine="284"/>
      </w:pPr>
      <w:r>
        <w:t xml:space="preserve">  </w:t>
      </w:r>
      <w:r w:rsidR="00780506">
        <w:t>• sensor - optyczny/laserowy</w:t>
      </w:r>
    </w:p>
    <w:p w:rsidR="00780506" w:rsidRDefault="00814504" w:rsidP="00814504">
      <w:pPr>
        <w:ind w:firstLine="284"/>
      </w:pPr>
      <w:r>
        <w:t xml:space="preserve">  </w:t>
      </w:r>
      <w:r w:rsidR="00780506">
        <w:t xml:space="preserve">• rozdzielczość min. 1000 </w:t>
      </w:r>
      <w:proofErr w:type="spellStart"/>
      <w:r w:rsidR="00780506">
        <w:t>dpi</w:t>
      </w:r>
      <w:proofErr w:type="spellEnd"/>
      <w:r w:rsidR="00780506">
        <w:t xml:space="preserve">                                              </w:t>
      </w:r>
    </w:p>
    <w:p w:rsidR="00780506" w:rsidRDefault="00814504" w:rsidP="00814504">
      <w:pPr>
        <w:ind w:firstLine="284"/>
      </w:pPr>
      <w:r>
        <w:t xml:space="preserve">  </w:t>
      </w:r>
      <w:r w:rsidR="00780506">
        <w:t>• liczba przycisków min. 3 (lewy, prawy, środkowy)</w:t>
      </w:r>
    </w:p>
    <w:p w:rsidR="00780506" w:rsidRDefault="00814504" w:rsidP="00814504">
      <w:pPr>
        <w:ind w:firstLine="284"/>
      </w:pPr>
      <w:r>
        <w:t xml:space="preserve">  </w:t>
      </w:r>
      <w:r w:rsidR="00780506">
        <w:t>• rolka przewijania - 1</w:t>
      </w:r>
    </w:p>
    <w:p w:rsidR="00780506" w:rsidRDefault="00814504" w:rsidP="00814504">
      <w:pPr>
        <w:ind w:firstLine="284"/>
      </w:pPr>
      <w:r>
        <w:t xml:space="preserve">  </w:t>
      </w:r>
      <w:r w:rsidR="00780506">
        <w:t>• profil - uniwersalny</w:t>
      </w:r>
    </w:p>
    <w:p w:rsidR="00780506" w:rsidRDefault="00814504" w:rsidP="00814504">
      <w:pPr>
        <w:pStyle w:val="Akapitzlist"/>
        <w:numPr>
          <w:ilvl w:val="0"/>
          <w:numId w:val="2"/>
        </w:numPr>
        <w:ind w:left="567" w:hanging="142"/>
      </w:pPr>
      <w:r>
        <w:t xml:space="preserve"> </w:t>
      </w:r>
      <w:r w:rsidR="00780506">
        <w:t>Odbiornik bezprzewodowy"</w:t>
      </w:r>
      <w:r w:rsidR="00780506">
        <w:tab/>
      </w:r>
    </w:p>
    <w:p w:rsidR="00814504" w:rsidRDefault="00814504" w:rsidP="00814504">
      <w:pPr>
        <w:pStyle w:val="Akapitzlist"/>
        <w:ind w:left="567"/>
      </w:pPr>
    </w:p>
    <w:p w:rsidR="00780506" w:rsidRDefault="00780506" w:rsidP="00814504">
      <w:pPr>
        <w:pStyle w:val="Akapitzlist"/>
        <w:numPr>
          <w:ilvl w:val="0"/>
          <w:numId w:val="1"/>
        </w:numPr>
      </w:pPr>
      <w:r w:rsidRPr="00814504">
        <w:rPr>
          <w:b/>
        </w:rPr>
        <w:t>Mysz USB</w:t>
      </w:r>
      <w:r w:rsidRPr="00814504">
        <w:rPr>
          <w:b/>
        </w:rPr>
        <w:tab/>
        <w:t>60</w:t>
      </w:r>
      <w:r w:rsidR="00814504" w:rsidRPr="00814504">
        <w:rPr>
          <w:b/>
        </w:rPr>
        <w:t xml:space="preserve"> szt.</w:t>
      </w:r>
      <w:r>
        <w:tab/>
      </w:r>
    </w:p>
    <w:p w:rsidR="00780506" w:rsidRDefault="00780506" w:rsidP="00780506">
      <w:r>
        <w:t xml:space="preserve">"Mysz USB: </w:t>
      </w:r>
    </w:p>
    <w:p w:rsidR="00780506" w:rsidRDefault="00780506" w:rsidP="00780506">
      <w:r>
        <w:t>• typ myszy - klasyczna</w:t>
      </w:r>
    </w:p>
    <w:p w:rsidR="00780506" w:rsidRDefault="00780506" w:rsidP="00780506">
      <w:r>
        <w:t>• łączność - przewodowa</w:t>
      </w:r>
    </w:p>
    <w:p w:rsidR="00780506" w:rsidRDefault="00780506" w:rsidP="00780506">
      <w:r>
        <w:t>• sensor - optyczny/laserowy</w:t>
      </w:r>
    </w:p>
    <w:p w:rsidR="00780506" w:rsidRDefault="00780506" w:rsidP="00780506">
      <w:r>
        <w:t xml:space="preserve">• rozdzielczość min. 1000 </w:t>
      </w:r>
      <w:proofErr w:type="spellStart"/>
      <w:r>
        <w:t>dpi</w:t>
      </w:r>
      <w:proofErr w:type="spellEnd"/>
    </w:p>
    <w:p w:rsidR="00780506" w:rsidRDefault="00780506" w:rsidP="00780506">
      <w:r>
        <w:t>• liczba przycisków min. 3 (lewy, prawy, środkowy)</w:t>
      </w:r>
    </w:p>
    <w:p w:rsidR="00780506" w:rsidRDefault="00780506" w:rsidP="00780506">
      <w:r>
        <w:t>• rolka przewijania - 1</w:t>
      </w:r>
    </w:p>
    <w:p w:rsidR="00780506" w:rsidRDefault="00780506" w:rsidP="00780506">
      <w:r>
        <w:t>• interfejs - USB</w:t>
      </w:r>
    </w:p>
    <w:p w:rsidR="00780506" w:rsidRDefault="00780506" w:rsidP="00780506">
      <w:r>
        <w:t>• długość przewodu min. 1,8 m</w:t>
      </w:r>
    </w:p>
    <w:p w:rsidR="00780506" w:rsidRDefault="00780506" w:rsidP="00780506">
      <w:r>
        <w:lastRenderedPageBreak/>
        <w:t xml:space="preserve">• profil - uniwersalny                                                      </w:t>
      </w:r>
    </w:p>
    <w:p w:rsidR="00780506" w:rsidRDefault="00780506" w:rsidP="00814504">
      <w:pPr>
        <w:pStyle w:val="Akapitzlist"/>
        <w:numPr>
          <w:ilvl w:val="0"/>
          <w:numId w:val="1"/>
        </w:numPr>
      </w:pPr>
      <w:r w:rsidRPr="00814504">
        <w:rPr>
          <w:b/>
        </w:rPr>
        <w:t>Myszka Hama EMW-500</w:t>
      </w:r>
      <w:r>
        <w:t xml:space="preserve"> – czarna 1 szt.</w:t>
      </w:r>
    </w:p>
    <w:p w:rsidR="00780506" w:rsidRDefault="00780506" w:rsidP="00814504">
      <w:pPr>
        <w:pStyle w:val="Akapitzlist"/>
        <w:numPr>
          <w:ilvl w:val="0"/>
          <w:numId w:val="1"/>
        </w:numPr>
      </w:pPr>
      <w:r w:rsidRPr="00814504">
        <w:rPr>
          <w:b/>
        </w:rPr>
        <w:t>LOGITECH K120</w:t>
      </w:r>
      <w:r>
        <w:t xml:space="preserve"> Klawiatura 1szt.</w:t>
      </w:r>
    </w:p>
    <w:p w:rsidR="00780506" w:rsidRDefault="00780506" w:rsidP="00814504">
      <w:pPr>
        <w:pStyle w:val="Akapitzlist"/>
        <w:numPr>
          <w:ilvl w:val="0"/>
          <w:numId w:val="1"/>
        </w:numPr>
      </w:pPr>
      <w:r w:rsidRPr="00814504">
        <w:rPr>
          <w:b/>
        </w:rPr>
        <w:t xml:space="preserve">MICROSOFT Surface Go </w:t>
      </w:r>
      <w:proofErr w:type="spellStart"/>
      <w:r w:rsidRPr="00814504">
        <w:rPr>
          <w:b/>
        </w:rPr>
        <w:t>Type</w:t>
      </w:r>
      <w:proofErr w:type="spellEnd"/>
      <w:r w:rsidRPr="00814504">
        <w:rPr>
          <w:b/>
        </w:rPr>
        <w:t xml:space="preserve"> </w:t>
      </w:r>
      <w:proofErr w:type="spellStart"/>
      <w:r w:rsidRPr="00814504">
        <w:rPr>
          <w:b/>
        </w:rPr>
        <w:t>Cover</w:t>
      </w:r>
      <w:proofErr w:type="spellEnd"/>
      <w:r w:rsidRPr="00814504">
        <w:rPr>
          <w:b/>
        </w:rPr>
        <w:t xml:space="preserve"> Czarny Klawiatura</w:t>
      </w:r>
      <w:r>
        <w:t xml:space="preserve"> – 1 szt.</w:t>
      </w:r>
    </w:p>
    <w:p w:rsidR="00780506" w:rsidRDefault="00780506" w:rsidP="00780506"/>
    <w:sectPr w:rsidR="0078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2AD5"/>
    <w:multiLevelType w:val="hybridMultilevel"/>
    <w:tmpl w:val="7B58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FE8"/>
    <w:multiLevelType w:val="hybridMultilevel"/>
    <w:tmpl w:val="F6A85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06"/>
    <w:rsid w:val="00067F78"/>
    <w:rsid w:val="004913BD"/>
    <w:rsid w:val="004F6B19"/>
    <w:rsid w:val="00564C4D"/>
    <w:rsid w:val="006F2719"/>
    <w:rsid w:val="00780506"/>
    <w:rsid w:val="00814504"/>
    <w:rsid w:val="008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9D6-DF45-4216-8FE4-0AD8C19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5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050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1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2023-11-27T13:14:00Z</dcterms:created>
  <dcterms:modified xsi:type="dcterms:W3CDTF">2023-11-27T13:14:00Z</dcterms:modified>
</cp:coreProperties>
</file>