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1D" w:rsidRDefault="008F3B0C" w:rsidP="0002311D">
      <w:pPr>
        <w:tabs>
          <w:tab w:val="center" w:pos="1418"/>
        </w:tabs>
        <w:snapToGrid w:val="0"/>
        <w:ind w:right="15"/>
        <w:jc w:val="right"/>
        <w:rPr>
          <w:sz w:val="24"/>
          <w:szCs w:val="24"/>
        </w:rPr>
      </w:pPr>
      <w:r>
        <w:rPr>
          <w:sz w:val="24"/>
          <w:szCs w:val="24"/>
        </w:rPr>
        <w:t xml:space="preserve"> Warszawa, </w:t>
      </w:r>
      <w:bookmarkStart w:id="0" w:name="ezdDataPodpisu"/>
      <w:r>
        <w:rPr>
          <w:sz w:val="24"/>
          <w:szCs w:val="24"/>
        </w:rPr>
        <w:t>20 listopada 2023 r.</w:t>
      </w:r>
      <w:bookmarkEnd w:id="0"/>
    </w:p>
    <w:p w:rsidR="0002311D" w:rsidRDefault="008F3B0C" w:rsidP="0002311D">
      <w:pPr>
        <w:tabs>
          <w:tab w:val="center" w:pos="1418"/>
        </w:tabs>
        <w:snapToGrid w:val="0"/>
        <w:ind w:right="15"/>
        <w:rPr>
          <w:sz w:val="24"/>
          <w:szCs w:val="24"/>
        </w:rPr>
      </w:pPr>
      <w:r>
        <w:rPr>
          <w:sz w:val="24"/>
          <w:szCs w:val="24"/>
        </w:rPr>
        <w:tab/>
      </w:r>
      <w:bookmarkStart w:id="1" w:name="ezdSprawaZnak"/>
      <w:r>
        <w:rPr>
          <w:sz w:val="24"/>
          <w:szCs w:val="24"/>
        </w:rPr>
        <w:t>WRPS-IV.431.1.9.2023</w:t>
      </w:r>
      <w:bookmarkEnd w:id="1"/>
      <w:r>
        <w:rPr>
          <w:sz w:val="24"/>
          <w:szCs w:val="24"/>
        </w:rPr>
        <w:t>.AM</w:t>
      </w:r>
    </w:p>
    <w:p w:rsidR="0002311D" w:rsidRDefault="00171C71"/>
    <w:p w:rsidR="0002311D" w:rsidRDefault="00171C71"/>
    <w:p w:rsidR="007278E8" w:rsidRDefault="008F3B0C" w:rsidP="007278E8">
      <w:pPr>
        <w:pStyle w:val="Tekstpodstawowywcity31"/>
        <w:snapToGrid w:val="0"/>
        <w:spacing w:line="360" w:lineRule="auto"/>
        <w:ind w:left="4815"/>
        <w:rPr>
          <w:rFonts w:ascii="Times New Roman" w:hAnsi="Times New Roman" w:cs="Times New Roman"/>
          <w:b/>
          <w:szCs w:val="24"/>
        </w:rPr>
      </w:pPr>
      <w:r>
        <w:rPr>
          <w:rFonts w:ascii="Times New Roman" w:hAnsi="Times New Roman" w:cs="Times New Roman"/>
          <w:b/>
          <w:szCs w:val="24"/>
        </w:rPr>
        <w:t xml:space="preserve">Pani </w:t>
      </w:r>
      <w:r>
        <w:rPr>
          <w:rFonts w:ascii="Times New Roman" w:hAnsi="Times New Roman" w:cs="Times New Roman"/>
          <w:b/>
          <w:szCs w:val="24"/>
        </w:rPr>
        <w:br/>
        <w:t xml:space="preserve">Barbara Młodziejewska </w:t>
      </w:r>
    </w:p>
    <w:p w:rsidR="007278E8" w:rsidRDefault="008F3B0C" w:rsidP="007278E8">
      <w:pPr>
        <w:pStyle w:val="Tekstpodstawowywcity31"/>
        <w:snapToGrid w:val="0"/>
        <w:spacing w:line="360" w:lineRule="auto"/>
        <w:ind w:left="4815"/>
        <w:rPr>
          <w:szCs w:val="24"/>
        </w:rPr>
      </w:pPr>
      <w:r>
        <w:rPr>
          <w:rFonts w:ascii="Times New Roman" w:hAnsi="Times New Roman" w:cs="Times New Roman"/>
          <w:b/>
          <w:szCs w:val="24"/>
        </w:rPr>
        <w:t xml:space="preserve">Dyrektor Zespołu do obsługi Placówek Opiekuńczo-Wychowawczych Nr 2 </w:t>
      </w:r>
      <w:r>
        <w:rPr>
          <w:rFonts w:ascii="Times New Roman" w:hAnsi="Times New Roman" w:cs="Times New Roman"/>
          <w:b/>
          <w:szCs w:val="24"/>
        </w:rPr>
        <w:br/>
        <w:t>w Warszawie</w:t>
      </w:r>
    </w:p>
    <w:p w:rsidR="0002311D" w:rsidRDefault="00171C71" w:rsidP="0002311D">
      <w:pPr>
        <w:pStyle w:val="Tekstpodstawowywcity31"/>
        <w:snapToGrid w:val="0"/>
        <w:spacing w:line="360" w:lineRule="auto"/>
        <w:ind w:left="4815"/>
        <w:rPr>
          <w:szCs w:val="24"/>
        </w:rPr>
      </w:pPr>
    </w:p>
    <w:p w:rsidR="007278E8" w:rsidRDefault="00171C71" w:rsidP="007278E8">
      <w:pPr>
        <w:spacing w:line="360" w:lineRule="auto"/>
        <w:ind w:left="-15" w:firstLine="720"/>
        <w:jc w:val="center"/>
        <w:rPr>
          <w:b/>
          <w:sz w:val="24"/>
          <w:szCs w:val="24"/>
        </w:rPr>
      </w:pPr>
    </w:p>
    <w:p w:rsidR="0002311D" w:rsidRPr="007278E8" w:rsidRDefault="008F3B0C" w:rsidP="007278E8">
      <w:pPr>
        <w:spacing w:line="360" w:lineRule="auto"/>
        <w:ind w:left="-15" w:firstLine="720"/>
        <w:jc w:val="center"/>
        <w:rPr>
          <w:b/>
          <w:sz w:val="24"/>
          <w:szCs w:val="24"/>
        </w:rPr>
      </w:pPr>
      <w:r w:rsidRPr="007278E8">
        <w:rPr>
          <w:b/>
          <w:sz w:val="24"/>
          <w:szCs w:val="24"/>
        </w:rPr>
        <w:t>WYSTĄPIENIE POKONTROLNE</w:t>
      </w:r>
    </w:p>
    <w:p w:rsidR="0002311D" w:rsidRDefault="00171C71"/>
    <w:p w:rsidR="0002311D" w:rsidRDefault="00171C71"/>
    <w:p w:rsidR="007278E8" w:rsidRDefault="008F3B0C" w:rsidP="007278E8">
      <w:pPr>
        <w:spacing w:line="360" w:lineRule="auto"/>
        <w:jc w:val="both"/>
        <w:rPr>
          <w:sz w:val="24"/>
          <w:szCs w:val="24"/>
        </w:rPr>
      </w:pPr>
      <w:r w:rsidRPr="00FD5839">
        <w:rPr>
          <w:sz w:val="24"/>
          <w:szCs w:val="24"/>
        </w:rPr>
        <w:t xml:space="preserve">Na podstawie art. 197b w </w:t>
      </w:r>
      <w:r w:rsidRPr="001A2920">
        <w:rPr>
          <w:sz w:val="24"/>
          <w:szCs w:val="24"/>
        </w:rPr>
        <w:t xml:space="preserve">związku z art. 186 ust. 1 pkt 3 </w:t>
      </w:r>
      <w:r w:rsidRPr="001A2920">
        <w:rPr>
          <w:i/>
          <w:sz w:val="24"/>
          <w:szCs w:val="24"/>
        </w:rPr>
        <w:t xml:space="preserve">ustawy z dnia 9 czerwca 2011 r. </w:t>
      </w:r>
      <w:r>
        <w:rPr>
          <w:i/>
          <w:sz w:val="24"/>
          <w:szCs w:val="24"/>
        </w:rPr>
        <w:br/>
      </w:r>
      <w:r w:rsidRPr="001A2920">
        <w:rPr>
          <w:i/>
          <w:sz w:val="24"/>
          <w:szCs w:val="24"/>
        </w:rPr>
        <w:t xml:space="preserve">o wspieraniu rodziny i systemie pieczy zastępczej </w:t>
      </w:r>
      <w:r w:rsidRPr="001A2920">
        <w:rPr>
          <w:sz w:val="24"/>
          <w:szCs w:val="24"/>
        </w:rPr>
        <w:t>(</w:t>
      </w:r>
      <w:r w:rsidRPr="001A2920">
        <w:rPr>
          <w:rFonts w:eastAsiaTheme="minorHAnsi"/>
          <w:kern w:val="0"/>
          <w:sz w:val="24"/>
          <w:szCs w:val="24"/>
          <w:lang w:eastAsia="en-US"/>
        </w:rPr>
        <w:t xml:space="preserve">Dz. U. z 2023 r. poz. 1426, z późn. zm.) </w:t>
      </w:r>
      <w:r w:rsidRPr="001A2920">
        <w:rPr>
          <w:sz w:val="24"/>
          <w:szCs w:val="24"/>
        </w:rPr>
        <w:t>zwanej dalej ustawą oraz zgodnie z Planem Kontroli Zewnętrznych Mazowieckiego Urzędu Wojewódzkiego w Warszawie na rok 2023, zespół starszych</w:t>
      </w:r>
      <w:r>
        <w:rPr>
          <w:sz w:val="24"/>
          <w:szCs w:val="24"/>
        </w:rPr>
        <w:t xml:space="preserve"> inspektorów</w:t>
      </w:r>
      <w:r w:rsidRPr="00905717">
        <w:rPr>
          <w:sz w:val="24"/>
          <w:szCs w:val="24"/>
        </w:rPr>
        <w:t xml:space="preserve"> Wydziału </w:t>
      </w:r>
      <w:r>
        <w:rPr>
          <w:sz w:val="24"/>
          <w:szCs w:val="24"/>
        </w:rPr>
        <w:t xml:space="preserve">Rodziny </w:t>
      </w:r>
      <w:r>
        <w:rPr>
          <w:sz w:val="24"/>
          <w:szCs w:val="24"/>
        </w:rPr>
        <w:br/>
        <w:t xml:space="preserve">i </w:t>
      </w:r>
      <w:r w:rsidRPr="00905717">
        <w:rPr>
          <w:sz w:val="24"/>
          <w:szCs w:val="24"/>
        </w:rPr>
        <w:t>Polityki Społecznej Mazowieckiego Urzędu Wojewódzkiego w Warszawie w składzie</w:t>
      </w:r>
      <w:r>
        <w:rPr>
          <w:sz w:val="24"/>
          <w:szCs w:val="24"/>
        </w:rPr>
        <w:t xml:space="preserve">: </w:t>
      </w:r>
      <w:r w:rsidRPr="00905717">
        <w:rPr>
          <w:sz w:val="24"/>
          <w:szCs w:val="24"/>
        </w:rPr>
        <w:t>Anna Mikołaj</w:t>
      </w:r>
      <w:r>
        <w:rPr>
          <w:sz w:val="24"/>
          <w:szCs w:val="24"/>
        </w:rPr>
        <w:t xml:space="preserve">czyk i Agnieszka Woźniak-Markowska przeprowadził w terminie </w:t>
      </w:r>
      <w:r w:rsidRPr="00A47EE6">
        <w:rPr>
          <w:sz w:val="24"/>
          <w:szCs w:val="24"/>
        </w:rPr>
        <w:t xml:space="preserve">23 sierpnia – </w:t>
      </w:r>
      <w:r w:rsidRPr="00A47EE6">
        <w:rPr>
          <w:sz w:val="24"/>
          <w:szCs w:val="24"/>
        </w:rPr>
        <w:br/>
        <w:t xml:space="preserve">23 października 2023 r. </w:t>
      </w:r>
      <w:r w:rsidRPr="00905717">
        <w:rPr>
          <w:sz w:val="24"/>
          <w:szCs w:val="24"/>
        </w:rPr>
        <w:t xml:space="preserve">kontrolę kompleksową w trybie zwykłym w </w:t>
      </w:r>
      <w:r w:rsidRPr="00A47EE6">
        <w:rPr>
          <w:sz w:val="24"/>
          <w:szCs w:val="24"/>
        </w:rPr>
        <w:t>Domu Dziecka Nr 16</w:t>
      </w:r>
      <w:r>
        <w:rPr>
          <w:b/>
          <w:sz w:val="24"/>
          <w:szCs w:val="24"/>
        </w:rPr>
        <w:t xml:space="preserve"> </w:t>
      </w:r>
      <w:r w:rsidRPr="003B404C">
        <w:rPr>
          <w:sz w:val="24"/>
          <w:szCs w:val="24"/>
        </w:rPr>
        <w:t xml:space="preserve">przy </w:t>
      </w:r>
      <w:r w:rsidRPr="00A47EE6">
        <w:rPr>
          <w:sz w:val="24"/>
          <w:szCs w:val="24"/>
        </w:rPr>
        <w:t>ul. Międzyparkowej 5 w Warszawie</w:t>
      </w:r>
      <w:r w:rsidRPr="003B404C">
        <w:rPr>
          <w:sz w:val="24"/>
          <w:szCs w:val="24"/>
        </w:rPr>
        <w:t>,</w:t>
      </w:r>
      <w:r>
        <w:rPr>
          <w:sz w:val="24"/>
          <w:szCs w:val="24"/>
        </w:rPr>
        <w:t xml:space="preserve"> zwanym</w:t>
      </w:r>
      <w:r w:rsidRPr="00905717">
        <w:rPr>
          <w:sz w:val="24"/>
          <w:szCs w:val="24"/>
        </w:rPr>
        <w:t xml:space="preserve"> dalej </w:t>
      </w:r>
      <w:r>
        <w:rPr>
          <w:sz w:val="24"/>
          <w:szCs w:val="24"/>
        </w:rPr>
        <w:t>Domem lub placówką</w:t>
      </w:r>
      <w:r w:rsidRPr="00905717">
        <w:rPr>
          <w:sz w:val="24"/>
          <w:szCs w:val="24"/>
        </w:rPr>
        <w:t xml:space="preserve">. </w:t>
      </w:r>
    </w:p>
    <w:p w:rsidR="007278E8" w:rsidRPr="00905717" w:rsidRDefault="008F3B0C" w:rsidP="007278E8">
      <w:pPr>
        <w:spacing w:line="360" w:lineRule="auto"/>
        <w:jc w:val="both"/>
        <w:rPr>
          <w:sz w:val="24"/>
          <w:szCs w:val="24"/>
        </w:rPr>
      </w:pPr>
      <w:r w:rsidRPr="00905717">
        <w:rPr>
          <w:sz w:val="24"/>
          <w:szCs w:val="24"/>
        </w:rPr>
        <w:t>Zakres kontroli obejmował przestrzeganie standardów opieki i wychowania w placówkach opiekuńczo-wychowawczych oraz działań placówki na rzecz powrotu dziecka do rodziny biologicznej, utrzymywania z nią kontaktów, zaspokajania potrzeb dziecka i respektowania jego praw, przestrzegania przepisów określających zasady działania placówki opiekuńczo-wychowawczej, jak również zgodności zatrudnienia pracowników z kwalifikacjami określonymi w ww. ustawie w okresie od 1 stycznia 2022 r. do dnia kontroli.</w:t>
      </w:r>
    </w:p>
    <w:p w:rsidR="007278E8" w:rsidRDefault="00171C71" w:rsidP="007278E8">
      <w:pPr>
        <w:spacing w:line="360" w:lineRule="auto"/>
        <w:jc w:val="both"/>
        <w:rPr>
          <w:sz w:val="24"/>
          <w:szCs w:val="24"/>
        </w:rPr>
      </w:pPr>
    </w:p>
    <w:p w:rsidR="00EF6875" w:rsidRDefault="008F3B0C" w:rsidP="007278E8">
      <w:pPr>
        <w:spacing w:line="360" w:lineRule="auto"/>
        <w:jc w:val="both"/>
        <w:rPr>
          <w:sz w:val="24"/>
          <w:szCs w:val="24"/>
        </w:rPr>
      </w:pPr>
      <w:r w:rsidRPr="00905717">
        <w:rPr>
          <w:sz w:val="24"/>
          <w:szCs w:val="24"/>
        </w:rPr>
        <w:t xml:space="preserve">Na podstawie art. 197d ustawy oraz na podstawie </w:t>
      </w:r>
      <w:r w:rsidRPr="00A47EE6">
        <w:rPr>
          <w:sz w:val="24"/>
          <w:szCs w:val="24"/>
        </w:rPr>
        <w:t xml:space="preserve">rozporządzenia Ministra Pracy i Polityki Społecznej z dnia 21 sierpnia 2015 r. w sprawie przeprowadzania kontroli przez wojewodę oraz </w:t>
      </w:r>
      <w:r w:rsidRPr="00A47EE6">
        <w:rPr>
          <w:sz w:val="24"/>
          <w:szCs w:val="24"/>
        </w:rPr>
        <w:lastRenderedPageBreak/>
        <w:t>wzoru legitymacji uprawniającej do przeprowadzania kontroli</w:t>
      </w:r>
      <w:r w:rsidRPr="00905717">
        <w:rPr>
          <w:sz w:val="24"/>
          <w:szCs w:val="24"/>
        </w:rPr>
        <w:t xml:space="preserve"> (Dz. U. poz. 1477) przekazuję niniejsze wystąpienie pokontrolne.</w:t>
      </w:r>
    </w:p>
    <w:p w:rsidR="00EF6875" w:rsidRDefault="00171C71" w:rsidP="007278E8">
      <w:pPr>
        <w:spacing w:line="360" w:lineRule="auto"/>
        <w:jc w:val="both"/>
        <w:rPr>
          <w:sz w:val="24"/>
          <w:szCs w:val="24"/>
        </w:rPr>
      </w:pPr>
    </w:p>
    <w:p w:rsidR="00303FD2" w:rsidRPr="00A47EE6" w:rsidRDefault="008F3B0C" w:rsidP="00A47EE6">
      <w:pPr>
        <w:spacing w:line="360" w:lineRule="auto"/>
        <w:jc w:val="both"/>
        <w:rPr>
          <w:rFonts w:eastAsia="Calibri"/>
          <w:sz w:val="24"/>
          <w:szCs w:val="24"/>
          <w:lang w:eastAsia="en-US"/>
        </w:rPr>
      </w:pPr>
      <w:r w:rsidRPr="00C90C6C">
        <w:rPr>
          <w:rFonts w:eastAsia="Calibri"/>
          <w:sz w:val="24"/>
          <w:szCs w:val="24"/>
          <w:lang w:eastAsia="en-US"/>
        </w:rPr>
        <w:t xml:space="preserve">Dom Dziecka Nr 16 w Warszawie jest placówką socjalizacyjną, przeznaczoną dla </w:t>
      </w:r>
      <w:r>
        <w:rPr>
          <w:rFonts w:eastAsia="Calibri"/>
          <w:sz w:val="24"/>
          <w:szCs w:val="24"/>
          <w:lang w:eastAsia="en-US"/>
        </w:rPr>
        <w:br/>
      </w:r>
      <w:r w:rsidRPr="00C90C6C">
        <w:rPr>
          <w:rFonts w:eastAsia="Calibri"/>
          <w:sz w:val="24"/>
          <w:szCs w:val="24"/>
          <w:lang w:eastAsia="en-US"/>
        </w:rPr>
        <w:t xml:space="preserve">14 wychowanków, prowadzoną przez m. st. Warszawę. Placówka działa na podstawie Decyzji Wojewody Mazowieckiego Nr 9/2011 z dnia 17 stycznia 2011 r., zmienionej </w:t>
      </w:r>
      <w:r>
        <w:rPr>
          <w:rFonts w:eastAsia="Calibri"/>
          <w:sz w:val="24"/>
          <w:szCs w:val="24"/>
          <w:lang w:eastAsia="en-US"/>
        </w:rPr>
        <w:t>d</w:t>
      </w:r>
      <w:r w:rsidRPr="00C90C6C">
        <w:rPr>
          <w:rFonts w:eastAsia="Calibri"/>
          <w:sz w:val="24"/>
          <w:szCs w:val="24"/>
          <w:lang w:eastAsia="en-US"/>
        </w:rPr>
        <w:t xml:space="preserve">ecyzjami: </w:t>
      </w:r>
      <w:r>
        <w:rPr>
          <w:rFonts w:eastAsia="Calibri"/>
          <w:sz w:val="24"/>
          <w:szCs w:val="24"/>
          <w:lang w:eastAsia="en-US"/>
        </w:rPr>
        <w:br/>
      </w:r>
      <w:r w:rsidRPr="00C90C6C">
        <w:rPr>
          <w:rFonts w:eastAsia="Calibri"/>
          <w:sz w:val="24"/>
          <w:szCs w:val="24"/>
          <w:lang w:eastAsia="en-US"/>
        </w:rPr>
        <w:t xml:space="preserve">Nr 1330/2013  z dnia 4 lipca 2013 r.  oraz 8/2021 z dnia 1 stycznia 2021 r. </w:t>
      </w:r>
      <w:r>
        <w:rPr>
          <w:rFonts w:eastAsia="Calibri"/>
          <w:sz w:val="24"/>
          <w:szCs w:val="24"/>
          <w:lang w:eastAsia="en-US"/>
        </w:rPr>
        <w:t xml:space="preserve"> </w:t>
      </w:r>
      <w:r w:rsidRPr="00C90C6C">
        <w:rPr>
          <w:rFonts w:eastAsia="Calibri"/>
          <w:sz w:val="24"/>
          <w:szCs w:val="24"/>
          <w:lang w:eastAsia="en-US"/>
        </w:rPr>
        <w:t xml:space="preserve">Dom został wpisany do </w:t>
      </w:r>
      <w:r w:rsidRPr="00C90C6C">
        <w:rPr>
          <w:rFonts w:eastAsia="Calibri"/>
          <w:i/>
          <w:sz w:val="24"/>
          <w:szCs w:val="24"/>
          <w:lang w:eastAsia="en-US"/>
        </w:rPr>
        <w:t>Rejestru placówek opiekuńczo-wychowawczych, regionalnych placówek opiekuńczo-terapeutycznych oraz interwencyjnych ośrodków preadopcyjnych województwa mazowieckiego</w:t>
      </w:r>
      <w:r w:rsidRPr="00C90C6C">
        <w:rPr>
          <w:rFonts w:eastAsia="Calibri"/>
          <w:sz w:val="24"/>
          <w:szCs w:val="24"/>
          <w:lang w:eastAsia="en-US"/>
        </w:rPr>
        <w:t xml:space="preserve"> pod pozycją 171. </w:t>
      </w:r>
    </w:p>
    <w:p w:rsidR="007278E8" w:rsidRPr="00C90C6C" w:rsidRDefault="008F3B0C" w:rsidP="00087387">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 xml:space="preserve">Organizację placówki określa </w:t>
      </w:r>
      <w:r w:rsidRPr="00C90C6C">
        <w:rPr>
          <w:rFonts w:eastAsiaTheme="minorHAnsi"/>
          <w:i/>
          <w:kern w:val="0"/>
          <w:sz w:val="24"/>
          <w:szCs w:val="24"/>
          <w:lang w:eastAsia="en-US"/>
        </w:rPr>
        <w:t xml:space="preserve">Statut Domu Dziecka nr 16 w Warszawie przy </w:t>
      </w:r>
      <w:r w:rsidRPr="00C90C6C">
        <w:rPr>
          <w:rFonts w:eastAsiaTheme="minorHAnsi"/>
          <w:i/>
          <w:kern w:val="0"/>
          <w:sz w:val="24"/>
          <w:szCs w:val="24"/>
          <w:lang w:eastAsia="en-US"/>
        </w:rPr>
        <w:br/>
      </w:r>
      <w:r w:rsidRPr="005B3EC8">
        <w:rPr>
          <w:rFonts w:eastAsiaTheme="minorHAnsi"/>
          <w:i/>
          <w:kern w:val="0"/>
          <w:sz w:val="24"/>
          <w:szCs w:val="24"/>
          <w:lang w:eastAsia="en-US"/>
        </w:rPr>
        <w:t>ul. Międzyparkowej 5</w:t>
      </w:r>
      <w:r>
        <w:rPr>
          <w:rStyle w:val="Odwoanieprzypisudolnego"/>
          <w:rFonts w:eastAsiaTheme="minorHAnsi"/>
          <w:i/>
          <w:kern w:val="0"/>
          <w:sz w:val="24"/>
          <w:szCs w:val="24"/>
          <w:lang w:eastAsia="en-US"/>
        </w:rPr>
        <w:footnoteReference w:id="1"/>
      </w:r>
      <w:r w:rsidRPr="005B3EC8">
        <w:rPr>
          <w:rFonts w:eastAsiaTheme="minorHAnsi"/>
          <w:kern w:val="0"/>
          <w:sz w:val="24"/>
          <w:szCs w:val="24"/>
          <w:lang w:eastAsia="en-US"/>
        </w:rPr>
        <w:t xml:space="preserve"> stanowiący załącznik nr 5 do Uchwały Nr LV/1376/2017 Rady Miasta Stołecznego Warszawy z dnia 21 września 2017 r. W §</w:t>
      </w:r>
      <w:r>
        <w:rPr>
          <w:rFonts w:eastAsiaTheme="minorHAnsi"/>
          <w:kern w:val="0"/>
          <w:sz w:val="24"/>
          <w:szCs w:val="24"/>
          <w:lang w:eastAsia="en-US"/>
        </w:rPr>
        <w:t xml:space="preserve"> </w:t>
      </w:r>
      <w:r w:rsidRPr="005B3EC8">
        <w:rPr>
          <w:rFonts w:eastAsiaTheme="minorHAnsi"/>
          <w:kern w:val="0"/>
          <w:sz w:val="24"/>
          <w:szCs w:val="24"/>
          <w:lang w:eastAsia="en-US"/>
        </w:rPr>
        <w:t xml:space="preserve">7 statutu zapisano, że szczegółową organizację placówki określa regulamin organizacyjny. </w:t>
      </w:r>
      <w:r>
        <w:rPr>
          <w:rFonts w:eastAsiaTheme="minorHAnsi"/>
          <w:kern w:val="0"/>
          <w:sz w:val="24"/>
          <w:szCs w:val="24"/>
          <w:lang w:eastAsia="en-US"/>
        </w:rPr>
        <w:t>Zastępca Dyrektora</w:t>
      </w:r>
      <w:r w:rsidRPr="005B3EC8">
        <w:rPr>
          <w:rFonts w:eastAsiaTheme="minorHAnsi"/>
          <w:kern w:val="0"/>
          <w:sz w:val="24"/>
          <w:szCs w:val="24"/>
          <w:lang w:eastAsia="en-US"/>
        </w:rPr>
        <w:t xml:space="preserve"> poinformowała, </w:t>
      </w:r>
      <w:r>
        <w:rPr>
          <w:rFonts w:eastAsiaTheme="minorHAnsi"/>
          <w:kern w:val="0"/>
          <w:sz w:val="24"/>
          <w:szCs w:val="24"/>
          <w:lang w:eastAsia="en-US"/>
        </w:rPr>
        <w:br/>
      </w:r>
      <w:r w:rsidRPr="005B3EC8">
        <w:rPr>
          <w:rFonts w:eastAsiaTheme="minorHAnsi"/>
          <w:kern w:val="0"/>
          <w:sz w:val="24"/>
          <w:szCs w:val="24"/>
          <w:lang w:eastAsia="en-US"/>
        </w:rPr>
        <w:t xml:space="preserve">że projekt regulaminu organizacyjnego do dnia kontroli nie został zatwierdzony i wprowadzony do obiegu prawnego, obecnie trwają konsultacje z organem prowadzącym dotyczące treści regulaminu. </w:t>
      </w:r>
      <w:r>
        <w:rPr>
          <w:rFonts w:eastAsiaTheme="minorHAnsi"/>
          <w:kern w:val="0"/>
          <w:sz w:val="24"/>
          <w:szCs w:val="24"/>
          <w:lang w:eastAsia="en-US"/>
        </w:rPr>
        <w:br/>
      </w:r>
      <w:r w:rsidRPr="005B3EC8">
        <w:rPr>
          <w:rFonts w:eastAsiaTheme="minorHAnsi"/>
          <w:kern w:val="0"/>
          <w:sz w:val="24"/>
          <w:szCs w:val="24"/>
          <w:lang w:eastAsia="en-US"/>
        </w:rPr>
        <w:t>Stosownie do §</w:t>
      </w:r>
      <w:r>
        <w:rPr>
          <w:rFonts w:eastAsiaTheme="minorHAnsi"/>
          <w:kern w:val="0"/>
          <w:sz w:val="24"/>
          <w:szCs w:val="24"/>
          <w:lang w:eastAsia="en-US"/>
        </w:rPr>
        <w:t xml:space="preserve"> </w:t>
      </w:r>
      <w:r w:rsidRPr="005B3EC8">
        <w:rPr>
          <w:rFonts w:eastAsiaTheme="minorHAnsi"/>
          <w:kern w:val="0"/>
          <w:sz w:val="24"/>
          <w:szCs w:val="24"/>
          <w:lang w:eastAsia="en-US"/>
        </w:rPr>
        <w:t>5 ust. 1 statutu, obsługę administracyjną, finansową, organizacyjną i prawną Domu zapewnia Zespół do obsługi Placówek Opiekuńczo-Wychowawczych  Nr 2, zwany dalej Zespołem. Zgodnie z zapisem § 5 ust. 2 statutu Domem kieruje</w:t>
      </w:r>
      <w:r>
        <w:rPr>
          <w:rFonts w:eastAsiaTheme="minorHAnsi"/>
          <w:kern w:val="0"/>
          <w:sz w:val="24"/>
          <w:szCs w:val="24"/>
          <w:lang w:eastAsia="en-US"/>
        </w:rPr>
        <w:t xml:space="preserve"> </w:t>
      </w:r>
      <w:r w:rsidRPr="005B3EC8">
        <w:rPr>
          <w:rFonts w:eastAsiaTheme="minorHAnsi"/>
          <w:kern w:val="0"/>
          <w:sz w:val="24"/>
          <w:szCs w:val="24"/>
          <w:lang w:eastAsia="en-US"/>
        </w:rPr>
        <w:t xml:space="preserve">Dyrektor Zespołu przy pomocy wyznaczonego wychowawcy </w:t>
      </w:r>
      <w:r>
        <w:rPr>
          <w:rFonts w:eastAsiaTheme="minorHAnsi"/>
          <w:kern w:val="0"/>
          <w:sz w:val="24"/>
          <w:szCs w:val="24"/>
          <w:lang w:eastAsia="en-US"/>
        </w:rPr>
        <w:t xml:space="preserve">pełniącego obowiązki </w:t>
      </w:r>
      <w:r w:rsidRPr="005B3EC8">
        <w:rPr>
          <w:rFonts w:eastAsiaTheme="minorHAnsi"/>
          <w:kern w:val="0"/>
          <w:sz w:val="24"/>
          <w:szCs w:val="24"/>
          <w:lang w:eastAsia="en-US"/>
        </w:rPr>
        <w:t xml:space="preserve">koordynatora. </w:t>
      </w:r>
      <w:r>
        <w:rPr>
          <w:rFonts w:eastAsiaTheme="minorHAnsi"/>
          <w:kern w:val="0"/>
          <w:sz w:val="24"/>
          <w:szCs w:val="24"/>
          <w:lang w:eastAsia="en-US"/>
        </w:rPr>
        <w:t xml:space="preserve">Stanowisko to zajmowała </w:t>
      </w:r>
      <w:r>
        <w:rPr>
          <w:rFonts w:eastAsiaTheme="minorHAnsi"/>
          <w:kern w:val="0"/>
          <w:sz w:val="24"/>
          <w:szCs w:val="24"/>
          <w:lang w:eastAsia="en-US"/>
        </w:rPr>
        <w:br/>
      </w:r>
      <w:r w:rsidRPr="005B3EC8">
        <w:rPr>
          <w:rFonts w:eastAsiaTheme="minorHAnsi"/>
          <w:kern w:val="0"/>
          <w:sz w:val="24"/>
          <w:szCs w:val="24"/>
          <w:lang w:eastAsia="en-US"/>
        </w:rPr>
        <w:t xml:space="preserve">w okresie objętym kontrolą p. </w:t>
      </w:r>
      <w:r w:rsidR="00A46C7A" w:rsidRPr="00A46C7A">
        <w:rPr>
          <w:rFonts w:eastAsiaTheme="minorHAnsi"/>
          <w:kern w:val="0"/>
          <w:sz w:val="24"/>
          <w:szCs w:val="24"/>
          <w:highlight w:val="black"/>
          <w:lang w:eastAsia="en-US"/>
        </w:rPr>
        <w:t>xxxxxxxx xxxxxxxxxxxxxxx</w:t>
      </w:r>
      <w:r w:rsidRPr="005B3EC8">
        <w:rPr>
          <w:rFonts w:eastAsiaTheme="minorHAnsi"/>
          <w:kern w:val="0"/>
          <w:sz w:val="24"/>
          <w:szCs w:val="24"/>
          <w:lang w:eastAsia="en-US"/>
        </w:rPr>
        <w:t>.  Natomiast w przypadku Pani</w:t>
      </w:r>
      <w:r w:rsidRPr="00C90C6C">
        <w:rPr>
          <w:rFonts w:eastAsiaTheme="minorHAnsi"/>
          <w:kern w:val="0"/>
          <w:sz w:val="24"/>
          <w:szCs w:val="24"/>
          <w:lang w:eastAsia="en-US"/>
        </w:rPr>
        <w:t xml:space="preserve"> nieobecności zastępstwo pełnią Zastępcy Dyrektora (p. Monika Kalinowska – zatrudniona na ww. stanowisku od 1 maja 2022 r. oraz p. Maria Sęk – zatrudniona od 1 listopada 2022 r.). </w:t>
      </w:r>
      <w:r>
        <w:rPr>
          <w:rFonts w:eastAsiaTheme="minorHAnsi"/>
          <w:kern w:val="0"/>
          <w:sz w:val="24"/>
          <w:szCs w:val="24"/>
          <w:lang w:eastAsia="en-US"/>
        </w:rPr>
        <w:br/>
      </w:r>
      <w:r w:rsidRPr="00C90C6C">
        <w:rPr>
          <w:rFonts w:eastAsiaTheme="minorHAnsi"/>
          <w:kern w:val="0"/>
          <w:sz w:val="24"/>
          <w:szCs w:val="24"/>
          <w:lang w:eastAsia="en-US"/>
        </w:rPr>
        <w:t>W przypadku urlopu wypoczynkowego koordynatora każdorazowo wskazywana była osoba zastępująca.</w:t>
      </w:r>
    </w:p>
    <w:p w:rsidR="007B29D9" w:rsidRDefault="00171C71" w:rsidP="0052004E">
      <w:pPr>
        <w:suppressAutoHyphens w:val="0"/>
        <w:autoSpaceDE w:val="0"/>
        <w:autoSpaceDN w:val="0"/>
        <w:adjustRightInd w:val="0"/>
        <w:spacing w:line="360" w:lineRule="auto"/>
        <w:rPr>
          <w:rFonts w:ascii="TimesNewRomanPSMT" w:eastAsiaTheme="minorHAnsi" w:hAnsi="TimesNewRomanPSMT" w:cs="TimesNewRomanPSMT"/>
          <w:kern w:val="0"/>
          <w:sz w:val="24"/>
          <w:szCs w:val="24"/>
          <w:lang w:eastAsia="en-US"/>
        </w:rPr>
      </w:pPr>
    </w:p>
    <w:p w:rsidR="007B29D9" w:rsidRDefault="008F3B0C" w:rsidP="00087387">
      <w:pPr>
        <w:suppressAutoHyphens w:val="0"/>
        <w:autoSpaceDE w:val="0"/>
        <w:autoSpaceDN w:val="0"/>
        <w:adjustRightInd w:val="0"/>
        <w:spacing w:line="360" w:lineRule="auto"/>
        <w:jc w:val="both"/>
        <w:rPr>
          <w:sz w:val="24"/>
          <w:szCs w:val="24"/>
        </w:rPr>
      </w:pPr>
      <w:r w:rsidRPr="002D3DC2">
        <w:rPr>
          <w:sz w:val="24"/>
          <w:szCs w:val="24"/>
        </w:rPr>
        <w:t xml:space="preserve">Ustaleń kontroli dokonano na podstawie: udostępnionej dokumentacji, </w:t>
      </w:r>
      <w:r>
        <w:rPr>
          <w:sz w:val="24"/>
          <w:szCs w:val="24"/>
        </w:rPr>
        <w:t xml:space="preserve">złożonych przez </w:t>
      </w:r>
      <w:r w:rsidRPr="00AF000D">
        <w:rPr>
          <w:sz w:val="24"/>
          <w:szCs w:val="24"/>
        </w:rPr>
        <w:t xml:space="preserve">Zastępcę Dyrektora </w:t>
      </w:r>
      <w:r>
        <w:rPr>
          <w:sz w:val="24"/>
          <w:szCs w:val="24"/>
        </w:rPr>
        <w:t>– p. Marię Sęk pisemnych wyjaśnień</w:t>
      </w:r>
      <w:r>
        <w:rPr>
          <w:rStyle w:val="Odwoanieprzypisudolnego"/>
          <w:sz w:val="24"/>
          <w:szCs w:val="24"/>
        </w:rPr>
        <w:footnoteReference w:id="2"/>
      </w:r>
      <w:r>
        <w:rPr>
          <w:sz w:val="24"/>
          <w:szCs w:val="24"/>
        </w:rPr>
        <w:t xml:space="preserve"> oraz </w:t>
      </w:r>
      <w:r w:rsidRPr="002D3DC2">
        <w:rPr>
          <w:sz w:val="24"/>
          <w:szCs w:val="24"/>
        </w:rPr>
        <w:t>informacji</w:t>
      </w:r>
      <w:r>
        <w:rPr>
          <w:sz w:val="24"/>
          <w:szCs w:val="24"/>
        </w:rPr>
        <w:t xml:space="preserve"> przekazanych przez upoważnionych pracowników Domu tj. starszego wychowawcę - koordynatora placówki oraz zastępcę kierownika Działu opiekuńczo-specjalistycznego w Zespole</w:t>
      </w:r>
      <w:r w:rsidRPr="007B29D9">
        <w:rPr>
          <w:rFonts w:ascii="TimesNewRomanPSMT" w:eastAsiaTheme="minorHAnsi" w:hAnsi="TimesNewRomanPSMT" w:cs="TimesNewRomanPSMT"/>
          <w:kern w:val="0"/>
          <w:sz w:val="24"/>
          <w:szCs w:val="24"/>
          <w:lang w:eastAsia="en-US"/>
        </w:rPr>
        <w:t xml:space="preserve"> </w:t>
      </w:r>
      <w:r w:rsidR="00A46C7A">
        <w:rPr>
          <w:sz w:val="24"/>
          <w:szCs w:val="24"/>
        </w:rPr>
        <w:t>–</w:t>
      </w:r>
      <w:r>
        <w:rPr>
          <w:sz w:val="24"/>
          <w:szCs w:val="24"/>
        </w:rPr>
        <w:t xml:space="preserve"> </w:t>
      </w:r>
      <w:r w:rsidR="00A46C7A" w:rsidRPr="00A46C7A">
        <w:rPr>
          <w:sz w:val="24"/>
          <w:szCs w:val="24"/>
          <w:highlight w:val="black"/>
        </w:rPr>
        <w:t>xxxxxxx xxxxxxxxx</w:t>
      </w:r>
      <w:r>
        <w:rPr>
          <w:sz w:val="24"/>
          <w:szCs w:val="24"/>
        </w:rPr>
        <w:t xml:space="preserve"> </w:t>
      </w:r>
      <w:r>
        <w:rPr>
          <w:rStyle w:val="Odwoanieprzypisudolnego"/>
          <w:sz w:val="24"/>
          <w:szCs w:val="24"/>
        </w:rPr>
        <w:footnoteReference w:id="3"/>
      </w:r>
      <w:r>
        <w:rPr>
          <w:sz w:val="24"/>
          <w:szCs w:val="24"/>
        </w:rPr>
        <w:t>.</w:t>
      </w:r>
    </w:p>
    <w:p w:rsidR="00087387" w:rsidRPr="007771E4" w:rsidRDefault="008F3B0C" w:rsidP="007771E4">
      <w:pPr>
        <w:snapToGrid w:val="0"/>
        <w:spacing w:line="360" w:lineRule="auto"/>
        <w:jc w:val="both"/>
        <w:rPr>
          <w:color w:val="000000"/>
          <w:sz w:val="24"/>
          <w:szCs w:val="24"/>
        </w:rPr>
      </w:pPr>
      <w:r>
        <w:rPr>
          <w:color w:val="000000"/>
          <w:sz w:val="24"/>
          <w:szCs w:val="24"/>
        </w:rPr>
        <w:lastRenderedPageBreak/>
        <w:t>Dom kontrolowany był przez</w:t>
      </w:r>
      <w:r w:rsidRPr="007771E4">
        <w:rPr>
          <w:color w:val="000000"/>
          <w:sz w:val="24"/>
          <w:szCs w:val="24"/>
        </w:rPr>
        <w:t>:</w:t>
      </w:r>
    </w:p>
    <w:p w:rsidR="00087387" w:rsidRPr="007771E4" w:rsidRDefault="008F3B0C" w:rsidP="007771E4">
      <w:pPr>
        <w:pStyle w:val="Akapitzlist"/>
        <w:numPr>
          <w:ilvl w:val="0"/>
          <w:numId w:val="1"/>
        </w:numPr>
        <w:snapToGrid w:val="0"/>
        <w:spacing w:line="360" w:lineRule="auto"/>
        <w:jc w:val="both"/>
        <w:rPr>
          <w:color w:val="000000"/>
          <w:sz w:val="24"/>
          <w:szCs w:val="24"/>
        </w:rPr>
      </w:pPr>
      <w:r w:rsidRPr="007771E4">
        <w:rPr>
          <w:color w:val="000000"/>
          <w:sz w:val="24"/>
          <w:szCs w:val="24"/>
        </w:rPr>
        <w:t>Warszawskiego Centrum Pomocy Rodzinie (17-20 stycznia 2022 r.) w zakresie realizacji zalecenia pokontrolnego  z 2021 r. , tj. dokonywani</w:t>
      </w:r>
      <w:r>
        <w:rPr>
          <w:color w:val="000000"/>
          <w:sz w:val="24"/>
          <w:szCs w:val="24"/>
        </w:rPr>
        <w:t xml:space="preserve">a </w:t>
      </w:r>
      <w:r w:rsidRPr="007771E4">
        <w:rPr>
          <w:color w:val="000000"/>
          <w:sz w:val="24"/>
          <w:szCs w:val="24"/>
        </w:rPr>
        <w:t xml:space="preserve">w protokole z posiedzenia Zespołu do spraw okresowej oceny sytuacji dziecka systematycznej aktualizacji wpisów we wszystkich omawianych obszarach ze szczególnym uwzględnieniem stanu zdrowia małoletnich, zaleceń lekarskich i ich realizacji. Realizacja zalecenia została oceniona pozytywnie, nie wydano dalszych zaleceń. </w:t>
      </w:r>
    </w:p>
    <w:p w:rsidR="007771E4" w:rsidRPr="007771E4" w:rsidRDefault="008F3B0C" w:rsidP="007771E4">
      <w:pPr>
        <w:pStyle w:val="Akapitzlist"/>
        <w:numPr>
          <w:ilvl w:val="0"/>
          <w:numId w:val="1"/>
        </w:numPr>
        <w:snapToGrid w:val="0"/>
        <w:spacing w:line="360" w:lineRule="auto"/>
        <w:jc w:val="both"/>
        <w:rPr>
          <w:color w:val="000000"/>
          <w:sz w:val="24"/>
          <w:szCs w:val="24"/>
        </w:rPr>
      </w:pPr>
      <w:r w:rsidRPr="007771E4">
        <w:rPr>
          <w:color w:val="000000"/>
          <w:sz w:val="24"/>
          <w:szCs w:val="24"/>
        </w:rPr>
        <w:t xml:space="preserve">Powiatowej Stacji Sanitarno-Epidemiologicznej (29 lipca 2022 r.) – w trakcie trwania wypoczynku letniego zorganizowanego przez Dom w miejscu wypoczynku. Nie zostały wydane zalecenia pokontrolne. </w:t>
      </w:r>
    </w:p>
    <w:p w:rsidR="007771E4" w:rsidRPr="007771E4" w:rsidRDefault="008F3B0C" w:rsidP="007771E4">
      <w:pPr>
        <w:spacing w:line="360" w:lineRule="auto"/>
        <w:jc w:val="both"/>
        <w:rPr>
          <w:rFonts w:eastAsia="Calibri"/>
          <w:sz w:val="24"/>
          <w:szCs w:val="24"/>
          <w:lang w:eastAsia="en-US"/>
        </w:rPr>
      </w:pPr>
      <w:r>
        <w:rPr>
          <w:rFonts w:eastAsia="Calibri"/>
          <w:sz w:val="24"/>
          <w:szCs w:val="24"/>
          <w:lang w:eastAsia="en-US"/>
        </w:rPr>
        <w:br/>
      </w:r>
      <w:r w:rsidRPr="007771E4">
        <w:rPr>
          <w:rFonts w:eastAsia="Calibri"/>
          <w:sz w:val="24"/>
          <w:szCs w:val="24"/>
          <w:lang w:eastAsia="en-US"/>
        </w:rPr>
        <w:t xml:space="preserve">Wojewoda Mazowiecki przeprowadził kontrolę kompleksową w Domu w terminie </w:t>
      </w:r>
      <w:r>
        <w:rPr>
          <w:rFonts w:eastAsia="Calibri"/>
          <w:sz w:val="24"/>
          <w:szCs w:val="24"/>
          <w:lang w:eastAsia="en-US"/>
        </w:rPr>
        <w:br/>
        <w:t>1</w:t>
      </w:r>
      <w:r w:rsidRPr="007771E4">
        <w:rPr>
          <w:rFonts w:eastAsia="Calibri"/>
          <w:sz w:val="24"/>
          <w:szCs w:val="24"/>
          <w:lang w:eastAsia="en-US"/>
        </w:rPr>
        <w:t>8-22 lutego 2019 r. Wydano poniższe zalecenia pokontrolne:</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Przyjmować do placówki dzieci wyłącznie na podstawie orzeczenia sądu zgodnie z art. 35 ust. 1 </w:t>
      </w:r>
      <w:r w:rsidRPr="007771E4">
        <w:rPr>
          <w:rFonts w:eastAsia="Calibri"/>
          <w:i/>
          <w:sz w:val="24"/>
          <w:szCs w:val="24"/>
          <w:lang w:eastAsia="en-US"/>
        </w:rPr>
        <w:t xml:space="preserve">ustawy z dnia 9 czerwca 2011 r. o wspieraniu rodziny i systemie pieczy zastępczej </w:t>
      </w:r>
      <w:r w:rsidRPr="007771E4">
        <w:rPr>
          <w:rFonts w:eastAsia="Calibri"/>
          <w:sz w:val="24"/>
          <w:szCs w:val="24"/>
          <w:lang w:eastAsia="en-US"/>
        </w:rPr>
        <w:t>(Dz. U. z 2018 r., poz. 998 z późn. zm.)</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Ujednolicić prowadzenie dokumentacji potwierdzającej otrzymanie oraz wydatkowanie kwoty pieniężnej do własnego dysponowania przez dziecko, określonej w § 18 ust. 1 pkt 8 </w:t>
      </w:r>
      <w:r w:rsidRPr="007771E4">
        <w:rPr>
          <w:rFonts w:eastAsia="Calibri"/>
          <w:i/>
          <w:sz w:val="24"/>
          <w:szCs w:val="24"/>
          <w:lang w:eastAsia="en-US"/>
        </w:rPr>
        <w:t xml:space="preserve">rozporządzenia Ministra Pracy i Polityki Społecznej z dnia 22 grudnia 2011 r. </w:t>
      </w:r>
      <w:r>
        <w:rPr>
          <w:rFonts w:eastAsia="Calibri"/>
          <w:i/>
          <w:sz w:val="24"/>
          <w:szCs w:val="24"/>
          <w:lang w:eastAsia="en-US"/>
        </w:rPr>
        <w:br/>
      </w:r>
      <w:r w:rsidRPr="007771E4">
        <w:rPr>
          <w:rFonts w:eastAsia="Calibri"/>
          <w:i/>
          <w:sz w:val="24"/>
          <w:szCs w:val="24"/>
          <w:lang w:eastAsia="en-US"/>
        </w:rPr>
        <w:t>w sprawie instytucjonalnej pieczy zastępczej</w:t>
      </w:r>
      <w:r w:rsidRPr="007771E4">
        <w:rPr>
          <w:rFonts w:eastAsia="Calibri"/>
          <w:sz w:val="24"/>
          <w:szCs w:val="24"/>
          <w:lang w:eastAsia="en-US"/>
        </w:rPr>
        <w:t xml:space="preserve"> (Dz. U. Nr 192, poz. 1720). Z prowadzonej dokumentacji powinno jasno wynikać jaką kwotę dziecko otrzymało w danym miesiącu, jaką wydało i ile pozostało ostatecznie do jego dyspozycji; wyeliminować przypadki zakupu odzieży, obuwia z kwoty pieniężnej do własnego dysponowania przez dziecko, określonej w § 18 ust. 1 pkt 8 ww. rozporządzenia.</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Sporządzać zgodnie z § 15 ww. rozporządzenia </w:t>
      </w:r>
      <w:r w:rsidRPr="00690A06">
        <w:rPr>
          <w:rFonts w:eastAsia="Calibri"/>
          <w:i/>
          <w:sz w:val="24"/>
          <w:szCs w:val="24"/>
          <w:lang w:eastAsia="en-US"/>
        </w:rPr>
        <w:t>Plany pomocy dziecku</w:t>
      </w:r>
      <w:r w:rsidRPr="007771E4">
        <w:rPr>
          <w:rFonts w:eastAsia="Calibri"/>
          <w:sz w:val="24"/>
          <w:szCs w:val="24"/>
          <w:lang w:eastAsia="en-US"/>
        </w:rPr>
        <w:t xml:space="preserve"> dla wszystkich dzieci (również tych przeniesionych z innych form pieczy zastępczej), wyznaczać cel główny, wskazywać datę powstania Planu, poświadczać dokumenty podpisem osoby sporządzającej oraz asystenta współpracującego z rodziną dziecka, dostosować zapisy w obszarze działań krótkoterminowych do wieku i możliwości dziecka, tak by pozwalały na rzetelną weryfikację ich realizacji.</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Rzetelnie prowadzić </w:t>
      </w:r>
      <w:r w:rsidRPr="00690A06">
        <w:rPr>
          <w:rFonts w:eastAsia="Calibri"/>
          <w:i/>
          <w:sz w:val="24"/>
          <w:szCs w:val="24"/>
          <w:lang w:eastAsia="en-US"/>
        </w:rPr>
        <w:t>Plany Pomocy Dziecku</w:t>
      </w:r>
      <w:r w:rsidRPr="00690A06">
        <w:rPr>
          <w:rFonts w:eastAsia="Calibri"/>
          <w:sz w:val="24"/>
          <w:szCs w:val="24"/>
          <w:lang w:eastAsia="en-US"/>
        </w:rPr>
        <w:t xml:space="preserve"> i</w:t>
      </w:r>
      <w:r w:rsidRPr="00690A06">
        <w:rPr>
          <w:rFonts w:eastAsia="Calibri"/>
          <w:i/>
          <w:sz w:val="24"/>
          <w:szCs w:val="24"/>
          <w:lang w:eastAsia="en-US"/>
        </w:rPr>
        <w:t xml:space="preserve"> Karty pobytu</w:t>
      </w:r>
      <w:r w:rsidRPr="007771E4">
        <w:rPr>
          <w:rFonts w:eastAsia="Calibri"/>
          <w:sz w:val="24"/>
          <w:szCs w:val="24"/>
          <w:lang w:eastAsia="en-US"/>
        </w:rPr>
        <w:t xml:space="preserve"> uwzględniając bieżącą sytuację dzieci, w tym proces styczności i funkcjonowanie dziecka w jego trakcie.</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Każdorazowo potwierdzać wysyłanie do sądu pism dotyczących zasadności dalszego pobytu dziecka w placówce, zgodnie z art. 138 ust. 2 ustawy;</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lastRenderedPageBreak/>
        <w:t xml:space="preserve">Dostosować zapisy obowiązującego </w:t>
      </w:r>
      <w:r w:rsidRPr="00690A06">
        <w:rPr>
          <w:rFonts w:eastAsia="Calibri"/>
          <w:i/>
          <w:sz w:val="24"/>
          <w:szCs w:val="24"/>
          <w:lang w:eastAsia="en-US"/>
        </w:rPr>
        <w:t>Regulaminu wychowanka</w:t>
      </w:r>
      <w:r w:rsidRPr="007771E4">
        <w:rPr>
          <w:rFonts w:eastAsia="Calibri"/>
          <w:sz w:val="24"/>
          <w:szCs w:val="24"/>
          <w:lang w:eastAsia="en-US"/>
        </w:rPr>
        <w:t xml:space="preserve"> do wieku, możliwości dzieci przebywających w Domu; </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Odebrać od pracowników merytorycznych oświadczenia określone w art. 98 ust. 3 pkt 1 – 3 ww. ustawy oraz zaświadczenia lekarskie o braku przeciwwskazań do pracy </w:t>
      </w:r>
      <w:r>
        <w:rPr>
          <w:rFonts w:eastAsia="Calibri"/>
          <w:sz w:val="24"/>
          <w:szCs w:val="24"/>
          <w:lang w:eastAsia="en-US"/>
        </w:rPr>
        <w:br/>
      </w:r>
      <w:r w:rsidRPr="007771E4">
        <w:rPr>
          <w:rFonts w:eastAsia="Calibri"/>
          <w:sz w:val="24"/>
          <w:szCs w:val="24"/>
          <w:lang w:eastAsia="en-US"/>
        </w:rPr>
        <w:t xml:space="preserve">na faktycznie zajmowanym stanowisku w placówce opiekuńczo-wychowawczej wskazane w art. 98 ust. 3 pkt 4 ww. ustawy. </w:t>
      </w:r>
    </w:p>
    <w:p w:rsidR="007771E4" w:rsidRPr="007771E4" w:rsidRDefault="008F3B0C" w:rsidP="007771E4">
      <w:pPr>
        <w:numPr>
          <w:ilvl w:val="0"/>
          <w:numId w:val="3"/>
        </w:numPr>
        <w:suppressAutoHyphens w:val="0"/>
        <w:spacing w:line="360" w:lineRule="auto"/>
        <w:jc w:val="both"/>
        <w:rPr>
          <w:rFonts w:eastAsia="Calibri"/>
          <w:sz w:val="24"/>
          <w:szCs w:val="24"/>
          <w:lang w:eastAsia="en-US"/>
        </w:rPr>
      </w:pPr>
      <w:r w:rsidRPr="007771E4">
        <w:rPr>
          <w:rFonts w:eastAsia="Calibri"/>
          <w:sz w:val="24"/>
          <w:szCs w:val="24"/>
          <w:lang w:eastAsia="en-US"/>
        </w:rPr>
        <w:t>Dokonać zmian w</w:t>
      </w:r>
      <w:r w:rsidRPr="00690A06">
        <w:rPr>
          <w:rFonts w:eastAsia="Calibri"/>
          <w:sz w:val="24"/>
          <w:szCs w:val="24"/>
          <w:lang w:eastAsia="en-US"/>
        </w:rPr>
        <w:t xml:space="preserve"> zapisach</w:t>
      </w:r>
      <w:r w:rsidRPr="00690A06">
        <w:rPr>
          <w:rFonts w:eastAsia="Calibri"/>
          <w:i/>
          <w:sz w:val="24"/>
          <w:szCs w:val="24"/>
          <w:lang w:eastAsia="en-US"/>
        </w:rPr>
        <w:t xml:space="preserve"> Regulaminu wypłaty kieszonkowego dla wychowanków, przyjętego w Domu Dziecka nr 1 im. M. Falskiej „Nasz Dom” przy Al. Zjednoczenia 34, w Domu Dziecka Nr 2 im. Dr. J. Korczaka przy ul. Jaktorowskiej 6, w Ośrodku Wparcia Dziecka i Rodziny „KOŁO” przy ul. Barcickiej 2 i w Domu Dziecka Nr 16 przy ul. Międzyparkowej 5 w Warszawie</w:t>
      </w:r>
      <w:r w:rsidRPr="007771E4">
        <w:rPr>
          <w:rFonts w:eastAsia="Calibri"/>
          <w:sz w:val="24"/>
          <w:szCs w:val="24"/>
          <w:lang w:eastAsia="en-US"/>
        </w:rPr>
        <w:t xml:space="preserve"> dotyczących kwot wypłacanego kieszonkowego, </w:t>
      </w:r>
      <w:r>
        <w:rPr>
          <w:rFonts w:eastAsia="Calibri"/>
          <w:sz w:val="24"/>
          <w:szCs w:val="24"/>
          <w:lang w:eastAsia="en-US"/>
        </w:rPr>
        <w:br/>
      </w:r>
      <w:r w:rsidRPr="007771E4">
        <w:rPr>
          <w:rFonts w:eastAsia="Calibri"/>
          <w:sz w:val="24"/>
          <w:szCs w:val="24"/>
          <w:lang w:eastAsia="en-US"/>
        </w:rPr>
        <w:t xml:space="preserve">w ten sposób by zagwarantować wypłatę minimalnego kieszonkowego w kwocie wynikającej z pkt 2 </w:t>
      </w:r>
      <w:r w:rsidRPr="007771E4">
        <w:rPr>
          <w:rFonts w:eastAsia="Calibri"/>
          <w:i/>
          <w:sz w:val="24"/>
          <w:szCs w:val="24"/>
          <w:lang w:eastAsia="en-US"/>
        </w:rPr>
        <w:t>Obwieszczenia Ministra Rodziny, Pracy i Polityki Społecznej z dnia 23 marca 2018 r.(w sprawie wysokości kwot świadczeń przysługujących rodzinie zastępczej i prowadzącemu rodzinny dom dziecka oraz wysokości pomocy dla osoby usamodzielnianej</w:t>
      </w:r>
      <w:r w:rsidRPr="007771E4">
        <w:rPr>
          <w:rFonts w:eastAsia="Calibri"/>
          <w:sz w:val="24"/>
          <w:szCs w:val="24"/>
          <w:lang w:eastAsia="en-US"/>
        </w:rPr>
        <w:t xml:space="preserve"> (M.P. z 2018 r. poz. 326). Uregulować zgodnie z wprowadzonym </w:t>
      </w:r>
      <w:r>
        <w:rPr>
          <w:rFonts w:eastAsia="Calibri"/>
          <w:sz w:val="24"/>
          <w:szCs w:val="24"/>
          <w:lang w:eastAsia="en-US"/>
        </w:rPr>
        <w:br/>
      </w:r>
      <w:r w:rsidRPr="007771E4">
        <w:rPr>
          <w:rFonts w:eastAsia="Calibri"/>
          <w:sz w:val="24"/>
          <w:szCs w:val="24"/>
          <w:lang w:eastAsia="en-US"/>
        </w:rPr>
        <w:t>w życie ww. obwieszczeniem, należność dla dzieci, którym przyznano minimalną kwotę kieszonkowego w okresie 1 czerwiec -  1 wrzesień 2018.</w:t>
      </w:r>
    </w:p>
    <w:p w:rsidR="007771E4" w:rsidRPr="007771E4" w:rsidRDefault="008F3B0C" w:rsidP="007771E4">
      <w:pPr>
        <w:spacing w:line="360" w:lineRule="auto"/>
        <w:jc w:val="both"/>
        <w:rPr>
          <w:rFonts w:eastAsia="Calibri"/>
          <w:sz w:val="24"/>
          <w:szCs w:val="24"/>
          <w:lang w:eastAsia="en-US"/>
        </w:rPr>
      </w:pPr>
      <w:r w:rsidRPr="007771E4">
        <w:rPr>
          <w:rFonts w:eastAsia="Calibri"/>
          <w:sz w:val="24"/>
          <w:szCs w:val="24"/>
          <w:lang w:eastAsia="en-US"/>
        </w:rPr>
        <w:t>oraz uwagi i wnioski:</w:t>
      </w:r>
    </w:p>
    <w:p w:rsidR="007771E4" w:rsidRPr="007771E4" w:rsidRDefault="008F3B0C" w:rsidP="007771E4">
      <w:pPr>
        <w:numPr>
          <w:ilvl w:val="0"/>
          <w:numId w:val="4"/>
        </w:numPr>
        <w:suppressAutoHyphens w:val="0"/>
        <w:spacing w:line="360" w:lineRule="auto"/>
        <w:jc w:val="both"/>
        <w:rPr>
          <w:rFonts w:eastAsia="Calibri"/>
          <w:sz w:val="24"/>
          <w:szCs w:val="24"/>
          <w:lang w:eastAsia="en-US"/>
        </w:rPr>
      </w:pPr>
      <w:r w:rsidRPr="007771E4">
        <w:rPr>
          <w:rFonts w:eastAsia="Calibri"/>
          <w:sz w:val="24"/>
          <w:szCs w:val="24"/>
          <w:lang w:eastAsia="en-US"/>
        </w:rPr>
        <w:t>Przechowywać wszystkie leki w miejscu niedostępnym dla dzieci.</w:t>
      </w:r>
    </w:p>
    <w:p w:rsidR="007771E4" w:rsidRPr="007771E4" w:rsidRDefault="008F3B0C" w:rsidP="007771E4">
      <w:pPr>
        <w:numPr>
          <w:ilvl w:val="0"/>
          <w:numId w:val="4"/>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Zaktualizować </w:t>
      </w:r>
      <w:r w:rsidRPr="00690A06">
        <w:rPr>
          <w:rFonts w:eastAsia="Calibri"/>
          <w:i/>
          <w:sz w:val="24"/>
          <w:szCs w:val="24"/>
          <w:lang w:eastAsia="en-US"/>
        </w:rPr>
        <w:t>Diagnozy psychofizyczne</w:t>
      </w:r>
      <w:r w:rsidRPr="007771E4">
        <w:rPr>
          <w:rFonts w:eastAsia="Calibri"/>
          <w:sz w:val="24"/>
          <w:szCs w:val="24"/>
          <w:lang w:eastAsia="en-US"/>
        </w:rPr>
        <w:t xml:space="preserve"> (sporządzone przed 1 lipca 2018 r.) zgodnie </w:t>
      </w:r>
      <w:r>
        <w:rPr>
          <w:rFonts w:eastAsia="Calibri"/>
          <w:sz w:val="24"/>
          <w:szCs w:val="24"/>
          <w:lang w:eastAsia="en-US"/>
        </w:rPr>
        <w:br/>
      </w:r>
      <w:r w:rsidRPr="007771E4">
        <w:rPr>
          <w:rFonts w:eastAsia="Calibri"/>
          <w:sz w:val="24"/>
          <w:szCs w:val="24"/>
          <w:lang w:eastAsia="en-US"/>
        </w:rPr>
        <w:t xml:space="preserve">z § 14 ww. rozporządzenia, uwzględniając szczegółową analizę obszarów i wskazań ujętych w ww. przepisie; </w:t>
      </w:r>
    </w:p>
    <w:p w:rsidR="007771E4" w:rsidRPr="007771E4" w:rsidRDefault="008F3B0C" w:rsidP="007771E4">
      <w:pPr>
        <w:numPr>
          <w:ilvl w:val="0"/>
          <w:numId w:val="4"/>
        </w:numPr>
        <w:suppressAutoHyphens w:val="0"/>
        <w:spacing w:line="360" w:lineRule="auto"/>
        <w:jc w:val="both"/>
        <w:rPr>
          <w:rFonts w:eastAsia="Calibri"/>
          <w:sz w:val="24"/>
          <w:szCs w:val="24"/>
          <w:lang w:eastAsia="en-US"/>
        </w:rPr>
      </w:pPr>
      <w:r w:rsidRPr="007771E4">
        <w:rPr>
          <w:rFonts w:eastAsia="Calibri"/>
          <w:sz w:val="24"/>
          <w:szCs w:val="24"/>
          <w:lang w:eastAsia="en-US"/>
        </w:rPr>
        <w:t xml:space="preserve">Dostosować zapisy obowiązujących </w:t>
      </w:r>
      <w:r w:rsidRPr="00690A06">
        <w:rPr>
          <w:rFonts w:eastAsia="Calibri"/>
          <w:i/>
          <w:sz w:val="24"/>
          <w:szCs w:val="24"/>
          <w:lang w:eastAsia="en-US"/>
        </w:rPr>
        <w:t>Zasad przechowywania, ewidencji i podawania leków</w:t>
      </w:r>
      <w:r w:rsidRPr="007771E4">
        <w:rPr>
          <w:rFonts w:eastAsia="Calibri"/>
          <w:sz w:val="24"/>
          <w:szCs w:val="24"/>
          <w:lang w:eastAsia="en-US"/>
        </w:rPr>
        <w:t xml:space="preserve"> do wieku i możliwości dzieci faktycznie umieszczonych w placówce oraz rzetelnie prowadzić dokumentację medyczną dzieci (Rejestr wydania leku i Zeszyt zaleceń lekarskich), </w:t>
      </w:r>
    </w:p>
    <w:p w:rsidR="007771E4" w:rsidRPr="008056D3" w:rsidRDefault="008F3B0C" w:rsidP="0002311D">
      <w:pPr>
        <w:numPr>
          <w:ilvl w:val="0"/>
          <w:numId w:val="4"/>
        </w:numPr>
        <w:suppressAutoHyphens w:val="0"/>
        <w:spacing w:line="360" w:lineRule="auto"/>
        <w:jc w:val="both"/>
        <w:rPr>
          <w:rFonts w:eastAsia="Calibri"/>
          <w:i/>
          <w:sz w:val="24"/>
          <w:szCs w:val="24"/>
          <w:lang w:eastAsia="en-US"/>
        </w:rPr>
      </w:pPr>
      <w:r w:rsidRPr="008056D3">
        <w:rPr>
          <w:rFonts w:eastAsia="Calibri"/>
          <w:sz w:val="24"/>
          <w:szCs w:val="24"/>
          <w:lang w:eastAsia="en-US"/>
        </w:rPr>
        <w:t xml:space="preserve">Realizować wobec wszystkich nowozatrudnionych pracowników przepis art. 21 </w:t>
      </w:r>
      <w:r w:rsidRPr="008056D3">
        <w:rPr>
          <w:rFonts w:eastAsia="Calibri"/>
          <w:i/>
          <w:sz w:val="24"/>
          <w:szCs w:val="24"/>
          <w:lang w:eastAsia="en-US"/>
        </w:rPr>
        <w:t>ustawy o przeciwdziałaniu zagrożeniom przestępczością na tle seksualnym (Dz. U. z 2018 r. poz. 405).</w:t>
      </w:r>
    </w:p>
    <w:p w:rsidR="007771E4" w:rsidRPr="00C90C6C" w:rsidRDefault="008F3B0C" w:rsidP="007771E4">
      <w:pPr>
        <w:numPr>
          <w:ilvl w:val="0"/>
          <w:numId w:val="4"/>
        </w:numPr>
        <w:suppressAutoHyphens w:val="0"/>
        <w:spacing w:line="360" w:lineRule="auto"/>
        <w:jc w:val="both"/>
        <w:rPr>
          <w:rFonts w:eastAsia="Calibri"/>
          <w:sz w:val="24"/>
          <w:szCs w:val="24"/>
          <w:lang w:eastAsia="en-US"/>
        </w:rPr>
      </w:pPr>
      <w:r w:rsidRPr="00C90C6C">
        <w:rPr>
          <w:rFonts w:eastAsia="Calibri"/>
          <w:sz w:val="24"/>
          <w:szCs w:val="24"/>
          <w:lang w:eastAsia="en-US"/>
        </w:rPr>
        <w:t>Datować rzetelnie prowadzone dokumenty oraz czytelnie je podpisywać.</w:t>
      </w:r>
    </w:p>
    <w:p w:rsidR="007771E4" w:rsidRPr="00C90C6C" w:rsidRDefault="008F3B0C" w:rsidP="007771E4">
      <w:pPr>
        <w:spacing w:line="360" w:lineRule="auto"/>
        <w:jc w:val="both"/>
        <w:rPr>
          <w:rFonts w:eastAsia="Calibri"/>
          <w:sz w:val="24"/>
          <w:szCs w:val="24"/>
          <w:lang w:eastAsia="en-US"/>
        </w:rPr>
      </w:pPr>
      <w:r w:rsidRPr="00C90C6C">
        <w:rPr>
          <w:rFonts w:eastAsiaTheme="minorHAnsi"/>
          <w:kern w:val="0"/>
          <w:sz w:val="24"/>
          <w:szCs w:val="24"/>
          <w:lang w:eastAsia="en-US"/>
        </w:rPr>
        <w:t>Realizacja wydanych powyższych zaleceń i uwag zostanie opisana w dalszej części wystąpienia.</w:t>
      </w:r>
      <w:r w:rsidRPr="00C90C6C">
        <w:rPr>
          <w:rFonts w:eastAsiaTheme="minorHAnsi"/>
          <w:kern w:val="0"/>
          <w:sz w:val="24"/>
          <w:szCs w:val="24"/>
          <w:lang w:eastAsia="en-US"/>
        </w:rPr>
        <w:br/>
      </w:r>
    </w:p>
    <w:p w:rsidR="007771E4" w:rsidRPr="00C90C6C" w:rsidRDefault="008F3B0C" w:rsidP="007771E4">
      <w:pPr>
        <w:pStyle w:val="Akapitzlist"/>
        <w:numPr>
          <w:ilvl w:val="0"/>
          <w:numId w:val="2"/>
        </w:num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lastRenderedPageBreak/>
        <w:t>Standard świadczonych usług</w:t>
      </w:r>
    </w:p>
    <w:p w:rsidR="00205DDC" w:rsidRPr="00D3371F" w:rsidRDefault="008F3B0C" w:rsidP="007771E4">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 xml:space="preserve">Przestrzeganie standardów opieki i wychowania sprawdzono na podstawie oględzin </w:t>
      </w:r>
      <w:r>
        <w:rPr>
          <w:rFonts w:eastAsiaTheme="minorHAnsi"/>
          <w:kern w:val="0"/>
          <w:sz w:val="24"/>
          <w:szCs w:val="24"/>
          <w:lang w:eastAsia="en-US"/>
        </w:rPr>
        <w:t>Domu</w:t>
      </w:r>
      <w:r w:rsidRPr="00C90C6C">
        <w:rPr>
          <w:rFonts w:eastAsiaTheme="minorHAnsi"/>
          <w:kern w:val="0"/>
          <w:sz w:val="24"/>
          <w:szCs w:val="24"/>
          <w:lang w:eastAsia="en-US"/>
        </w:rPr>
        <w:t>,</w:t>
      </w:r>
      <w:r>
        <w:rPr>
          <w:rFonts w:eastAsiaTheme="minorHAnsi"/>
          <w:kern w:val="0"/>
          <w:sz w:val="24"/>
          <w:szCs w:val="24"/>
          <w:lang w:eastAsia="en-US"/>
        </w:rPr>
        <w:t xml:space="preserve"> </w:t>
      </w:r>
      <w:r w:rsidRPr="009E1D92">
        <w:rPr>
          <w:rFonts w:eastAsiaTheme="minorHAnsi"/>
          <w:kern w:val="0"/>
          <w:sz w:val="24"/>
          <w:szCs w:val="24"/>
          <w:lang w:eastAsia="en-US"/>
        </w:rPr>
        <w:t>analizy dokumentacji</w:t>
      </w:r>
      <w:r>
        <w:rPr>
          <w:rFonts w:eastAsiaTheme="minorHAnsi"/>
          <w:kern w:val="0"/>
          <w:sz w:val="24"/>
          <w:szCs w:val="24"/>
          <w:lang w:eastAsia="en-US"/>
        </w:rPr>
        <w:t xml:space="preserve"> oraz przekazanych informacji i udzielonych wyjaśnień przez </w:t>
      </w:r>
      <w:r w:rsidRPr="009E1D92">
        <w:rPr>
          <w:rFonts w:eastAsiaTheme="minorHAnsi"/>
          <w:kern w:val="0"/>
          <w:sz w:val="24"/>
          <w:szCs w:val="24"/>
          <w:lang w:eastAsia="en-US"/>
        </w:rPr>
        <w:t>Zastępcę Dyrektora i starsz</w:t>
      </w:r>
      <w:r>
        <w:rPr>
          <w:rFonts w:eastAsiaTheme="minorHAnsi"/>
          <w:kern w:val="0"/>
          <w:sz w:val="24"/>
          <w:szCs w:val="24"/>
          <w:lang w:eastAsia="en-US"/>
        </w:rPr>
        <w:t>ego</w:t>
      </w:r>
      <w:r w:rsidRPr="009E1D92">
        <w:rPr>
          <w:rFonts w:eastAsiaTheme="minorHAnsi"/>
          <w:kern w:val="0"/>
          <w:sz w:val="24"/>
          <w:szCs w:val="24"/>
          <w:lang w:eastAsia="en-US"/>
        </w:rPr>
        <w:t xml:space="preserve"> wychowawc</w:t>
      </w:r>
      <w:r>
        <w:rPr>
          <w:rFonts w:eastAsiaTheme="minorHAnsi"/>
          <w:kern w:val="0"/>
          <w:sz w:val="24"/>
          <w:szCs w:val="24"/>
          <w:lang w:eastAsia="en-US"/>
        </w:rPr>
        <w:t>ę</w:t>
      </w:r>
      <w:r w:rsidRPr="009E1D92">
        <w:rPr>
          <w:rFonts w:eastAsiaTheme="minorHAnsi"/>
          <w:kern w:val="0"/>
          <w:sz w:val="24"/>
          <w:szCs w:val="24"/>
          <w:lang w:eastAsia="en-US"/>
        </w:rPr>
        <w:t xml:space="preserve"> pełniąc</w:t>
      </w:r>
      <w:r>
        <w:rPr>
          <w:rFonts w:eastAsiaTheme="minorHAnsi"/>
          <w:kern w:val="0"/>
          <w:sz w:val="24"/>
          <w:szCs w:val="24"/>
          <w:lang w:eastAsia="en-US"/>
        </w:rPr>
        <w:t>ego</w:t>
      </w:r>
      <w:r w:rsidRPr="009E1D92">
        <w:rPr>
          <w:rFonts w:eastAsiaTheme="minorHAnsi"/>
          <w:kern w:val="0"/>
          <w:sz w:val="24"/>
          <w:szCs w:val="24"/>
          <w:lang w:eastAsia="en-US"/>
        </w:rPr>
        <w:t xml:space="preserve"> obowiązki koordynatora</w:t>
      </w:r>
      <w:r>
        <w:rPr>
          <w:rFonts w:eastAsiaTheme="minorHAnsi"/>
          <w:kern w:val="0"/>
          <w:sz w:val="24"/>
          <w:szCs w:val="24"/>
          <w:lang w:eastAsia="en-US"/>
        </w:rPr>
        <w:t>.</w:t>
      </w:r>
    </w:p>
    <w:p w:rsidR="008056D3" w:rsidRPr="00F939C4" w:rsidRDefault="008F3B0C" w:rsidP="00C95E98">
      <w:pPr>
        <w:snapToGrid w:val="0"/>
        <w:spacing w:line="360" w:lineRule="auto"/>
        <w:jc w:val="both"/>
        <w:rPr>
          <w:rFonts w:eastAsiaTheme="minorHAnsi"/>
          <w:kern w:val="0"/>
          <w:sz w:val="24"/>
          <w:szCs w:val="24"/>
          <w:highlight w:val="cyan"/>
          <w:lang w:eastAsia="en-US"/>
        </w:rPr>
      </w:pPr>
      <w:r w:rsidRPr="005B3EC8">
        <w:rPr>
          <w:rFonts w:eastAsiaTheme="minorHAnsi"/>
          <w:kern w:val="0"/>
          <w:sz w:val="24"/>
          <w:szCs w:val="24"/>
          <w:lang w:eastAsia="en-US"/>
        </w:rPr>
        <w:t xml:space="preserve">W dniu kontroli na listę wychowanków wpisanych było 28 wychowanków w wieku </w:t>
      </w:r>
      <w:r>
        <w:rPr>
          <w:rFonts w:eastAsiaTheme="minorHAnsi"/>
          <w:kern w:val="0"/>
          <w:sz w:val="24"/>
          <w:szCs w:val="24"/>
          <w:lang w:eastAsia="en-US"/>
        </w:rPr>
        <w:br/>
      </w:r>
      <w:r w:rsidRPr="005B3EC8">
        <w:rPr>
          <w:rFonts w:eastAsiaTheme="minorHAnsi"/>
          <w:kern w:val="0"/>
          <w:sz w:val="24"/>
          <w:szCs w:val="24"/>
          <w:lang w:eastAsia="en-US"/>
        </w:rPr>
        <w:t>3 miesiące - 9 lat</w:t>
      </w:r>
      <w:r>
        <w:rPr>
          <w:rFonts w:eastAsiaTheme="minorHAnsi"/>
          <w:kern w:val="0"/>
          <w:sz w:val="24"/>
          <w:szCs w:val="24"/>
          <w:lang w:eastAsia="en-US"/>
        </w:rPr>
        <w:t>.</w:t>
      </w:r>
      <w:r w:rsidRPr="005B3EC8">
        <w:rPr>
          <w:rFonts w:eastAsiaTheme="minorHAnsi"/>
          <w:kern w:val="0"/>
          <w:sz w:val="24"/>
          <w:szCs w:val="24"/>
          <w:lang w:eastAsia="en-US"/>
        </w:rPr>
        <w:t xml:space="preserve"> Ponadto w trakcie prowadzenia bezpośrednich czynności kontrolnych </w:t>
      </w:r>
      <w:r>
        <w:rPr>
          <w:rFonts w:eastAsiaTheme="minorHAnsi"/>
          <w:kern w:val="0"/>
          <w:sz w:val="24"/>
          <w:szCs w:val="24"/>
          <w:lang w:eastAsia="en-US"/>
        </w:rPr>
        <w:br/>
      </w:r>
      <w:r w:rsidRPr="005B3EC8">
        <w:rPr>
          <w:rFonts w:eastAsiaTheme="minorHAnsi"/>
          <w:kern w:val="0"/>
          <w:sz w:val="24"/>
          <w:szCs w:val="24"/>
          <w:lang w:eastAsia="en-US"/>
        </w:rPr>
        <w:t>do Domu przyjęto 2 dzieci. Wychowankowie funkcjonowali w ramach 3 grup wyodrębnionych</w:t>
      </w:r>
      <w:r>
        <w:rPr>
          <w:rFonts w:eastAsiaTheme="minorHAnsi"/>
          <w:kern w:val="0"/>
          <w:sz w:val="24"/>
          <w:szCs w:val="24"/>
          <w:lang w:eastAsia="en-US"/>
        </w:rPr>
        <w:t>,</w:t>
      </w:r>
      <w:r w:rsidRPr="005B3EC8">
        <w:rPr>
          <w:rFonts w:eastAsiaTheme="minorHAnsi"/>
          <w:kern w:val="0"/>
          <w:sz w:val="24"/>
          <w:szCs w:val="24"/>
          <w:lang w:eastAsia="en-US"/>
        </w:rPr>
        <w:t xml:space="preserve"> z uwagi na wiek</w:t>
      </w:r>
      <w:r>
        <w:rPr>
          <w:rFonts w:eastAsiaTheme="minorHAnsi"/>
          <w:kern w:val="0"/>
          <w:sz w:val="24"/>
          <w:szCs w:val="24"/>
          <w:lang w:eastAsia="en-US"/>
        </w:rPr>
        <w:t xml:space="preserve"> i możliwości psychofizyczne. Najmłodsza grupa obejmowała niemowlęta oraz dzieci do ok. 2 r.ż. </w:t>
      </w:r>
    </w:p>
    <w:p w:rsidR="00690A06" w:rsidRDefault="008F3B0C" w:rsidP="00A7126C">
      <w:pPr>
        <w:snapToGrid w:val="0"/>
        <w:spacing w:line="360" w:lineRule="auto"/>
        <w:jc w:val="both"/>
        <w:rPr>
          <w:sz w:val="24"/>
          <w:szCs w:val="24"/>
        </w:rPr>
      </w:pPr>
      <w:r w:rsidRPr="00100132">
        <w:rPr>
          <w:color w:val="000000"/>
          <w:sz w:val="24"/>
          <w:szCs w:val="24"/>
        </w:rPr>
        <w:t>W okresie objętym kontrolą w Domu przeb</w:t>
      </w:r>
      <w:r w:rsidRPr="008C383B">
        <w:rPr>
          <w:color w:val="000000"/>
          <w:sz w:val="24"/>
          <w:szCs w:val="24"/>
        </w:rPr>
        <w:t xml:space="preserve">ywało </w:t>
      </w:r>
      <w:r>
        <w:rPr>
          <w:color w:val="000000"/>
          <w:sz w:val="24"/>
          <w:szCs w:val="24"/>
        </w:rPr>
        <w:t>68</w:t>
      </w:r>
      <w:r w:rsidRPr="008C383B">
        <w:rPr>
          <w:color w:val="000000"/>
          <w:sz w:val="24"/>
          <w:szCs w:val="24"/>
        </w:rPr>
        <w:t xml:space="preserve"> dzieci.</w:t>
      </w:r>
      <w:r>
        <w:rPr>
          <w:rStyle w:val="Odwoanieprzypisudolnego"/>
          <w:color w:val="000000"/>
          <w:sz w:val="24"/>
          <w:szCs w:val="24"/>
        </w:rPr>
        <w:footnoteReference w:id="4"/>
      </w:r>
      <w:r w:rsidRPr="008C383B">
        <w:rPr>
          <w:sz w:val="24"/>
          <w:szCs w:val="24"/>
        </w:rPr>
        <w:t xml:space="preserve"> Do placówki przyjęto: </w:t>
      </w:r>
      <w:r w:rsidRPr="008C383B">
        <w:rPr>
          <w:sz w:val="24"/>
          <w:szCs w:val="24"/>
        </w:rPr>
        <w:br/>
        <w:t xml:space="preserve">na podstawie postanowienia sądu – </w:t>
      </w:r>
      <w:r>
        <w:rPr>
          <w:sz w:val="24"/>
          <w:szCs w:val="24"/>
        </w:rPr>
        <w:t>4</w:t>
      </w:r>
      <w:r w:rsidRPr="008C383B">
        <w:rPr>
          <w:sz w:val="24"/>
          <w:szCs w:val="24"/>
        </w:rPr>
        <w:t xml:space="preserve"> dzieci, w ramach interwencji – </w:t>
      </w:r>
      <w:r>
        <w:rPr>
          <w:sz w:val="24"/>
          <w:szCs w:val="24"/>
        </w:rPr>
        <w:t>22, na prośbę rodzica -1, w związku z przeniesieniem z rodzinnej pieczy zastępczej – 2 i z innej placówki opiekuńczo-wychowawczej - 1</w:t>
      </w:r>
      <w:r w:rsidRPr="008C383B">
        <w:rPr>
          <w:sz w:val="24"/>
          <w:szCs w:val="24"/>
        </w:rPr>
        <w:t xml:space="preserve">. </w:t>
      </w:r>
    </w:p>
    <w:p w:rsidR="00205DDC" w:rsidRPr="001921A2" w:rsidRDefault="008F3B0C" w:rsidP="00D3371F">
      <w:pPr>
        <w:snapToGrid w:val="0"/>
        <w:spacing w:line="360" w:lineRule="auto"/>
        <w:jc w:val="both"/>
        <w:rPr>
          <w:rFonts w:eastAsiaTheme="minorHAnsi"/>
          <w:kern w:val="0"/>
          <w:sz w:val="24"/>
          <w:szCs w:val="24"/>
          <w:lang w:eastAsia="en-US"/>
        </w:rPr>
      </w:pPr>
      <w:r>
        <w:rPr>
          <w:sz w:val="24"/>
          <w:szCs w:val="24"/>
        </w:rPr>
        <w:t>Dziewięcioro</w:t>
      </w:r>
      <w:r w:rsidRPr="008C383B">
        <w:rPr>
          <w:sz w:val="24"/>
          <w:szCs w:val="24"/>
        </w:rPr>
        <w:t xml:space="preserve"> dzieci powróciło do domu rodzinnego, </w:t>
      </w:r>
      <w:r>
        <w:rPr>
          <w:sz w:val="24"/>
          <w:szCs w:val="24"/>
        </w:rPr>
        <w:t>6</w:t>
      </w:r>
      <w:r w:rsidRPr="008C383B">
        <w:rPr>
          <w:sz w:val="24"/>
          <w:szCs w:val="24"/>
        </w:rPr>
        <w:t xml:space="preserve"> </w:t>
      </w:r>
      <w:r>
        <w:rPr>
          <w:sz w:val="24"/>
          <w:szCs w:val="24"/>
        </w:rPr>
        <w:t>-</w:t>
      </w:r>
      <w:r w:rsidRPr="008C383B">
        <w:rPr>
          <w:sz w:val="24"/>
          <w:szCs w:val="24"/>
        </w:rPr>
        <w:t xml:space="preserve"> zostało umieszczonych w rodzinnej pieczy zastępczej, </w:t>
      </w:r>
      <w:r>
        <w:rPr>
          <w:sz w:val="24"/>
          <w:szCs w:val="24"/>
        </w:rPr>
        <w:t xml:space="preserve">17 - przysposobiono, 5 dzieci przeniesiono do rodzinnego domu dziecka, </w:t>
      </w:r>
      <w:r>
        <w:rPr>
          <w:sz w:val="24"/>
          <w:szCs w:val="24"/>
        </w:rPr>
        <w:br/>
        <w:t xml:space="preserve">a 1 dziecko przebywa w domu pomocy społecznej. </w:t>
      </w:r>
      <w:r w:rsidRPr="008C383B">
        <w:rPr>
          <w:sz w:val="24"/>
          <w:szCs w:val="24"/>
        </w:rPr>
        <w:t xml:space="preserve">Z uwagi na przeniesienie do innej placówki </w:t>
      </w:r>
      <w:r w:rsidRPr="001921A2">
        <w:rPr>
          <w:sz w:val="24"/>
          <w:szCs w:val="24"/>
        </w:rPr>
        <w:t>opiekuńczo-wychowawczej Dom opuściło 2 dzieci</w:t>
      </w:r>
      <w:r>
        <w:rPr>
          <w:rStyle w:val="Odwoanieprzypisudolnego"/>
          <w:sz w:val="24"/>
          <w:szCs w:val="24"/>
        </w:rPr>
        <w:footnoteReference w:id="5"/>
      </w:r>
      <w:r w:rsidRPr="001921A2">
        <w:rPr>
          <w:sz w:val="24"/>
          <w:szCs w:val="24"/>
        </w:rPr>
        <w:t>.</w:t>
      </w:r>
    </w:p>
    <w:p w:rsidR="00C95E98" w:rsidRPr="009E1D92" w:rsidRDefault="008F3B0C" w:rsidP="00C95E98">
      <w:pPr>
        <w:spacing w:line="360" w:lineRule="auto"/>
        <w:jc w:val="both"/>
        <w:rPr>
          <w:sz w:val="24"/>
          <w:szCs w:val="24"/>
        </w:rPr>
      </w:pPr>
      <w:r w:rsidRPr="001921A2">
        <w:rPr>
          <w:sz w:val="24"/>
          <w:szCs w:val="24"/>
        </w:rPr>
        <w:t xml:space="preserve">Zgodnie z art. 95 ust. 1 i 2 w placówce opiekuńczo-wychowawczej (…) są umieszczane dzieci powyżej </w:t>
      </w:r>
      <w:r w:rsidRPr="00690A06">
        <w:rPr>
          <w:sz w:val="24"/>
          <w:szCs w:val="24"/>
        </w:rPr>
        <w:t xml:space="preserve">10 roku życia wymagające szczególnej opieki lub mające trudności w przystosowaniu się do życia w rodzinie. Umieszczenie dziecka poniżej 10. roku życia jest możliwe </w:t>
      </w:r>
      <w:r>
        <w:rPr>
          <w:sz w:val="24"/>
          <w:szCs w:val="24"/>
        </w:rPr>
        <w:br/>
      </w:r>
      <w:r w:rsidRPr="00690A06">
        <w:rPr>
          <w:sz w:val="24"/>
          <w:szCs w:val="24"/>
        </w:rPr>
        <w:t xml:space="preserve">w </w:t>
      </w:r>
      <w:r>
        <w:rPr>
          <w:sz w:val="24"/>
          <w:szCs w:val="24"/>
        </w:rPr>
        <w:t xml:space="preserve">przypadku, gdy w danej placówce </w:t>
      </w:r>
      <w:r w:rsidRPr="00690A06">
        <w:rPr>
          <w:sz w:val="24"/>
          <w:szCs w:val="24"/>
        </w:rPr>
        <w:t xml:space="preserve">opiekuńczo-wychowawczej umieszczona jest matka lub </w:t>
      </w:r>
      <w:r w:rsidRPr="009E1D92">
        <w:rPr>
          <w:sz w:val="24"/>
          <w:szCs w:val="24"/>
        </w:rPr>
        <w:t xml:space="preserve">ojciec tego dziecka oraz w innych wyjątkowych przypadkach, szczególnie, gdy przemawia </w:t>
      </w:r>
      <w:r>
        <w:rPr>
          <w:sz w:val="24"/>
          <w:szCs w:val="24"/>
        </w:rPr>
        <w:br/>
      </w:r>
      <w:r w:rsidRPr="009E1D92">
        <w:rPr>
          <w:sz w:val="24"/>
          <w:szCs w:val="24"/>
        </w:rPr>
        <w:t xml:space="preserve">za tym stan zdrowia dziecka lub dotyczy to rodzeństwa. </w:t>
      </w:r>
    </w:p>
    <w:p w:rsidR="00690A06" w:rsidRPr="00D3371F" w:rsidRDefault="008F3B0C" w:rsidP="00C95E98">
      <w:pPr>
        <w:spacing w:line="360" w:lineRule="auto"/>
        <w:jc w:val="both"/>
        <w:rPr>
          <w:sz w:val="24"/>
          <w:szCs w:val="24"/>
        </w:rPr>
      </w:pPr>
      <w:r w:rsidRPr="009E1D92">
        <w:rPr>
          <w:sz w:val="24"/>
          <w:szCs w:val="24"/>
        </w:rPr>
        <w:t>Ustalono, że w okresie objętym kontrolą 40 dzieci było umieszczonych w Domu z naruszeniem ww. artykułu ustawy.</w:t>
      </w:r>
    </w:p>
    <w:p w:rsidR="00C95E98" w:rsidRDefault="00171C71" w:rsidP="00D3371F">
      <w:pPr>
        <w:suppressAutoHyphens w:val="0"/>
        <w:autoSpaceDE w:val="0"/>
        <w:autoSpaceDN w:val="0"/>
        <w:adjustRightInd w:val="0"/>
        <w:spacing w:line="360" w:lineRule="auto"/>
        <w:jc w:val="both"/>
        <w:rPr>
          <w:kern w:val="0"/>
          <w:sz w:val="24"/>
          <w:szCs w:val="24"/>
          <w:lang w:eastAsia="pl-PL"/>
        </w:rPr>
      </w:pPr>
    </w:p>
    <w:p w:rsidR="00D3371F" w:rsidRDefault="008F3B0C" w:rsidP="00D3371F">
      <w:pPr>
        <w:suppressAutoHyphens w:val="0"/>
        <w:autoSpaceDE w:val="0"/>
        <w:autoSpaceDN w:val="0"/>
        <w:adjustRightInd w:val="0"/>
        <w:spacing w:line="360" w:lineRule="auto"/>
        <w:jc w:val="both"/>
        <w:rPr>
          <w:color w:val="000000" w:themeColor="text1"/>
          <w:kern w:val="0"/>
          <w:sz w:val="24"/>
          <w:szCs w:val="24"/>
          <w:lang w:eastAsia="pl-PL"/>
        </w:rPr>
      </w:pPr>
      <w:r w:rsidRPr="005B3EC8">
        <w:rPr>
          <w:kern w:val="0"/>
          <w:sz w:val="24"/>
          <w:szCs w:val="24"/>
          <w:lang w:eastAsia="pl-PL"/>
        </w:rPr>
        <w:t>Dom spełnia wymogi określone w art. 106 ust. 2 i 2a ww. ustawy</w:t>
      </w:r>
      <w:r>
        <w:rPr>
          <w:kern w:val="0"/>
          <w:sz w:val="24"/>
          <w:szCs w:val="24"/>
          <w:lang w:eastAsia="pl-PL"/>
        </w:rPr>
        <w:t>.</w:t>
      </w:r>
      <w:r w:rsidRPr="00101FB4">
        <w:rPr>
          <w:kern w:val="0"/>
          <w:sz w:val="24"/>
          <w:szCs w:val="24"/>
          <w:lang w:eastAsia="pl-PL"/>
        </w:rPr>
        <w:t xml:space="preserve"> </w:t>
      </w:r>
      <w:r>
        <w:rPr>
          <w:kern w:val="0"/>
          <w:sz w:val="24"/>
          <w:szCs w:val="24"/>
          <w:lang w:eastAsia="pl-PL"/>
        </w:rPr>
        <w:t>M</w:t>
      </w:r>
      <w:r w:rsidRPr="00101FB4">
        <w:rPr>
          <w:kern w:val="0"/>
          <w:sz w:val="24"/>
          <w:szCs w:val="24"/>
          <w:lang w:eastAsia="pl-PL"/>
        </w:rPr>
        <w:t>ieści</w:t>
      </w:r>
      <w:r w:rsidRPr="00101FB4">
        <w:rPr>
          <w:rFonts w:eastAsia="Calibri"/>
          <w:kern w:val="0"/>
          <w:sz w:val="24"/>
          <w:szCs w:val="24"/>
          <w:lang w:eastAsia="en-US"/>
        </w:rPr>
        <w:t xml:space="preserve"> się w b</w:t>
      </w:r>
      <w:r>
        <w:rPr>
          <w:rFonts w:eastAsia="Calibri"/>
          <w:kern w:val="0"/>
          <w:sz w:val="24"/>
          <w:szCs w:val="24"/>
          <w:lang w:eastAsia="en-US"/>
        </w:rPr>
        <w:t>udynku piętrowym, wolnostojącym,</w:t>
      </w:r>
      <w:r w:rsidRPr="00101FB4">
        <w:rPr>
          <w:rFonts w:eastAsia="Calibri"/>
          <w:color w:val="FF0000"/>
          <w:kern w:val="0"/>
          <w:sz w:val="24"/>
          <w:szCs w:val="24"/>
          <w:lang w:eastAsia="en-US"/>
        </w:rPr>
        <w:t xml:space="preserve"> </w:t>
      </w:r>
      <w:r w:rsidRPr="00C95E98">
        <w:rPr>
          <w:rFonts w:eastAsia="Calibri"/>
          <w:kern w:val="0"/>
          <w:sz w:val="24"/>
          <w:szCs w:val="24"/>
          <w:lang w:eastAsia="en-US"/>
        </w:rPr>
        <w:t>w</w:t>
      </w:r>
      <w:r w:rsidRPr="00101FB4">
        <w:rPr>
          <w:rFonts w:eastAsia="Calibri"/>
          <w:kern w:val="0"/>
          <w:sz w:val="24"/>
          <w:szCs w:val="24"/>
          <w:lang w:eastAsia="en-US"/>
        </w:rPr>
        <w:t xml:space="preserve">ejście na posesję zostało zabezpieczone domofonem, teren na zewnątrz </w:t>
      </w:r>
      <w:r w:rsidRPr="009E1D92">
        <w:rPr>
          <w:rFonts w:eastAsia="Calibri"/>
          <w:kern w:val="0"/>
          <w:sz w:val="24"/>
          <w:szCs w:val="24"/>
          <w:lang w:eastAsia="en-US"/>
        </w:rPr>
        <w:t xml:space="preserve">budynku został ogrodzony </w:t>
      </w:r>
      <w:r w:rsidRPr="00101FB4">
        <w:rPr>
          <w:rFonts w:eastAsia="Calibri"/>
          <w:kern w:val="0"/>
          <w:sz w:val="24"/>
          <w:szCs w:val="24"/>
          <w:lang w:eastAsia="en-US"/>
        </w:rPr>
        <w:t>i objęty monitoringiem</w:t>
      </w:r>
      <w:r>
        <w:rPr>
          <w:rFonts w:eastAsia="Calibri"/>
          <w:kern w:val="0"/>
          <w:sz w:val="24"/>
          <w:szCs w:val="24"/>
          <w:lang w:eastAsia="en-US"/>
        </w:rPr>
        <w:t xml:space="preserve">. </w:t>
      </w:r>
      <w:r w:rsidRPr="00101FB4">
        <w:rPr>
          <w:rFonts w:eastAsia="Calibri"/>
          <w:kern w:val="0"/>
          <w:sz w:val="24"/>
          <w:szCs w:val="24"/>
          <w:lang w:eastAsia="en-US"/>
        </w:rPr>
        <w:t>Placówka posiada</w:t>
      </w:r>
      <w:r>
        <w:rPr>
          <w:rFonts w:eastAsia="Calibri"/>
          <w:kern w:val="0"/>
          <w:sz w:val="24"/>
          <w:szCs w:val="24"/>
          <w:lang w:eastAsia="en-US"/>
        </w:rPr>
        <w:t>ła</w:t>
      </w:r>
      <w:r w:rsidRPr="00101FB4">
        <w:rPr>
          <w:rFonts w:eastAsia="Calibri"/>
          <w:kern w:val="0"/>
          <w:sz w:val="24"/>
          <w:szCs w:val="24"/>
          <w:lang w:eastAsia="en-US"/>
        </w:rPr>
        <w:t xml:space="preserve">  m.in. pokoje dostosowane do wieku i potrzeb wychowanków, </w:t>
      </w:r>
      <w:r w:rsidRPr="00101FB4">
        <w:rPr>
          <w:kern w:val="0"/>
          <w:sz w:val="24"/>
          <w:szCs w:val="24"/>
          <w:lang w:eastAsia="pl-PL"/>
        </w:rPr>
        <w:t xml:space="preserve">łazienki, miejsce do nauki, przygotowywania </w:t>
      </w:r>
      <w:r w:rsidRPr="00101FB4">
        <w:rPr>
          <w:color w:val="000000" w:themeColor="text1"/>
          <w:kern w:val="0"/>
          <w:sz w:val="24"/>
          <w:szCs w:val="24"/>
          <w:lang w:eastAsia="pl-PL"/>
        </w:rPr>
        <w:t>posiłków oraz wspólną przestrzeń mieszkalną</w:t>
      </w:r>
      <w:r>
        <w:rPr>
          <w:rStyle w:val="Odwoanieprzypisudolnego"/>
          <w:color w:val="000000" w:themeColor="text1"/>
          <w:kern w:val="0"/>
          <w:sz w:val="24"/>
          <w:szCs w:val="24"/>
          <w:lang w:eastAsia="pl-PL"/>
        </w:rPr>
        <w:footnoteReference w:id="6"/>
      </w:r>
      <w:r w:rsidRPr="00101FB4">
        <w:rPr>
          <w:color w:val="000000" w:themeColor="text1"/>
          <w:kern w:val="0"/>
          <w:sz w:val="24"/>
          <w:szCs w:val="24"/>
          <w:lang w:eastAsia="pl-PL"/>
        </w:rPr>
        <w:t xml:space="preserve">, o których mowa w § 18 ust. </w:t>
      </w:r>
      <w:r w:rsidRPr="00616146">
        <w:rPr>
          <w:color w:val="000000" w:themeColor="text1"/>
          <w:kern w:val="0"/>
          <w:sz w:val="24"/>
          <w:szCs w:val="24"/>
          <w:lang w:eastAsia="pl-PL"/>
        </w:rPr>
        <w:t xml:space="preserve">3 </w:t>
      </w:r>
      <w:r w:rsidRPr="00616146">
        <w:rPr>
          <w:iCs/>
          <w:color w:val="000000" w:themeColor="text1"/>
          <w:kern w:val="0"/>
          <w:sz w:val="24"/>
          <w:szCs w:val="24"/>
          <w:lang w:eastAsia="pl-PL"/>
        </w:rPr>
        <w:t xml:space="preserve">rozporządzenia </w:t>
      </w:r>
      <w:r w:rsidRPr="00616146">
        <w:rPr>
          <w:iCs/>
          <w:color w:val="000000" w:themeColor="text1"/>
          <w:kern w:val="0"/>
          <w:sz w:val="24"/>
          <w:szCs w:val="24"/>
          <w:lang w:eastAsia="pl-PL"/>
        </w:rPr>
        <w:lastRenderedPageBreak/>
        <w:t>Ministra Pracy</w:t>
      </w:r>
      <w:r w:rsidRPr="00616146">
        <w:rPr>
          <w:color w:val="000000" w:themeColor="text1"/>
          <w:kern w:val="0"/>
          <w:sz w:val="24"/>
          <w:szCs w:val="24"/>
          <w:lang w:eastAsia="pl-PL"/>
        </w:rPr>
        <w:t xml:space="preserve"> </w:t>
      </w:r>
      <w:r w:rsidRPr="00616146">
        <w:rPr>
          <w:iCs/>
          <w:color w:val="000000" w:themeColor="text1"/>
          <w:kern w:val="0"/>
          <w:sz w:val="24"/>
          <w:szCs w:val="24"/>
          <w:lang w:eastAsia="pl-PL"/>
        </w:rPr>
        <w:t>i Polityki Społecznej z dnia 22 grudnia 2011 r. w sprawie instytucjonalnej pieczy zastępczej</w:t>
      </w:r>
      <w:r w:rsidRPr="00616146">
        <w:rPr>
          <w:color w:val="000000" w:themeColor="text1"/>
          <w:kern w:val="0"/>
          <w:sz w:val="24"/>
          <w:szCs w:val="24"/>
          <w:lang w:eastAsia="pl-PL"/>
        </w:rPr>
        <w:t xml:space="preserve"> (Dz. U. Nr 192 poz. 1720),</w:t>
      </w:r>
      <w:r w:rsidRPr="00101FB4">
        <w:rPr>
          <w:color w:val="000000" w:themeColor="text1"/>
          <w:kern w:val="0"/>
          <w:sz w:val="24"/>
          <w:szCs w:val="24"/>
          <w:lang w:eastAsia="pl-PL"/>
        </w:rPr>
        <w:t xml:space="preserve"> zwanego dalej rozporządzeniem. </w:t>
      </w:r>
    </w:p>
    <w:p w:rsidR="007771E4" w:rsidRPr="00101FB4" w:rsidRDefault="008F3B0C" w:rsidP="00101FB4">
      <w:pPr>
        <w:suppressAutoHyphens w:val="0"/>
        <w:autoSpaceDE w:val="0"/>
        <w:autoSpaceDN w:val="0"/>
        <w:adjustRightInd w:val="0"/>
        <w:spacing w:line="360" w:lineRule="auto"/>
        <w:jc w:val="both"/>
        <w:rPr>
          <w:rFonts w:eastAsiaTheme="minorHAnsi"/>
          <w:kern w:val="0"/>
          <w:sz w:val="24"/>
          <w:szCs w:val="24"/>
          <w:lang w:eastAsia="en-US"/>
        </w:rPr>
      </w:pPr>
      <w:r w:rsidRPr="00101FB4">
        <w:rPr>
          <w:rFonts w:eastAsiaTheme="minorHAnsi"/>
          <w:kern w:val="0"/>
          <w:sz w:val="24"/>
          <w:szCs w:val="24"/>
          <w:lang w:eastAsia="en-US"/>
        </w:rPr>
        <w:t>Wyżywienie w placówce obejmowało 5 posiłków (śniadanie, II śniadanie, obiad,</w:t>
      </w:r>
      <w:r>
        <w:rPr>
          <w:rFonts w:eastAsiaTheme="minorHAnsi"/>
          <w:kern w:val="0"/>
          <w:sz w:val="24"/>
          <w:szCs w:val="24"/>
          <w:lang w:eastAsia="en-US"/>
        </w:rPr>
        <w:t xml:space="preserve"> </w:t>
      </w:r>
      <w:r w:rsidRPr="00101FB4">
        <w:rPr>
          <w:rFonts w:eastAsiaTheme="minorHAnsi"/>
          <w:kern w:val="0"/>
          <w:sz w:val="24"/>
          <w:szCs w:val="24"/>
          <w:lang w:eastAsia="en-US"/>
        </w:rPr>
        <w:t>podwieczorek oraz kolację), przygotowywanych  przez 2 osoby zatrudnione na stanowisku kucharki w oparciu o jadłospis</w:t>
      </w:r>
      <w:r>
        <w:rPr>
          <w:rFonts w:eastAsiaTheme="minorHAnsi"/>
          <w:kern w:val="0"/>
          <w:sz w:val="24"/>
          <w:szCs w:val="24"/>
          <w:lang w:eastAsia="en-US"/>
        </w:rPr>
        <w:t>y opracowane przez Intendentkę Zespołu</w:t>
      </w:r>
      <w:r>
        <w:rPr>
          <w:rStyle w:val="Odwoanieprzypisudolnego"/>
          <w:rFonts w:eastAsiaTheme="minorHAnsi"/>
          <w:kern w:val="0"/>
          <w:sz w:val="24"/>
          <w:szCs w:val="24"/>
          <w:lang w:eastAsia="en-US"/>
        </w:rPr>
        <w:footnoteReference w:id="7"/>
      </w:r>
      <w:r w:rsidRPr="00101FB4">
        <w:rPr>
          <w:rFonts w:eastAsiaTheme="minorHAnsi"/>
          <w:kern w:val="0"/>
          <w:sz w:val="24"/>
          <w:szCs w:val="24"/>
          <w:lang w:eastAsia="en-US"/>
        </w:rPr>
        <w:t>.</w:t>
      </w:r>
      <w:r>
        <w:rPr>
          <w:rFonts w:eastAsiaTheme="minorHAnsi"/>
          <w:kern w:val="0"/>
          <w:sz w:val="24"/>
          <w:szCs w:val="24"/>
          <w:lang w:eastAsia="en-US"/>
        </w:rPr>
        <w:t xml:space="preserve"> Zastępca Dyrektora wyjaśniła, że dieta dzieci poniżej 1 r.ż. </w:t>
      </w:r>
      <w:r w:rsidRPr="009D0D08">
        <w:rPr>
          <w:rFonts w:eastAsiaTheme="minorHAnsi"/>
          <w:i/>
          <w:kern w:val="0"/>
          <w:sz w:val="24"/>
          <w:szCs w:val="24"/>
          <w:lang w:eastAsia="en-US"/>
        </w:rPr>
        <w:t>jest ustalana indywidualnie, adekwatnie do wieku i zgodnie z potrzebami dzieci i wydanymi zaleceniami lekarskimi.</w:t>
      </w:r>
      <w:r>
        <w:rPr>
          <w:rFonts w:eastAsiaTheme="minorHAnsi"/>
          <w:i/>
          <w:kern w:val="0"/>
          <w:sz w:val="24"/>
          <w:szCs w:val="24"/>
          <w:lang w:eastAsia="en-US"/>
        </w:rPr>
        <w:t>(…)</w:t>
      </w:r>
      <w:r w:rsidRPr="009D0D08">
        <w:rPr>
          <w:rFonts w:eastAsiaTheme="minorHAnsi"/>
          <w:i/>
          <w:kern w:val="0"/>
          <w:sz w:val="24"/>
          <w:szCs w:val="24"/>
          <w:lang w:eastAsia="en-US"/>
        </w:rPr>
        <w:t xml:space="preserve"> Stosownie do wieku </w:t>
      </w:r>
      <w:r>
        <w:rPr>
          <w:rFonts w:eastAsiaTheme="minorHAnsi"/>
          <w:i/>
          <w:kern w:val="0"/>
          <w:sz w:val="24"/>
          <w:szCs w:val="24"/>
          <w:lang w:eastAsia="en-US"/>
        </w:rPr>
        <w:t>wprowadzane są nowe produkty zgodnie z rozszerzeniem diety. Od 4 miesiąca dziecko prócz mleka modyfikowanego otrzymuje posiłki uzupełniające, tj. kaszka, zupa jarzynowa, owoc. Od 6 miesiąca dodatkowo mięso, ryby, desery</w:t>
      </w:r>
      <w:r>
        <w:rPr>
          <w:rStyle w:val="Odwoanieprzypisudolnego"/>
          <w:rFonts w:eastAsiaTheme="minorHAnsi"/>
          <w:i/>
          <w:kern w:val="0"/>
          <w:sz w:val="24"/>
          <w:szCs w:val="24"/>
          <w:lang w:eastAsia="en-US"/>
        </w:rPr>
        <w:footnoteReference w:id="8"/>
      </w:r>
      <w:r>
        <w:rPr>
          <w:rFonts w:eastAsiaTheme="minorHAnsi"/>
          <w:i/>
          <w:kern w:val="0"/>
          <w:sz w:val="24"/>
          <w:szCs w:val="24"/>
          <w:lang w:eastAsia="en-US"/>
        </w:rPr>
        <w:t xml:space="preserve">”. </w:t>
      </w:r>
      <w:r w:rsidRPr="00101FB4">
        <w:rPr>
          <w:rFonts w:eastAsiaTheme="minorHAnsi"/>
          <w:kern w:val="0"/>
          <w:sz w:val="24"/>
          <w:szCs w:val="24"/>
          <w:lang w:eastAsia="en-US"/>
        </w:rPr>
        <w:t xml:space="preserve">Wychowankowie mieli </w:t>
      </w:r>
      <w:r>
        <w:rPr>
          <w:rFonts w:eastAsiaTheme="minorHAnsi"/>
          <w:kern w:val="0"/>
          <w:sz w:val="24"/>
          <w:szCs w:val="24"/>
          <w:lang w:eastAsia="en-US"/>
        </w:rPr>
        <w:t xml:space="preserve">zapewniony </w:t>
      </w:r>
      <w:r w:rsidRPr="00101FB4">
        <w:rPr>
          <w:rFonts w:eastAsiaTheme="minorHAnsi"/>
          <w:kern w:val="0"/>
          <w:sz w:val="24"/>
          <w:szCs w:val="24"/>
          <w:lang w:eastAsia="en-US"/>
        </w:rPr>
        <w:t>całodobowy dostęp do produktów</w:t>
      </w:r>
      <w:r>
        <w:rPr>
          <w:rFonts w:eastAsiaTheme="minorHAnsi"/>
          <w:kern w:val="0"/>
          <w:sz w:val="24"/>
          <w:szCs w:val="24"/>
          <w:lang w:eastAsia="en-US"/>
        </w:rPr>
        <w:t xml:space="preserve"> </w:t>
      </w:r>
      <w:r w:rsidRPr="00101FB4">
        <w:rPr>
          <w:rFonts w:eastAsiaTheme="minorHAnsi"/>
          <w:kern w:val="0"/>
          <w:sz w:val="24"/>
          <w:szCs w:val="24"/>
          <w:lang w:eastAsia="en-US"/>
        </w:rPr>
        <w:t xml:space="preserve">żywnościowych i napojów w kuchniach przynależnych do każdej z grup.  </w:t>
      </w:r>
    </w:p>
    <w:p w:rsidR="00513DB6" w:rsidRDefault="008F3B0C" w:rsidP="00616146">
      <w:pPr>
        <w:suppressAutoHyphens w:val="0"/>
        <w:autoSpaceDE w:val="0"/>
        <w:autoSpaceDN w:val="0"/>
        <w:adjustRightInd w:val="0"/>
        <w:spacing w:line="360" w:lineRule="auto"/>
        <w:jc w:val="both"/>
        <w:rPr>
          <w:rFonts w:eastAsia="Calibri"/>
          <w:kern w:val="0"/>
          <w:sz w:val="24"/>
          <w:szCs w:val="24"/>
          <w:lang w:eastAsia="en-US"/>
        </w:rPr>
      </w:pPr>
      <w:r>
        <w:rPr>
          <w:sz w:val="24"/>
          <w:szCs w:val="24"/>
        </w:rPr>
        <w:t>W</w:t>
      </w:r>
      <w:r w:rsidRPr="00407E20">
        <w:rPr>
          <w:sz w:val="24"/>
          <w:szCs w:val="24"/>
        </w:rPr>
        <w:t>szystki</w:t>
      </w:r>
      <w:r>
        <w:rPr>
          <w:sz w:val="24"/>
          <w:szCs w:val="24"/>
        </w:rPr>
        <w:t>e dzieci przebywające w Domu miały</w:t>
      </w:r>
      <w:r w:rsidRPr="00407E20">
        <w:rPr>
          <w:sz w:val="24"/>
          <w:szCs w:val="24"/>
        </w:rPr>
        <w:t xml:space="preserve"> zapewniony dostęp do</w:t>
      </w:r>
      <w:r w:rsidRPr="00570AEC">
        <w:t xml:space="preserve"> </w:t>
      </w:r>
      <w:r w:rsidRPr="00570AEC">
        <w:rPr>
          <w:sz w:val="24"/>
          <w:szCs w:val="24"/>
        </w:rPr>
        <w:t>podstawowej</w:t>
      </w:r>
      <w:r>
        <w:rPr>
          <w:sz w:val="24"/>
          <w:szCs w:val="24"/>
        </w:rPr>
        <w:t xml:space="preserve"> </w:t>
      </w:r>
      <w:r>
        <w:rPr>
          <w:sz w:val="24"/>
          <w:szCs w:val="24"/>
        </w:rPr>
        <w:br/>
        <w:t xml:space="preserve">i </w:t>
      </w:r>
      <w:r w:rsidRPr="00407E20">
        <w:rPr>
          <w:sz w:val="24"/>
          <w:szCs w:val="24"/>
        </w:rPr>
        <w:t xml:space="preserve">specjalistycznej opieki medycznej. </w:t>
      </w:r>
      <w:r>
        <w:rPr>
          <w:color w:val="000000"/>
          <w:sz w:val="24"/>
          <w:szCs w:val="24"/>
        </w:rPr>
        <w:t xml:space="preserve">W wizytach uczestniczyła osoba zatrudniona </w:t>
      </w:r>
      <w:r>
        <w:rPr>
          <w:color w:val="000000"/>
          <w:sz w:val="24"/>
          <w:szCs w:val="24"/>
        </w:rPr>
        <w:br/>
        <w:t xml:space="preserve">na stanowisku zastępcy kierownika działu opiekuńczo-specjalistycznego (posiadająca wykształcenie pielęgniarskie), ewentualnie wychowawca, a w  sytuacji tego wymagającej także </w:t>
      </w:r>
      <w:r w:rsidRPr="00407E20">
        <w:rPr>
          <w:color w:val="000000"/>
          <w:sz w:val="24"/>
          <w:szCs w:val="24"/>
        </w:rPr>
        <w:t>rodzice</w:t>
      </w:r>
      <w:r>
        <w:rPr>
          <w:color w:val="000000"/>
          <w:sz w:val="24"/>
          <w:szCs w:val="24"/>
        </w:rPr>
        <w:t xml:space="preserve"> oraz </w:t>
      </w:r>
      <w:r w:rsidRPr="00407E20">
        <w:rPr>
          <w:color w:val="000000"/>
          <w:sz w:val="24"/>
          <w:szCs w:val="24"/>
        </w:rPr>
        <w:t>opiekunowie prawni.</w:t>
      </w:r>
      <w:r>
        <w:rPr>
          <w:color w:val="000000"/>
          <w:sz w:val="24"/>
          <w:szCs w:val="24"/>
        </w:rPr>
        <w:t xml:space="preserve"> </w:t>
      </w:r>
      <w:r>
        <w:rPr>
          <w:color w:val="000000"/>
          <w:kern w:val="0"/>
          <w:sz w:val="24"/>
          <w:szCs w:val="24"/>
          <w:lang w:eastAsia="pl-PL"/>
        </w:rPr>
        <w:t xml:space="preserve">Leki </w:t>
      </w:r>
      <w:r w:rsidRPr="00407E20">
        <w:rPr>
          <w:color w:val="000000"/>
          <w:kern w:val="0"/>
          <w:sz w:val="24"/>
          <w:szCs w:val="24"/>
          <w:lang w:eastAsia="pl-PL"/>
        </w:rPr>
        <w:t xml:space="preserve"> przechowywan</w:t>
      </w:r>
      <w:r>
        <w:rPr>
          <w:color w:val="000000"/>
          <w:kern w:val="0"/>
          <w:sz w:val="24"/>
          <w:szCs w:val="24"/>
          <w:lang w:eastAsia="pl-PL"/>
        </w:rPr>
        <w:t>o</w:t>
      </w:r>
      <w:r w:rsidRPr="00407E20">
        <w:rPr>
          <w:color w:val="000000"/>
          <w:kern w:val="0"/>
          <w:sz w:val="24"/>
          <w:szCs w:val="24"/>
          <w:lang w:eastAsia="pl-PL"/>
        </w:rPr>
        <w:t xml:space="preserve"> </w:t>
      </w:r>
      <w:r w:rsidRPr="00407E20">
        <w:rPr>
          <w:rFonts w:eastAsia="Calibri"/>
          <w:kern w:val="0"/>
          <w:sz w:val="24"/>
          <w:szCs w:val="24"/>
          <w:lang w:eastAsia="en-US"/>
        </w:rPr>
        <w:t>w</w:t>
      </w:r>
      <w:r>
        <w:rPr>
          <w:rFonts w:eastAsia="Calibri"/>
          <w:kern w:val="0"/>
          <w:sz w:val="24"/>
          <w:szCs w:val="24"/>
          <w:lang w:eastAsia="en-US"/>
        </w:rPr>
        <w:t xml:space="preserve"> zamykanych na klucz szafkach gabinetu zastępcy kierownika działu opiekuńczo-specjalistycznego, prowadzono ich ewidencję zgodnie z </w:t>
      </w:r>
      <w:r w:rsidRPr="002744AE">
        <w:rPr>
          <w:rFonts w:eastAsia="Calibri"/>
          <w:i/>
          <w:kern w:val="0"/>
          <w:sz w:val="24"/>
          <w:szCs w:val="24"/>
          <w:lang w:eastAsia="en-US"/>
        </w:rPr>
        <w:t>Zasadami dotyczącymi przechowywania, ewidencji i podawania leków</w:t>
      </w:r>
      <w:r>
        <w:rPr>
          <w:rStyle w:val="Odwoanieprzypisudolnego"/>
          <w:rFonts w:eastAsia="Calibri"/>
          <w:i/>
          <w:kern w:val="0"/>
          <w:sz w:val="24"/>
          <w:szCs w:val="24"/>
          <w:lang w:eastAsia="en-US"/>
        </w:rPr>
        <w:footnoteReference w:id="9"/>
      </w:r>
      <w:r>
        <w:rPr>
          <w:rFonts w:eastAsia="Calibri"/>
          <w:kern w:val="0"/>
          <w:sz w:val="24"/>
          <w:szCs w:val="24"/>
          <w:lang w:eastAsia="en-US"/>
        </w:rPr>
        <w:t xml:space="preserve">  przyjętymi Pani Zarządzeniem Nr 65/2020 r. i </w:t>
      </w:r>
      <w:r w:rsidRPr="001A2920">
        <w:rPr>
          <w:rFonts w:eastAsia="Calibri"/>
          <w:kern w:val="0"/>
          <w:sz w:val="24"/>
          <w:szCs w:val="24"/>
          <w:lang w:eastAsia="en-US"/>
        </w:rPr>
        <w:t>obowiązującymi w Zespole do</w:t>
      </w:r>
      <w:r>
        <w:rPr>
          <w:rFonts w:eastAsia="Calibri"/>
          <w:kern w:val="0"/>
          <w:sz w:val="24"/>
          <w:szCs w:val="24"/>
          <w:lang w:eastAsia="en-US"/>
        </w:rPr>
        <w:t xml:space="preserve"> obsługi Placówek Opiekuńczo-Wychowawczych Nr 2 i jednostkach obsługiwanych. Potwierdzono realizację uwag dot. przechowywania leków oraz zasad ich podawania i ewidencjonowania zawartych </w:t>
      </w:r>
      <w:r>
        <w:rPr>
          <w:rFonts w:eastAsia="Calibri"/>
          <w:kern w:val="0"/>
          <w:sz w:val="24"/>
          <w:szCs w:val="24"/>
          <w:lang w:eastAsia="en-US"/>
        </w:rPr>
        <w:br/>
        <w:t xml:space="preserve">w wystąpieniu pokontrolnym Wojewody z 2019 r.       </w:t>
      </w:r>
    </w:p>
    <w:p w:rsidR="00205DDC" w:rsidRPr="00DF34DA" w:rsidRDefault="008F3B0C" w:rsidP="007771E4">
      <w:pPr>
        <w:suppressAutoHyphens w:val="0"/>
        <w:autoSpaceDE w:val="0"/>
        <w:autoSpaceDN w:val="0"/>
        <w:adjustRightInd w:val="0"/>
        <w:spacing w:line="360" w:lineRule="auto"/>
        <w:jc w:val="both"/>
        <w:rPr>
          <w:rFonts w:eastAsiaTheme="minorHAnsi"/>
          <w:kern w:val="0"/>
          <w:sz w:val="24"/>
          <w:szCs w:val="24"/>
          <w:lang w:eastAsia="en-US"/>
        </w:rPr>
      </w:pPr>
      <w:r>
        <w:rPr>
          <w:rFonts w:eastAsia="Calibri"/>
          <w:kern w:val="0"/>
          <w:sz w:val="24"/>
          <w:szCs w:val="24"/>
          <w:lang w:eastAsia="en-US"/>
        </w:rPr>
        <w:t xml:space="preserve">W Domu prowadzono dokumentację medyczną w formie </w:t>
      </w:r>
      <w:r w:rsidRPr="00D210D2">
        <w:rPr>
          <w:rFonts w:eastAsia="Calibri"/>
          <w:i/>
          <w:kern w:val="0"/>
          <w:sz w:val="24"/>
          <w:szCs w:val="24"/>
          <w:lang w:eastAsia="en-US"/>
        </w:rPr>
        <w:t>Kart</w:t>
      </w:r>
      <w:r>
        <w:rPr>
          <w:rFonts w:eastAsia="Calibri"/>
          <w:i/>
          <w:kern w:val="0"/>
          <w:sz w:val="24"/>
          <w:szCs w:val="24"/>
          <w:lang w:eastAsia="en-US"/>
        </w:rPr>
        <w:t>y</w:t>
      </w:r>
      <w:r w:rsidRPr="00D210D2">
        <w:rPr>
          <w:rFonts w:eastAsia="Calibri"/>
          <w:i/>
          <w:kern w:val="0"/>
          <w:sz w:val="24"/>
          <w:szCs w:val="24"/>
          <w:lang w:eastAsia="en-US"/>
        </w:rPr>
        <w:t xml:space="preserve"> konsultacji lekarskich</w:t>
      </w:r>
      <w:r>
        <w:rPr>
          <w:rFonts w:eastAsia="Calibri"/>
          <w:kern w:val="0"/>
          <w:sz w:val="24"/>
          <w:szCs w:val="24"/>
          <w:lang w:eastAsia="en-US"/>
        </w:rPr>
        <w:t xml:space="preserve">, w której odnotowywano wizyty, kontrole, szczepienia oraz zalecenia i wskazania lekarskie oraz </w:t>
      </w:r>
      <w:r w:rsidRPr="00D210D2">
        <w:rPr>
          <w:rFonts w:eastAsia="Calibri"/>
          <w:i/>
          <w:kern w:val="0"/>
          <w:sz w:val="24"/>
          <w:szCs w:val="24"/>
          <w:lang w:eastAsia="en-US"/>
        </w:rPr>
        <w:t>Kart</w:t>
      </w:r>
      <w:r>
        <w:rPr>
          <w:rFonts w:eastAsia="Calibri"/>
          <w:i/>
          <w:kern w:val="0"/>
          <w:sz w:val="24"/>
          <w:szCs w:val="24"/>
          <w:lang w:eastAsia="en-US"/>
        </w:rPr>
        <w:t>y</w:t>
      </w:r>
      <w:r w:rsidRPr="00D210D2">
        <w:rPr>
          <w:rFonts w:eastAsia="Calibri"/>
          <w:i/>
          <w:kern w:val="0"/>
          <w:sz w:val="24"/>
          <w:szCs w:val="24"/>
          <w:lang w:eastAsia="en-US"/>
        </w:rPr>
        <w:t xml:space="preserve"> oceny działań </w:t>
      </w:r>
      <w:r>
        <w:rPr>
          <w:rFonts w:eastAsia="Calibri"/>
          <w:i/>
          <w:kern w:val="0"/>
          <w:sz w:val="24"/>
          <w:szCs w:val="24"/>
          <w:lang w:eastAsia="en-US"/>
        </w:rPr>
        <w:t>profilaktyczno</w:t>
      </w:r>
      <w:r w:rsidRPr="00D210D2">
        <w:rPr>
          <w:rFonts w:eastAsia="Calibri"/>
          <w:i/>
          <w:kern w:val="0"/>
          <w:sz w:val="24"/>
          <w:szCs w:val="24"/>
          <w:lang w:eastAsia="en-US"/>
        </w:rPr>
        <w:t>-leczniczych</w:t>
      </w:r>
      <w:r>
        <w:rPr>
          <w:rFonts w:eastAsia="Calibri"/>
          <w:kern w:val="0"/>
          <w:sz w:val="24"/>
          <w:szCs w:val="24"/>
          <w:lang w:eastAsia="en-US"/>
        </w:rPr>
        <w:t xml:space="preserve"> </w:t>
      </w:r>
      <w:r w:rsidRPr="001A2920">
        <w:rPr>
          <w:rFonts w:eastAsia="Calibri"/>
          <w:kern w:val="0"/>
          <w:sz w:val="24"/>
          <w:szCs w:val="24"/>
          <w:lang w:eastAsia="en-US"/>
        </w:rPr>
        <w:t>uzupełnianyc</w:t>
      </w:r>
      <w:r>
        <w:rPr>
          <w:rFonts w:eastAsia="Calibri"/>
          <w:kern w:val="0"/>
          <w:sz w:val="24"/>
          <w:szCs w:val="24"/>
          <w:lang w:eastAsia="en-US"/>
        </w:rPr>
        <w:t xml:space="preserve">h przez zastępcę kierownika działu opiekuńczo-specjalistycznego placówki. </w:t>
      </w:r>
      <w:r w:rsidRPr="001A2920">
        <w:rPr>
          <w:rFonts w:eastAsiaTheme="minorHAnsi"/>
          <w:kern w:val="0"/>
          <w:sz w:val="24"/>
          <w:szCs w:val="24"/>
          <w:lang w:eastAsia="en-US"/>
        </w:rPr>
        <w:t>Wskazana dokumentacja zawierała szczegółowe informacje, przy czym treści były powielane w obu wymienionych kartach.</w:t>
      </w:r>
      <w:r>
        <w:rPr>
          <w:rFonts w:eastAsiaTheme="minorHAnsi"/>
          <w:kern w:val="0"/>
          <w:sz w:val="24"/>
          <w:szCs w:val="24"/>
          <w:lang w:eastAsia="en-US"/>
        </w:rPr>
        <w:t xml:space="preserve"> </w:t>
      </w:r>
      <w:r w:rsidR="00A46C7A" w:rsidRPr="00A46C7A">
        <w:rPr>
          <w:rFonts w:eastAsiaTheme="minorHAnsi"/>
          <w:kern w:val="0"/>
          <w:sz w:val="24"/>
          <w:szCs w:val="24"/>
          <w:highlight w:val="black"/>
          <w:lang w:eastAsia="en-US"/>
        </w:rPr>
        <w:t>xxxxxxxxxxxxx</w:t>
      </w:r>
      <w:r w:rsidRPr="00A46C7A">
        <w:rPr>
          <w:rFonts w:eastAsiaTheme="minorHAnsi"/>
          <w:kern w:val="0"/>
          <w:sz w:val="24"/>
          <w:szCs w:val="24"/>
          <w:highlight w:val="black"/>
          <w:lang w:eastAsia="en-US"/>
        </w:rPr>
        <w:t xml:space="preserve">, </w:t>
      </w:r>
      <w:r w:rsidR="00A46C7A" w:rsidRPr="00A46C7A">
        <w:rPr>
          <w:rFonts w:eastAsiaTheme="minorHAnsi"/>
          <w:kern w:val="0"/>
          <w:sz w:val="24"/>
          <w:szCs w:val="24"/>
          <w:highlight w:val="black"/>
          <w:lang w:eastAsia="en-US"/>
        </w:rPr>
        <w:t>xxxxxxxxxxxxxxxxxxxxxxxxxxxxxxxxxxxxxxxxxxxxxxxxxxxxxxxxxxxxxxxxxxxxxxxx</w:t>
      </w:r>
      <w:r w:rsidRPr="00DF34DA">
        <w:rPr>
          <w:rFonts w:eastAsiaTheme="minorHAnsi"/>
          <w:kern w:val="0"/>
          <w:sz w:val="24"/>
          <w:szCs w:val="24"/>
          <w:lang w:eastAsia="en-US"/>
        </w:rPr>
        <w:t xml:space="preserve"> </w:t>
      </w:r>
    </w:p>
    <w:p w:rsidR="00205DDC" w:rsidRDefault="008F3B0C" w:rsidP="00616146">
      <w:pPr>
        <w:suppressAutoHyphens w:val="0"/>
        <w:autoSpaceDE w:val="0"/>
        <w:autoSpaceDN w:val="0"/>
        <w:adjustRightInd w:val="0"/>
        <w:spacing w:line="360" w:lineRule="auto"/>
        <w:jc w:val="both"/>
        <w:rPr>
          <w:rFonts w:eastAsiaTheme="minorHAnsi"/>
          <w:iCs/>
          <w:kern w:val="0"/>
          <w:sz w:val="24"/>
          <w:szCs w:val="24"/>
          <w:lang w:eastAsia="en-US"/>
        </w:rPr>
      </w:pPr>
      <w:r w:rsidRPr="00DF34DA">
        <w:rPr>
          <w:rFonts w:eastAsiaTheme="minorHAnsi"/>
          <w:kern w:val="0"/>
          <w:sz w:val="24"/>
          <w:szCs w:val="24"/>
          <w:lang w:eastAsia="en-US"/>
        </w:rPr>
        <w:t xml:space="preserve">Wychowanków wyposażano w odzież, obuwie, bieliznę środki higieniczne i przedmioty użytku osobistego stosownie do wieku i indywidualnych potrzeb. Zakupy były dokonywane przez wychowawców. Zakupione rzeczy osobiste dziecka odnotowywano w </w:t>
      </w:r>
      <w:r w:rsidRPr="00DF34DA">
        <w:rPr>
          <w:rFonts w:eastAsiaTheme="minorHAnsi"/>
          <w:i/>
          <w:iCs/>
          <w:kern w:val="0"/>
          <w:sz w:val="24"/>
          <w:szCs w:val="24"/>
          <w:lang w:eastAsia="en-US"/>
        </w:rPr>
        <w:t xml:space="preserve">Kartach odzieżowych. </w:t>
      </w:r>
      <w:r w:rsidRPr="009E1D92">
        <w:rPr>
          <w:rFonts w:eastAsiaTheme="minorHAnsi"/>
          <w:iCs/>
          <w:kern w:val="0"/>
          <w:sz w:val="24"/>
          <w:szCs w:val="24"/>
          <w:lang w:eastAsia="en-US"/>
        </w:rPr>
        <w:lastRenderedPageBreak/>
        <w:t>Zastępca</w:t>
      </w:r>
      <w:r>
        <w:rPr>
          <w:rFonts w:eastAsiaTheme="minorHAnsi"/>
          <w:iCs/>
          <w:kern w:val="0"/>
          <w:sz w:val="24"/>
          <w:szCs w:val="24"/>
          <w:lang w:eastAsia="en-US"/>
        </w:rPr>
        <w:t xml:space="preserve"> Dyrektora poinformowała, że Dom współpracował</w:t>
      </w:r>
      <w:r w:rsidRPr="00DF34DA">
        <w:rPr>
          <w:rFonts w:eastAsiaTheme="minorHAnsi"/>
          <w:iCs/>
          <w:kern w:val="0"/>
          <w:sz w:val="24"/>
          <w:szCs w:val="24"/>
          <w:lang w:eastAsia="en-US"/>
        </w:rPr>
        <w:t xml:space="preserve"> także z </w:t>
      </w:r>
      <w:r>
        <w:rPr>
          <w:rFonts w:eastAsiaTheme="minorHAnsi"/>
          <w:iCs/>
          <w:kern w:val="0"/>
          <w:sz w:val="24"/>
          <w:szCs w:val="24"/>
          <w:lang w:eastAsia="en-US"/>
        </w:rPr>
        <w:t>firmami, które chętnie wspierały</w:t>
      </w:r>
      <w:r w:rsidRPr="00DF34DA">
        <w:rPr>
          <w:rFonts w:eastAsiaTheme="minorHAnsi"/>
          <w:iCs/>
          <w:kern w:val="0"/>
          <w:sz w:val="24"/>
          <w:szCs w:val="24"/>
          <w:lang w:eastAsia="en-US"/>
        </w:rPr>
        <w:t xml:space="preserve"> placówkę w realizacji potrzeb</w:t>
      </w:r>
      <w:r w:rsidRPr="00AC4C1F">
        <w:rPr>
          <w:rFonts w:eastAsiaTheme="minorHAnsi"/>
          <w:iCs/>
          <w:kern w:val="0"/>
          <w:sz w:val="24"/>
          <w:szCs w:val="24"/>
          <w:lang w:eastAsia="en-US"/>
        </w:rPr>
        <w:t xml:space="preserve"> odzieżowych.</w:t>
      </w:r>
    </w:p>
    <w:p w:rsidR="00AC4C1F" w:rsidRPr="00AC4C1F" w:rsidRDefault="008F3B0C" w:rsidP="00616146">
      <w:pPr>
        <w:suppressAutoHyphens w:val="0"/>
        <w:autoSpaceDE w:val="0"/>
        <w:autoSpaceDN w:val="0"/>
        <w:adjustRightInd w:val="0"/>
        <w:spacing w:line="360" w:lineRule="auto"/>
        <w:jc w:val="both"/>
        <w:rPr>
          <w:rFonts w:eastAsiaTheme="minorHAnsi"/>
          <w:kern w:val="0"/>
          <w:sz w:val="24"/>
          <w:szCs w:val="24"/>
          <w:lang w:eastAsia="en-US"/>
        </w:rPr>
      </w:pPr>
      <w:r w:rsidRPr="009E1D92">
        <w:rPr>
          <w:rFonts w:eastAsiaTheme="minorHAnsi"/>
          <w:iCs/>
          <w:kern w:val="0"/>
          <w:sz w:val="24"/>
          <w:szCs w:val="24"/>
          <w:lang w:eastAsia="en-US"/>
        </w:rPr>
        <w:t>Dzieci</w:t>
      </w:r>
      <w:r>
        <w:rPr>
          <w:rFonts w:eastAsiaTheme="minorHAnsi"/>
          <w:iCs/>
          <w:kern w:val="0"/>
          <w:sz w:val="24"/>
          <w:szCs w:val="24"/>
          <w:lang w:eastAsia="en-US"/>
        </w:rPr>
        <w:t xml:space="preserve"> realizowały obowiązek szkolny adekwatnie do wieku, tj. w przedszkolach, szkołach podstawowych (z oddziałami integracyjnymi, specjalnych). Do placówek edukacyjnych dzieci były dowożone przez kierowcę zatrudnionego w Zespole. Na bieżąco zaopatrywano wychowanków w podręczniki i przybory szkolne. Dzieciom w nauce pomagali wychowawcy </w:t>
      </w:r>
      <w:r>
        <w:rPr>
          <w:rFonts w:eastAsiaTheme="minorHAnsi"/>
          <w:iCs/>
          <w:kern w:val="0"/>
          <w:sz w:val="24"/>
          <w:szCs w:val="24"/>
          <w:lang w:eastAsia="en-US"/>
        </w:rPr>
        <w:br/>
        <w:t xml:space="preserve">i opiekunowie będący na dyżurze. </w:t>
      </w:r>
    </w:p>
    <w:p w:rsidR="00205DDC" w:rsidRPr="00C90C6C" w:rsidRDefault="008F3B0C" w:rsidP="00616146">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 xml:space="preserve">Wychowankowie posiadający orzeczenia o niepełnosprawności, opinie o potrzebie wczesnego </w:t>
      </w:r>
      <w:r w:rsidRPr="001A2920">
        <w:rPr>
          <w:rFonts w:eastAsiaTheme="minorHAnsi"/>
          <w:kern w:val="0"/>
          <w:sz w:val="24"/>
          <w:szCs w:val="24"/>
          <w:lang w:eastAsia="en-US"/>
        </w:rPr>
        <w:t xml:space="preserve">wspomagania rozwoju, orzeczenia o kształceniu specjalnym oraz dzieci ze szczególnymi potrzebami uczestniczyły m.in. w zajęciach rehabilitacyjnych </w:t>
      </w:r>
      <w:r>
        <w:rPr>
          <w:rFonts w:eastAsiaTheme="minorHAnsi"/>
          <w:kern w:val="0"/>
          <w:sz w:val="24"/>
          <w:szCs w:val="24"/>
          <w:lang w:eastAsia="en-US"/>
        </w:rPr>
        <w:t xml:space="preserve">i </w:t>
      </w:r>
      <w:r w:rsidRPr="001A2920">
        <w:rPr>
          <w:rFonts w:eastAsiaTheme="minorHAnsi"/>
          <w:kern w:val="0"/>
          <w:sz w:val="24"/>
          <w:szCs w:val="24"/>
          <w:lang w:eastAsia="en-US"/>
        </w:rPr>
        <w:t xml:space="preserve">wspomagających ich rozwój psychoruchowy poza </w:t>
      </w:r>
      <w:r w:rsidRPr="009E1D92">
        <w:rPr>
          <w:rFonts w:eastAsiaTheme="minorHAnsi"/>
          <w:kern w:val="0"/>
          <w:sz w:val="24"/>
          <w:szCs w:val="24"/>
          <w:lang w:eastAsia="en-US"/>
        </w:rPr>
        <w:t>placówką.  Wychowankowie</w:t>
      </w:r>
      <w:r w:rsidRPr="001A2920">
        <w:rPr>
          <w:rFonts w:eastAsiaTheme="minorHAnsi"/>
          <w:kern w:val="0"/>
          <w:sz w:val="24"/>
          <w:szCs w:val="24"/>
          <w:lang w:eastAsia="en-US"/>
        </w:rPr>
        <w:t>, w zależności od swoich potrzeb, byli objęci opieką psychologa</w:t>
      </w:r>
      <w:r w:rsidRPr="00C90C6C">
        <w:rPr>
          <w:rFonts w:eastAsiaTheme="minorHAnsi"/>
          <w:kern w:val="0"/>
          <w:sz w:val="24"/>
          <w:szCs w:val="24"/>
          <w:lang w:eastAsia="en-US"/>
        </w:rPr>
        <w:t xml:space="preserve"> i pedagoga Zespołu, </w:t>
      </w:r>
      <w:r>
        <w:rPr>
          <w:rFonts w:eastAsiaTheme="minorHAnsi"/>
          <w:kern w:val="0"/>
          <w:sz w:val="24"/>
          <w:szCs w:val="24"/>
          <w:lang w:eastAsia="en-US"/>
        </w:rPr>
        <w:t xml:space="preserve">ponadto </w:t>
      </w:r>
      <w:r w:rsidRPr="00C90C6C">
        <w:rPr>
          <w:rFonts w:eastAsiaTheme="minorHAnsi"/>
          <w:kern w:val="0"/>
          <w:sz w:val="24"/>
          <w:szCs w:val="24"/>
          <w:lang w:eastAsia="en-US"/>
        </w:rPr>
        <w:t>organizowano zajęcia ogólnorozwojowe, logopedyczne, integracji sensorycznej (w odpowiednio zaadaptowanej do wieku i potrzeb dzieci sali usytuowanej na poddaszu), rytmiki, muzyko- i bajkoterapii</w:t>
      </w:r>
      <w:r>
        <w:rPr>
          <w:rStyle w:val="Odwoanieprzypisudolnego"/>
          <w:rFonts w:eastAsiaTheme="minorHAnsi"/>
          <w:kern w:val="0"/>
          <w:sz w:val="24"/>
          <w:szCs w:val="24"/>
          <w:lang w:eastAsia="en-US"/>
        </w:rPr>
        <w:footnoteReference w:id="10"/>
      </w:r>
      <w:r>
        <w:rPr>
          <w:rFonts w:eastAsiaTheme="minorHAnsi"/>
          <w:kern w:val="0"/>
          <w:sz w:val="24"/>
          <w:szCs w:val="24"/>
          <w:lang w:eastAsia="en-US"/>
        </w:rPr>
        <w:t xml:space="preserve">. </w:t>
      </w:r>
      <w:r w:rsidRPr="00C90C6C">
        <w:rPr>
          <w:rFonts w:eastAsiaTheme="minorHAnsi"/>
          <w:kern w:val="0"/>
          <w:sz w:val="24"/>
          <w:szCs w:val="24"/>
          <w:lang w:eastAsia="en-US"/>
        </w:rPr>
        <w:t>Ponadto dzieci uczestniczyły we wspólnych wyjściach i wycieczkach, miały możliwość korzystania z placu zabaw znajdującego się na terenie nieruchomości.</w:t>
      </w:r>
    </w:p>
    <w:p w:rsidR="00D45B4C" w:rsidRPr="00E45C25" w:rsidRDefault="008F3B0C" w:rsidP="00616146">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 xml:space="preserve">Wychowankowie od 5. r.ż. raz w miesiącu otrzymywali kwotę pieniężną do własnego dysponowania, o której mowa w § 18 ust. 1 pkt 8 rozporządzenia. W okresie kontrolnym </w:t>
      </w:r>
      <w:r>
        <w:rPr>
          <w:rFonts w:eastAsiaTheme="minorHAnsi"/>
          <w:kern w:val="0"/>
          <w:sz w:val="24"/>
          <w:szCs w:val="24"/>
          <w:lang w:eastAsia="en-US"/>
        </w:rPr>
        <w:br/>
      </w:r>
      <w:r w:rsidRPr="00C90C6C">
        <w:rPr>
          <w:rFonts w:eastAsiaTheme="minorHAnsi"/>
          <w:kern w:val="0"/>
          <w:sz w:val="24"/>
          <w:szCs w:val="24"/>
          <w:lang w:eastAsia="en-US"/>
        </w:rPr>
        <w:t xml:space="preserve">w Domu obowiązywał </w:t>
      </w:r>
      <w:r w:rsidRPr="001A2920">
        <w:rPr>
          <w:rFonts w:eastAsiaTheme="minorHAnsi"/>
          <w:kern w:val="0"/>
          <w:sz w:val="24"/>
          <w:szCs w:val="24"/>
          <w:lang w:eastAsia="en-US"/>
        </w:rPr>
        <w:t xml:space="preserve">wprowadzony Zarządzeniem Nr 12/2019 r. z dnia 15 maja </w:t>
      </w:r>
      <w:r>
        <w:rPr>
          <w:rFonts w:eastAsiaTheme="minorHAnsi"/>
          <w:kern w:val="0"/>
          <w:sz w:val="24"/>
          <w:szCs w:val="24"/>
          <w:lang w:eastAsia="en-US"/>
        </w:rPr>
        <w:br/>
      </w:r>
      <w:r w:rsidRPr="001A2920">
        <w:rPr>
          <w:rFonts w:eastAsiaTheme="minorHAnsi"/>
          <w:kern w:val="0"/>
          <w:sz w:val="24"/>
          <w:szCs w:val="24"/>
          <w:lang w:eastAsia="en-US"/>
        </w:rPr>
        <w:t>2019</w:t>
      </w:r>
      <w:r>
        <w:rPr>
          <w:rFonts w:eastAsiaTheme="minorHAnsi"/>
          <w:kern w:val="0"/>
          <w:sz w:val="24"/>
          <w:szCs w:val="24"/>
          <w:lang w:eastAsia="en-US"/>
        </w:rPr>
        <w:t xml:space="preserve"> </w:t>
      </w:r>
      <w:r w:rsidRPr="001A2920">
        <w:rPr>
          <w:rFonts w:eastAsiaTheme="minorHAnsi"/>
          <w:kern w:val="0"/>
          <w:sz w:val="24"/>
          <w:szCs w:val="24"/>
          <w:lang w:eastAsia="en-US"/>
        </w:rPr>
        <w:t>r.</w:t>
      </w:r>
      <w:r w:rsidRPr="00616146">
        <w:rPr>
          <w:rFonts w:eastAsiaTheme="minorHAnsi"/>
          <w:i/>
          <w:kern w:val="0"/>
          <w:sz w:val="24"/>
          <w:szCs w:val="24"/>
          <w:lang w:eastAsia="en-US"/>
        </w:rPr>
        <w:t xml:space="preserve"> </w:t>
      </w:r>
      <w:r w:rsidRPr="003E3F40">
        <w:rPr>
          <w:rFonts w:eastAsiaTheme="minorHAnsi"/>
          <w:i/>
          <w:kern w:val="0"/>
          <w:sz w:val="24"/>
          <w:szCs w:val="24"/>
          <w:lang w:eastAsia="en-US"/>
        </w:rPr>
        <w:t xml:space="preserve">Regulamin wypłaty kieszonkowego dla </w:t>
      </w:r>
      <w:r w:rsidRPr="009E1D92">
        <w:rPr>
          <w:rFonts w:eastAsiaTheme="minorHAnsi"/>
          <w:i/>
          <w:kern w:val="0"/>
          <w:sz w:val="24"/>
          <w:szCs w:val="24"/>
          <w:lang w:eastAsia="en-US"/>
        </w:rPr>
        <w:t>wychowanków</w:t>
      </w:r>
      <w:r>
        <w:rPr>
          <w:rFonts w:eastAsiaTheme="minorHAnsi"/>
          <w:kern w:val="0"/>
          <w:sz w:val="24"/>
          <w:szCs w:val="24"/>
          <w:vertAlign w:val="superscript"/>
          <w:lang w:eastAsia="en-US"/>
        </w:rPr>
        <w:footnoteReference w:id="11"/>
      </w:r>
      <w:r w:rsidRPr="009E1D92">
        <w:rPr>
          <w:rFonts w:eastAsiaTheme="minorHAnsi"/>
          <w:i/>
          <w:kern w:val="0"/>
          <w:sz w:val="24"/>
          <w:szCs w:val="24"/>
          <w:lang w:eastAsia="en-US"/>
        </w:rPr>
        <w:t xml:space="preserve">. </w:t>
      </w:r>
      <w:r w:rsidRPr="00C90C6C">
        <w:rPr>
          <w:rFonts w:eastAsiaTheme="minorHAnsi"/>
          <w:kern w:val="0"/>
          <w:sz w:val="24"/>
          <w:szCs w:val="24"/>
          <w:lang w:eastAsia="en-US"/>
        </w:rPr>
        <w:t xml:space="preserve">Określono w nim wysokość kieszonkowego w zależności od ilości otrzymanych punktów, a także warunki i zasady dotyczące zmniejszenia lub zwiększenia </w:t>
      </w:r>
      <w:r w:rsidRPr="009E1D92">
        <w:rPr>
          <w:rFonts w:eastAsiaTheme="minorHAnsi"/>
          <w:kern w:val="0"/>
          <w:sz w:val="24"/>
          <w:szCs w:val="24"/>
          <w:lang w:eastAsia="en-US"/>
        </w:rPr>
        <w:t>jego</w:t>
      </w:r>
      <w:r>
        <w:rPr>
          <w:rFonts w:eastAsiaTheme="minorHAnsi"/>
          <w:kern w:val="0"/>
          <w:sz w:val="24"/>
          <w:szCs w:val="24"/>
          <w:lang w:eastAsia="en-US"/>
        </w:rPr>
        <w:t xml:space="preserve"> </w:t>
      </w:r>
      <w:r w:rsidRPr="00C90C6C">
        <w:rPr>
          <w:rFonts w:eastAsiaTheme="minorHAnsi"/>
          <w:kern w:val="0"/>
          <w:sz w:val="24"/>
          <w:szCs w:val="24"/>
          <w:lang w:eastAsia="en-US"/>
        </w:rPr>
        <w:t>kwoty i wypłaty. Minimalna kwota kieszonkowego wynosiła 11 zł, a maksymalna 50 zł. Osobą odpowiedzialną za wypłatę dzieciom kieszonkowego był wyznaczony wychowawca, który odpowiadał za</w:t>
      </w:r>
      <w:r>
        <w:rPr>
          <w:rFonts w:eastAsiaTheme="minorHAnsi"/>
          <w:kern w:val="0"/>
          <w:sz w:val="24"/>
          <w:szCs w:val="24"/>
          <w:lang w:eastAsia="en-US"/>
        </w:rPr>
        <w:t xml:space="preserve"> powołanie</w:t>
      </w:r>
      <w:r w:rsidRPr="00C90C6C">
        <w:rPr>
          <w:rFonts w:eastAsiaTheme="minorHAnsi"/>
          <w:kern w:val="0"/>
          <w:sz w:val="24"/>
          <w:szCs w:val="24"/>
          <w:lang w:eastAsia="en-US"/>
        </w:rPr>
        <w:t xml:space="preserve"> comiesięcznej komisji, w skład </w:t>
      </w:r>
      <w:r w:rsidRPr="009E1D92">
        <w:rPr>
          <w:rFonts w:eastAsiaTheme="minorHAnsi"/>
          <w:kern w:val="0"/>
          <w:sz w:val="24"/>
          <w:szCs w:val="24"/>
          <w:lang w:eastAsia="en-US"/>
        </w:rPr>
        <w:t xml:space="preserve">której wchodzili wychowawcy pracujący z dziećmi i w ramach której wspólnie ustalano wysokość kieszonkowego. Zastępca Dyrektora poinformowała, </w:t>
      </w:r>
      <w:r>
        <w:rPr>
          <w:rFonts w:eastAsiaTheme="minorHAnsi"/>
          <w:kern w:val="0"/>
          <w:sz w:val="24"/>
          <w:szCs w:val="24"/>
          <w:lang w:eastAsia="en-US"/>
        </w:rPr>
        <w:br/>
      </w:r>
      <w:r w:rsidRPr="009E1D92">
        <w:rPr>
          <w:rFonts w:eastAsiaTheme="minorHAnsi"/>
          <w:kern w:val="0"/>
          <w:sz w:val="24"/>
          <w:szCs w:val="24"/>
          <w:lang w:eastAsia="en-US"/>
        </w:rPr>
        <w:t xml:space="preserve">że najczęściej wypłacano wychowankom kwotę 50 zł. </w:t>
      </w:r>
      <w:r>
        <w:rPr>
          <w:rFonts w:eastAsiaTheme="minorHAnsi"/>
          <w:kern w:val="0"/>
          <w:sz w:val="24"/>
          <w:szCs w:val="24"/>
          <w:lang w:eastAsia="en-US"/>
        </w:rPr>
        <w:t xml:space="preserve">Prowadzono ewidencję przekazywanych pieniędzy. </w:t>
      </w:r>
      <w:r w:rsidRPr="009E1D92">
        <w:rPr>
          <w:rFonts w:eastAsiaTheme="minorHAnsi"/>
          <w:kern w:val="0"/>
          <w:sz w:val="24"/>
          <w:szCs w:val="24"/>
          <w:lang w:eastAsia="en-US"/>
        </w:rPr>
        <w:t>Wychowawcy przechowywali</w:t>
      </w:r>
      <w:r w:rsidRPr="00C90C6C">
        <w:rPr>
          <w:rFonts w:eastAsiaTheme="minorHAnsi"/>
          <w:kern w:val="0"/>
          <w:sz w:val="24"/>
          <w:szCs w:val="24"/>
          <w:lang w:eastAsia="en-US"/>
        </w:rPr>
        <w:t xml:space="preserve"> </w:t>
      </w:r>
      <w:r>
        <w:rPr>
          <w:rFonts w:eastAsiaTheme="minorHAnsi"/>
          <w:kern w:val="0"/>
          <w:sz w:val="24"/>
          <w:szCs w:val="24"/>
          <w:lang w:eastAsia="en-US"/>
        </w:rPr>
        <w:t xml:space="preserve">kieszonkowe </w:t>
      </w:r>
      <w:r w:rsidRPr="00C90C6C">
        <w:rPr>
          <w:rFonts w:eastAsiaTheme="minorHAnsi"/>
          <w:kern w:val="0"/>
          <w:sz w:val="24"/>
          <w:szCs w:val="24"/>
          <w:lang w:eastAsia="en-US"/>
        </w:rPr>
        <w:t>wychowanków w depozycie</w:t>
      </w:r>
      <w:r>
        <w:rPr>
          <w:rFonts w:eastAsiaTheme="minorHAnsi"/>
          <w:kern w:val="0"/>
          <w:sz w:val="24"/>
          <w:szCs w:val="24"/>
          <w:lang w:eastAsia="en-US"/>
        </w:rPr>
        <w:t xml:space="preserve">. </w:t>
      </w:r>
      <w:r w:rsidRPr="00E45C25">
        <w:rPr>
          <w:rFonts w:eastAsiaTheme="minorHAnsi"/>
          <w:kern w:val="0"/>
          <w:sz w:val="24"/>
          <w:szCs w:val="24"/>
          <w:lang w:eastAsia="en-US"/>
        </w:rPr>
        <w:t>Najczęściej wydatkowano je w trakcie wyjść i wyjazdów dzieci. W przedłożonej dokumentacji kieszonkowego nie stwierdzono nieprawidłowości</w:t>
      </w:r>
      <w:r>
        <w:rPr>
          <w:rStyle w:val="Odwoanieprzypisudolnego"/>
          <w:rFonts w:eastAsiaTheme="minorHAnsi"/>
          <w:kern w:val="0"/>
          <w:sz w:val="24"/>
          <w:szCs w:val="24"/>
          <w:lang w:eastAsia="en-US"/>
        </w:rPr>
        <w:footnoteReference w:id="12"/>
      </w:r>
      <w:r w:rsidRPr="00E45C25">
        <w:rPr>
          <w:rFonts w:eastAsiaTheme="minorHAnsi"/>
          <w:kern w:val="0"/>
          <w:sz w:val="24"/>
          <w:szCs w:val="24"/>
          <w:lang w:eastAsia="en-US"/>
        </w:rPr>
        <w:t xml:space="preserve">. </w:t>
      </w:r>
    </w:p>
    <w:p w:rsidR="00716821" w:rsidRPr="00C90C6C" w:rsidRDefault="008F3B0C" w:rsidP="00616146">
      <w:pPr>
        <w:suppressAutoHyphens w:val="0"/>
        <w:autoSpaceDE w:val="0"/>
        <w:autoSpaceDN w:val="0"/>
        <w:adjustRightInd w:val="0"/>
        <w:spacing w:line="360" w:lineRule="auto"/>
        <w:jc w:val="both"/>
        <w:rPr>
          <w:rFonts w:eastAsiaTheme="minorHAnsi"/>
          <w:kern w:val="0"/>
          <w:sz w:val="24"/>
          <w:szCs w:val="24"/>
          <w:lang w:eastAsia="en-US"/>
        </w:rPr>
      </w:pPr>
      <w:r w:rsidRPr="00E45C25">
        <w:rPr>
          <w:rFonts w:eastAsiaTheme="minorHAnsi"/>
          <w:kern w:val="0"/>
          <w:sz w:val="24"/>
          <w:szCs w:val="24"/>
          <w:lang w:eastAsia="en-US"/>
        </w:rPr>
        <w:lastRenderedPageBreak/>
        <w:t>W związku z powyższym zalecenie wydane w</w:t>
      </w:r>
      <w:r w:rsidRPr="007B2096">
        <w:rPr>
          <w:rFonts w:eastAsiaTheme="minorHAnsi"/>
          <w:kern w:val="0"/>
          <w:sz w:val="24"/>
          <w:szCs w:val="24"/>
          <w:lang w:eastAsia="en-US"/>
        </w:rPr>
        <w:t xml:space="preserve"> </w:t>
      </w:r>
      <w:r w:rsidRPr="00E45C25">
        <w:rPr>
          <w:rFonts w:eastAsiaTheme="minorHAnsi"/>
          <w:kern w:val="0"/>
          <w:sz w:val="24"/>
          <w:szCs w:val="24"/>
          <w:lang w:eastAsia="en-US"/>
        </w:rPr>
        <w:t>pkt  8  wystąpieni</w:t>
      </w:r>
      <w:r>
        <w:rPr>
          <w:rFonts w:eastAsiaTheme="minorHAnsi"/>
          <w:kern w:val="0"/>
          <w:sz w:val="24"/>
          <w:szCs w:val="24"/>
          <w:lang w:eastAsia="en-US"/>
        </w:rPr>
        <w:t>a</w:t>
      </w:r>
      <w:r w:rsidRPr="00E45C25">
        <w:rPr>
          <w:rFonts w:eastAsiaTheme="minorHAnsi"/>
          <w:kern w:val="0"/>
          <w:sz w:val="24"/>
          <w:szCs w:val="24"/>
          <w:lang w:eastAsia="en-US"/>
        </w:rPr>
        <w:t xml:space="preserve"> z 2019 r. uznaje się </w:t>
      </w:r>
      <w:r>
        <w:rPr>
          <w:rFonts w:eastAsiaTheme="minorHAnsi"/>
          <w:kern w:val="0"/>
          <w:sz w:val="24"/>
          <w:szCs w:val="24"/>
          <w:lang w:eastAsia="en-US"/>
        </w:rPr>
        <w:br/>
      </w:r>
      <w:r w:rsidRPr="00E45C25">
        <w:rPr>
          <w:rFonts w:eastAsiaTheme="minorHAnsi"/>
          <w:kern w:val="0"/>
          <w:sz w:val="24"/>
          <w:szCs w:val="24"/>
          <w:lang w:eastAsia="en-US"/>
        </w:rPr>
        <w:t>za zrealizowane w całości.</w:t>
      </w:r>
    </w:p>
    <w:p w:rsidR="00D45B4C" w:rsidRDefault="00171C71" w:rsidP="00D45B4C">
      <w:pPr>
        <w:suppressAutoHyphens w:val="0"/>
        <w:autoSpaceDE w:val="0"/>
        <w:autoSpaceDN w:val="0"/>
        <w:adjustRightInd w:val="0"/>
        <w:spacing w:line="360" w:lineRule="auto"/>
        <w:jc w:val="both"/>
        <w:rPr>
          <w:rFonts w:eastAsiaTheme="minorHAnsi"/>
          <w:kern w:val="0"/>
          <w:sz w:val="24"/>
          <w:szCs w:val="24"/>
          <w:lang w:eastAsia="en-US"/>
        </w:rPr>
      </w:pPr>
    </w:p>
    <w:p w:rsidR="00205DDC" w:rsidRPr="00C90C6C" w:rsidRDefault="008F3B0C" w:rsidP="00D45B4C">
      <w:pPr>
        <w:suppressAutoHyphens w:val="0"/>
        <w:autoSpaceDE w:val="0"/>
        <w:autoSpaceDN w:val="0"/>
        <w:adjustRightInd w:val="0"/>
        <w:spacing w:line="360" w:lineRule="auto"/>
        <w:jc w:val="both"/>
        <w:rPr>
          <w:rFonts w:eastAsiaTheme="minorHAnsi"/>
          <w:kern w:val="0"/>
          <w:sz w:val="24"/>
          <w:szCs w:val="24"/>
          <w:lang w:eastAsia="en-US"/>
        </w:rPr>
      </w:pPr>
      <w:r w:rsidRPr="00E45C25">
        <w:rPr>
          <w:rFonts w:eastAsiaTheme="minorHAnsi"/>
          <w:kern w:val="0"/>
          <w:sz w:val="24"/>
          <w:szCs w:val="24"/>
          <w:lang w:eastAsia="en-US"/>
        </w:rPr>
        <w:t>W Domu obowiązywał</w:t>
      </w:r>
      <w:r w:rsidRPr="00C90C6C">
        <w:rPr>
          <w:rFonts w:eastAsiaTheme="minorHAnsi"/>
          <w:kern w:val="0"/>
          <w:sz w:val="24"/>
          <w:szCs w:val="24"/>
          <w:lang w:eastAsia="en-US"/>
        </w:rPr>
        <w:t xml:space="preserve"> dokument pn. </w:t>
      </w:r>
      <w:r w:rsidRPr="00C90C6C">
        <w:rPr>
          <w:rFonts w:eastAsiaTheme="minorHAnsi"/>
          <w:i/>
          <w:kern w:val="0"/>
          <w:sz w:val="24"/>
          <w:szCs w:val="24"/>
          <w:lang w:eastAsia="en-US"/>
        </w:rPr>
        <w:t xml:space="preserve">Procedura dotycząca pełnienia dyżurów  nocnych </w:t>
      </w:r>
      <w:r>
        <w:rPr>
          <w:rFonts w:eastAsiaTheme="minorHAnsi"/>
          <w:i/>
          <w:kern w:val="0"/>
          <w:sz w:val="24"/>
          <w:szCs w:val="24"/>
          <w:lang w:eastAsia="en-US"/>
        </w:rPr>
        <w:br/>
      </w:r>
      <w:r w:rsidRPr="00C90C6C">
        <w:rPr>
          <w:rFonts w:eastAsiaTheme="minorHAnsi"/>
          <w:i/>
          <w:kern w:val="0"/>
          <w:sz w:val="24"/>
          <w:szCs w:val="24"/>
          <w:lang w:eastAsia="en-US"/>
        </w:rPr>
        <w:t>w placówkach obsługiwanych przez Zespół do obsługi Placówek Opiekuńczo-Wychowawc</w:t>
      </w:r>
      <w:r>
        <w:rPr>
          <w:rFonts w:eastAsiaTheme="minorHAnsi"/>
          <w:i/>
          <w:kern w:val="0"/>
          <w:sz w:val="24"/>
          <w:szCs w:val="24"/>
          <w:lang w:eastAsia="en-US"/>
        </w:rPr>
        <w:t>zych</w:t>
      </w:r>
      <w:r w:rsidRPr="00C90C6C">
        <w:rPr>
          <w:rFonts w:eastAsiaTheme="minorHAnsi"/>
          <w:i/>
          <w:kern w:val="0"/>
          <w:sz w:val="24"/>
          <w:szCs w:val="24"/>
          <w:lang w:eastAsia="en-US"/>
        </w:rPr>
        <w:t xml:space="preserve"> Nr 2 </w:t>
      </w:r>
      <w:r w:rsidRPr="00C90C6C">
        <w:rPr>
          <w:rFonts w:eastAsiaTheme="minorHAnsi"/>
          <w:kern w:val="0"/>
          <w:sz w:val="24"/>
          <w:szCs w:val="24"/>
          <w:lang w:eastAsia="en-US"/>
        </w:rPr>
        <w:t>wprowadzony Zarządzeniem Nr 66/2020 z dnia 29 października 2020 r.</w:t>
      </w:r>
      <w:r>
        <w:rPr>
          <w:rStyle w:val="Odwoanieprzypisudolnego"/>
          <w:rFonts w:eastAsiaTheme="minorHAnsi"/>
          <w:kern w:val="0"/>
          <w:sz w:val="24"/>
          <w:szCs w:val="24"/>
          <w:lang w:eastAsia="en-US"/>
        </w:rPr>
        <w:footnoteReference w:id="13"/>
      </w:r>
      <w:r w:rsidRPr="00C90C6C">
        <w:rPr>
          <w:rFonts w:eastAsiaTheme="minorHAnsi"/>
          <w:kern w:val="0"/>
          <w:sz w:val="24"/>
          <w:szCs w:val="24"/>
          <w:lang w:eastAsia="en-US"/>
        </w:rPr>
        <w:t xml:space="preserve"> Dyżury </w:t>
      </w:r>
      <w:r>
        <w:rPr>
          <w:rFonts w:eastAsiaTheme="minorHAnsi"/>
          <w:kern w:val="0"/>
          <w:sz w:val="24"/>
          <w:szCs w:val="24"/>
          <w:lang w:eastAsia="en-US"/>
        </w:rPr>
        <w:br/>
      </w:r>
      <w:r w:rsidRPr="00C90C6C">
        <w:rPr>
          <w:rFonts w:eastAsiaTheme="minorHAnsi"/>
          <w:kern w:val="0"/>
          <w:sz w:val="24"/>
          <w:szCs w:val="24"/>
          <w:lang w:eastAsia="en-US"/>
        </w:rPr>
        <w:t>w godzinach nocnych pełniły 3 osoby w poszczególnych grupach wychowanków, któr</w:t>
      </w:r>
      <w:r>
        <w:rPr>
          <w:rFonts w:eastAsiaTheme="minorHAnsi"/>
          <w:kern w:val="0"/>
          <w:sz w:val="24"/>
          <w:szCs w:val="24"/>
          <w:lang w:eastAsia="en-US"/>
        </w:rPr>
        <w:t>e</w:t>
      </w:r>
      <w:r w:rsidRPr="00C90C6C">
        <w:rPr>
          <w:rFonts w:eastAsiaTheme="minorHAnsi"/>
          <w:kern w:val="0"/>
          <w:sz w:val="24"/>
          <w:szCs w:val="24"/>
          <w:lang w:eastAsia="en-US"/>
        </w:rPr>
        <w:t xml:space="preserve"> dokonywa</w:t>
      </w:r>
      <w:r>
        <w:rPr>
          <w:rFonts w:eastAsiaTheme="minorHAnsi"/>
          <w:kern w:val="0"/>
          <w:sz w:val="24"/>
          <w:szCs w:val="24"/>
          <w:lang w:eastAsia="en-US"/>
        </w:rPr>
        <w:t>ły</w:t>
      </w:r>
      <w:r w:rsidRPr="00C90C6C">
        <w:rPr>
          <w:rFonts w:eastAsiaTheme="minorHAnsi"/>
          <w:kern w:val="0"/>
          <w:sz w:val="24"/>
          <w:szCs w:val="24"/>
          <w:lang w:eastAsia="en-US"/>
        </w:rPr>
        <w:t xml:space="preserve"> obchodów pokoi dzieci i pozostałych pomieszczeń placówki. Realizację obchodów, o których mowa w § 12 rozporządzenia odnotowywano w </w:t>
      </w:r>
      <w:r w:rsidRPr="00C90C6C">
        <w:rPr>
          <w:rFonts w:eastAsiaTheme="minorHAnsi"/>
          <w:i/>
          <w:kern w:val="0"/>
          <w:sz w:val="24"/>
          <w:szCs w:val="24"/>
          <w:lang w:eastAsia="en-US"/>
        </w:rPr>
        <w:t>Rejestrze obchodów</w:t>
      </w:r>
      <w:r w:rsidRPr="00C90C6C">
        <w:rPr>
          <w:rFonts w:eastAsiaTheme="minorHAnsi"/>
          <w:kern w:val="0"/>
          <w:sz w:val="24"/>
          <w:szCs w:val="24"/>
          <w:lang w:eastAsia="en-US"/>
        </w:rPr>
        <w:t xml:space="preserve">,  </w:t>
      </w:r>
      <w:r>
        <w:rPr>
          <w:rFonts w:eastAsiaTheme="minorHAnsi"/>
          <w:kern w:val="0"/>
          <w:sz w:val="24"/>
          <w:szCs w:val="24"/>
          <w:lang w:eastAsia="en-US"/>
        </w:rPr>
        <w:br/>
      </w:r>
      <w:r w:rsidRPr="00C90C6C">
        <w:rPr>
          <w:rFonts w:eastAsiaTheme="minorHAnsi"/>
          <w:kern w:val="0"/>
          <w:sz w:val="24"/>
          <w:szCs w:val="24"/>
          <w:lang w:eastAsia="en-US"/>
        </w:rPr>
        <w:t xml:space="preserve">w których uwzględniano datę i godzinę obchodu, a także informację z przeprowadzonego obchodu. Każdorazowo wpis był opatrzony podpisem wychowawcy. </w:t>
      </w:r>
    </w:p>
    <w:p w:rsidR="00446D64" w:rsidRDefault="00171C71" w:rsidP="00446D64">
      <w:pPr>
        <w:suppressAutoHyphens w:val="0"/>
        <w:autoSpaceDE w:val="0"/>
        <w:autoSpaceDN w:val="0"/>
        <w:adjustRightInd w:val="0"/>
        <w:spacing w:line="360" w:lineRule="auto"/>
        <w:jc w:val="both"/>
        <w:rPr>
          <w:rFonts w:eastAsiaTheme="minorHAnsi"/>
          <w:kern w:val="0"/>
          <w:sz w:val="24"/>
          <w:szCs w:val="24"/>
          <w:lang w:eastAsia="en-US"/>
        </w:rPr>
      </w:pPr>
    </w:p>
    <w:p w:rsidR="00205DDC" w:rsidRPr="00C90C6C" w:rsidRDefault="008F3B0C" w:rsidP="00446D64">
      <w:pPr>
        <w:suppressAutoHyphens w:val="0"/>
        <w:autoSpaceDE w:val="0"/>
        <w:autoSpaceDN w:val="0"/>
        <w:adjustRightInd w:val="0"/>
        <w:spacing w:line="360" w:lineRule="auto"/>
        <w:jc w:val="both"/>
        <w:rPr>
          <w:rFonts w:eastAsiaTheme="minorHAnsi"/>
          <w:kern w:val="0"/>
          <w:sz w:val="24"/>
          <w:szCs w:val="24"/>
          <w:lang w:eastAsia="en-US"/>
        </w:rPr>
      </w:pPr>
      <w:r>
        <w:rPr>
          <w:rFonts w:eastAsiaTheme="minorHAnsi"/>
          <w:kern w:val="0"/>
          <w:sz w:val="24"/>
          <w:szCs w:val="24"/>
          <w:lang w:eastAsia="en-US"/>
        </w:rPr>
        <w:t>W placówce</w:t>
      </w:r>
      <w:r w:rsidRPr="00C90C6C">
        <w:rPr>
          <w:rFonts w:eastAsiaTheme="minorHAnsi"/>
          <w:kern w:val="0"/>
          <w:sz w:val="24"/>
          <w:szCs w:val="24"/>
          <w:lang w:eastAsia="en-US"/>
        </w:rPr>
        <w:t xml:space="preserve"> nie występowały sytuacje samowolnego oddalenia wychowanków</w:t>
      </w:r>
      <w:r>
        <w:rPr>
          <w:rFonts w:eastAsiaTheme="minorHAnsi"/>
          <w:kern w:val="0"/>
          <w:sz w:val="24"/>
          <w:szCs w:val="24"/>
          <w:lang w:eastAsia="en-US"/>
        </w:rPr>
        <w:t xml:space="preserve">. </w:t>
      </w:r>
      <w:r>
        <w:rPr>
          <w:rFonts w:eastAsiaTheme="minorHAnsi"/>
          <w:kern w:val="0"/>
          <w:sz w:val="24"/>
          <w:szCs w:val="24"/>
          <w:lang w:eastAsia="en-US"/>
        </w:rPr>
        <w:br/>
        <w:t>Nie odnotowano</w:t>
      </w:r>
      <w:r w:rsidRPr="00C90C6C">
        <w:rPr>
          <w:rFonts w:eastAsiaTheme="minorHAnsi"/>
          <w:kern w:val="0"/>
          <w:sz w:val="24"/>
          <w:szCs w:val="24"/>
          <w:lang w:eastAsia="en-US"/>
        </w:rPr>
        <w:t xml:space="preserve"> </w:t>
      </w:r>
      <w:r>
        <w:rPr>
          <w:rFonts w:eastAsiaTheme="minorHAnsi"/>
          <w:kern w:val="0"/>
          <w:sz w:val="24"/>
          <w:szCs w:val="24"/>
          <w:lang w:eastAsia="en-US"/>
        </w:rPr>
        <w:t xml:space="preserve">również </w:t>
      </w:r>
      <w:r w:rsidRPr="00C90C6C">
        <w:rPr>
          <w:rFonts w:eastAsiaTheme="minorHAnsi"/>
          <w:kern w:val="0"/>
          <w:sz w:val="24"/>
          <w:szCs w:val="24"/>
          <w:lang w:eastAsia="en-US"/>
        </w:rPr>
        <w:t xml:space="preserve">podejrzeń nadużyć o charakterze seksualnym. </w:t>
      </w:r>
    </w:p>
    <w:p w:rsidR="00205DDC" w:rsidRPr="00C90C6C" w:rsidRDefault="008F3B0C" w:rsidP="007771E4">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br/>
        <w:t xml:space="preserve">W związku z powyższym tę </w:t>
      </w:r>
      <w:r w:rsidRPr="005E46B4">
        <w:rPr>
          <w:rFonts w:eastAsiaTheme="minorHAnsi"/>
          <w:kern w:val="0"/>
          <w:sz w:val="24"/>
          <w:szCs w:val="24"/>
          <w:lang w:eastAsia="en-US"/>
        </w:rPr>
        <w:t>część zadania</w:t>
      </w:r>
      <w:r w:rsidRPr="00C90C6C">
        <w:rPr>
          <w:rFonts w:eastAsiaTheme="minorHAnsi"/>
          <w:kern w:val="0"/>
          <w:sz w:val="24"/>
          <w:szCs w:val="24"/>
          <w:lang w:eastAsia="en-US"/>
        </w:rPr>
        <w:t xml:space="preserve"> oceniono: pozytywnie.</w:t>
      </w:r>
    </w:p>
    <w:p w:rsidR="00716821" w:rsidRPr="00C90C6C" w:rsidRDefault="00171C71" w:rsidP="007771E4">
      <w:pPr>
        <w:suppressAutoHyphens w:val="0"/>
        <w:autoSpaceDE w:val="0"/>
        <w:autoSpaceDN w:val="0"/>
        <w:adjustRightInd w:val="0"/>
        <w:spacing w:line="360" w:lineRule="auto"/>
        <w:jc w:val="both"/>
        <w:rPr>
          <w:rFonts w:eastAsiaTheme="minorHAnsi"/>
          <w:kern w:val="0"/>
          <w:sz w:val="24"/>
          <w:szCs w:val="24"/>
          <w:lang w:eastAsia="en-US"/>
        </w:rPr>
      </w:pPr>
    </w:p>
    <w:p w:rsidR="00205DDC" w:rsidRPr="00C90C6C" w:rsidRDefault="008F3B0C" w:rsidP="0002311D">
      <w:pPr>
        <w:pStyle w:val="Akapitzlist"/>
        <w:numPr>
          <w:ilvl w:val="0"/>
          <w:numId w:val="2"/>
        </w:num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Sposób organizacji i dokumentowania pracy wychowawczej prowadzonej w placówce</w:t>
      </w:r>
    </w:p>
    <w:p w:rsidR="00205DDC" w:rsidRPr="00C90C6C" w:rsidRDefault="008F3B0C" w:rsidP="00F93B59">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 xml:space="preserve">Ustaleń kontroli dokonano na podstawie udostępnionej dokumentacji 5 wychowanków, zgodnie z załączonym wykazem (poz. </w:t>
      </w:r>
      <w:r w:rsidR="00A46C7A" w:rsidRPr="00A46C7A">
        <w:rPr>
          <w:rFonts w:eastAsiaTheme="minorHAnsi"/>
          <w:kern w:val="0"/>
          <w:sz w:val="24"/>
          <w:szCs w:val="24"/>
          <w:highlight w:val="black"/>
          <w:lang w:eastAsia="en-US"/>
        </w:rPr>
        <w:t>xxxxxxxxxxxxxxxxxxxxxx</w:t>
      </w:r>
      <w:r w:rsidRPr="00C90C6C">
        <w:rPr>
          <w:rFonts w:eastAsiaTheme="minorHAnsi"/>
          <w:kern w:val="0"/>
          <w:sz w:val="24"/>
          <w:szCs w:val="24"/>
          <w:lang w:eastAsia="en-US"/>
        </w:rPr>
        <w:t>).</w:t>
      </w:r>
    </w:p>
    <w:p w:rsidR="00F93B59" w:rsidRPr="00C90C6C" w:rsidRDefault="008F3B0C" w:rsidP="00F93B59">
      <w:p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kern w:val="0"/>
          <w:sz w:val="24"/>
          <w:szCs w:val="24"/>
          <w:lang w:eastAsia="en-US"/>
        </w:rPr>
        <w:t>W placówce prowadzono następującą dokumentację wymaganą rozporządzeniem w sprawie</w:t>
      </w:r>
      <w:r>
        <w:rPr>
          <w:rFonts w:eastAsiaTheme="minorHAnsi"/>
          <w:kern w:val="0"/>
          <w:sz w:val="24"/>
          <w:szCs w:val="24"/>
          <w:lang w:eastAsia="en-US"/>
        </w:rPr>
        <w:t xml:space="preserve"> </w:t>
      </w:r>
      <w:r w:rsidRPr="00C90C6C">
        <w:rPr>
          <w:rFonts w:eastAsiaTheme="minorHAnsi"/>
          <w:kern w:val="0"/>
          <w:sz w:val="24"/>
          <w:szCs w:val="24"/>
          <w:lang w:eastAsia="en-US"/>
        </w:rPr>
        <w:t>instytucjonalnej pieczy zastępczej:</w:t>
      </w:r>
    </w:p>
    <w:p w:rsidR="00605ABD" w:rsidRDefault="008F3B0C" w:rsidP="00605ABD">
      <w:pPr>
        <w:pStyle w:val="Akapitzlist"/>
        <w:numPr>
          <w:ilvl w:val="0"/>
          <w:numId w:val="8"/>
        </w:numPr>
        <w:suppressAutoHyphens w:val="0"/>
        <w:autoSpaceDE w:val="0"/>
        <w:autoSpaceDN w:val="0"/>
        <w:adjustRightInd w:val="0"/>
        <w:spacing w:line="360" w:lineRule="auto"/>
        <w:jc w:val="both"/>
        <w:rPr>
          <w:rFonts w:eastAsiaTheme="minorHAnsi"/>
          <w:kern w:val="0"/>
          <w:sz w:val="24"/>
          <w:szCs w:val="24"/>
          <w:lang w:eastAsia="en-US"/>
        </w:rPr>
      </w:pPr>
      <w:r w:rsidRPr="00C90C6C">
        <w:rPr>
          <w:rFonts w:eastAsiaTheme="minorHAnsi"/>
          <w:i/>
          <w:kern w:val="0"/>
          <w:sz w:val="24"/>
          <w:szCs w:val="24"/>
          <w:lang w:eastAsia="en-US"/>
        </w:rPr>
        <w:t>Diagnozy psychofizyczne</w:t>
      </w:r>
      <w:r>
        <w:rPr>
          <w:rStyle w:val="Odwoanieprzypisudolnego"/>
          <w:rFonts w:eastAsiaTheme="minorHAnsi"/>
          <w:i/>
          <w:kern w:val="0"/>
          <w:sz w:val="24"/>
          <w:szCs w:val="24"/>
          <w:lang w:eastAsia="en-US"/>
        </w:rPr>
        <w:footnoteReference w:id="14"/>
      </w:r>
      <w:r w:rsidRPr="00C90C6C">
        <w:rPr>
          <w:rFonts w:eastAsiaTheme="minorHAnsi"/>
          <w:kern w:val="0"/>
          <w:sz w:val="24"/>
          <w:szCs w:val="24"/>
          <w:lang w:eastAsia="en-US"/>
        </w:rPr>
        <w:t xml:space="preserve"> – dokumenty były sporządzane przez psychologa i pedagoga Zespołu do 10 dni po przyjęciu dziecka, </w:t>
      </w:r>
      <w:r>
        <w:rPr>
          <w:rFonts w:eastAsiaTheme="minorHAnsi"/>
          <w:kern w:val="0"/>
          <w:sz w:val="24"/>
          <w:szCs w:val="24"/>
          <w:lang w:eastAsia="en-US"/>
        </w:rPr>
        <w:t xml:space="preserve">a </w:t>
      </w:r>
      <w:r w:rsidRPr="001A2920">
        <w:rPr>
          <w:rFonts w:eastAsiaTheme="minorHAnsi"/>
          <w:kern w:val="0"/>
          <w:sz w:val="24"/>
          <w:szCs w:val="24"/>
          <w:lang w:eastAsia="en-US"/>
        </w:rPr>
        <w:t>następnie po 3 miesiącach i 2 latach aktualizowane, co potwierdza realizację uwagi pokontrolnej z 2019 r. W diagnozach uwzględniono elementy i wskazania określone w § 14 ust. 3 i 4 rozporządzenia, wpisy były dostosowane do wieku i indywidualnych możliwości wychowanka</w:t>
      </w:r>
      <w:r w:rsidRPr="00605ABD">
        <w:rPr>
          <w:rFonts w:eastAsiaTheme="minorHAnsi"/>
          <w:kern w:val="0"/>
          <w:sz w:val="24"/>
          <w:szCs w:val="24"/>
          <w:lang w:eastAsia="en-US"/>
        </w:rPr>
        <w:t xml:space="preserve">. </w:t>
      </w:r>
    </w:p>
    <w:p w:rsidR="0002311D" w:rsidRPr="0037726B" w:rsidRDefault="008F3B0C" w:rsidP="00605ABD">
      <w:pPr>
        <w:pStyle w:val="Akapitzlist"/>
        <w:numPr>
          <w:ilvl w:val="0"/>
          <w:numId w:val="8"/>
        </w:numPr>
        <w:suppressAutoHyphens w:val="0"/>
        <w:autoSpaceDE w:val="0"/>
        <w:autoSpaceDN w:val="0"/>
        <w:adjustRightInd w:val="0"/>
        <w:spacing w:line="360" w:lineRule="auto"/>
        <w:jc w:val="both"/>
        <w:rPr>
          <w:rFonts w:eastAsiaTheme="minorHAnsi"/>
          <w:kern w:val="0"/>
          <w:sz w:val="24"/>
          <w:szCs w:val="24"/>
          <w:lang w:eastAsia="en-US"/>
        </w:rPr>
      </w:pPr>
      <w:r w:rsidRPr="00605ABD">
        <w:rPr>
          <w:rFonts w:eastAsiaTheme="minorHAnsi"/>
          <w:i/>
          <w:kern w:val="0"/>
          <w:sz w:val="24"/>
          <w:szCs w:val="24"/>
          <w:lang w:eastAsia="en-US"/>
        </w:rPr>
        <w:t>Plany pomocy dziecku</w:t>
      </w:r>
      <w:r>
        <w:rPr>
          <w:rStyle w:val="Odwoanieprzypisudolnego"/>
          <w:rFonts w:eastAsiaTheme="minorHAnsi"/>
          <w:i/>
          <w:kern w:val="0"/>
          <w:sz w:val="24"/>
          <w:szCs w:val="24"/>
          <w:lang w:eastAsia="en-US"/>
        </w:rPr>
        <w:footnoteReference w:id="15"/>
      </w:r>
      <w:r w:rsidRPr="00605ABD">
        <w:rPr>
          <w:rFonts w:eastAsiaTheme="minorHAnsi"/>
          <w:i/>
          <w:kern w:val="0"/>
          <w:sz w:val="24"/>
          <w:szCs w:val="24"/>
          <w:lang w:eastAsia="en-US"/>
        </w:rPr>
        <w:t xml:space="preserve"> </w:t>
      </w:r>
      <w:r w:rsidRPr="00605ABD">
        <w:rPr>
          <w:rFonts w:eastAsiaTheme="minorHAnsi"/>
          <w:kern w:val="0"/>
          <w:sz w:val="24"/>
          <w:szCs w:val="24"/>
          <w:lang w:eastAsia="en-US"/>
        </w:rPr>
        <w:t xml:space="preserve">– opracowywane przez wychowawcę, opatrzone podpisem wychowanka i asystenta rodziny, który współpracował z rodziną dziecka. </w:t>
      </w:r>
      <w:r w:rsidRPr="00605ABD">
        <w:rPr>
          <w:rFonts w:eastAsiaTheme="minorHAnsi"/>
          <w:kern w:val="0"/>
          <w:sz w:val="24"/>
          <w:szCs w:val="24"/>
          <w:lang w:eastAsia="en-US"/>
        </w:rPr>
        <w:br/>
      </w:r>
      <w:r w:rsidRPr="00605ABD">
        <w:rPr>
          <w:sz w:val="24"/>
          <w:szCs w:val="24"/>
        </w:rPr>
        <w:t xml:space="preserve">Zgodnie z § 15 ust. 3 rozporządzenia w planie określano cel pracy z dzieckiem, uwzględniający powrót dziecka do rodziny, umieszczenie dziecka w rodzinie </w:t>
      </w:r>
      <w:r w:rsidRPr="00605ABD">
        <w:rPr>
          <w:sz w:val="24"/>
          <w:szCs w:val="24"/>
        </w:rPr>
        <w:lastRenderedPageBreak/>
        <w:t xml:space="preserve">przysposabiającej, umieszczenie dziecka w rodzinie zastępczej lub przygotowanie </w:t>
      </w:r>
      <w:r w:rsidRPr="001A2920">
        <w:rPr>
          <w:sz w:val="24"/>
          <w:szCs w:val="24"/>
        </w:rPr>
        <w:t xml:space="preserve">dziecka do usamodzielnienia. W planach ujmowano działania długoterminowe </w:t>
      </w:r>
      <w:r w:rsidRPr="001A2920">
        <w:rPr>
          <w:sz w:val="24"/>
          <w:szCs w:val="24"/>
        </w:rPr>
        <w:br/>
        <w:t>w obszarach: sytuacji rodzinnej</w:t>
      </w:r>
      <w:r w:rsidRPr="00605ABD">
        <w:rPr>
          <w:sz w:val="24"/>
          <w:szCs w:val="24"/>
        </w:rPr>
        <w:t xml:space="preserve">, przedszkolnej/szkolnej, wychowawczej/, przygotowania do samodzielności/usamodzielnienia oraz współpracy z instytucjami. </w:t>
      </w:r>
      <w:r w:rsidRPr="00605ABD">
        <w:rPr>
          <w:sz w:val="24"/>
          <w:szCs w:val="24"/>
        </w:rPr>
        <w:br/>
      </w:r>
      <w:r w:rsidRPr="0037726B">
        <w:rPr>
          <w:sz w:val="24"/>
          <w:szCs w:val="24"/>
        </w:rPr>
        <w:t xml:space="preserve">W odrębnym dokumencie pn. </w:t>
      </w:r>
      <w:r w:rsidRPr="0037726B">
        <w:rPr>
          <w:i/>
          <w:sz w:val="24"/>
          <w:szCs w:val="24"/>
        </w:rPr>
        <w:t>Działania krótkoterminowe do planu pomocy dziecku</w:t>
      </w:r>
      <w:r>
        <w:rPr>
          <w:rStyle w:val="Odwoanieprzypisudolnego"/>
          <w:i/>
          <w:sz w:val="24"/>
          <w:szCs w:val="24"/>
        </w:rPr>
        <w:footnoteReference w:id="16"/>
      </w:r>
      <w:r w:rsidRPr="0037726B">
        <w:rPr>
          <w:i/>
          <w:sz w:val="24"/>
          <w:szCs w:val="24"/>
        </w:rPr>
        <w:t xml:space="preserve"> </w:t>
      </w:r>
      <w:r w:rsidRPr="0037726B">
        <w:rPr>
          <w:sz w:val="24"/>
          <w:szCs w:val="24"/>
        </w:rPr>
        <w:t>opracowywano comiesięczne wskazania do realizacji w ww. obszarach, których treść była powielana w Kartach pobytu.</w:t>
      </w:r>
    </w:p>
    <w:p w:rsidR="00B13FD5" w:rsidRDefault="008F3B0C" w:rsidP="00E2461C">
      <w:pPr>
        <w:pStyle w:val="Akapitzlist"/>
        <w:suppressAutoHyphens w:val="0"/>
        <w:autoSpaceDE w:val="0"/>
        <w:autoSpaceDN w:val="0"/>
        <w:adjustRightInd w:val="0"/>
        <w:spacing w:line="360" w:lineRule="auto"/>
        <w:jc w:val="both"/>
        <w:rPr>
          <w:sz w:val="24"/>
          <w:szCs w:val="24"/>
        </w:rPr>
      </w:pPr>
      <w:r w:rsidRPr="00E45C25">
        <w:rPr>
          <w:sz w:val="24"/>
          <w:szCs w:val="24"/>
        </w:rPr>
        <w:t xml:space="preserve">Wpisy w Planach były szczegółowe, ale niejednokrotnie powielane i ogólnikowe. </w:t>
      </w:r>
      <w:r w:rsidRPr="00E45C25">
        <w:rPr>
          <w:sz w:val="24"/>
          <w:szCs w:val="24"/>
        </w:rPr>
        <w:br/>
        <w:t>Ustalono</w:t>
      </w:r>
      <w:r>
        <w:rPr>
          <w:sz w:val="24"/>
          <w:szCs w:val="24"/>
        </w:rPr>
        <w:t>, że brak w nich wskazania</w:t>
      </w:r>
      <w:r w:rsidRPr="00E45C25">
        <w:rPr>
          <w:sz w:val="24"/>
          <w:szCs w:val="24"/>
        </w:rPr>
        <w:t xml:space="preserve"> celów długo- i krótkoterminowych, zgodnie z wytycznymi określonymi </w:t>
      </w:r>
      <w:r>
        <w:rPr>
          <w:sz w:val="24"/>
          <w:szCs w:val="24"/>
        </w:rPr>
        <w:t>w</w:t>
      </w:r>
      <w:r w:rsidRPr="00E45C25">
        <w:rPr>
          <w:sz w:val="24"/>
          <w:szCs w:val="24"/>
        </w:rPr>
        <w:t xml:space="preserve"> </w:t>
      </w:r>
      <w:r w:rsidRPr="00E45C25">
        <w:rPr>
          <w:rFonts w:eastAsiaTheme="minorHAnsi"/>
          <w:kern w:val="0"/>
          <w:sz w:val="24"/>
          <w:szCs w:val="24"/>
          <w:lang w:eastAsia="en-US"/>
        </w:rPr>
        <w:t>§ 15 rozporządzenia.</w:t>
      </w:r>
      <w:r>
        <w:rPr>
          <w:rFonts w:eastAsiaTheme="minorHAnsi"/>
          <w:kern w:val="0"/>
          <w:sz w:val="24"/>
          <w:szCs w:val="24"/>
          <w:lang w:eastAsia="en-US"/>
        </w:rPr>
        <w:t xml:space="preserve"> </w:t>
      </w:r>
      <w:r w:rsidRPr="00B13FD5">
        <w:rPr>
          <w:sz w:val="24"/>
          <w:szCs w:val="24"/>
        </w:rPr>
        <w:t>Dokument był modyfikowany z zachowaniem terminu określonego w § 15 ust. 5 pkt 1 rozporządzenia</w:t>
      </w:r>
      <w:r>
        <w:rPr>
          <w:rStyle w:val="Odwoanieprzypisudolnego"/>
          <w:sz w:val="24"/>
          <w:szCs w:val="24"/>
        </w:rPr>
        <w:footnoteReference w:id="17"/>
      </w:r>
      <w:r w:rsidRPr="00B13FD5">
        <w:rPr>
          <w:sz w:val="24"/>
          <w:szCs w:val="24"/>
        </w:rPr>
        <w:t xml:space="preserve">.  </w:t>
      </w:r>
    </w:p>
    <w:p w:rsidR="00E2461C" w:rsidRPr="00C90C6C" w:rsidRDefault="008F3B0C" w:rsidP="00E2461C">
      <w:pPr>
        <w:pStyle w:val="Akapitzlist"/>
        <w:suppressAutoHyphens w:val="0"/>
        <w:autoSpaceDE w:val="0"/>
        <w:autoSpaceDN w:val="0"/>
        <w:adjustRightInd w:val="0"/>
        <w:spacing w:line="360" w:lineRule="auto"/>
        <w:jc w:val="both"/>
        <w:rPr>
          <w:rFonts w:eastAsiaTheme="minorHAnsi"/>
          <w:kern w:val="0"/>
          <w:sz w:val="24"/>
          <w:szCs w:val="24"/>
          <w:lang w:eastAsia="en-US"/>
        </w:rPr>
      </w:pPr>
      <w:r>
        <w:rPr>
          <w:sz w:val="24"/>
          <w:szCs w:val="24"/>
        </w:rPr>
        <w:t>Tym samym zalecenie wydane</w:t>
      </w:r>
      <w:r w:rsidRPr="007B2096">
        <w:rPr>
          <w:sz w:val="24"/>
          <w:szCs w:val="24"/>
        </w:rPr>
        <w:t xml:space="preserve"> </w:t>
      </w:r>
      <w:r>
        <w:rPr>
          <w:sz w:val="24"/>
          <w:szCs w:val="24"/>
        </w:rPr>
        <w:t xml:space="preserve">w pkt 3  wystąpienia pokontrolnego z 2019 r. uznaje się za częściowo zrealizowane. </w:t>
      </w:r>
    </w:p>
    <w:p w:rsidR="00322CFD" w:rsidRPr="00C90C6C" w:rsidRDefault="008F3B0C" w:rsidP="00322CFD">
      <w:pPr>
        <w:pStyle w:val="Akapitzlist"/>
        <w:numPr>
          <w:ilvl w:val="0"/>
          <w:numId w:val="8"/>
        </w:numPr>
        <w:spacing w:line="360" w:lineRule="auto"/>
        <w:jc w:val="both"/>
        <w:rPr>
          <w:rFonts w:eastAsiaTheme="minorHAnsi"/>
          <w:kern w:val="0"/>
          <w:sz w:val="24"/>
          <w:szCs w:val="24"/>
          <w:lang w:eastAsia="en-US"/>
        </w:rPr>
      </w:pPr>
      <w:r w:rsidRPr="00C90C6C">
        <w:rPr>
          <w:rFonts w:eastAsiaTheme="minorHAnsi"/>
          <w:i/>
          <w:kern w:val="0"/>
          <w:sz w:val="24"/>
          <w:szCs w:val="24"/>
          <w:lang w:eastAsia="en-US"/>
        </w:rPr>
        <w:t>Karty pobytu dziecka</w:t>
      </w:r>
      <w:r>
        <w:rPr>
          <w:rStyle w:val="Odwoanieprzypisudolnego"/>
          <w:rFonts w:eastAsiaTheme="minorHAnsi"/>
          <w:i/>
          <w:kern w:val="0"/>
          <w:sz w:val="24"/>
          <w:szCs w:val="24"/>
          <w:lang w:eastAsia="en-US"/>
        </w:rPr>
        <w:footnoteReference w:id="18"/>
      </w:r>
      <w:r w:rsidRPr="00C90C6C">
        <w:rPr>
          <w:rFonts w:eastAsiaTheme="minorHAnsi"/>
          <w:i/>
          <w:kern w:val="0"/>
          <w:sz w:val="24"/>
          <w:szCs w:val="24"/>
          <w:lang w:eastAsia="en-US"/>
        </w:rPr>
        <w:t xml:space="preserve"> </w:t>
      </w:r>
      <w:r w:rsidRPr="00C90C6C">
        <w:rPr>
          <w:rFonts w:eastAsiaTheme="minorHAnsi"/>
          <w:kern w:val="0"/>
          <w:sz w:val="24"/>
          <w:szCs w:val="24"/>
          <w:lang w:eastAsia="en-US"/>
        </w:rPr>
        <w:t>- prowadzon</w:t>
      </w:r>
      <w:r>
        <w:rPr>
          <w:rFonts w:eastAsiaTheme="minorHAnsi"/>
          <w:kern w:val="0"/>
          <w:sz w:val="24"/>
          <w:szCs w:val="24"/>
          <w:lang w:eastAsia="en-US"/>
        </w:rPr>
        <w:t>e</w:t>
      </w:r>
      <w:r w:rsidRPr="00C90C6C">
        <w:rPr>
          <w:rFonts w:eastAsiaTheme="minorHAnsi"/>
          <w:kern w:val="0"/>
          <w:sz w:val="24"/>
          <w:szCs w:val="24"/>
          <w:lang w:eastAsia="en-US"/>
        </w:rPr>
        <w:t xml:space="preserve"> przez wychowawcę, z uwzględnieniem obszarów</w:t>
      </w:r>
    </w:p>
    <w:p w:rsidR="00322CFD" w:rsidRPr="00C90C6C" w:rsidRDefault="008F3B0C" w:rsidP="00322CFD">
      <w:pPr>
        <w:pStyle w:val="Akapitzlist"/>
        <w:spacing w:line="360" w:lineRule="auto"/>
        <w:jc w:val="both"/>
        <w:rPr>
          <w:rFonts w:eastAsiaTheme="minorHAnsi"/>
          <w:kern w:val="0"/>
          <w:sz w:val="24"/>
          <w:szCs w:val="24"/>
          <w:lang w:eastAsia="en-US"/>
        </w:rPr>
      </w:pPr>
      <w:r w:rsidRPr="00C90C6C">
        <w:rPr>
          <w:rFonts w:eastAsiaTheme="minorHAnsi"/>
          <w:kern w:val="0"/>
          <w:sz w:val="24"/>
          <w:szCs w:val="24"/>
          <w:lang w:eastAsia="en-US"/>
        </w:rPr>
        <w:t>określonych w § 17 ust. 1 pkt 2 oraz z zachowaniem terminów wskazanych w § 17 ust.</w:t>
      </w:r>
    </w:p>
    <w:p w:rsidR="00546D68" w:rsidRPr="000D2844" w:rsidRDefault="008F3B0C" w:rsidP="00322CFD">
      <w:pPr>
        <w:pStyle w:val="Akapitzlist"/>
        <w:spacing w:line="360" w:lineRule="auto"/>
        <w:jc w:val="both"/>
        <w:rPr>
          <w:rFonts w:eastAsiaTheme="minorHAnsi"/>
          <w:kern w:val="0"/>
          <w:sz w:val="24"/>
          <w:szCs w:val="24"/>
          <w:lang w:eastAsia="en-US"/>
        </w:rPr>
      </w:pPr>
      <w:r w:rsidRPr="0037726B">
        <w:rPr>
          <w:rFonts w:eastAsiaTheme="minorHAnsi"/>
          <w:kern w:val="0"/>
          <w:sz w:val="24"/>
          <w:szCs w:val="24"/>
          <w:lang w:eastAsia="en-US"/>
        </w:rPr>
        <w:t xml:space="preserve">4 pkt 2 rozporządzenia. W obszarze </w:t>
      </w:r>
      <w:r w:rsidRPr="0037726B">
        <w:rPr>
          <w:rFonts w:eastAsiaTheme="minorHAnsi"/>
          <w:i/>
          <w:kern w:val="0"/>
          <w:sz w:val="24"/>
          <w:szCs w:val="24"/>
          <w:lang w:eastAsia="en-US"/>
        </w:rPr>
        <w:t>opis współpracy placówki z instytucjami działającymi na rzecz dziecka i rodziny</w:t>
      </w:r>
      <w:r w:rsidRPr="0037726B">
        <w:rPr>
          <w:rFonts w:eastAsiaTheme="minorHAnsi"/>
          <w:kern w:val="0"/>
          <w:sz w:val="24"/>
          <w:szCs w:val="24"/>
          <w:lang w:eastAsia="en-US"/>
        </w:rPr>
        <w:t xml:space="preserve"> zdarzało się, że wpisywano wyłącznie nazwę instytucji, z którą współpracowano. W dokumentach uwzględniano wizyty lekarskie </w:t>
      </w:r>
      <w:r w:rsidRPr="0037726B">
        <w:rPr>
          <w:rFonts w:eastAsiaTheme="minorHAnsi"/>
          <w:kern w:val="0"/>
          <w:sz w:val="24"/>
          <w:szCs w:val="24"/>
          <w:lang w:eastAsia="en-US"/>
        </w:rPr>
        <w:br/>
        <w:t xml:space="preserve">i </w:t>
      </w:r>
      <w:r w:rsidRPr="000D2844">
        <w:rPr>
          <w:rFonts w:eastAsiaTheme="minorHAnsi"/>
          <w:kern w:val="0"/>
          <w:sz w:val="24"/>
          <w:szCs w:val="24"/>
          <w:lang w:eastAsia="en-US"/>
        </w:rPr>
        <w:t xml:space="preserve">zalecenia medyczne oraz okres styczności dziecka. </w:t>
      </w:r>
    </w:p>
    <w:p w:rsidR="007B2096" w:rsidRDefault="008F3B0C" w:rsidP="000D2844">
      <w:pPr>
        <w:pStyle w:val="Akapitzlist"/>
        <w:spacing w:line="360" w:lineRule="auto"/>
        <w:jc w:val="both"/>
        <w:rPr>
          <w:rFonts w:eastAsiaTheme="minorHAnsi"/>
          <w:kern w:val="0"/>
          <w:sz w:val="24"/>
          <w:szCs w:val="24"/>
          <w:lang w:eastAsia="en-US"/>
        </w:rPr>
      </w:pPr>
      <w:r w:rsidRPr="000D2844">
        <w:rPr>
          <w:rFonts w:eastAsiaTheme="minorHAnsi"/>
          <w:kern w:val="0"/>
          <w:sz w:val="24"/>
          <w:szCs w:val="24"/>
          <w:lang w:eastAsia="en-US"/>
        </w:rPr>
        <w:t>Zalecenie wydane w pkt  4 wystąpieni</w:t>
      </w:r>
      <w:r>
        <w:rPr>
          <w:rFonts w:eastAsiaTheme="minorHAnsi"/>
          <w:kern w:val="0"/>
          <w:sz w:val="24"/>
          <w:szCs w:val="24"/>
          <w:lang w:eastAsia="en-US"/>
        </w:rPr>
        <w:t>a pokontrolnego</w:t>
      </w:r>
      <w:r w:rsidRPr="000D2844">
        <w:rPr>
          <w:rFonts w:eastAsiaTheme="minorHAnsi"/>
          <w:kern w:val="0"/>
          <w:sz w:val="24"/>
          <w:szCs w:val="24"/>
          <w:lang w:eastAsia="en-US"/>
        </w:rPr>
        <w:t xml:space="preserve"> z 2019 r. uznaje się </w:t>
      </w:r>
      <w:r>
        <w:rPr>
          <w:rFonts w:eastAsiaTheme="minorHAnsi"/>
          <w:kern w:val="0"/>
          <w:sz w:val="24"/>
          <w:szCs w:val="24"/>
          <w:lang w:eastAsia="en-US"/>
        </w:rPr>
        <w:br/>
      </w:r>
      <w:r w:rsidRPr="000D2844">
        <w:rPr>
          <w:rFonts w:eastAsiaTheme="minorHAnsi"/>
          <w:kern w:val="0"/>
          <w:sz w:val="24"/>
          <w:szCs w:val="24"/>
          <w:lang w:eastAsia="en-US"/>
        </w:rPr>
        <w:t>za zrealizowane w całości.</w:t>
      </w:r>
    </w:p>
    <w:p w:rsidR="00A06BEB" w:rsidRPr="007B2096" w:rsidRDefault="008F3B0C" w:rsidP="007B2096">
      <w:pPr>
        <w:pStyle w:val="Akapitzlist"/>
        <w:numPr>
          <w:ilvl w:val="0"/>
          <w:numId w:val="8"/>
        </w:numPr>
        <w:spacing w:line="360" w:lineRule="auto"/>
        <w:jc w:val="both"/>
        <w:rPr>
          <w:rFonts w:eastAsiaTheme="minorHAnsi"/>
          <w:kern w:val="0"/>
          <w:sz w:val="24"/>
          <w:szCs w:val="24"/>
          <w:lang w:eastAsia="en-US"/>
        </w:rPr>
      </w:pPr>
      <w:r w:rsidRPr="007B2096">
        <w:rPr>
          <w:rFonts w:eastAsiaTheme="minorHAnsi"/>
          <w:i/>
          <w:kern w:val="0"/>
          <w:sz w:val="24"/>
          <w:szCs w:val="24"/>
          <w:lang w:eastAsia="en-US"/>
        </w:rPr>
        <w:t>Karty zajęć specjalistycznych prowadzonych z dzieckiem przez psychologa</w:t>
      </w:r>
      <w:r>
        <w:rPr>
          <w:rStyle w:val="Odwoanieprzypisudolnego"/>
          <w:rFonts w:eastAsiaTheme="minorHAnsi"/>
          <w:i/>
          <w:kern w:val="0"/>
          <w:sz w:val="24"/>
          <w:szCs w:val="24"/>
          <w:lang w:eastAsia="en-US"/>
        </w:rPr>
        <w:footnoteReference w:id="19"/>
      </w:r>
      <w:r w:rsidRPr="007B2096">
        <w:rPr>
          <w:rFonts w:eastAsiaTheme="minorHAnsi"/>
          <w:i/>
          <w:kern w:val="0"/>
          <w:sz w:val="24"/>
          <w:szCs w:val="24"/>
          <w:lang w:eastAsia="en-US"/>
        </w:rPr>
        <w:t xml:space="preserve"> </w:t>
      </w:r>
      <w:r w:rsidRPr="007B2096">
        <w:rPr>
          <w:rFonts w:eastAsiaTheme="minorHAnsi"/>
          <w:kern w:val="0"/>
          <w:sz w:val="24"/>
          <w:szCs w:val="24"/>
          <w:lang w:eastAsia="en-US"/>
        </w:rPr>
        <w:t>oraz</w:t>
      </w:r>
      <w:r w:rsidRPr="007B2096">
        <w:rPr>
          <w:rFonts w:eastAsiaTheme="minorHAnsi"/>
          <w:i/>
          <w:kern w:val="0"/>
          <w:sz w:val="24"/>
          <w:szCs w:val="24"/>
          <w:lang w:eastAsia="en-US"/>
        </w:rPr>
        <w:t xml:space="preserve"> pedagoga</w:t>
      </w:r>
      <w:r w:rsidRPr="007B2096">
        <w:rPr>
          <w:rFonts w:eastAsiaTheme="minorHAnsi"/>
          <w:kern w:val="0"/>
          <w:sz w:val="24"/>
          <w:szCs w:val="24"/>
          <w:lang w:eastAsia="en-US"/>
        </w:rPr>
        <w:t>, w których specjaliści uwzględniali indywidualne i grupowe zajęcia prowadzone dla wychowanków. Dokumenty były uzupełniane kilkakrotnie w miesiącu.</w:t>
      </w:r>
      <w:r w:rsidRPr="007B2096">
        <w:rPr>
          <w:rFonts w:ascii="TimesNewRomanPSMT" w:eastAsiaTheme="minorHAnsi" w:hAnsi="TimesNewRomanPSMT" w:cs="TimesNewRomanPSMT"/>
          <w:kern w:val="0"/>
          <w:sz w:val="24"/>
          <w:szCs w:val="24"/>
          <w:lang w:eastAsia="en-US"/>
        </w:rPr>
        <w:br/>
      </w:r>
      <w:r w:rsidRPr="007B2096">
        <w:rPr>
          <w:rFonts w:eastAsiaTheme="minorHAnsi"/>
          <w:kern w:val="0"/>
          <w:sz w:val="24"/>
          <w:szCs w:val="24"/>
          <w:lang w:eastAsia="en-US"/>
        </w:rPr>
        <w:t>W powyższych kartach odnotowywano informacje o braku zajęć np. z powodu urlopowania wychowanka, styczności dziecka, urlopu bądź zwolnienia lekarskiego pracownika. Dodatkowo specjaliści prowadzili dokumentację z zajęć grupowych (data, tematyka, cel i przebieg zajęć, lista uczestników).</w:t>
      </w:r>
    </w:p>
    <w:p w:rsidR="00AB2B2F" w:rsidRPr="0037726B" w:rsidRDefault="008F3B0C" w:rsidP="0002311D">
      <w:pPr>
        <w:pStyle w:val="Akapitzlist"/>
        <w:numPr>
          <w:ilvl w:val="0"/>
          <w:numId w:val="8"/>
        </w:numPr>
        <w:spacing w:line="360" w:lineRule="auto"/>
        <w:jc w:val="both"/>
        <w:rPr>
          <w:rFonts w:eastAsiaTheme="minorHAnsi"/>
          <w:kern w:val="0"/>
          <w:sz w:val="24"/>
          <w:szCs w:val="24"/>
          <w:lang w:eastAsia="en-US"/>
        </w:rPr>
      </w:pPr>
      <w:r w:rsidRPr="0037726B">
        <w:rPr>
          <w:rFonts w:eastAsiaTheme="minorHAnsi"/>
          <w:i/>
          <w:kern w:val="0"/>
          <w:sz w:val="24"/>
          <w:szCs w:val="24"/>
          <w:lang w:eastAsia="en-US"/>
        </w:rPr>
        <w:lastRenderedPageBreak/>
        <w:t xml:space="preserve">Arkusze </w:t>
      </w:r>
      <w:r w:rsidRPr="0037726B">
        <w:rPr>
          <w:rFonts w:eastAsiaTheme="minorHAnsi"/>
          <w:kern w:val="0"/>
          <w:sz w:val="24"/>
          <w:szCs w:val="24"/>
          <w:lang w:eastAsia="en-US"/>
        </w:rPr>
        <w:t xml:space="preserve"> </w:t>
      </w:r>
      <w:r w:rsidRPr="0037726B">
        <w:rPr>
          <w:rFonts w:eastAsiaTheme="minorHAnsi"/>
          <w:i/>
          <w:kern w:val="0"/>
          <w:sz w:val="24"/>
          <w:szCs w:val="24"/>
          <w:lang w:eastAsia="en-US"/>
        </w:rPr>
        <w:t>badań i obserwacji pedagogicznych</w:t>
      </w:r>
      <w:r>
        <w:rPr>
          <w:rStyle w:val="Odwoanieprzypisudolnego"/>
          <w:rFonts w:eastAsiaTheme="minorHAnsi"/>
          <w:i/>
          <w:kern w:val="0"/>
          <w:sz w:val="24"/>
          <w:szCs w:val="24"/>
          <w:lang w:eastAsia="en-US"/>
        </w:rPr>
        <w:footnoteReference w:id="20"/>
      </w:r>
      <w:r w:rsidRPr="0037726B">
        <w:rPr>
          <w:rFonts w:eastAsiaTheme="minorHAnsi"/>
          <w:i/>
          <w:kern w:val="0"/>
          <w:sz w:val="24"/>
          <w:szCs w:val="24"/>
          <w:lang w:eastAsia="en-US"/>
        </w:rPr>
        <w:t xml:space="preserve"> </w:t>
      </w:r>
      <w:r w:rsidRPr="0037726B">
        <w:rPr>
          <w:rFonts w:eastAsiaTheme="minorHAnsi"/>
          <w:kern w:val="0"/>
          <w:sz w:val="24"/>
          <w:szCs w:val="24"/>
          <w:lang w:eastAsia="en-US"/>
        </w:rPr>
        <w:t xml:space="preserve">oraz </w:t>
      </w:r>
      <w:r w:rsidRPr="0037726B">
        <w:rPr>
          <w:rFonts w:eastAsiaTheme="minorHAnsi"/>
          <w:i/>
          <w:kern w:val="0"/>
          <w:sz w:val="24"/>
          <w:szCs w:val="24"/>
          <w:lang w:eastAsia="en-US"/>
        </w:rPr>
        <w:t>psychologicznych</w:t>
      </w:r>
      <w:r>
        <w:rPr>
          <w:rStyle w:val="Odwoanieprzypisudolnego"/>
          <w:rFonts w:eastAsiaTheme="minorHAnsi"/>
          <w:i/>
          <w:kern w:val="0"/>
          <w:sz w:val="24"/>
          <w:szCs w:val="24"/>
          <w:lang w:eastAsia="en-US"/>
        </w:rPr>
        <w:footnoteReference w:id="21"/>
      </w:r>
      <w:r w:rsidRPr="0037726B">
        <w:rPr>
          <w:rFonts w:eastAsiaTheme="minorHAnsi"/>
          <w:i/>
          <w:kern w:val="0"/>
          <w:sz w:val="24"/>
          <w:szCs w:val="24"/>
          <w:lang w:eastAsia="en-US"/>
        </w:rPr>
        <w:t xml:space="preserve">, </w:t>
      </w:r>
      <w:r w:rsidRPr="0037726B">
        <w:rPr>
          <w:rFonts w:eastAsiaTheme="minorHAnsi"/>
          <w:kern w:val="0"/>
          <w:sz w:val="24"/>
          <w:szCs w:val="24"/>
          <w:lang w:eastAsia="en-US"/>
        </w:rPr>
        <w:t>w których specjaliści uwzględniali informacje o funkcjonowaniu emocjonalnym i społecznym dziecka oraz wnioski z obserwacji.</w:t>
      </w:r>
      <w:r w:rsidRPr="0037726B">
        <w:rPr>
          <w:rFonts w:eastAsiaTheme="minorHAnsi"/>
          <w:i/>
          <w:kern w:val="0"/>
          <w:sz w:val="24"/>
          <w:szCs w:val="24"/>
          <w:lang w:eastAsia="en-US"/>
        </w:rPr>
        <w:t xml:space="preserve"> </w:t>
      </w:r>
    </w:p>
    <w:p w:rsidR="00C75AE1" w:rsidRPr="00C90C6C" w:rsidRDefault="008F3B0C" w:rsidP="00C75AE1">
      <w:pPr>
        <w:pStyle w:val="Akapitzlist"/>
        <w:numPr>
          <w:ilvl w:val="0"/>
          <w:numId w:val="8"/>
        </w:numPr>
        <w:spacing w:line="360" w:lineRule="auto"/>
        <w:jc w:val="both"/>
        <w:rPr>
          <w:rFonts w:eastAsiaTheme="minorHAnsi"/>
          <w:kern w:val="0"/>
          <w:sz w:val="24"/>
          <w:szCs w:val="24"/>
          <w:lang w:eastAsia="en-US"/>
        </w:rPr>
      </w:pPr>
      <w:r w:rsidRPr="0037726B">
        <w:rPr>
          <w:rFonts w:eastAsiaTheme="minorHAnsi"/>
          <w:i/>
          <w:kern w:val="0"/>
          <w:sz w:val="24"/>
          <w:szCs w:val="24"/>
          <w:lang w:eastAsia="en-US"/>
        </w:rPr>
        <w:t>Ewidencja wychowanków Domu</w:t>
      </w:r>
      <w:r w:rsidRPr="0037726B">
        <w:rPr>
          <w:rFonts w:eastAsiaTheme="minorHAnsi"/>
          <w:kern w:val="0"/>
          <w:sz w:val="24"/>
          <w:szCs w:val="24"/>
          <w:lang w:eastAsia="en-US"/>
        </w:rPr>
        <w:t xml:space="preserve"> – zawierała</w:t>
      </w:r>
      <w:r w:rsidRPr="00C90C6C">
        <w:rPr>
          <w:rFonts w:eastAsiaTheme="minorHAnsi"/>
          <w:kern w:val="0"/>
          <w:sz w:val="24"/>
          <w:szCs w:val="24"/>
          <w:lang w:eastAsia="en-US"/>
        </w:rPr>
        <w:t xml:space="preserve"> elementy wskazane w § 17 ust. 5 rozporządzenia.</w:t>
      </w:r>
    </w:p>
    <w:p w:rsidR="007B2096" w:rsidRPr="0037726B" w:rsidRDefault="008F3B0C" w:rsidP="007B2096">
      <w:pPr>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W prowadzonych indywidualnie dla wychowanków aktach znajdowały się ponadto:</w:t>
      </w:r>
      <w:r w:rsidRPr="00C90C6C">
        <w:rPr>
          <w:i/>
          <w:color w:val="000000"/>
          <w:kern w:val="0"/>
          <w:sz w:val="24"/>
          <w:szCs w:val="24"/>
          <w:lang w:eastAsia="pl-PL"/>
        </w:rPr>
        <w:t xml:space="preserve"> Karty kontaktu z instytucjami działającymi na rzecz dziecka, Karty współpracy z ośrodkami adopcyjnymi, Karty konsultacji z opiekunami / rodzicami</w:t>
      </w:r>
      <w:r w:rsidRPr="00C90C6C">
        <w:rPr>
          <w:color w:val="000000"/>
          <w:kern w:val="0"/>
          <w:sz w:val="24"/>
          <w:szCs w:val="24"/>
          <w:lang w:eastAsia="pl-PL"/>
        </w:rPr>
        <w:t xml:space="preserve">, notatki służbowe, opinie i orzeczenia poradni psychologiczno-pedagogicznych, postanowienia o umieszczeniu dzieci oraz skierowania do placówki,  korespondencja z sądami, akty urodzenia, zaświadczenia </w:t>
      </w:r>
      <w:r>
        <w:rPr>
          <w:color w:val="000000"/>
          <w:kern w:val="0"/>
          <w:sz w:val="24"/>
          <w:szCs w:val="24"/>
          <w:lang w:eastAsia="pl-PL"/>
        </w:rPr>
        <w:br/>
      </w:r>
      <w:r w:rsidRPr="00C90C6C">
        <w:rPr>
          <w:color w:val="000000"/>
          <w:kern w:val="0"/>
          <w:sz w:val="24"/>
          <w:szCs w:val="24"/>
          <w:lang w:eastAsia="pl-PL"/>
        </w:rPr>
        <w:t xml:space="preserve">o zameldowaniu, korespondencja z ośrodkami pomocy społecznej. Dokumentacja była prowadzona w sposób </w:t>
      </w:r>
      <w:r>
        <w:rPr>
          <w:color w:val="000000"/>
          <w:kern w:val="0"/>
          <w:sz w:val="24"/>
          <w:szCs w:val="24"/>
          <w:lang w:eastAsia="pl-PL"/>
        </w:rPr>
        <w:t xml:space="preserve">uporządkowany, </w:t>
      </w:r>
      <w:r w:rsidRPr="00C90C6C">
        <w:rPr>
          <w:color w:val="000000"/>
          <w:kern w:val="0"/>
          <w:sz w:val="24"/>
          <w:szCs w:val="24"/>
          <w:lang w:eastAsia="pl-PL"/>
        </w:rPr>
        <w:t>chronologiczny i czytelny</w:t>
      </w:r>
      <w:r>
        <w:rPr>
          <w:color w:val="000000"/>
          <w:kern w:val="0"/>
          <w:sz w:val="24"/>
          <w:szCs w:val="24"/>
          <w:lang w:eastAsia="pl-PL"/>
        </w:rPr>
        <w:t xml:space="preserve">, opatrzona podpisami </w:t>
      </w:r>
      <w:r>
        <w:rPr>
          <w:color w:val="000000"/>
          <w:kern w:val="0"/>
          <w:sz w:val="24"/>
          <w:szCs w:val="24"/>
          <w:lang w:eastAsia="pl-PL"/>
        </w:rPr>
        <w:br/>
        <w:t>i datami</w:t>
      </w:r>
      <w:r w:rsidRPr="00C90C6C">
        <w:rPr>
          <w:color w:val="000000"/>
          <w:kern w:val="0"/>
          <w:sz w:val="24"/>
          <w:szCs w:val="24"/>
          <w:lang w:eastAsia="pl-PL"/>
        </w:rPr>
        <w:t>.</w:t>
      </w:r>
      <w:r>
        <w:rPr>
          <w:color w:val="000000"/>
          <w:kern w:val="0"/>
          <w:sz w:val="24"/>
          <w:szCs w:val="24"/>
          <w:lang w:eastAsia="pl-PL"/>
        </w:rPr>
        <w:t xml:space="preserve"> </w:t>
      </w:r>
      <w:r w:rsidRPr="000D2844">
        <w:rPr>
          <w:color w:val="000000"/>
          <w:kern w:val="0"/>
          <w:sz w:val="24"/>
          <w:szCs w:val="24"/>
          <w:lang w:eastAsia="pl-PL"/>
        </w:rPr>
        <w:t xml:space="preserve">Zastępcy Dyrektora oraz starszy wychowawca </w:t>
      </w:r>
      <w:r>
        <w:rPr>
          <w:color w:val="000000"/>
          <w:kern w:val="0"/>
          <w:sz w:val="24"/>
          <w:szCs w:val="24"/>
          <w:lang w:eastAsia="pl-PL"/>
        </w:rPr>
        <w:t xml:space="preserve">pełniący obowiązki </w:t>
      </w:r>
      <w:r w:rsidRPr="000D2844">
        <w:rPr>
          <w:color w:val="000000"/>
          <w:kern w:val="0"/>
          <w:sz w:val="24"/>
          <w:szCs w:val="24"/>
          <w:lang w:eastAsia="pl-PL"/>
        </w:rPr>
        <w:t>koordynator</w:t>
      </w:r>
      <w:r>
        <w:rPr>
          <w:color w:val="000000"/>
          <w:kern w:val="0"/>
          <w:sz w:val="24"/>
          <w:szCs w:val="24"/>
          <w:lang w:eastAsia="pl-PL"/>
        </w:rPr>
        <w:t>a</w:t>
      </w:r>
      <w:r w:rsidRPr="000D2844">
        <w:rPr>
          <w:color w:val="000000"/>
          <w:kern w:val="0"/>
          <w:sz w:val="24"/>
          <w:szCs w:val="24"/>
          <w:lang w:eastAsia="pl-PL"/>
        </w:rPr>
        <w:t xml:space="preserve"> </w:t>
      </w:r>
      <w:r>
        <w:rPr>
          <w:color w:val="000000"/>
          <w:kern w:val="0"/>
          <w:sz w:val="24"/>
          <w:szCs w:val="24"/>
          <w:lang w:eastAsia="pl-PL"/>
        </w:rPr>
        <w:br/>
      </w:r>
      <w:r w:rsidRPr="000D2844">
        <w:rPr>
          <w:color w:val="000000"/>
          <w:kern w:val="0"/>
          <w:sz w:val="24"/>
          <w:szCs w:val="24"/>
          <w:lang w:eastAsia="pl-PL"/>
        </w:rPr>
        <w:t xml:space="preserve">w karcie pn. </w:t>
      </w:r>
      <w:r w:rsidRPr="000D2844">
        <w:rPr>
          <w:i/>
          <w:color w:val="000000"/>
          <w:kern w:val="0"/>
          <w:sz w:val="24"/>
          <w:szCs w:val="24"/>
          <w:lang w:eastAsia="pl-PL"/>
        </w:rPr>
        <w:t>Kontrola dokumentacji wychowawczej</w:t>
      </w:r>
      <w:r w:rsidRPr="000D2844">
        <w:rPr>
          <w:color w:val="000000"/>
          <w:kern w:val="0"/>
          <w:sz w:val="24"/>
          <w:szCs w:val="24"/>
          <w:lang w:eastAsia="pl-PL"/>
        </w:rPr>
        <w:t xml:space="preserve"> potwierdzali pełniony nadzór.</w:t>
      </w:r>
      <w:r w:rsidRPr="0037726B">
        <w:rPr>
          <w:color w:val="000000"/>
          <w:kern w:val="0"/>
          <w:sz w:val="24"/>
          <w:szCs w:val="24"/>
          <w:lang w:eastAsia="pl-PL"/>
        </w:rPr>
        <w:t xml:space="preserve">  </w:t>
      </w:r>
    </w:p>
    <w:p w:rsidR="0002311D" w:rsidRPr="000D2844" w:rsidRDefault="008F3B0C" w:rsidP="00D1617E">
      <w:pPr>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 xml:space="preserve">Analiza udostępnionej dokumentacji potwierdziła realizację </w:t>
      </w:r>
      <w:r w:rsidRPr="0037726B">
        <w:rPr>
          <w:color w:val="000000"/>
          <w:kern w:val="0"/>
          <w:sz w:val="24"/>
          <w:szCs w:val="24"/>
          <w:lang w:eastAsia="pl-PL"/>
        </w:rPr>
        <w:t xml:space="preserve">uwagi wydanej </w:t>
      </w:r>
      <w:r>
        <w:rPr>
          <w:color w:val="000000"/>
          <w:kern w:val="0"/>
          <w:sz w:val="24"/>
          <w:szCs w:val="24"/>
          <w:lang w:eastAsia="pl-PL"/>
        </w:rPr>
        <w:t xml:space="preserve"> w pkt 5 wstąpienia pokontrolnego z </w:t>
      </w:r>
      <w:r w:rsidRPr="000D2844">
        <w:rPr>
          <w:color w:val="000000"/>
          <w:kern w:val="0"/>
          <w:sz w:val="24"/>
          <w:szCs w:val="24"/>
          <w:lang w:eastAsia="pl-PL"/>
        </w:rPr>
        <w:t xml:space="preserve">2019 r. </w:t>
      </w:r>
    </w:p>
    <w:p w:rsidR="00D210D2" w:rsidRPr="0037726B" w:rsidRDefault="00171C71" w:rsidP="00D210D2">
      <w:pPr>
        <w:autoSpaceDE w:val="0"/>
        <w:autoSpaceDN w:val="0"/>
        <w:adjustRightInd w:val="0"/>
        <w:spacing w:line="360" w:lineRule="auto"/>
        <w:jc w:val="both"/>
        <w:rPr>
          <w:color w:val="000000"/>
          <w:kern w:val="0"/>
          <w:sz w:val="24"/>
          <w:szCs w:val="24"/>
          <w:lang w:eastAsia="pl-PL"/>
        </w:rPr>
      </w:pPr>
    </w:p>
    <w:p w:rsidR="00D210D2" w:rsidRPr="0037726B" w:rsidRDefault="008F3B0C" w:rsidP="00D210D2">
      <w:pPr>
        <w:autoSpaceDE w:val="0"/>
        <w:autoSpaceDN w:val="0"/>
        <w:adjustRightInd w:val="0"/>
        <w:spacing w:line="360" w:lineRule="auto"/>
        <w:jc w:val="both"/>
        <w:rPr>
          <w:color w:val="000000"/>
          <w:kern w:val="0"/>
          <w:sz w:val="24"/>
          <w:szCs w:val="24"/>
          <w:lang w:eastAsia="pl-PL"/>
        </w:rPr>
      </w:pPr>
      <w:r w:rsidRPr="0037726B">
        <w:rPr>
          <w:color w:val="000000"/>
          <w:kern w:val="0"/>
          <w:sz w:val="24"/>
          <w:szCs w:val="24"/>
          <w:lang w:eastAsia="pl-PL"/>
        </w:rPr>
        <w:t>W związku z powyższym tę część zadania oceniono: pozytywnie pomimo nieprawidłowości.</w:t>
      </w:r>
    </w:p>
    <w:p w:rsidR="00D210D2" w:rsidRPr="0037726B" w:rsidRDefault="00171C71" w:rsidP="00D210D2">
      <w:pPr>
        <w:autoSpaceDE w:val="0"/>
        <w:autoSpaceDN w:val="0"/>
        <w:adjustRightInd w:val="0"/>
        <w:spacing w:line="360" w:lineRule="auto"/>
        <w:jc w:val="both"/>
        <w:rPr>
          <w:color w:val="000000"/>
          <w:kern w:val="0"/>
          <w:sz w:val="24"/>
          <w:szCs w:val="24"/>
          <w:lang w:eastAsia="pl-PL"/>
        </w:rPr>
      </w:pPr>
    </w:p>
    <w:p w:rsidR="00D210D2" w:rsidRPr="0037726B" w:rsidRDefault="008F3B0C" w:rsidP="00D210D2">
      <w:pPr>
        <w:pStyle w:val="Akapitzlist"/>
        <w:numPr>
          <w:ilvl w:val="0"/>
          <w:numId w:val="2"/>
        </w:numPr>
        <w:autoSpaceDE w:val="0"/>
        <w:autoSpaceDN w:val="0"/>
        <w:adjustRightInd w:val="0"/>
        <w:spacing w:line="360" w:lineRule="auto"/>
        <w:jc w:val="both"/>
        <w:rPr>
          <w:color w:val="000000"/>
          <w:kern w:val="0"/>
          <w:sz w:val="24"/>
          <w:szCs w:val="24"/>
          <w:lang w:eastAsia="pl-PL"/>
        </w:rPr>
      </w:pPr>
      <w:r w:rsidRPr="0037726B">
        <w:rPr>
          <w:color w:val="000000"/>
          <w:kern w:val="0"/>
          <w:sz w:val="24"/>
          <w:szCs w:val="24"/>
          <w:lang w:eastAsia="pl-PL"/>
        </w:rPr>
        <w:t>Zasadność dalszego pobytu dziecka w placówce</w:t>
      </w:r>
    </w:p>
    <w:p w:rsidR="00D210D2" w:rsidRPr="0037726B" w:rsidRDefault="008F3B0C" w:rsidP="00D210D2">
      <w:pPr>
        <w:autoSpaceDE w:val="0"/>
        <w:autoSpaceDN w:val="0"/>
        <w:adjustRightInd w:val="0"/>
        <w:spacing w:line="360" w:lineRule="auto"/>
        <w:jc w:val="both"/>
        <w:rPr>
          <w:color w:val="000000"/>
          <w:kern w:val="0"/>
          <w:sz w:val="24"/>
          <w:szCs w:val="24"/>
          <w:lang w:eastAsia="pl-PL"/>
        </w:rPr>
      </w:pPr>
      <w:r w:rsidRPr="0037726B">
        <w:rPr>
          <w:color w:val="000000"/>
          <w:kern w:val="0"/>
          <w:sz w:val="24"/>
          <w:szCs w:val="24"/>
          <w:lang w:eastAsia="pl-PL"/>
        </w:rPr>
        <w:t xml:space="preserve">Sprawdzono na </w:t>
      </w:r>
      <w:r w:rsidRPr="000D2844">
        <w:rPr>
          <w:color w:val="000000"/>
          <w:kern w:val="0"/>
          <w:sz w:val="24"/>
          <w:szCs w:val="24"/>
          <w:lang w:eastAsia="pl-PL"/>
        </w:rPr>
        <w:t xml:space="preserve">podstawie analizy dokumentacji osobowej dzieci zgodnie z załączonym wykazem (poz. </w:t>
      </w:r>
      <w:r w:rsidR="00A46C7A" w:rsidRPr="00A46C7A">
        <w:rPr>
          <w:color w:val="000000"/>
          <w:kern w:val="0"/>
          <w:sz w:val="24"/>
          <w:szCs w:val="24"/>
          <w:highlight w:val="black"/>
          <w:lang w:eastAsia="pl-PL"/>
        </w:rPr>
        <w:t>xxxxxxxxxxxxxxxxxxx</w:t>
      </w:r>
      <w:r w:rsidRPr="000D2844">
        <w:rPr>
          <w:color w:val="000000"/>
          <w:kern w:val="0"/>
          <w:sz w:val="24"/>
          <w:szCs w:val="24"/>
          <w:lang w:eastAsia="pl-PL"/>
        </w:rPr>
        <w:t>) oraz wyjaśnień udzielonych przez Zastępcę Dyrektora</w:t>
      </w:r>
      <w:r w:rsidRPr="000D2844">
        <w:rPr>
          <w:color w:val="000000"/>
          <w:kern w:val="0"/>
          <w:sz w:val="24"/>
          <w:szCs w:val="24"/>
          <w:lang w:eastAsia="pl-PL"/>
        </w:rPr>
        <w:br/>
        <w:t>i wychowawcę pełniącego obowiązki koordynatora.</w:t>
      </w:r>
    </w:p>
    <w:p w:rsidR="00AC3076" w:rsidRDefault="00171C71" w:rsidP="00AC3076">
      <w:pPr>
        <w:autoSpaceDE w:val="0"/>
        <w:autoSpaceDN w:val="0"/>
        <w:adjustRightInd w:val="0"/>
        <w:spacing w:line="360" w:lineRule="auto"/>
        <w:jc w:val="both"/>
        <w:rPr>
          <w:kern w:val="0"/>
          <w:sz w:val="24"/>
          <w:szCs w:val="24"/>
          <w:lang w:eastAsia="pl-PL"/>
        </w:rPr>
      </w:pPr>
    </w:p>
    <w:p w:rsidR="003E3F40" w:rsidRDefault="008F3B0C" w:rsidP="00AC3076">
      <w:pPr>
        <w:autoSpaceDE w:val="0"/>
        <w:autoSpaceDN w:val="0"/>
        <w:adjustRightInd w:val="0"/>
        <w:spacing w:line="360" w:lineRule="auto"/>
        <w:jc w:val="both"/>
        <w:rPr>
          <w:color w:val="000000"/>
          <w:kern w:val="0"/>
          <w:sz w:val="24"/>
          <w:szCs w:val="24"/>
          <w:lang w:eastAsia="pl-PL"/>
        </w:rPr>
      </w:pPr>
      <w:r w:rsidRPr="0037726B">
        <w:rPr>
          <w:kern w:val="0"/>
          <w:sz w:val="24"/>
          <w:szCs w:val="24"/>
          <w:lang w:eastAsia="pl-PL"/>
        </w:rPr>
        <w:t>Spośród 28 wychowanków przebywających w dniu kontroli</w:t>
      </w:r>
      <w:r>
        <w:rPr>
          <w:kern w:val="0"/>
          <w:sz w:val="24"/>
          <w:szCs w:val="24"/>
          <w:lang w:eastAsia="pl-PL"/>
        </w:rPr>
        <w:t xml:space="preserve"> w</w:t>
      </w:r>
      <w:r w:rsidRPr="0037726B">
        <w:rPr>
          <w:kern w:val="0"/>
          <w:sz w:val="24"/>
          <w:szCs w:val="24"/>
          <w:lang w:eastAsia="pl-PL"/>
        </w:rPr>
        <w:t xml:space="preserve"> Domu 10 dzieci zostało przyjętych do placówki na podstawie postanowienia opiekuńczego</w:t>
      </w:r>
      <w:r>
        <w:rPr>
          <w:kern w:val="0"/>
          <w:sz w:val="24"/>
          <w:szCs w:val="24"/>
          <w:lang w:eastAsia="pl-PL"/>
        </w:rPr>
        <w:t xml:space="preserve">. Ponadto </w:t>
      </w:r>
      <w:r w:rsidRPr="0037726B">
        <w:rPr>
          <w:kern w:val="0"/>
          <w:sz w:val="24"/>
          <w:szCs w:val="24"/>
          <w:lang w:eastAsia="pl-PL"/>
        </w:rPr>
        <w:t>18</w:t>
      </w:r>
      <w:r>
        <w:rPr>
          <w:kern w:val="0"/>
          <w:sz w:val="24"/>
          <w:szCs w:val="24"/>
          <w:lang w:eastAsia="pl-PL"/>
        </w:rPr>
        <w:t xml:space="preserve"> dzieci zostało umieszczonych w Domu</w:t>
      </w:r>
      <w:r w:rsidRPr="0037726B">
        <w:rPr>
          <w:kern w:val="0"/>
          <w:sz w:val="24"/>
          <w:szCs w:val="24"/>
          <w:lang w:eastAsia="pl-PL"/>
        </w:rPr>
        <w:t xml:space="preserve"> na postawie post</w:t>
      </w:r>
      <w:r w:rsidRPr="007B2096">
        <w:rPr>
          <w:kern w:val="0"/>
          <w:sz w:val="24"/>
          <w:szCs w:val="24"/>
          <w:lang w:eastAsia="pl-PL"/>
        </w:rPr>
        <w:t xml:space="preserve">anowienia natychmiastowego, co jest niezgodne </w:t>
      </w:r>
      <w:r>
        <w:rPr>
          <w:kern w:val="0"/>
          <w:sz w:val="24"/>
          <w:szCs w:val="24"/>
          <w:lang w:eastAsia="pl-PL"/>
        </w:rPr>
        <w:br/>
      </w:r>
      <w:r w:rsidRPr="007B2096">
        <w:rPr>
          <w:kern w:val="0"/>
          <w:sz w:val="24"/>
          <w:szCs w:val="24"/>
          <w:lang w:eastAsia="pl-PL"/>
        </w:rPr>
        <w:t>z wymogiem określonym w art. 103 ustawy</w:t>
      </w:r>
      <w:r>
        <w:rPr>
          <w:rStyle w:val="Odwoanieprzypisudolnego"/>
          <w:kern w:val="0"/>
          <w:sz w:val="24"/>
          <w:szCs w:val="24"/>
          <w:lang w:eastAsia="pl-PL"/>
        </w:rPr>
        <w:footnoteReference w:id="22"/>
      </w:r>
      <w:r w:rsidRPr="0037726B">
        <w:rPr>
          <w:kern w:val="0"/>
          <w:sz w:val="24"/>
          <w:szCs w:val="24"/>
          <w:lang w:eastAsia="pl-PL"/>
        </w:rPr>
        <w:t xml:space="preserve">. Status prawny wychowanków przedstawiał </w:t>
      </w:r>
      <w:r w:rsidRPr="0037726B">
        <w:rPr>
          <w:color w:val="000000"/>
          <w:kern w:val="0"/>
          <w:sz w:val="24"/>
          <w:szCs w:val="24"/>
          <w:lang w:eastAsia="pl-PL"/>
        </w:rPr>
        <w:t>się następująco: pozbawienie władzy obojga rodziców (9), ograniczenie władzy obojga rodziców (9), ograniczenie władzy rodzicielskiej matki, ojcostwo nieustalone (6), zrzeczenie się władzy rodzicielskiej obojga rodziców (2), ograniczenie władzy rodzicielskiej matki, śmierć ojca (2).</w:t>
      </w:r>
    </w:p>
    <w:p w:rsidR="00E2461C" w:rsidRDefault="008F3B0C" w:rsidP="00AC3076">
      <w:pPr>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lastRenderedPageBreak/>
        <w:t>Zastępca Dyrektora poinformowała</w:t>
      </w:r>
      <w:r w:rsidRPr="00E2461C">
        <w:rPr>
          <w:color w:val="000000"/>
          <w:kern w:val="0"/>
          <w:sz w:val="24"/>
          <w:szCs w:val="24"/>
          <w:lang w:eastAsia="pl-PL"/>
        </w:rPr>
        <w:t>, że w okresie kontrolnym wystąpiono do sądu z wnioskiem, o</w:t>
      </w:r>
      <w:r>
        <w:rPr>
          <w:color w:val="000000"/>
          <w:kern w:val="0"/>
          <w:sz w:val="24"/>
          <w:szCs w:val="24"/>
          <w:lang w:eastAsia="pl-PL"/>
        </w:rPr>
        <w:t xml:space="preserve"> </w:t>
      </w:r>
      <w:r w:rsidRPr="00E2461C">
        <w:rPr>
          <w:color w:val="000000"/>
          <w:kern w:val="0"/>
          <w:sz w:val="24"/>
          <w:szCs w:val="24"/>
          <w:lang w:eastAsia="pl-PL"/>
        </w:rPr>
        <w:t xml:space="preserve">którym mowa w art. 100 ust. 4a ustawy wobec </w:t>
      </w:r>
      <w:r>
        <w:rPr>
          <w:color w:val="000000"/>
          <w:kern w:val="0"/>
          <w:sz w:val="24"/>
          <w:szCs w:val="24"/>
          <w:lang w:eastAsia="pl-PL"/>
        </w:rPr>
        <w:t xml:space="preserve">5 dzieci (poz. 19 – 23 </w:t>
      </w:r>
      <w:r w:rsidRPr="00E2461C">
        <w:rPr>
          <w:color w:val="000000"/>
          <w:kern w:val="0"/>
          <w:sz w:val="24"/>
          <w:szCs w:val="24"/>
          <w:lang w:eastAsia="pl-PL"/>
        </w:rPr>
        <w:t>z wykazu</w:t>
      </w:r>
      <w:r>
        <w:rPr>
          <w:color w:val="000000"/>
          <w:kern w:val="0"/>
          <w:sz w:val="24"/>
          <w:szCs w:val="24"/>
          <w:lang w:eastAsia="pl-PL"/>
        </w:rPr>
        <w:t xml:space="preserve"> wychowanków)</w:t>
      </w:r>
      <w:r w:rsidRPr="00E2461C">
        <w:rPr>
          <w:color w:val="000000"/>
          <w:kern w:val="0"/>
          <w:sz w:val="24"/>
          <w:szCs w:val="24"/>
          <w:lang w:eastAsia="pl-PL"/>
        </w:rPr>
        <w:t>.</w:t>
      </w:r>
    </w:p>
    <w:p w:rsidR="00535099" w:rsidRDefault="008F3B0C" w:rsidP="00AC3076">
      <w:pPr>
        <w:autoSpaceDE w:val="0"/>
        <w:autoSpaceDN w:val="0"/>
        <w:adjustRightInd w:val="0"/>
        <w:spacing w:line="360" w:lineRule="auto"/>
        <w:jc w:val="both"/>
        <w:rPr>
          <w:color w:val="000000"/>
          <w:kern w:val="0"/>
          <w:sz w:val="24"/>
          <w:szCs w:val="24"/>
          <w:lang w:eastAsia="pl-PL"/>
        </w:rPr>
      </w:pPr>
      <w:r w:rsidRPr="000568A3">
        <w:rPr>
          <w:color w:val="000000"/>
          <w:kern w:val="0"/>
          <w:sz w:val="24"/>
          <w:szCs w:val="24"/>
          <w:lang w:eastAsia="pl-PL"/>
        </w:rPr>
        <w:t>Zespoły do spraw okresowej oceny sytuacji dziecka odbywały się z zachowaniem terminów określonych w art. 138 ust. 1 ww. ustawy</w:t>
      </w:r>
      <w:r>
        <w:rPr>
          <w:color w:val="000000"/>
          <w:kern w:val="0"/>
          <w:sz w:val="24"/>
          <w:szCs w:val="24"/>
          <w:vertAlign w:val="superscript"/>
          <w:lang w:eastAsia="pl-PL"/>
        </w:rPr>
        <w:footnoteReference w:id="23"/>
      </w:r>
      <w:r w:rsidRPr="000568A3">
        <w:rPr>
          <w:color w:val="000000"/>
          <w:kern w:val="0"/>
          <w:sz w:val="24"/>
          <w:szCs w:val="24"/>
          <w:lang w:eastAsia="pl-PL"/>
        </w:rPr>
        <w:t xml:space="preserve">. Skład zespołów był zgodny z art. 137 ustawy. </w:t>
      </w:r>
      <w:r>
        <w:rPr>
          <w:color w:val="000000"/>
          <w:kern w:val="0"/>
          <w:sz w:val="24"/>
          <w:szCs w:val="24"/>
          <w:lang w:eastAsia="pl-PL"/>
        </w:rPr>
        <w:br/>
      </w:r>
      <w:r w:rsidRPr="000568A3">
        <w:rPr>
          <w:color w:val="000000"/>
          <w:kern w:val="0"/>
          <w:sz w:val="24"/>
          <w:szCs w:val="24"/>
          <w:lang w:eastAsia="pl-PL"/>
        </w:rPr>
        <w:t xml:space="preserve">Z posiedzeń spisywano protokół zawierający m.in. elementy wskazane w art. 136 ustawy, wniosek zespołu i planowane działania do realizacji. Stosownie do treści art. 138 ust. 2 ustawy wnioski dotyczące zasadności dalszego pobytu dziecka w </w:t>
      </w:r>
      <w:r>
        <w:rPr>
          <w:color w:val="000000"/>
          <w:kern w:val="0"/>
          <w:sz w:val="24"/>
          <w:szCs w:val="24"/>
          <w:lang w:eastAsia="pl-PL"/>
        </w:rPr>
        <w:t xml:space="preserve">Domu przekazywano </w:t>
      </w:r>
      <w:r w:rsidRPr="000568A3">
        <w:rPr>
          <w:color w:val="000000"/>
          <w:kern w:val="0"/>
          <w:sz w:val="24"/>
          <w:szCs w:val="24"/>
          <w:lang w:eastAsia="pl-PL"/>
        </w:rPr>
        <w:t>do właściwego sądu</w:t>
      </w:r>
      <w:r>
        <w:rPr>
          <w:color w:val="000000"/>
          <w:kern w:val="0"/>
          <w:sz w:val="24"/>
          <w:szCs w:val="24"/>
          <w:lang w:eastAsia="pl-PL"/>
        </w:rPr>
        <w:t xml:space="preserve">. </w:t>
      </w:r>
      <w:r w:rsidRPr="000568A3">
        <w:rPr>
          <w:color w:val="000000"/>
          <w:kern w:val="0"/>
          <w:sz w:val="24"/>
          <w:szCs w:val="24"/>
          <w:lang w:eastAsia="pl-PL"/>
        </w:rPr>
        <w:t xml:space="preserve">(zrealizowano tym samym zalecenie po kontroli wojewody z </w:t>
      </w:r>
      <w:r>
        <w:rPr>
          <w:color w:val="000000"/>
          <w:kern w:val="0"/>
          <w:sz w:val="24"/>
          <w:szCs w:val="24"/>
          <w:lang w:eastAsia="pl-PL"/>
        </w:rPr>
        <w:t>2019 r.</w:t>
      </w:r>
      <w:r w:rsidRPr="000568A3">
        <w:rPr>
          <w:color w:val="000000"/>
          <w:kern w:val="0"/>
          <w:sz w:val="24"/>
          <w:szCs w:val="24"/>
          <w:lang w:eastAsia="pl-PL"/>
        </w:rPr>
        <w:t>).</w:t>
      </w:r>
      <w:r>
        <w:rPr>
          <w:color w:val="000000"/>
          <w:kern w:val="0"/>
          <w:sz w:val="24"/>
          <w:szCs w:val="24"/>
          <w:lang w:eastAsia="pl-PL"/>
        </w:rPr>
        <w:t xml:space="preserve"> </w:t>
      </w:r>
    </w:p>
    <w:p w:rsidR="006E4FF3" w:rsidRPr="006E4FF3" w:rsidRDefault="008F3B0C" w:rsidP="006E4FF3">
      <w:pPr>
        <w:autoSpaceDE w:val="0"/>
        <w:autoSpaceDN w:val="0"/>
        <w:adjustRightInd w:val="0"/>
        <w:spacing w:line="360" w:lineRule="auto"/>
        <w:jc w:val="both"/>
        <w:rPr>
          <w:color w:val="000000"/>
          <w:kern w:val="0"/>
          <w:sz w:val="24"/>
          <w:szCs w:val="24"/>
          <w:lang w:eastAsia="pl-PL"/>
        </w:rPr>
      </w:pPr>
      <w:r w:rsidRPr="006E4FF3">
        <w:rPr>
          <w:color w:val="000000"/>
          <w:kern w:val="0"/>
          <w:sz w:val="24"/>
          <w:szCs w:val="24"/>
          <w:lang w:eastAsia="pl-PL"/>
        </w:rPr>
        <w:t xml:space="preserve">Placówka realizowała przepis art. 4a ustawy w przypadku dzieci, których wiek i możliwości intelektualne i emocjonalne na to pozwalały. Z rozmowy z wychowankami sporządzano notatkę. </w:t>
      </w:r>
    </w:p>
    <w:p w:rsidR="002F5344" w:rsidRDefault="008F3B0C" w:rsidP="00D0709C">
      <w:pPr>
        <w:autoSpaceDE w:val="0"/>
        <w:autoSpaceDN w:val="0"/>
        <w:adjustRightInd w:val="0"/>
        <w:spacing w:line="360" w:lineRule="auto"/>
        <w:jc w:val="both"/>
        <w:rPr>
          <w:color w:val="000000"/>
          <w:kern w:val="0"/>
          <w:sz w:val="24"/>
          <w:szCs w:val="24"/>
          <w:lang w:eastAsia="pl-PL"/>
        </w:rPr>
      </w:pPr>
      <w:r w:rsidRPr="00F12980">
        <w:rPr>
          <w:color w:val="000000"/>
          <w:kern w:val="0"/>
          <w:sz w:val="24"/>
          <w:szCs w:val="24"/>
          <w:lang w:eastAsia="pl-PL"/>
        </w:rPr>
        <w:t xml:space="preserve">W okresie kontrolnym w </w:t>
      </w:r>
      <w:r>
        <w:rPr>
          <w:color w:val="000000"/>
          <w:kern w:val="0"/>
          <w:sz w:val="24"/>
          <w:szCs w:val="24"/>
          <w:lang w:eastAsia="pl-PL"/>
        </w:rPr>
        <w:t>Domu</w:t>
      </w:r>
      <w:r w:rsidRPr="00F12980">
        <w:rPr>
          <w:color w:val="000000"/>
          <w:kern w:val="0"/>
          <w:sz w:val="24"/>
          <w:szCs w:val="24"/>
          <w:lang w:eastAsia="pl-PL"/>
        </w:rPr>
        <w:t xml:space="preserve"> przebywało </w:t>
      </w:r>
      <w:r>
        <w:rPr>
          <w:color w:val="000000"/>
          <w:kern w:val="0"/>
          <w:sz w:val="24"/>
          <w:szCs w:val="24"/>
          <w:lang w:eastAsia="pl-PL"/>
        </w:rPr>
        <w:t xml:space="preserve">18 dzieci, których </w:t>
      </w:r>
      <w:r w:rsidRPr="00F12980">
        <w:rPr>
          <w:color w:val="000000"/>
          <w:kern w:val="0"/>
          <w:sz w:val="24"/>
          <w:szCs w:val="24"/>
          <w:lang w:eastAsia="pl-PL"/>
        </w:rPr>
        <w:t>sytuacja prawna została uregulowana w sposób umożliwiający</w:t>
      </w:r>
      <w:r>
        <w:rPr>
          <w:color w:val="000000"/>
          <w:kern w:val="0"/>
          <w:sz w:val="24"/>
          <w:szCs w:val="24"/>
          <w:lang w:eastAsia="pl-PL"/>
        </w:rPr>
        <w:t xml:space="preserve"> </w:t>
      </w:r>
      <w:r w:rsidRPr="00F12980">
        <w:rPr>
          <w:color w:val="000000"/>
          <w:kern w:val="0"/>
          <w:sz w:val="24"/>
          <w:szCs w:val="24"/>
          <w:lang w:eastAsia="pl-PL"/>
        </w:rPr>
        <w:t>przysposobienie. Zgodnie z art. 100 ust. 4 ustawy dzieci zostały zgłoszone do ośrodka</w:t>
      </w:r>
      <w:r>
        <w:rPr>
          <w:color w:val="000000"/>
          <w:kern w:val="0"/>
          <w:sz w:val="24"/>
          <w:szCs w:val="24"/>
          <w:lang w:eastAsia="pl-PL"/>
        </w:rPr>
        <w:t xml:space="preserve"> </w:t>
      </w:r>
      <w:r w:rsidRPr="00F12980">
        <w:rPr>
          <w:color w:val="000000"/>
          <w:kern w:val="0"/>
          <w:sz w:val="24"/>
          <w:szCs w:val="24"/>
          <w:lang w:eastAsia="pl-PL"/>
        </w:rPr>
        <w:t>adopcyjnego oraz opracowano opinie wskazane w art. 139a ustawy</w:t>
      </w:r>
      <w:r>
        <w:rPr>
          <w:color w:val="000000"/>
          <w:kern w:val="0"/>
          <w:sz w:val="24"/>
          <w:szCs w:val="24"/>
          <w:lang w:eastAsia="pl-PL"/>
        </w:rPr>
        <w:t>.</w:t>
      </w:r>
    </w:p>
    <w:p w:rsidR="005274DC" w:rsidRDefault="00A46C7A" w:rsidP="00D0709C">
      <w:pPr>
        <w:autoSpaceDE w:val="0"/>
        <w:autoSpaceDN w:val="0"/>
        <w:adjustRightInd w:val="0"/>
        <w:spacing w:line="360" w:lineRule="auto"/>
        <w:jc w:val="both"/>
        <w:rPr>
          <w:color w:val="000000"/>
          <w:kern w:val="0"/>
          <w:sz w:val="24"/>
          <w:szCs w:val="24"/>
          <w:lang w:eastAsia="pl-PL"/>
        </w:rPr>
      </w:pPr>
      <w:r w:rsidRPr="00A46C7A">
        <w:rPr>
          <w:b/>
          <w:color w:val="000000"/>
          <w:kern w:val="0"/>
          <w:sz w:val="24"/>
          <w:szCs w:val="24"/>
          <w:highlight w:val="black"/>
          <w:lang w:eastAsia="pl-PL"/>
        </w:rPr>
        <w:t>xxxxxxxxxxxxxxxxxxxxxxxxxxxxxxxxxxxxxxxxxxxxxxxxxxxxxxxxxxxxxxxxxxxxxxxxxxx</w:t>
      </w:r>
      <w:r w:rsidR="008F3B0C" w:rsidRPr="006E4FF3">
        <w:rPr>
          <w:color w:val="000000"/>
          <w:kern w:val="0"/>
          <w:sz w:val="24"/>
          <w:szCs w:val="24"/>
          <w:lang w:eastAsia="pl-PL"/>
        </w:rPr>
        <w:t xml:space="preserve">, </w:t>
      </w:r>
      <w:r w:rsidRPr="00A46C7A">
        <w:rPr>
          <w:color w:val="000000"/>
          <w:kern w:val="0"/>
          <w:sz w:val="24"/>
          <w:szCs w:val="24"/>
          <w:highlight w:val="black"/>
          <w:lang w:eastAsia="pl-PL"/>
        </w:rPr>
        <w:t>xxxxxxxxxxxxxxxxxxxxxxxxxxxxxxxxxxxxxxxxxxxxxxxxxxxxxxxxxxxxxxxxxxxxxxxxxxx</w:t>
      </w:r>
      <w:r w:rsidR="008F3B0C" w:rsidRPr="006E4FF3">
        <w:rPr>
          <w:color w:val="000000"/>
          <w:kern w:val="0"/>
          <w:sz w:val="24"/>
          <w:szCs w:val="24"/>
          <w:lang w:eastAsia="pl-PL"/>
        </w:rPr>
        <w:t xml:space="preserve">, </w:t>
      </w:r>
      <w:r w:rsidRPr="00A46C7A">
        <w:rPr>
          <w:color w:val="000000"/>
          <w:kern w:val="0"/>
          <w:sz w:val="24"/>
          <w:szCs w:val="24"/>
          <w:highlight w:val="black"/>
          <w:lang w:eastAsia="pl-PL"/>
        </w:rPr>
        <w:t>xxxxxxxxxxxxxxxxxxxxxxxxxxxxxxxxxxxxx</w:t>
      </w:r>
      <w:r w:rsidR="008F3B0C">
        <w:rPr>
          <w:color w:val="000000"/>
          <w:kern w:val="0"/>
          <w:sz w:val="24"/>
          <w:szCs w:val="24"/>
          <w:vertAlign w:val="superscript"/>
          <w:lang w:eastAsia="pl-PL"/>
        </w:rPr>
        <w:footnoteReference w:id="24"/>
      </w:r>
      <w:r w:rsidR="008F3B0C" w:rsidRPr="006E4FF3">
        <w:rPr>
          <w:color w:val="000000"/>
          <w:kern w:val="0"/>
          <w:sz w:val="24"/>
          <w:szCs w:val="24"/>
          <w:lang w:eastAsia="pl-PL"/>
        </w:rPr>
        <w:t xml:space="preserve">. </w:t>
      </w:r>
    </w:p>
    <w:p w:rsidR="006E4FF3" w:rsidRPr="006E4FF3" w:rsidRDefault="00A46C7A" w:rsidP="006E4FF3">
      <w:pPr>
        <w:autoSpaceDE w:val="0"/>
        <w:autoSpaceDN w:val="0"/>
        <w:adjustRightInd w:val="0"/>
        <w:spacing w:line="360" w:lineRule="auto"/>
        <w:jc w:val="both"/>
        <w:rPr>
          <w:color w:val="000000"/>
          <w:kern w:val="0"/>
          <w:sz w:val="24"/>
          <w:szCs w:val="24"/>
          <w:lang w:eastAsia="pl-PL"/>
        </w:rPr>
      </w:pPr>
      <w:r w:rsidRPr="00A46C7A">
        <w:rPr>
          <w:color w:val="000000"/>
          <w:kern w:val="0"/>
          <w:sz w:val="24"/>
          <w:szCs w:val="24"/>
          <w:highlight w:val="black"/>
          <w:lang w:eastAsia="pl-PL"/>
        </w:rPr>
        <w:t>xxxxxxxxxxxxxxx</w:t>
      </w:r>
      <w:r w:rsidR="008F3B0C">
        <w:rPr>
          <w:color w:val="000000"/>
          <w:kern w:val="0"/>
          <w:sz w:val="24"/>
          <w:szCs w:val="24"/>
          <w:lang w:eastAsia="pl-PL"/>
        </w:rPr>
        <w:t xml:space="preserve"> rodziny, wobec których na </w:t>
      </w:r>
      <w:r w:rsidR="008F3B0C" w:rsidRPr="000D2844">
        <w:rPr>
          <w:color w:val="000000"/>
          <w:kern w:val="0"/>
          <w:sz w:val="24"/>
          <w:szCs w:val="24"/>
          <w:lang w:eastAsia="pl-PL"/>
        </w:rPr>
        <w:t>posiedzeniu Zespołu do spraw</w:t>
      </w:r>
      <w:r w:rsidR="008F3B0C">
        <w:rPr>
          <w:color w:val="000000"/>
          <w:kern w:val="0"/>
          <w:sz w:val="24"/>
          <w:szCs w:val="24"/>
          <w:lang w:eastAsia="pl-PL"/>
        </w:rPr>
        <w:t xml:space="preserve"> okresowej oceny sytuacji dziecka uznano za zasadne prowadzenie pracy w kierunku powrotu dziecka do środowiska biologicznego, zostały objęte </w:t>
      </w:r>
      <w:r w:rsidR="008F3B0C" w:rsidRPr="005274DC">
        <w:rPr>
          <w:i/>
          <w:color w:val="000000"/>
          <w:kern w:val="0"/>
          <w:sz w:val="24"/>
          <w:szCs w:val="24"/>
          <w:lang w:eastAsia="pl-PL"/>
        </w:rPr>
        <w:t>Programem Współpracy z Rodziną „Spróbujmy razem”.</w:t>
      </w:r>
      <w:r w:rsidR="008F3B0C">
        <w:rPr>
          <w:i/>
          <w:color w:val="000000"/>
          <w:kern w:val="0"/>
          <w:sz w:val="24"/>
          <w:szCs w:val="24"/>
          <w:lang w:eastAsia="pl-PL"/>
        </w:rPr>
        <w:t xml:space="preserve"> </w:t>
      </w:r>
      <w:r w:rsidR="008F3B0C">
        <w:rPr>
          <w:i/>
          <w:color w:val="000000"/>
          <w:kern w:val="0"/>
          <w:sz w:val="24"/>
          <w:szCs w:val="24"/>
          <w:lang w:eastAsia="pl-PL"/>
        </w:rPr>
        <w:br/>
      </w:r>
      <w:r w:rsidR="008F3B0C" w:rsidRPr="005274DC">
        <w:rPr>
          <w:color w:val="000000"/>
          <w:kern w:val="0"/>
          <w:sz w:val="24"/>
          <w:szCs w:val="24"/>
          <w:lang w:eastAsia="pl-PL"/>
        </w:rPr>
        <w:t xml:space="preserve">W ramach niniejszego programu rodzice byli motywowani do </w:t>
      </w:r>
      <w:r w:rsidR="008F3B0C" w:rsidRPr="006E4FF3">
        <w:rPr>
          <w:color w:val="000000"/>
          <w:kern w:val="0"/>
          <w:sz w:val="24"/>
          <w:szCs w:val="24"/>
          <w:lang w:eastAsia="pl-PL"/>
        </w:rPr>
        <w:t>utrzymywania stałego kontaktu z dziećmi, odwiedzin w placówce</w:t>
      </w:r>
      <w:r w:rsidR="008F3B0C">
        <w:rPr>
          <w:color w:val="000000"/>
          <w:kern w:val="0"/>
          <w:sz w:val="24"/>
          <w:szCs w:val="24"/>
          <w:lang w:eastAsia="pl-PL"/>
        </w:rPr>
        <w:t xml:space="preserve"> i angażowania się w codzienne czynności pielęgnacyjne</w:t>
      </w:r>
      <w:r w:rsidR="008F3B0C" w:rsidRPr="006E4FF3">
        <w:rPr>
          <w:color w:val="000000"/>
          <w:kern w:val="0"/>
          <w:sz w:val="24"/>
          <w:szCs w:val="24"/>
          <w:lang w:eastAsia="pl-PL"/>
        </w:rPr>
        <w:t>, uczestniczenia w sprawach zdrowotnych i szkolnych dziecka.</w:t>
      </w:r>
    </w:p>
    <w:p w:rsidR="00F93B59" w:rsidRDefault="008F3B0C" w:rsidP="00307EA8">
      <w:pPr>
        <w:autoSpaceDE w:val="0"/>
        <w:autoSpaceDN w:val="0"/>
        <w:adjustRightInd w:val="0"/>
        <w:spacing w:line="360" w:lineRule="auto"/>
        <w:jc w:val="both"/>
        <w:rPr>
          <w:color w:val="000000"/>
          <w:kern w:val="0"/>
          <w:sz w:val="24"/>
          <w:szCs w:val="24"/>
          <w:lang w:eastAsia="pl-PL"/>
        </w:rPr>
      </w:pPr>
      <w:r w:rsidRPr="00307EA8">
        <w:rPr>
          <w:color w:val="000000"/>
          <w:kern w:val="0"/>
          <w:sz w:val="24"/>
          <w:szCs w:val="24"/>
          <w:lang w:eastAsia="pl-PL"/>
        </w:rPr>
        <w:t xml:space="preserve">Rodzicom zapewniono możliwość odwiedzania dzieci na terenie Domu </w:t>
      </w:r>
      <w:r>
        <w:rPr>
          <w:color w:val="000000"/>
          <w:kern w:val="0"/>
          <w:sz w:val="24"/>
          <w:szCs w:val="24"/>
          <w:lang w:eastAsia="pl-PL"/>
        </w:rPr>
        <w:t>oraz w</w:t>
      </w:r>
      <w:r w:rsidRPr="00307EA8">
        <w:rPr>
          <w:color w:val="000000"/>
          <w:kern w:val="0"/>
          <w:sz w:val="24"/>
          <w:szCs w:val="24"/>
          <w:lang w:eastAsia="pl-PL"/>
        </w:rPr>
        <w:t xml:space="preserve"> odpowiednio zaadaptowanym pokoju. Spotkania i rozmowy z rodzicami wraz z datą i informacją o ich przebiegu</w:t>
      </w:r>
      <w:r>
        <w:rPr>
          <w:color w:val="000000"/>
          <w:kern w:val="0"/>
          <w:sz w:val="24"/>
          <w:szCs w:val="24"/>
          <w:lang w:eastAsia="pl-PL"/>
        </w:rPr>
        <w:t xml:space="preserve"> </w:t>
      </w:r>
      <w:r w:rsidRPr="00307EA8">
        <w:rPr>
          <w:color w:val="000000"/>
          <w:kern w:val="0"/>
          <w:sz w:val="24"/>
          <w:szCs w:val="24"/>
          <w:lang w:eastAsia="pl-PL"/>
        </w:rPr>
        <w:t xml:space="preserve">odnotowywano w </w:t>
      </w:r>
      <w:r>
        <w:rPr>
          <w:i/>
          <w:color w:val="000000"/>
          <w:kern w:val="0"/>
          <w:sz w:val="24"/>
          <w:szCs w:val="24"/>
          <w:lang w:eastAsia="pl-PL"/>
        </w:rPr>
        <w:t>K</w:t>
      </w:r>
      <w:r w:rsidRPr="000C77EF">
        <w:rPr>
          <w:i/>
          <w:color w:val="000000"/>
          <w:kern w:val="0"/>
          <w:sz w:val="24"/>
          <w:szCs w:val="24"/>
          <w:lang w:eastAsia="pl-PL"/>
        </w:rPr>
        <w:t>arcie kontaktu z opiekunami / rodzicami</w:t>
      </w:r>
      <w:r>
        <w:rPr>
          <w:i/>
          <w:color w:val="000000"/>
          <w:kern w:val="0"/>
          <w:sz w:val="24"/>
          <w:szCs w:val="24"/>
          <w:lang w:eastAsia="pl-PL"/>
        </w:rPr>
        <w:t>.</w:t>
      </w:r>
      <w:r w:rsidRPr="00307EA8">
        <w:rPr>
          <w:color w:val="000000"/>
          <w:kern w:val="0"/>
          <w:sz w:val="24"/>
          <w:szCs w:val="24"/>
          <w:lang w:eastAsia="pl-PL"/>
        </w:rPr>
        <w:t xml:space="preserve"> </w:t>
      </w:r>
      <w:r w:rsidRPr="00307EA8">
        <w:rPr>
          <w:color w:val="000000"/>
          <w:kern w:val="0"/>
          <w:sz w:val="24"/>
          <w:szCs w:val="24"/>
          <w:lang w:eastAsia="pl-PL"/>
        </w:rPr>
        <w:tab/>
      </w:r>
      <w:r>
        <w:rPr>
          <w:color w:val="000000"/>
          <w:kern w:val="0"/>
          <w:sz w:val="24"/>
          <w:szCs w:val="24"/>
          <w:lang w:eastAsia="pl-PL"/>
        </w:rPr>
        <w:br/>
      </w:r>
      <w:r w:rsidRPr="00307EA8">
        <w:rPr>
          <w:color w:val="000000"/>
          <w:kern w:val="0"/>
          <w:sz w:val="24"/>
          <w:szCs w:val="24"/>
          <w:lang w:eastAsia="pl-PL"/>
        </w:rPr>
        <w:t xml:space="preserve">W okresie objętym kontrolą 9 rodzin objętych było wsparciem asystenta, natomiast w dniu kontroli </w:t>
      </w:r>
      <w:r>
        <w:rPr>
          <w:color w:val="000000"/>
          <w:kern w:val="0"/>
          <w:sz w:val="24"/>
          <w:szCs w:val="24"/>
          <w:lang w:eastAsia="pl-PL"/>
        </w:rPr>
        <w:t xml:space="preserve">- </w:t>
      </w:r>
      <w:r w:rsidRPr="00307EA8">
        <w:rPr>
          <w:color w:val="000000"/>
          <w:kern w:val="0"/>
          <w:sz w:val="24"/>
          <w:szCs w:val="24"/>
          <w:lang w:eastAsia="pl-PL"/>
        </w:rPr>
        <w:t xml:space="preserve">4.  Pracownicy socjalni i asystenci byli zapraszani do uczestnictwa w zespołach do spraw okresowej oceny sytuacji dziecka. Zwracała się Pani również do ośrodków pomocy </w:t>
      </w:r>
      <w:r w:rsidRPr="00307EA8">
        <w:rPr>
          <w:color w:val="000000"/>
          <w:kern w:val="0"/>
          <w:sz w:val="24"/>
          <w:szCs w:val="24"/>
          <w:lang w:eastAsia="pl-PL"/>
        </w:rPr>
        <w:lastRenderedPageBreak/>
        <w:t>społecznej o opinię na temat sytuacji rodziny i warunków umożliwiających urlopowanie wychowanków do domów rodzinnych</w:t>
      </w:r>
    </w:p>
    <w:p w:rsidR="00F93B59" w:rsidRDefault="00171C71" w:rsidP="00205DDC">
      <w:pPr>
        <w:autoSpaceDE w:val="0"/>
        <w:autoSpaceDN w:val="0"/>
        <w:adjustRightInd w:val="0"/>
        <w:spacing w:line="360" w:lineRule="auto"/>
        <w:jc w:val="both"/>
        <w:rPr>
          <w:color w:val="000000"/>
          <w:kern w:val="0"/>
          <w:sz w:val="24"/>
          <w:szCs w:val="24"/>
          <w:lang w:eastAsia="pl-PL"/>
        </w:rPr>
      </w:pPr>
    </w:p>
    <w:p w:rsidR="00AC69DC" w:rsidRDefault="008F3B0C" w:rsidP="00205DDC">
      <w:pPr>
        <w:autoSpaceDE w:val="0"/>
        <w:autoSpaceDN w:val="0"/>
        <w:adjustRightInd w:val="0"/>
        <w:spacing w:line="360" w:lineRule="auto"/>
        <w:jc w:val="both"/>
        <w:rPr>
          <w:color w:val="000000"/>
          <w:kern w:val="0"/>
          <w:sz w:val="24"/>
          <w:szCs w:val="24"/>
          <w:lang w:eastAsia="pl-PL"/>
        </w:rPr>
      </w:pPr>
      <w:r w:rsidRPr="00307EA8">
        <w:rPr>
          <w:color w:val="000000"/>
          <w:kern w:val="0"/>
          <w:sz w:val="24"/>
          <w:szCs w:val="24"/>
          <w:lang w:eastAsia="pl-PL"/>
        </w:rPr>
        <w:t>W związku z powyższym tę część zadania oceniono: pozytywnie.</w:t>
      </w:r>
    </w:p>
    <w:p w:rsidR="00307EA8" w:rsidRDefault="00171C71" w:rsidP="00205DDC">
      <w:pPr>
        <w:autoSpaceDE w:val="0"/>
        <w:autoSpaceDN w:val="0"/>
        <w:adjustRightInd w:val="0"/>
        <w:spacing w:line="360" w:lineRule="auto"/>
        <w:jc w:val="both"/>
        <w:rPr>
          <w:color w:val="000000"/>
          <w:kern w:val="0"/>
          <w:sz w:val="24"/>
          <w:szCs w:val="24"/>
          <w:lang w:eastAsia="pl-PL"/>
        </w:rPr>
      </w:pPr>
    </w:p>
    <w:p w:rsidR="00AC69DC" w:rsidRPr="000D2844" w:rsidRDefault="008F3B0C" w:rsidP="00AC69DC">
      <w:pPr>
        <w:pStyle w:val="Akapitzlist"/>
        <w:numPr>
          <w:ilvl w:val="0"/>
          <w:numId w:val="2"/>
        </w:numPr>
        <w:autoSpaceDE w:val="0"/>
        <w:autoSpaceDN w:val="0"/>
        <w:adjustRightInd w:val="0"/>
        <w:spacing w:line="360" w:lineRule="auto"/>
        <w:jc w:val="both"/>
        <w:rPr>
          <w:color w:val="000000"/>
          <w:kern w:val="0"/>
          <w:sz w:val="24"/>
          <w:szCs w:val="24"/>
          <w:lang w:eastAsia="pl-PL"/>
        </w:rPr>
      </w:pPr>
      <w:r w:rsidRPr="00AC69DC">
        <w:rPr>
          <w:color w:val="000000"/>
          <w:kern w:val="0"/>
          <w:sz w:val="24"/>
          <w:szCs w:val="24"/>
          <w:lang w:eastAsia="pl-PL"/>
        </w:rPr>
        <w:t xml:space="preserve">Zakres i jakość działań </w:t>
      </w:r>
      <w:r w:rsidRPr="000D2844">
        <w:rPr>
          <w:color w:val="000000"/>
          <w:kern w:val="0"/>
          <w:sz w:val="24"/>
          <w:szCs w:val="24"/>
          <w:lang w:eastAsia="pl-PL"/>
        </w:rPr>
        <w:t>zmierzających do usamodzielnienia wychowanków</w:t>
      </w:r>
    </w:p>
    <w:p w:rsidR="00AC69DC" w:rsidRPr="000D2844" w:rsidRDefault="008F3B0C" w:rsidP="00AC69DC">
      <w:pPr>
        <w:autoSpaceDE w:val="0"/>
        <w:autoSpaceDN w:val="0"/>
        <w:adjustRightInd w:val="0"/>
        <w:spacing w:line="360" w:lineRule="auto"/>
        <w:jc w:val="both"/>
        <w:rPr>
          <w:color w:val="000000"/>
          <w:kern w:val="0"/>
          <w:sz w:val="24"/>
          <w:szCs w:val="24"/>
          <w:lang w:eastAsia="pl-PL"/>
        </w:rPr>
      </w:pPr>
      <w:r w:rsidRPr="000D2844">
        <w:rPr>
          <w:color w:val="000000"/>
          <w:kern w:val="0"/>
          <w:sz w:val="24"/>
          <w:szCs w:val="24"/>
          <w:lang w:eastAsia="pl-PL"/>
        </w:rPr>
        <w:t>Sprawdzono na podstawie analizy dokumentacji oraz wyjaśnień i rozmów z Zastępcą Dyrektora</w:t>
      </w:r>
      <w:r w:rsidRPr="000D2844">
        <w:rPr>
          <w:color w:val="000000"/>
          <w:kern w:val="0"/>
          <w:sz w:val="24"/>
          <w:szCs w:val="24"/>
          <w:lang w:eastAsia="pl-PL"/>
        </w:rPr>
        <w:br/>
        <w:t>i wychowawcą pełniącym obowiązki koordynatora.</w:t>
      </w:r>
    </w:p>
    <w:p w:rsidR="00AC69DC" w:rsidRPr="00AE4D00" w:rsidRDefault="008F3B0C" w:rsidP="00D0709C">
      <w:pPr>
        <w:autoSpaceDE w:val="0"/>
        <w:autoSpaceDN w:val="0"/>
        <w:adjustRightInd w:val="0"/>
        <w:spacing w:line="360" w:lineRule="auto"/>
        <w:jc w:val="both"/>
        <w:rPr>
          <w:sz w:val="24"/>
          <w:szCs w:val="24"/>
        </w:rPr>
      </w:pPr>
      <w:r w:rsidRPr="000D2844">
        <w:rPr>
          <w:sz w:val="24"/>
          <w:szCs w:val="24"/>
        </w:rPr>
        <w:t>Wychowawcy i specjaliści Domu wspierali wychowanków w procesie usamodzielniania się poprzez wspomaganie i stymulowanie rozwoju psychoruchowego, angażowanie w codziennie czynności samoobsługowe, tj.</w:t>
      </w:r>
      <w:r w:rsidRPr="000D2844">
        <w:rPr>
          <w:rFonts w:eastAsia="Calibri"/>
          <w:kern w:val="0"/>
          <w:sz w:val="24"/>
          <w:szCs w:val="24"/>
          <w:lang w:eastAsia="en-US"/>
        </w:rPr>
        <w:t xml:space="preserve"> posługiwanie się sztućcami, picie z kubków, korzystanie </w:t>
      </w:r>
      <w:r>
        <w:rPr>
          <w:rFonts w:eastAsia="Calibri"/>
          <w:kern w:val="0"/>
          <w:sz w:val="24"/>
          <w:szCs w:val="24"/>
          <w:lang w:eastAsia="en-US"/>
        </w:rPr>
        <w:br/>
      </w:r>
      <w:r w:rsidRPr="000D2844">
        <w:rPr>
          <w:rFonts w:eastAsia="Calibri"/>
          <w:kern w:val="0"/>
          <w:sz w:val="24"/>
          <w:szCs w:val="24"/>
          <w:lang w:eastAsia="en-US"/>
        </w:rPr>
        <w:t>z toalety, mycie się, przygotowywanie drobnych posiłków</w:t>
      </w:r>
      <w:r w:rsidRPr="000D2844">
        <w:rPr>
          <w:sz w:val="24"/>
          <w:szCs w:val="24"/>
        </w:rPr>
        <w:t xml:space="preserve">. W placówce opracowano </w:t>
      </w:r>
      <w:r>
        <w:rPr>
          <w:sz w:val="24"/>
          <w:szCs w:val="24"/>
        </w:rPr>
        <w:br/>
      </w:r>
      <w:r w:rsidRPr="000D2844">
        <w:rPr>
          <w:sz w:val="24"/>
          <w:szCs w:val="24"/>
        </w:rPr>
        <w:t>3 programy dydaktyczno-wychowawcze – „Maluchy”, „Średniaki” oraz</w:t>
      </w:r>
      <w:r w:rsidRPr="00AE4D00">
        <w:rPr>
          <w:sz w:val="24"/>
          <w:szCs w:val="24"/>
        </w:rPr>
        <w:t xml:space="preserve"> „Starszaki”, których celem było </w:t>
      </w:r>
      <w:r>
        <w:rPr>
          <w:sz w:val="24"/>
          <w:szCs w:val="24"/>
        </w:rPr>
        <w:t xml:space="preserve">m.in. </w:t>
      </w:r>
      <w:r w:rsidRPr="00AE4D00">
        <w:rPr>
          <w:sz w:val="24"/>
          <w:szCs w:val="24"/>
        </w:rPr>
        <w:t xml:space="preserve">wspomaganie rozwoju dzieci w poszczególnych grupach rozwojowych, poszerzanie wiedzy ogólnej o świecie, zwiększenie kompetencji poznawczych. </w:t>
      </w:r>
    </w:p>
    <w:p w:rsidR="00AE4D00" w:rsidRPr="00AE4D00" w:rsidRDefault="008F3B0C" w:rsidP="00AC69DC">
      <w:pPr>
        <w:autoSpaceDE w:val="0"/>
        <w:autoSpaceDN w:val="0"/>
        <w:adjustRightInd w:val="0"/>
        <w:spacing w:line="360" w:lineRule="auto"/>
        <w:jc w:val="both"/>
        <w:rPr>
          <w:color w:val="000000"/>
          <w:kern w:val="0"/>
          <w:sz w:val="24"/>
          <w:szCs w:val="24"/>
          <w:lang w:eastAsia="pl-PL"/>
        </w:rPr>
      </w:pPr>
      <w:r w:rsidRPr="00AE4D00">
        <w:rPr>
          <w:color w:val="000000"/>
          <w:kern w:val="0"/>
          <w:sz w:val="24"/>
          <w:szCs w:val="24"/>
          <w:lang w:eastAsia="pl-PL"/>
        </w:rPr>
        <w:t>W</w:t>
      </w:r>
      <w:r>
        <w:rPr>
          <w:color w:val="000000"/>
          <w:kern w:val="0"/>
          <w:sz w:val="24"/>
          <w:szCs w:val="24"/>
          <w:lang w:eastAsia="pl-PL"/>
        </w:rPr>
        <w:t xml:space="preserve"> okresie objętym kontrolą w</w:t>
      </w:r>
      <w:r w:rsidRPr="00AE4D00">
        <w:rPr>
          <w:color w:val="000000"/>
          <w:kern w:val="0"/>
          <w:sz w:val="24"/>
          <w:szCs w:val="24"/>
          <w:lang w:eastAsia="pl-PL"/>
        </w:rPr>
        <w:t xml:space="preserve"> Domu nie przebywali wychowankowie </w:t>
      </w:r>
      <w:r>
        <w:rPr>
          <w:color w:val="000000"/>
          <w:kern w:val="0"/>
          <w:sz w:val="24"/>
          <w:szCs w:val="24"/>
          <w:lang w:eastAsia="pl-PL"/>
        </w:rPr>
        <w:t>będący w</w:t>
      </w:r>
      <w:r w:rsidRPr="00AE4D00">
        <w:rPr>
          <w:color w:val="000000"/>
          <w:kern w:val="0"/>
          <w:sz w:val="24"/>
          <w:szCs w:val="24"/>
          <w:lang w:eastAsia="pl-PL"/>
        </w:rPr>
        <w:t xml:space="preserve"> procesie usamodzielnienia</w:t>
      </w:r>
      <w:r>
        <w:rPr>
          <w:rStyle w:val="Odwoanieprzypisudolnego"/>
          <w:color w:val="000000"/>
          <w:kern w:val="0"/>
          <w:sz w:val="24"/>
          <w:szCs w:val="24"/>
          <w:lang w:eastAsia="pl-PL"/>
        </w:rPr>
        <w:footnoteReference w:id="25"/>
      </w:r>
      <w:r w:rsidRPr="00AE4D00">
        <w:rPr>
          <w:color w:val="000000"/>
          <w:kern w:val="0"/>
          <w:sz w:val="24"/>
          <w:szCs w:val="24"/>
          <w:lang w:eastAsia="pl-PL"/>
        </w:rPr>
        <w:t xml:space="preserve">. </w:t>
      </w:r>
    </w:p>
    <w:p w:rsidR="00AE4D00" w:rsidRPr="00AE4D00" w:rsidRDefault="00171C71" w:rsidP="00AE4D00">
      <w:pPr>
        <w:autoSpaceDE w:val="0"/>
        <w:autoSpaceDN w:val="0"/>
        <w:adjustRightInd w:val="0"/>
        <w:spacing w:line="360" w:lineRule="auto"/>
        <w:jc w:val="both"/>
        <w:rPr>
          <w:color w:val="000000"/>
          <w:kern w:val="0"/>
          <w:sz w:val="24"/>
          <w:szCs w:val="24"/>
          <w:lang w:eastAsia="pl-PL"/>
        </w:rPr>
      </w:pPr>
    </w:p>
    <w:p w:rsidR="00AE4D00" w:rsidRDefault="008F3B0C" w:rsidP="00AE4D00">
      <w:pPr>
        <w:autoSpaceDE w:val="0"/>
        <w:autoSpaceDN w:val="0"/>
        <w:adjustRightInd w:val="0"/>
        <w:spacing w:line="360" w:lineRule="auto"/>
        <w:jc w:val="both"/>
        <w:rPr>
          <w:color w:val="000000"/>
          <w:kern w:val="0"/>
          <w:sz w:val="24"/>
          <w:szCs w:val="24"/>
          <w:lang w:eastAsia="pl-PL"/>
        </w:rPr>
      </w:pPr>
      <w:r w:rsidRPr="00AE4D00">
        <w:rPr>
          <w:color w:val="000000"/>
          <w:kern w:val="0"/>
          <w:sz w:val="24"/>
          <w:szCs w:val="24"/>
          <w:lang w:eastAsia="pl-PL"/>
        </w:rPr>
        <w:t>W związku z powyższym tę część zadania oceniono: pozytywnie.</w:t>
      </w:r>
    </w:p>
    <w:p w:rsidR="00AE4D00" w:rsidRPr="00AE4D00" w:rsidRDefault="00171C71" w:rsidP="00AE4D00">
      <w:pPr>
        <w:autoSpaceDE w:val="0"/>
        <w:autoSpaceDN w:val="0"/>
        <w:adjustRightInd w:val="0"/>
        <w:spacing w:line="360" w:lineRule="auto"/>
        <w:jc w:val="both"/>
        <w:rPr>
          <w:color w:val="000000"/>
          <w:kern w:val="0"/>
          <w:sz w:val="24"/>
          <w:szCs w:val="24"/>
          <w:lang w:eastAsia="pl-PL"/>
        </w:rPr>
      </w:pPr>
    </w:p>
    <w:p w:rsidR="00AE4D00" w:rsidRPr="00AE4D00" w:rsidRDefault="008F3B0C" w:rsidP="00AE4D00">
      <w:pPr>
        <w:pStyle w:val="Akapitzlist"/>
        <w:numPr>
          <w:ilvl w:val="0"/>
          <w:numId w:val="2"/>
        </w:numPr>
        <w:spacing w:line="360" w:lineRule="auto"/>
        <w:jc w:val="both"/>
        <w:rPr>
          <w:color w:val="000000"/>
          <w:kern w:val="0"/>
          <w:sz w:val="24"/>
          <w:szCs w:val="24"/>
          <w:lang w:eastAsia="pl-PL"/>
        </w:rPr>
      </w:pPr>
      <w:r w:rsidRPr="00AE4D00">
        <w:rPr>
          <w:color w:val="000000"/>
          <w:kern w:val="0"/>
          <w:sz w:val="24"/>
          <w:szCs w:val="24"/>
          <w:lang w:eastAsia="pl-PL"/>
        </w:rPr>
        <w:t>Przestrzeganie i wykonywanie praw dziecka</w:t>
      </w:r>
    </w:p>
    <w:p w:rsidR="00AE4D00" w:rsidRDefault="008F3B0C" w:rsidP="00AE4D00">
      <w:pPr>
        <w:spacing w:line="360" w:lineRule="auto"/>
        <w:jc w:val="both"/>
        <w:rPr>
          <w:color w:val="000000"/>
          <w:kern w:val="0"/>
          <w:sz w:val="24"/>
          <w:szCs w:val="24"/>
          <w:lang w:eastAsia="pl-PL"/>
        </w:rPr>
      </w:pPr>
      <w:r w:rsidRPr="00AE4D00">
        <w:rPr>
          <w:color w:val="000000"/>
          <w:kern w:val="0"/>
          <w:sz w:val="24"/>
          <w:szCs w:val="24"/>
          <w:lang w:eastAsia="pl-PL"/>
        </w:rPr>
        <w:t>Oceny przestrzegania praw dziecka dokonano na podstawie analizy dokumentów</w:t>
      </w:r>
      <w:r>
        <w:rPr>
          <w:color w:val="000000"/>
          <w:kern w:val="0"/>
          <w:sz w:val="24"/>
          <w:szCs w:val="24"/>
          <w:lang w:eastAsia="pl-PL"/>
        </w:rPr>
        <w:t xml:space="preserve"> </w:t>
      </w:r>
      <w:r w:rsidRPr="00AE4D00">
        <w:rPr>
          <w:color w:val="000000"/>
          <w:kern w:val="0"/>
          <w:sz w:val="24"/>
          <w:szCs w:val="24"/>
          <w:lang w:eastAsia="pl-PL"/>
        </w:rPr>
        <w:t>organizacyjnych placówki, odpowiedzi i wyjaśnień</w:t>
      </w:r>
      <w:r>
        <w:rPr>
          <w:color w:val="000000"/>
          <w:kern w:val="0"/>
          <w:sz w:val="24"/>
          <w:szCs w:val="24"/>
          <w:lang w:eastAsia="pl-PL"/>
        </w:rPr>
        <w:t xml:space="preserve"> złożonych przez Pani Zastępcę i starszego wychowawcę koordynatora.</w:t>
      </w:r>
    </w:p>
    <w:p w:rsidR="00227179" w:rsidRPr="00227179" w:rsidRDefault="008F3B0C" w:rsidP="00227179">
      <w:pPr>
        <w:spacing w:line="360" w:lineRule="auto"/>
        <w:jc w:val="both"/>
        <w:rPr>
          <w:color w:val="000000"/>
          <w:kern w:val="0"/>
          <w:sz w:val="24"/>
          <w:szCs w:val="24"/>
          <w:lang w:eastAsia="pl-PL"/>
        </w:rPr>
      </w:pPr>
      <w:r w:rsidRPr="00227179">
        <w:rPr>
          <w:rFonts w:eastAsia="Calibri"/>
          <w:kern w:val="0"/>
          <w:sz w:val="24"/>
          <w:szCs w:val="24"/>
          <w:lang w:eastAsia="en-US"/>
        </w:rPr>
        <w:t xml:space="preserve">Prawa i obowiązki wychowanków, przywileje, a także system nagród i konsekwencji obowiązujących w placówce regulował </w:t>
      </w:r>
      <w:r w:rsidRPr="00227179">
        <w:rPr>
          <w:rFonts w:eastAsia="Calibri"/>
          <w:i/>
          <w:kern w:val="0"/>
          <w:sz w:val="24"/>
          <w:szCs w:val="24"/>
          <w:lang w:eastAsia="en-US"/>
        </w:rPr>
        <w:t>Regulamin Wychowanka</w:t>
      </w:r>
      <w:r>
        <w:rPr>
          <w:rStyle w:val="Odwoanieprzypisudolnego"/>
          <w:rFonts w:eastAsia="Calibri"/>
          <w:i/>
          <w:kern w:val="0"/>
          <w:sz w:val="24"/>
          <w:szCs w:val="24"/>
          <w:lang w:eastAsia="en-US"/>
        </w:rPr>
        <w:footnoteReference w:id="26"/>
      </w:r>
      <w:r w:rsidRPr="00227179">
        <w:rPr>
          <w:rFonts w:eastAsia="Calibri"/>
          <w:kern w:val="0"/>
          <w:sz w:val="24"/>
          <w:szCs w:val="24"/>
          <w:lang w:eastAsia="en-US"/>
        </w:rPr>
        <w:t xml:space="preserve"> wprowadzony Zarządzeniem</w:t>
      </w:r>
      <w:r>
        <w:rPr>
          <w:rFonts w:eastAsia="Calibri"/>
          <w:kern w:val="0"/>
          <w:sz w:val="24"/>
          <w:szCs w:val="24"/>
          <w:lang w:eastAsia="en-US"/>
        </w:rPr>
        <w:t xml:space="preserve"> Nr 29/2018</w:t>
      </w:r>
      <w:r w:rsidRPr="00227179">
        <w:rPr>
          <w:rFonts w:eastAsia="Calibri"/>
          <w:kern w:val="0"/>
          <w:sz w:val="24"/>
          <w:szCs w:val="24"/>
          <w:lang w:eastAsia="en-US"/>
        </w:rPr>
        <w:t xml:space="preserve"> z dnia 31 grudnia 2018 r. W regulaminie zamieszczono również zasady samodzielnych wyjść wychowanków, zasady zwalniania wychowanków oraz zasady odwiedzin</w:t>
      </w:r>
      <w:r w:rsidRPr="00227179">
        <w:rPr>
          <w:color w:val="000000"/>
          <w:kern w:val="0"/>
          <w:sz w:val="24"/>
          <w:szCs w:val="24"/>
          <w:lang w:eastAsia="pl-PL"/>
        </w:rPr>
        <w:t>.</w:t>
      </w:r>
    </w:p>
    <w:p w:rsidR="00227179" w:rsidRDefault="008F3B0C" w:rsidP="00227179">
      <w:pPr>
        <w:spacing w:line="360" w:lineRule="auto"/>
        <w:jc w:val="both"/>
        <w:rPr>
          <w:color w:val="000000"/>
          <w:kern w:val="0"/>
          <w:sz w:val="24"/>
          <w:szCs w:val="24"/>
          <w:lang w:eastAsia="pl-PL"/>
        </w:rPr>
      </w:pPr>
      <w:r w:rsidRPr="00227179">
        <w:rPr>
          <w:color w:val="000000"/>
          <w:kern w:val="0"/>
          <w:sz w:val="24"/>
          <w:szCs w:val="24"/>
          <w:lang w:eastAsia="pl-PL"/>
        </w:rPr>
        <w:t>Nagrody przyznawane były m.in. za dobre sprawowanie i wyniki w nauce,</w:t>
      </w:r>
      <w:r>
        <w:rPr>
          <w:color w:val="000000"/>
          <w:kern w:val="0"/>
          <w:sz w:val="24"/>
          <w:szCs w:val="24"/>
          <w:lang w:eastAsia="pl-PL"/>
        </w:rPr>
        <w:t xml:space="preserve"> </w:t>
      </w:r>
      <w:r w:rsidRPr="00227179">
        <w:rPr>
          <w:color w:val="000000"/>
          <w:kern w:val="0"/>
          <w:sz w:val="24"/>
          <w:szCs w:val="24"/>
          <w:lang w:eastAsia="pl-PL"/>
        </w:rPr>
        <w:t>pomoc koleżeńską, przestrzeganie zasad Domu. Dzieci mogły</w:t>
      </w:r>
      <w:r>
        <w:rPr>
          <w:color w:val="000000"/>
          <w:kern w:val="0"/>
          <w:sz w:val="24"/>
          <w:szCs w:val="24"/>
          <w:lang w:eastAsia="pl-PL"/>
        </w:rPr>
        <w:t xml:space="preserve"> </w:t>
      </w:r>
      <w:r w:rsidRPr="00227179">
        <w:rPr>
          <w:color w:val="000000"/>
          <w:kern w:val="0"/>
          <w:sz w:val="24"/>
          <w:szCs w:val="24"/>
          <w:lang w:eastAsia="pl-PL"/>
        </w:rPr>
        <w:t>otrzymać m.in. pochwałę, zwiększenie kieszonkowego lub nagrody rzeczowe.</w:t>
      </w:r>
      <w:r>
        <w:rPr>
          <w:color w:val="000000"/>
          <w:kern w:val="0"/>
          <w:sz w:val="24"/>
          <w:szCs w:val="24"/>
          <w:lang w:eastAsia="pl-PL"/>
        </w:rPr>
        <w:t xml:space="preserve"> </w:t>
      </w:r>
      <w:r w:rsidRPr="00227179">
        <w:rPr>
          <w:color w:val="000000"/>
          <w:kern w:val="0"/>
          <w:sz w:val="24"/>
          <w:szCs w:val="24"/>
          <w:lang w:eastAsia="pl-PL"/>
        </w:rPr>
        <w:t xml:space="preserve">Konsekwencjami nieprzestrzegania regulaminu było </w:t>
      </w:r>
      <w:r w:rsidRPr="00227179">
        <w:rPr>
          <w:color w:val="000000"/>
          <w:kern w:val="0"/>
          <w:sz w:val="24"/>
          <w:szCs w:val="24"/>
          <w:lang w:eastAsia="pl-PL"/>
        </w:rPr>
        <w:lastRenderedPageBreak/>
        <w:t>m.in.: ograniczenie wyjść, odwiedzin</w:t>
      </w:r>
      <w:r>
        <w:rPr>
          <w:color w:val="000000"/>
          <w:kern w:val="0"/>
          <w:sz w:val="24"/>
          <w:szCs w:val="24"/>
          <w:lang w:eastAsia="pl-PL"/>
        </w:rPr>
        <w:t xml:space="preserve"> </w:t>
      </w:r>
      <w:r w:rsidRPr="00227179">
        <w:rPr>
          <w:color w:val="000000"/>
          <w:kern w:val="0"/>
          <w:sz w:val="24"/>
          <w:szCs w:val="24"/>
          <w:lang w:eastAsia="pl-PL"/>
        </w:rPr>
        <w:t>rówieśników, uczestnictwa w imprezach organizowanych w placówce i poza nią, ograniczenie</w:t>
      </w:r>
      <w:r>
        <w:rPr>
          <w:color w:val="000000"/>
          <w:kern w:val="0"/>
          <w:sz w:val="24"/>
          <w:szCs w:val="24"/>
          <w:lang w:eastAsia="pl-PL"/>
        </w:rPr>
        <w:t xml:space="preserve"> </w:t>
      </w:r>
      <w:r w:rsidRPr="00227179">
        <w:rPr>
          <w:color w:val="000000"/>
          <w:kern w:val="0"/>
          <w:sz w:val="24"/>
          <w:szCs w:val="24"/>
          <w:lang w:eastAsia="pl-PL"/>
        </w:rPr>
        <w:t>możliwości korzystania z telefonu, dostępu do rozrywek, dodatkowa praca na rzecz placówki</w:t>
      </w:r>
      <w:r>
        <w:rPr>
          <w:color w:val="000000"/>
          <w:kern w:val="0"/>
          <w:sz w:val="24"/>
          <w:szCs w:val="24"/>
          <w:lang w:eastAsia="pl-PL"/>
        </w:rPr>
        <w:t xml:space="preserve"> </w:t>
      </w:r>
      <w:r w:rsidRPr="00227179">
        <w:rPr>
          <w:color w:val="000000"/>
          <w:kern w:val="0"/>
          <w:sz w:val="24"/>
          <w:szCs w:val="24"/>
          <w:lang w:eastAsia="pl-PL"/>
        </w:rPr>
        <w:t>lub osoby poszkodowanej.</w:t>
      </w:r>
    </w:p>
    <w:p w:rsidR="00803DC7" w:rsidRPr="00AB39A2" w:rsidRDefault="008F3B0C" w:rsidP="00AB39A2">
      <w:pPr>
        <w:suppressAutoHyphens w:val="0"/>
        <w:spacing w:line="360" w:lineRule="auto"/>
        <w:jc w:val="both"/>
        <w:rPr>
          <w:rFonts w:eastAsia="Calibri"/>
          <w:kern w:val="0"/>
          <w:sz w:val="24"/>
          <w:szCs w:val="24"/>
          <w:lang w:eastAsia="en-US"/>
        </w:rPr>
      </w:pPr>
      <w:r>
        <w:rPr>
          <w:rFonts w:eastAsia="Calibri"/>
          <w:kern w:val="0"/>
          <w:sz w:val="24"/>
          <w:szCs w:val="24"/>
          <w:lang w:eastAsia="en-US"/>
        </w:rPr>
        <w:t xml:space="preserve">Ustalono, że zapisy ww. regulaminu dotyczące </w:t>
      </w:r>
      <w:r w:rsidRPr="0037726B">
        <w:rPr>
          <w:rFonts w:eastAsia="Calibri"/>
          <w:kern w:val="0"/>
          <w:sz w:val="24"/>
          <w:szCs w:val="24"/>
          <w:lang w:eastAsia="en-US"/>
        </w:rPr>
        <w:t>m.in. praw</w:t>
      </w:r>
      <w:r>
        <w:rPr>
          <w:rFonts w:eastAsia="Calibri"/>
          <w:kern w:val="0"/>
          <w:sz w:val="24"/>
          <w:szCs w:val="24"/>
          <w:lang w:eastAsia="en-US"/>
        </w:rPr>
        <w:t>a</w:t>
      </w:r>
      <w:r w:rsidRPr="0037726B">
        <w:rPr>
          <w:rFonts w:eastAsia="Calibri"/>
          <w:kern w:val="0"/>
          <w:sz w:val="24"/>
          <w:szCs w:val="24"/>
          <w:lang w:eastAsia="en-US"/>
        </w:rPr>
        <w:t xml:space="preserve"> do utworzenia Samorządu/Rady Dziecięcej, obowiąz</w:t>
      </w:r>
      <w:r>
        <w:rPr>
          <w:rFonts w:eastAsia="Calibri"/>
          <w:kern w:val="0"/>
          <w:sz w:val="24"/>
          <w:szCs w:val="24"/>
          <w:lang w:eastAsia="en-US"/>
        </w:rPr>
        <w:t>ku</w:t>
      </w:r>
      <w:r w:rsidRPr="0037726B">
        <w:rPr>
          <w:rFonts w:eastAsia="Calibri"/>
          <w:kern w:val="0"/>
          <w:sz w:val="24"/>
          <w:szCs w:val="24"/>
          <w:lang w:eastAsia="en-US"/>
        </w:rPr>
        <w:t xml:space="preserve"> przestrzegania zakazu palenia papierosów, picia alkoholu, używania </w:t>
      </w:r>
      <w:r w:rsidRPr="0037726B">
        <w:rPr>
          <w:rFonts w:eastAsia="Calibri"/>
          <w:kern w:val="0"/>
          <w:sz w:val="24"/>
          <w:szCs w:val="24"/>
          <w:lang w:eastAsia="en-US"/>
        </w:rPr>
        <w:br/>
      </w:r>
      <w:r w:rsidRPr="005075F9">
        <w:rPr>
          <w:rFonts w:eastAsia="Calibri"/>
          <w:kern w:val="0"/>
          <w:sz w:val="24"/>
          <w:szCs w:val="24"/>
          <w:lang w:eastAsia="en-US"/>
        </w:rPr>
        <w:t xml:space="preserve">i posiadania środków odurzających, odurzania się klejem, dezodorantami były nieadekwatne do wieku dzieci przebywających w Domu.  Tym samym zalecenie  wydane w pkt 6 wystąpienia Wojewody z 2019 r. </w:t>
      </w:r>
      <w:r>
        <w:rPr>
          <w:rFonts w:eastAsia="Calibri"/>
          <w:kern w:val="0"/>
          <w:sz w:val="24"/>
          <w:szCs w:val="24"/>
          <w:lang w:eastAsia="en-US"/>
        </w:rPr>
        <w:t xml:space="preserve">nie można uznać za zrealizowane. </w:t>
      </w:r>
    </w:p>
    <w:p w:rsidR="00527B79" w:rsidRPr="00F976D1" w:rsidRDefault="008F3B0C" w:rsidP="000B17B8">
      <w:pPr>
        <w:suppressAutoHyphens w:val="0"/>
        <w:autoSpaceDE w:val="0"/>
        <w:autoSpaceDN w:val="0"/>
        <w:adjustRightInd w:val="0"/>
        <w:spacing w:line="360" w:lineRule="auto"/>
        <w:jc w:val="both"/>
        <w:rPr>
          <w:rFonts w:eastAsiaTheme="minorHAnsi"/>
          <w:kern w:val="0"/>
          <w:sz w:val="24"/>
          <w:szCs w:val="24"/>
          <w:lang w:eastAsia="en-US"/>
        </w:rPr>
      </w:pPr>
      <w:r w:rsidRPr="00F976D1">
        <w:rPr>
          <w:rFonts w:eastAsiaTheme="minorHAnsi"/>
          <w:kern w:val="0"/>
          <w:sz w:val="24"/>
          <w:szCs w:val="24"/>
          <w:lang w:eastAsia="en-US"/>
        </w:rPr>
        <w:t xml:space="preserve">W Domu obowiązywała </w:t>
      </w:r>
      <w:r w:rsidRPr="00AB39A2">
        <w:rPr>
          <w:rFonts w:eastAsiaTheme="minorHAnsi"/>
          <w:i/>
          <w:kern w:val="0"/>
          <w:sz w:val="24"/>
          <w:szCs w:val="24"/>
          <w:lang w:eastAsia="en-US"/>
        </w:rPr>
        <w:t>Polityka ochrony dzieci przed krzywdzeniem</w:t>
      </w:r>
      <w:r w:rsidRPr="00F976D1">
        <w:rPr>
          <w:rFonts w:eastAsiaTheme="minorHAnsi"/>
          <w:kern w:val="0"/>
          <w:sz w:val="24"/>
          <w:szCs w:val="24"/>
          <w:lang w:eastAsia="en-US"/>
        </w:rPr>
        <w:t xml:space="preserve"> wprowadzona</w:t>
      </w:r>
      <w:r w:rsidRPr="000B17B8">
        <w:rPr>
          <w:rFonts w:eastAsiaTheme="minorHAnsi"/>
          <w:strike/>
          <w:kern w:val="0"/>
          <w:sz w:val="24"/>
          <w:szCs w:val="24"/>
          <w:lang w:eastAsia="en-US"/>
        </w:rPr>
        <w:t xml:space="preserve"> </w:t>
      </w:r>
      <w:r w:rsidRPr="00F976D1">
        <w:rPr>
          <w:rFonts w:eastAsiaTheme="minorHAnsi"/>
          <w:kern w:val="0"/>
          <w:sz w:val="24"/>
          <w:szCs w:val="24"/>
          <w:lang w:eastAsia="en-US"/>
        </w:rPr>
        <w:t>Zarządzeniem Nr 26/2021 z 24 lutego 2023 r.</w:t>
      </w:r>
      <w:r>
        <w:rPr>
          <w:rStyle w:val="Odwoanieprzypisudolnego"/>
          <w:rFonts w:eastAsiaTheme="minorHAnsi"/>
          <w:kern w:val="0"/>
          <w:sz w:val="24"/>
          <w:szCs w:val="24"/>
          <w:lang w:eastAsia="en-US"/>
        </w:rPr>
        <w:footnoteReference w:id="27"/>
      </w:r>
      <w:r>
        <w:rPr>
          <w:rFonts w:eastAsiaTheme="minorHAnsi"/>
          <w:kern w:val="0"/>
          <w:sz w:val="24"/>
          <w:szCs w:val="24"/>
          <w:lang w:eastAsia="en-US"/>
        </w:rPr>
        <w:t>.</w:t>
      </w:r>
      <w:r w:rsidRPr="00F976D1">
        <w:rPr>
          <w:rFonts w:eastAsiaTheme="minorHAnsi"/>
          <w:kern w:val="0"/>
          <w:sz w:val="24"/>
          <w:szCs w:val="24"/>
          <w:lang w:eastAsia="en-US"/>
        </w:rPr>
        <w:t xml:space="preserve"> W dokumencie określono m.in. procedury interwencji w przypadku krzywdzenia dziecka, zasady ochrony danych osobowych, ochrony wizerunku dziecka, dostępu do Internetu.  </w:t>
      </w:r>
    </w:p>
    <w:p w:rsidR="00F976D1" w:rsidRPr="0037726B" w:rsidRDefault="008F3B0C" w:rsidP="00F976D1">
      <w:pPr>
        <w:suppressAutoHyphens w:val="0"/>
        <w:autoSpaceDE w:val="0"/>
        <w:autoSpaceDN w:val="0"/>
        <w:adjustRightInd w:val="0"/>
        <w:spacing w:line="360" w:lineRule="auto"/>
        <w:jc w:val="both"/>
        <w:rPr>
          <w:rFonts w:eastAsiaTheme="minorHAnsi"/>
          <w:kern w:val="0"/>
          <w:sz w:val="24"/>
          <w:szCs w:val="24"/>
          <w:lang w:eastAsia="en-US"/>
        </w:rPr>
      </w:pPr>
      <w:r>
        <w:rPr>
          <w:rFonts w:eastAsiaTheme="minorHAnsi"/>
          <w:kern w:val="0"/>
          <w:sz w:val="24"/>
          <w:szCs w:val="24"/>
          <w:lang w:eastAsia="en-US"/>
        </w:rPr>
        <w:t>Zastępca Dyrektora</w:t>
      </w:r>
      <w:r w:rsidRPr="0037726B">
        <w:rPr>
          <w:rFonts w:eastAsiaTheme="minorHAnsi"/>
          <w:kern w:val="0"/>
          <w:sz w:val="24"/>
          <w:szCs w:val="24"/>
          <w:lang w:eastAsia="en-US"/>
        </w:rPr>
        <w:t xml:space="preserve"> poinformował</w:t>
      </w:r>
      <w:r>
        <w:rPr>
          <w:rFonts w:eastAsiaTheme="minorHAnsi"/>
          <w:kern w:val="0"/>
          <w:sz w:val="24"/>
          <w:szCs w:val="24"/>
          <w:lang w:eastAsia="en-US"/>
        </w:rPr>
        <w:t>a</w:t>
      </w:r>
      <w:r w:rsidRPr="0037726B">
        <w:rPr>
          <w:rFonts w:eastAsiaTheme="minorHAnsi"/>
          <w:kern w:val="0"/>
          <w:sz w:val="24"/>
          <w:szCs w:val="24"/>
          <w:lang w:eastAsia="en-US"/>
        </w:rPr>
        <w:t>, że w okresie kontrolnym w placówce nie występowały sytuacje przemocy rówieśniczej, dzieci nie zgłaszały informacji o niewłaściwym zachowaniu pracowników placówki wobec nich.</w:t>
      </w:r>
    </w:p>
    <w:p w:rsidR="00F976D1" w:rsidRPr="0037726B" w:rsidRDefault="008F3B0C" w:rsidP="000B17B8">
      <w:pPr>
        <w:suppressAutoHyphens w:val="0"/>
        <w:autoSpaceDE w:val="0"/>
        <w:autoSpaceDN w:val="0"/>
        <w:adjustRightInd w:val="0"/>
        <w:spacing w:line="360" w:lineRule="auto"/>
        <w:jc w:val="both"/>
        <w:rPr>
          <w:rFonts w:eastAsiaTheme="minorHAnsi"/>
          <w:kern w:val="0"/>
          <w:sz w:val="24"/>
          <w:szCs w:val="24"/>
          <w:lang w:eastAsia="en-US"/>
        </w:rPr>
      </w:pPr>
      <w:r w:rsidRPr="0037726B">
        <w:rPr>
          <w:rFonts w:eastAsiaTheme="minorHAnsi"/>
          <w:kern w:val="0"/>
          <w:sz w:val="24"/>
          <w:szCs w:val="24"/>
          <w:lang w:eastAsia="en-US"/>
        </w:rPr>
        <w:t xml:space="preserve">Dzieci były informowane o prawach i obowiązkach przez wychowawców, jak również w czasie rozmów indywidualnych z psychologiem, pedagogiem adekwatnie do wieku i możliwości rozwojowych. </w:t>
      </w:r>
    </w:p>
    <w:p w:rsidR="00F976D1" w:rsidRPr="0037726B" w:rsidRDefault="008F3B0C" w:rsidP="00F976D1">
      <w:pPr>
        <w:suppressAutoHyphens w:val="0"/>
        <w:autoSpaceDE w:val="0"/>
        <w:autoSpaceDN w:val="0"/>
        <w:adjustRightInd w:val="0"/>
        <w:spacing w:line="360" w:lineRule="auto"/>
        <w:jc w:val="both"/>
        <w:rPr>
          <w:color w:val="000000"/>
          <w:kern w:val="0"/>
          <w:sz w:val="24"/>
          <w:szCs w:val="24"/>
          <w:lang w:eastAsia="pl-PL"/>
        </w:rPr>
      </w:pPr>
      <w:r w:rsidRPr="0037726B">
        <w:rPr>
          <w:color w:val="000000"/>
          <w:kern w:val="0"/>
          <w:sz w:val="24"/>
          <w:szCs w:val="24"/>
          <w:lang w:eastAsia="pl-PL"/>
        </w:rPr>
        <w:t>Rodzice i opiekunowie prawni podpisywali oświadczenia, na obowiązujących drukach, dotyczące m.in. kwestii medycznych oraz wizyt i konsultacji u lekarzy.</w:t>
      </w:r>
    </w:p>
    <w:p w:rsidR="002F5344" w:rsidRDefault="008F3B0C" w:rsidP="00F976D1">
      <w:pPr>
        <w:suppressAutoHyphens w:val="0"/>
        <w:autoSpaceDE w:val="0"/>
        <w:autoSpaceDN w:val="0"/>
        <w:adjustRightInd w:val="0"/>
        <w:spacing w:line="360" w:lineRule="auto"/>
        <w:jc w:val="both"/>
        <w:rPr>
          <w:color w:val="000000"/>
          <w:kern w:val="0"/>
          <w:sz w:val="24"/>
          <w:szCs w:val="24"/>
          <w:lang w:eastAsia="pl-PL"/>
        </w:rPr>
      </w:pPr>
      <w:r w:rsidRPr="0037726B">
        <w:rPr>
          <w:rFonts w:eastAsiaTheme="minorHAnsi"/>
          <w:kern w:val="0"/>
          <w:sz w:val="24"/>
          <w:szCs w:val="24"/>
          <w:lang w:eastAsia="en-US"/>
        </w:rPr>
        <w:t>W placówce przebywało 3 wychowanków, których rodzeństwo było umieszczone w innych placówkach pieczy instytucjonalnej (poz.</w:t>
      </w:r>
      <w:r w:rsidR="00A46C7A">
        <w:rPr>
          <w:rFonts w:eastAsiaTheme="minorHAnsi"/>
          <w:kern w:val="0"/>
          <w:sz w:val="24"/>
          <w:szCs w:val="24"/>
          <w:lang w:eastAsia="en-US"/>
        </w:rPr>
        <w:t xml:space="preserve"> </w:t>
      </w:r>
      <w:r w:rsidR="00A46C7A" w:rsidRPr="00A46C7A">
        <w:rPr>
          <w:rFonts w:eastAsiaTheme="minorHAnsi"/>
          <w:kern w:val="0"/>
          <w:sz w:val="24"/>
          <w:szCs w:val="24"/>
          <w:highlight w:val="black"/>
          <w:lang w:eastAsia="en-US"/>
        </w:rPr>
        <w:t>xxxxxxxxxxx</w:t>
      </w:r>
      <w:r w:rsidRPr="0037726B">
        <w:rPr>
          <w:rFonts w:eastAsiaTheme="minorHAnsi"/>
          <w:kern w:val="0"/>
          <w:sz w:val="24"/>
          <w:szCs w:val="24"/>
          <w:lang w:eastAsia="en-US"/>
        </w:rPr>
        <w:t xml:space="preserve"> z wykazu). </w:t>
      </w:r>
      <w:r>
        <w:rPr>
          <w:rFonts w:eastAsiaTheme="minorHAnsi"/>
          <w:kern w:val="0"/>
          <w:sz w:val="24"/>
          <w:szCs w:val="24"/>
          <w:lang w:eastAsia="en-US"/>
        </w:rPr>
        <w:t xml:space="preserve">Zastępca Dyrektora </w:t>
      </w:r>
      <w:r w:rsidRPr="0037726B">
        <w:rPr>
          <w:rFonts w:eastAsiaTheme="minorHAnsi"/>
          <w:kern w:val="0"/>
          <w:sz w:val="24"/>
          <w:szCs w:val="24"/>
          <w:lang w:eastAsia="en-US"/>
        </w:rPr>
        <w:t xml:space="preserve">oświadczyła, że każdy z wychowanków utrzymywał regularny kontakt z rodzeństwem. Dzieci odwiedzały się w miejscu urlopowania u rodziców oraz miały możliwość spotkania </w:t>
      </w:r>
      <w:r>
        <w:rPr>
          <w:rFonts w:eastAsiaTheme="minorHAnsi"/>
          <w:kern w:val="0"/>
          <w:sz w:val="24"/>
          <w:szCs w:val="24"/>
          <w:lang w:eastAsia="en-US"/>
        </w:rPr>
        <w:br/>
      </w:r>
      <w:r w:rsidRPr="0037726B">
        <w:rPr>
          <w:rFonts w:eastAsiaTheme="minorHAnsi"/>
          <w:kern w:val="0"/>
          <w:sz w:val="24"/>
          <w:szCs w:val="24"/>
          <w:lang w:eastAsia="en-US"/>
        </w:rPr>
        <w:t xml:space="preserve">z rodzeństwem </w:t>
      </w:r>
      <w:r>
        <w:rPr>
          <w:rFonts w:eastAsiaTheme="minorHAnsi"/>
          <w:kern w:val="0"/>
          <w:sz w:val="24"/>
          <w:szCs w:val="24"/>
          <w:lang w:eastAsia="en-US"/>
        </w:rPr>
        <w:t xml:space="preserve"> </w:t>
      </w:r>
      <w:r w:rsidRPr="0037726B">
        <w:rPr>
          <w:rFonts w:eastAsiaTheme="minorHAnsi"/>
          <w:kern w:val="0"/>
          <w:sz w:val="24"/>
          <w:szCs w:val="24"/>
          <w:lang w:eastAsia="en-US"/>
        </w:rPr>
        <w:t xml:space="preserve">w placówkach, w których było ono umieszczone. </w:t>
      </w:r>
    </w:p>
    <w:p w:rsidR="00527B79" w:rsidRPr="002F5344" w:rsidRDefault="008F3B0C" w:rsidP="00F976D1">
      <w:pPr>
        <w:suppressAutoHyphens w:val="0"/>
        <w:autoSpaceDE w:val="0"/>
        <w:autoSpaceDN w:val="0"/>
        <w:adjustRightInd w:val="0"/>
        <w:spacing w:line="360" w:lineRule="auto"/>
        <w:jc w:val="both"/>
        <w:rPr>
          <w:color w:val="000000"/>
          <w:kern w:val="0"/>
          <w:sz w:val="24"/>
          <w:szCs w:val="24"/>
          <w:lang w:eastAsia="pl-PL"/>
        </w:rPr>
      </w:pPr>
      <w:r w:rsidRPr="00DF34DA">
        <w:rPr>
          <w:rFonts w:eastAsia="Calibri"/>
          <w:kern w:val="0"/>
          <w:sz w:val="24"/>
          <w:szCs w:val="24"/>
          <w:lang w:eastAsia="pl-PL"/>
        </w:rPr>
        <w:t xml:space="preserve">Ze względu na wiek dzieci, ich </w:t>
      </w:r>
      <w:r>
        <w:rPr>
          <w:rFonts w:eastAsia="Calibri"/>
          <w:kern w:val="0"/>
          <w:sz w:val="24"/>
          <w:szCs w:val="24"/>
          <w:lang w:eastAsia="pl-PL"/>
        </w:rPr>
        <w:t>poziom</w:t>
      </w:r>
      <w:r w:rsidRPr="00DF34DA">
        <w:rPr>
          <w:rFonts w:eastAsia="Calibri"/>
          <w:kern w:val="0"/>
          <w:sz w:val="24"/>
          <w:szCs w:val="24"/>
          <w:lang w:eastAsia="pl-PL"/>
        </w:rPr>
        <w:t xml:space="preserve"> rozwoju oraz stan zdrowia nie było możliwości przeprowadzenia rozmowy z wychowankami. Obserwacja codziennej opieki, pielęgnacji dzieci przez kadrę nie wykazała sytuacji wskazujących na łamanie praw dziecka w placówce. Dzieci w obecności pracowników zachowywały się swobodnie.</w:t>
      </w:r>
    </w:p>
    <w:p w:rsidR="001E7FF8" w:rsidRPr="00DF34DA" w:rsidRDefault="008F3B0C" w:rsidP="00527B79">
      <w:pPr>
        <w:suppressAutoHyphens w:val="0"/>
        <w:autoSpaceDE w:val="0"/>
        <w:autoSpaceDN w:val="0"/>
        <w:adjustRightInd w:val="0"/>
        <w:spacing w:line="360" w:lineRule="auto"/>
        <w:jc w:val="both"/>
        <w:rPr>
          <w:color w:val="000000"/>
          <w:kern w:val="0"/>
          <w:sz w:val="24"/>
          <w:szCs w:val="24"/>
          <w:lang w:eastAsia="pl-PL"/>
        </w:rPr>
      </w:pPr>
      <w:r w:rsidRPr="00DF34DA">
        <w:rPr>
          <w:color w:val="000000"/>
          <w:kern w:val="0"/>
          <w:sz w:val="24"/>
          <w:szCs w:val="24"/>
          <w:lang w:eastAsia="pl-PL"/>
        </w:rPr>
        <w:t>W związku z powyższym tę część zadania oceniono: pozytywnie</w:t>
      </w:r>
      <w:r>
        <w:rPr>
          <w:color w:val="000000"/>
          <w:kern w:val="0"/>
          <w:sz w:val="24"/>
          <w:szCs w:val="24"/>
          <w:lang w:eastAsia="pl-PL"/>
        </w:rPr>
        <w:t xml:space="preserve"> pomimo uchybień</w:t>
      </w:r>
      <w:r w:rsidRPr="00DF34DA">
        <w:rPr>
          <w:color w:val="000000"/>
          <w:kern w:val="0"/>
          <w:sz w:val="24"/>
          <w:szCs w:val="24"/>
          <w:lang w:eastAsia="pl-PL"/>
        </w:rPr>
        <w:t>.</w:t>
      </w:r>
    </w:p>
    <w:p w:rsidR="001E7FF8" w:rsidRPr="00DF34DA" w:rsidRDefault="008F3B0C" w:rsidP="00527B79">
      <w:p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br/>
      </w:r>
    </w:p>
    <w:p w:rsidR="00DF34DA" w:rsidRPr="00DF34DA" w:rsidRDefault="008F3B0C" w:rsidP="00DF34DA">
      <w:pPr>
        <w:pStyle w:val="Akapitzlist"/>
        <w:numPr>
          <w:ilvl w:val="0"/>
          <w:numId w:val="2"/>
        </w:numPr>
        <w:spacing w:line="360" w:lineRule="auto"/>
        <w:jc w:val="both"/>
        <w:rPr>
          <w:color w:val="000000"/>
          <w:kern w:val="0"/>
          <w:sz w:val="24"/>
          <w:szCs w:val="24"/>
          <w:lang w:eastAsia="pl-PL"/>
        </w:rPr>
      </w:pPr>
      <w:r w:rsidRPr="00DF34DA">
        <w:rPr>
          <w:color w:val="000000"/>
          <w:kern w:val="0"/>
          <w:sz w:val="24"/>
          <w:szCs w:val="24"/>
          <w:lang w:eastAsia="pl-PL"/>
        </w:rPr>
        <w:lastRenderedPageBreak/>
        <w:t>Kwalifikacje pracowników merytorycznych zatrudnionych w placówce</w:t>
      </w:r>
    </w:p>
    <w:p w:rsidR="00DF34DA" w:rsidRPr="005F49D2" w:rsidRDefault="008F3B0C" w:rsidP="000B17B8">
      <w:pPr>
        <w:spacing w:line="360" w:lineRule="auto"/>
        <w:jc w:val="both"/>
        <w:rPr>
          <w:color w:val="000000"/>
          <w:kern w:val="0"/>
          <w:sz w:val="24"/>
          <w:szCs w:val="24"/>
          <w:lang w:eastAsia="pl-PL"/>
        </w:rPr>
      </w:pPr>
      <w:r w:rsidRPr="00DF34DA">
        <w:rPr>
          <w:color w:val="000000"/>
          <w:kern w:val="0"/>
          <w:sz w:val="24"/>
          <w:szCs w:val="24"/>
          <w:lang w:eastAsia="pl-PL"/>
        </w:rPr>
        <w:t>Stan i strukturę zatrudnienia pracowników sprawdzono na podstawie analizy przedłożonych</w:t>
      </w:r>
      <w:r>
        <w:rPr>
          <w:color w:val="000000"/>
          <w:kern w:val="0"/>
          <w:sz w:val="24"/>
          <w:szCs w:val="24"/>
          <w:lang w:eastAsia="pl-PL"/>
        </w:rPr>
        <w:t xml:space="preserve"> dokumentów i </w:t>
      </w:r>
      <w:r w:rsidRPr="00DF34DA">
        <w:rPr>
          <w:color w:val="000000"/>
          <w:kern w:val="0"/>
          <w:sz w:val="24"/>
          <w:szCs w:val="24"/>
          <w:lang w:eastAsia="pl-PL"/>
        </w:rPr>
        <w:t xml:space="preserve"> wyjaśnień</w:t>
      </w:r>
      <w:r>
        <w:rPr>
          <w:color w:val="000000"/>
          <w:kern w:val="0"/>
          <w:sz w:val="24"/>
          <w:szCs w:val="24"/>
          <w:lang w:eastAsia="pl-PL"/>
        </w:rPr>
        <w:t xml:space="preserve"> złożonych przez Zastępcę Dyrektora</w:t>
      </w:r>
    </w:p>
    <w:p w:rsidR="009A7C9F" w:rsidRDefault="008F3B0C" w:rsidP="007C6223">
      <w:pPr>
        <w:suppressAutoHyphens w:val="0"/>
        <w:autoSpaceDE w:val="0"/>
        <w:autoSpaceDN w:val="0"/>
        <w:adjustRightInd w:val="0"/>
        <w:spacing w:line="360" w:lineRule="auto"/>
        <w:jc w:val="both"/>
        <w:rPr>
          <w:color w:val="000000"/>
          <w:kern w:val="0"/>
          <w:sz w:val="24"/>
          <w:szCs w:val="24"/>
          <w:lang w:eastAsia="pl-PL"/>
        </w:rPr>
      </w:pPr>
      <w:bookmarkStart w:id="2" w:name="_GoBack"/>
      <w:bookmarkEnd w:id="2"/>
      <w:r>
        <w:rPr>
          <w:color w:val="000000"/>
          <w:kern w:val="0"/>
          <w:sz w:val="24"/>
          <w:szCs w:val="24"/>
          <w:lang w:eastAsia="pl-PL"/>
        </w:rPr>
        <w:t xml:space="preserve">W skład kadry merytorycznej Domu wchodzą: 3 osoby zarządzające (Dyrektor i 2 Zastępców Dyrektora), </w:t>
      </w:r>
      <w:r w:rsidRPr="005F49D2">
        <w:rPr>
          <w:color w:val="000000"/>
          <w:kern w:val="0"/>
          <w:sz w:val="24"/>
          <w:szCs w:val="24"/>
          <w:lang w:eastAsia="pl-PL"/>
        </w:rPr>
        <w:t xml:space="preserve">starszy wychowawca </w:t>
      </w:r>
      <w:r>
        <w:rPr>
          <w:color w:val="000000"/>
          <w:kern w:val="0"/>
          <w:sz w:val="24"/>
          <w:szCs w:val="24"/>
          <w:lang w:eastAsia="pl-PL"/>
        </w:rPr>
        <w:t xml:space="preserve">pełniący obowiązki </w:t>
      </w:r>
      <w:r w:rsidRPr="005F49D2">
        <w:rPr>
          <w:color w:val="000000"/>
          <w:kern w:val="0"/>
          <w:sz w:val="24"/>
          <w:szCs w:val="24"/>
          <w:lang w:eastAsia="pl-PL"/>
        </w:rPr>
        <w:t>koordynato</w:t>
      </w:r>
      <w:r>
        <w:rPr>
          <w:color w:val="000000"/>
          <w:kern w:val="0"/>
          <w:sz w:val="24"/>
          <w:szCs w:val="24"/>
          <w:lang w:eastAsia="pl-PL"/>
        </w:rPr>
        <w:t>r</w:t>
      </w:r>
      <w:r w:rsidRPr="005F49D2">
        <w:rPr>
          <w:color w:val="000000"/>
          <w:kern w:val="0"/>
          <w:sz w:val="24"/>
          <w:szCs w:val="24"/>
          <w:lang w:eastAsia="pl-PL"/>
        </w:rPr>
        <w:t xml:space="preserve">a, 17 wychowawców </w:t>
      </w:r>
      <w:r>
        <w:rPr>
          <w:color w:val="000000"/>
          <w:kern w:val="0"/>
          <w:sz w:val="24"/>
          <w:szCs w:val="24"/>
          <w:lang w:eastAsia="pl-PL"/>
        </w:rPr>
        <w:br/>
      </w:r>
      <w:r w:rsidRPr="005F49D2">
        <w:rPr>
          <w:color w:val="000000"/>
          <w:kern w:val="0"/>
          <w:sz w:val="24"/>
          <w:szCs w:val="24"/>
          <w:lang w:eastAsia="pl-PL"/>
        </w:rPr>
        <w:t>(2 przebywających na długotrwałym zwolnieniu), pedagog, 2 psychologów (1 przebywający na długotrwałym zwolnieniu), pracownik socjalny  oraz zastępca kierownika działu opiekuńczo-specjalistycznego, starszy technik fizjoterapii, 4 opiekunki dziecięce.</w:t>
      </w:r>
      <w:r>
        <w:rPr>
          <w:color w:val="000000"/>
          <w:kern w:val="0"/>
          <w:sz w:val="24"/>
          <w:szCs w:val="24"/>
          <w:lang w:eastAsia="pl-PL"/>
        </w:rPr>
        <w:t xml:space="preserve"> Siedem osób</w:t>
      </w:r>
      <w:r w:rsidRPr="007C6223">
        <w:rPr>
          <w:color w:val="000000"/>
          <w:kern w:val="0"/>
          <w:sz w:val="24"/>
          <w:szCs w:val="24"/>
          <w:lang w:eastAsia="pl-PL"/>
        </w:rPr>
        <w:t xml:space="preserve"> został</w:t>
      </w:r>
      <w:r>
        <w:rPr>
          <w:color w:val="000000"/>
          <w:kern w:val="0"/>
          <w:sz w:val="24"/>
          <w:szCs w:val="24"/>
          <w:lang w:eastAsia="pl-PL"/>
        </w:rPr>
        <w:t>o</w:t>
      </w:r>
      <w:r w:rsidRPr="007C6223">
        <w:rPr>
          <w:color w:val="000000"/>
          <w:kern w:val="0"/>
          <w:sz w:val="24"/>
          <w:szCs w:val="24"/>
          <w:lang w:eastAsia="pl-PL"/>
        </w:rPr>
        <w:t xml:space="preserve"> zatrudnion</w:t>
      </w:r>
      <w:r>
        <w:rPr>
          <w:color w:val="000000"/>
          <w:kern w:val="0"/>
          <w:sz w:val="24"/>
          <w:szCs w:val="24"/>
          <w:lang w:eastAsia="pl-PL"/>
        </w:rPr>
        <w:t>ych</w:t>
      </w:r>
      <w:r w:rsidRPr="007C6223">
        <w:rPr>
          <w:color w:val="000000"/>
          <w:kern w:val="0"/>
          <w:sz w:val="24"/>
          <w:szCs w:val="24"/>
          <w:lang w:eastAsia="pl-PL"/>
        </w:rPr>
        <w:t xml:space="preserve"> w okresie poddanym kontroli</w:t>
      </w:r>
      <w:r>
        <w:rPr>
          <w:rStyle w:val="Odwoanieprzypisudolnego"/>
          <w:color w:val="000000"/>
          <w:kern w:val="0"/>
          <w:sz w:val="24"/>
          <w:szCs w:val="24"/>
          <w:lang w:eastAsia="pl-PL"/>
        </w:rPr>
        <w:footnoteReference w:id="28"/>
      </w:r>
      <w:r w:rsidRPr="007C6223">
        <w:rPr>
          <w:color w:val="000000"/>
          <w:kern w:val="0"/>
          <w:sz w:val="24"/>
          <w:szCs w:val="24"/>
          <w:lang w:eastAsia="pl-PL"/>
        </w:rPr>
        <w:t>.</w:t>
      </w:r>
      <w:r>
        <w:rPr>
          <w:color w:val="000000"/>
          <w:kern w:val="0"/>
          <w:sz w:val="24"/>
          <w:szCs w:val="24"/>
          <w:lang w:eastAsia="pl-PL"/>
        </w:rPr>
        <w:t xml:space="preserve"> Ponadto 10 osób zatrudniano do obsługi </w:t>
      </w:r>
      <w:r>
        <w:rPr>
          <w:color w:val="000000"/>
          <w:kern w:val="0"/>
          <w:sz w:val="24"/>
          <w:szCs w:val="24"/>
          <w:lang w:eastAsia="pl-PL"/>
        </w:rPr>
        <w:br/>
        <w:t>i administracji na stanowisku: robotnika gospodarczego, kierowcy, starszego konserwatora</w:t>
      </w:r>
      <w:r>
        <w:rPr>
          <w:rStyle w:val="Odwoanieprzypisudolnego"/>
          <w:color w:val="000000"/>
          <w:kern w:val="0"/>
          <w:sz w:val="24"/>
          <w:szCs w:val="24"/>
          <w:lang w:eastAsia="pl-PL"/>
        </w:rPr>
        <w:footnoteReference w:id="29"/>
      </w:r>
      <w:r>
        <w:rPr>
          <w:color w:val="000000"/>
          <w:kern w:val="0"/>
          <w:sz w:val="24"/>
          <w:szCs w:val="24"/>
          <w:lang w:eastAsia="pl-PL"/>
        </w:rPr>
        <w:t>.</w:t>
      </w:r>
    </w:p>
    <w:p w:rsidR="00366265" w:rsidRDefault="008F3B0C" w:rsidP="00293C10">
      <w:pPr>
        <w:suppressAutoHyphens w:val="0"/>
        <w:autoSpaceDE w:val="0"/>
        <w:autoSpaceDN w:val="0"/>
        <w:adjustRightInd w:val="0"/>
        <w:spacing w:line="360" w:lineRule="auto"/>
        <w:jc w:val="both"/>
        <w:rPr>
          <w:rFonts w:eastAsiaTheme="minorHAnsi"/>
          <w:kern w:val="0"/>
          <w:sz w:val="24"/>
          <w:szCs w:val="24"/>
          <w:lang w:eastAsia="en-US"/>
        </w:rPr>
      </w:pPr>
      <w:r w:rsidRPr="00366265">
        <w:rPr>
          <w:rFonts w:eastAsiaTheme="minorHAnsi"/>
          <w:kern w:val="0"/>
          <w:sz w:val="24"/>
          <w:szCs w:val="24"/>
          <w:lang w:eastAsia="en-US"/>
        </w:rPr>
        <w:t xml:space="preserve">Kwalifikacje pracowników </w:t>
      </w:r>
      <w:r>
        <w:rPr>
          <w:rFonts w:eastAsiaTheme="minorHAnsi"/>
          <w:kern w:val="0"/>
          <w:sz w:val="24"/>
          <w:szCs w:val="24"/>
          <w:lang w:eastAsia="en-US"/>
        </w:rPr>
        <w:t>były</w:t>
      </w:r>
      <w:r w:rsidRPr="00366265">
        <w:rPr>
          <w:rFonts w:eastAsiaTheme="minorHAnsi"/>
          <w:kern w:val="0"/>
          <w:sz w:val="24"/>
          <w:szCs w:val="24"/>
          <w:lang w:eastAsia="en-US"/>
        </w:rPr>
        <w:t xml:space="preserve"> zgodne z art. 97 ust. 3</w:t>
      </w:r>
      <w:r>
        <w:rPr>
          <w:rFonts w:eastAsiaTheme="minorHAnsi"/>
          <w:kern w:val="0"/>
          <w:sz w:val="24"/>
          <w:szCs w:val="24"/>
          <w:lang w:eastAsia="en-US"/>
        </w:rPr>
        <w:t xml:space="preserve"> </w:t>
      </w:r>
      <w:r w:rsidRPr="00366265">
        <w:rPr>
          <w:rFonts w:eastAsiaTheme="minorHAnsi"/>
          <w:kern w:val="0"/>
          <w:sz w:val="24"/>
          <w:szCs w:val="24"/>
          <w:lang w:eastAsia="en-US"/>
        </w:rPr>
        <w:t xml:space="preserve">oraz art. 98 ust. 1 i 3 ustawy. Pracownicy zostali zweryfikowani </w:t>
      </w:r>
      <w:r>
        <w:rPr>
          <w:rFonts w:eastAsiaTheme="minorHAnsi"/>
          <w:kern w:val="0"/>
          <w:sz w:val="24"/>
          <w:szCs w:val="24"/>
          <w:lang w:eastAsia="en-US"/>
        </w:rPr>
        <w:t xml:space="preserve">przed zatrudnieniem </w:t>
      </w:r>
      <w:r w:rsidRPr="00366265">
        <w:rPr>
          <w:rFonts w:eastAsiaTheme="minorHAnsi"/>
          <w:kern w:val="0"/>
          <w:sz w:val="24"/>
          <w:szCs w:val="24"/>
          <w:lang w:eastAsia="en-US"/>
        </w:rPr>
        <w:t xml:space="preserve">w </w:t>
      </w:r>
      <w:r w:rsidRPr="00AB39A2">
        <w:rPr>
          <w:rFonts w:eastAsiaTheme="minorHAnsi"/>
          <w:i/>
          <w:kern w:val="0"/>
          <w:sz w:val="24"/>
          <w:szCs w:val="24"/>
          <w:lang w:eastAsia="en-US"/>
        </w:rPr>
        <w:t>Rejestrze Sprawców Przestępstw na Tle Seksualnym</w:t>
      </w:r>
      <w:r w:rsidRPr="00366265">
        <w:rPr>
          <w:rFonts w:eastAsiaTheme="minorHAnsi"/>
          <w:kern w:val="0"/>
          <w:sz w:val="24"/>
          <w:szCs w:val="24"/>
          <w:lang w:eastAsia="en-US"/>
        </w:rPr>
        <w:t>, o którym mowa w art. 98 ust. 3 pkt 3a ustawy</w:t>
      </w:r>
      <w:r>
        <w:rPr>
          <w:rStyle w:val="Odwoanieprzypisudolnego"/>
          <w:rFonts w:eastAsiaTheme="minorHAnsi"/>
          <w:kern w:val="0"/>
          <w:sz w:val="24"/>
          <w:szCs w:val="24"/>
          <w:lang w:eastAsia="en-US"/>
        </w:rPr>
        <w:footnoteReference w:id="30"/>
      </w:r>
      <w:r w:rsidRPr="00366265">
        <w:rPr>
          <w:rFonts w:eastAsiaTheme="minorHAnsi"/>
          <w:kern w:val="0"/>
          <w:sz w:val="24"/>
          <w:szCs w:val="24"/>
          <w:lang w:eastAsia="en-US"/>
        </w:rPr>
        <w:t xml:space="preserve">. </w:t>
      </w:r>
      <w:r>
        <w:rPr>
          <w:rFonts w:eastAsiaTheme="minorHAnsi"/>
          <w:kern w:val="0"/>
          <w:sz w:val="24"/>
          <w:szCs w:val="24"/>
          <w:lang w:eastAsia="en-US"/>
        </w:rPr>
        <w:t>Potwierdzono realizację zalecenia wydanego w wystąpieniu pokontrolnym z 2019 r. w pkt 7 i  uwagi ujętej w pkt 4.</w:t>
      </w:r>
    </w:p>
    <w:p w:rsidR="00293C10" w:rsidRDefault="00171C71" w:rsidP="00293C10">
      <w:pPr>
        <w:suppressAutoHyphens w:val="0"/>
        <w:autoSpaceDE w:val="0"/>
        <w:autoSpaceDN w:val="0"/>
        <w:adjustRightInd w:val="0"/>
        <w:spacing w:line="360" w:lineRule="auto"/>
        <w:jc w:val="both"/>
        <w:rPr>
          <w:rFonts w:eastAsiaTheme="minorHAnsi"/>
          <w:kern w:val="0"/>
          <w:sz w:val="24"/>
          <w:szCs w:val="24"/>
          <w:lang w:eastAsia="en-US"/>
        </w:rPr>
      </w:pPr>
    </w:p>
    <w:p w:rsidR="00C041FD" w:rsidRPr="00366265" w:rsidRDefault="008F3B0C" w:rsidP="00293C10">
      <w:pPr>
        <w:suppressAutoHyphens w:val="0"/>
        <w:autoSpaceDE w:val="0"/>
        <w:autoSpaceDN w:val="0"/>
        <w:adjustRightInd w:val="0"/>
        <w:spacing w:line="360" w:lineRule="auto"/>
        <w:jc w:val="both"/>
        <w:rPr>
          <w:color w:val="000000"/>
          <w:kern w:val="0"/>
          <w:sz w:val="24"/>
          <w:szCs w:val="24"/>
          <w:lang w:eastAsia="pl-PL"/>
        </w:rPr>
      </w:pPr>
      <w:r w:rsidRPr="00366265">
        <w:rPr>
          <w:rFonts w:eastAsiaTheme="minorHAnsi"/>
          <w:kern w:val="0"/>
          <w:sz w:val="24"/>
          <w:szCs w:val="24"/>
          <w:lang w:eastAsia="en-US"/>
        </w:rPr>
        <w:t>Pracownicy w okresie kontrolnym uczestniczyli w szkoleniach podnoszących</w:t>
      </w:r>
      <w:r>
        <w:rPr>
          <w:rFonts w:eastAsiaTheme="minorHAnsi"/>
          <w:kern w:val="0"/>
          <w:sz w:val="24"/>
          <w:szCs w:val="24"/>
          <w:lang w:eastAsia="en-US"/>
        </w:rPr>
        <w:t xml:space="preserve"> ich k</w:t>
      </w:r>
      <w:r w:rsidRPr="00366265">
        <w:rPr>
          <w:rFonts w:eastAsiaTheme="minorHAnsi"/>
          <w:kern w:val="0"/>
          <w:sz w:val="24"/>
          <w:szCs w:val="24"/>
          <w:lang w:eastAsia="en-US"/>
        </w:rPr>
        <w:t>walifikacje</w:t>
      </w:r>
      <w:r>
        <w:rPr>
          <w:rFonts w:eastAsiaTheme="minorHAnsi"/>
          <w:kern w:val="0"/>
          <w:sz w:val="24"/>
          <w:szCs w:val="24"/>
          <w:lang w:eastAsia="en-US"/>
        </w:rPr>
        <w:t>.</w:t>
      </w:r>
    </w:p>
    <w:p w:rsidR="00C041FD" w:rsidRDefault="008F3B0C" w:rsidP="00366265">
      <w:p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 xml:space="preserve">Z </w:t>
      </w:r>
      <w:r w:rsidRPr="00366265">
        <w:rPr>
          <w:color w:val="000000"/>
          <w:kern w:val="0"/>
          <w:sz w:val="24"/>
          <w:szCs w:val="24"/>
          <w:lang w:eastAsia="pl-PL"/>
        </w:rPr>
        <w:t>przedłożonych grafików</w:t>
      </w:r>
      <w:r>
        <w:rPr>
          <w:rStyle w:val="Odwoanieprzypisudolnego"/>
          <w:color w:val="000000"/>
          <w:kern w:val="0"/>
          <w:sz w:val="24"/>
          <w:szCs w:val="24"/>
          <w:lang w:eastAsia="pl-PL"/>
        </w:rPr>
        <w:footnoteReference w:id="31"/>
      </w:r>
      <w:r w:rsidRPr="00366265">
        <w:rPr>
          <w:color w:val="000000"/>
          <w:kern w:val="0"/>
          <w:sz w:val="24"/>
          <w:szCs w:val="24"/>
          <w:lang w:eastAsia="pl-PL"/>
        </w:rPr>
        <w:t xml:space="preserve"> wynika,</w:t>
      </w:r>
      <w:r>
        <w:rPr>
          <w:color w:val="000000"/>
          <w:kern w:val="0"/>
          <w:sz w:val="24"/>
          <w:szCs w:val="24"/>
          <w:lang w:eastAsia="pl-PL"/>
        </w:rPr>
        <w:t xml:space="preserve"> że l</w:t>
      </w:r>
      <w:r w:rsidRPr="00366265">
        <w:rPr>
          <w:color w:val="000000"/>
          <w:kern w:val="0"/>
          <w:sz w:val="24"/>
          <w:szCs w:val="24"/>
          <w:lang w:eastAsia="pl-PL"/>
        </w:rPr>
        <w:t>iczba pracowników</w:t>
      </w:r>
      <w:r>
        <w:rPr>
          <w:color w:val="000000"/>
          <w:kern w:val="0"/>
          <w:sz w:val="24"/>
          <w:szCs w:val="24"/>
          <w:lang w:eastAsia="pl-PL"/>
        </w:rPr>
        <w:t xml:space="preserve"> </w:t>
      </w:r>
      <w:r w:rsidRPr="00366265">
        <w:rPr>
          <w:color w:val="000000"/>
          <w:kern w:val="0"/>
          <w:sz w:val="24"/>
          <w:szCs w:val="24"/>
          <w:lang w:eastAsia="pl-PL"/>
        </w:rPr>
        <w:t xml:space="preserve">pozwalała na realizację zapisów </w:t>
      </w:r>
      <w:r>
        <w:rPr>
          <w:color w:val="000000"/>
          <w:kern w:val="0"/>
          <w:sz w:val="24"/>
          <w:szCs w:val="24"/>
          <w:lang w:eastAsia="pl-PL"/>
        </w:rPr>
        <w:br/>
      </w:r>
      <w:r w:rsidRPr="00366265">
        <w:rPr>
          <w:color w:val="000000"/>
          <w:kern w:val="0"/>
          <w:sz w:val="24"/>
          <w:szCs w:val="24"/>
          <w:lang w:eastAsia="pl-PL"/>
        </w:rPr>
        <w:t>§ 10 ust. 1-3 rozporządzenia</w:t>
      </w:r>
      <w:r>
        <w:rPr>
          <w:color w:val="000000"/>
          <w:kern w:val="0"/>
          <w:sz w:val="24"/>
          <w:szCs w:val="24"/>
          <w:lang w:eastAsia="pl-PL"/>
        </w:rPr>
        <w:t xml:space="preserve">. Specjaliści zatrudnieni w Domu oferowali wsparcie i pomoc  </w:t>
      </w:r>
      <w:r>
        <w:rPr>
          <w:color w:val="000000"/>
          <w:kern w:val="0"/>
          <w:sz w:val="24"/>
          <w:szCs w:val="24"/>
          <w:lang w:eastAsia="pl-PL"/>
        </w:rPr>
        <w:br/>
        <w:t xml:space="preserve">w godzinach dostępnych dla wychowanków. </w:t>
      </w:r>
    </w:p>
    <w:p w:rsidR="00A518EE" w:rsidRDefault="008F3B0C" w:rsidP="00293C10">
      <w:p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 xml:space="preserve">W okresie objętym </w:t>
      </w:r>
      <w:r w:rsidRPr="005470D5">
        <w:rPr>
          <w:color w:val="000000"/>
          <w:kern w:val="0"/>
          <w:sz w:val="24"/>
          <w:szCs w:val="24"/>
          <w:lang w:eastAsia="pl-PL"/>
        </w:rPr>
        <w:t>kontrolą placówka</w:t>
      </w:r>
      <w:r w:rsidRPr="00A518EE">
        <w:rPr>
          <w:color w:val="000000"/>
          <w:kern w:val="0"/>
          <w:sz w:val="24"/>
          <w:szCs w:val="24"/>
          <w:lang w:eastAsia="pl-PL"/>
        </w:rPr>
        <w:t xml:space="preserve"> korzystała z pomocy </w:t>
      </w:r>
      <w:r>
        <w:rPr>
          <w:color w:val="000000"/>
          <w:kern w:val="0"/>
          <w:sz w:val="24"/>
          <w:szCs w:val="24"/>
          <w:lang w:eastAsia="pl-PL"/>
        </w:rPr>
        <w:t xml:space="preserve">2 </w:t>
      </w:r>
      <w:r w:rsidRPr="00A518EE">
        <w:rPr>
          <w:color w:val="000000"/>
          <w:kern w:val="0"/>
          <w:sz w:val="24"/>
          <w:szCs w:val="24"/>
          <w:lang w:eastAsia="pl-PL"/>
        </w:rPr>
        <w:t>wolontariuszy</w:t>
      </w:r>
      <w:r>
        <w:rPr>
          <w:rStyle w:val="Odwoanieprzypisudolnego"/>
          <w:color w:val="000000"/>
          <w:kern w:val="0"/>
          <w:sz w:val="24"/>
          <w:szCs w:val="24"/>
          <w:lang w:eastAsia="pl-PL"/>
        </w:rPr>
        <w:footnoteReference w:id="32"/>
      </w:r>
      <w:r w:rsidRPr="00A518EE">
        <w:rPr>
          <w:color w:val="000000"/>
          <w:kern w:val="0"/>
          <w:sz w:val="24"/>
          <w:szCs w:val="24"/>
          <w:lang w:eastAsia="pl-PL"/>
        </w:rPr>
        <w:t>.</w:t>
      </w:r>
      <w:r>
        <w:rPr>
          <w:color w:val="000000"/>
          <w:kern w:val="0"/>
          <w:sz w:val="24"/>
          <w:szCs w:val="24"/>
          <w:lang w:eastAsia="pl-PL"/>
        </w:rPr>
        <w:t xml:space="preserve"> W Domu obowiązywał </w:t>
      </w:r>
      <w:r w:rsidRPr="00AB39A2">
        <w:rPr>
          <w:i/>
          <w:color w:val="000000"/>
          <w:kern w:val="0"/>
          <w:sz w:val="24"/>
          <w:szCs w:val="24"/>
          <w:lang w:eastAsia="pl-PL"/>
        </w:rPr>
        <w:t xml:space="preserve">Regulamin wolontariatu </w:t>
      </w:r>
      <w:r>
        <w:rPr>
          <w:color w:val="000000"/>
          <w:kern w:val="0"/>
          <w:sz w:val="24"/>
          <w:szCs w:val="24"/>
          <w:lang w:eastAsia="pl-PL"/>
        </w:rPr>
        <w:t xml:space="preserve">wprowadzony Zarządzeniem Nr 46/2021 z 22 września </w:t>
      </w:r>
      <w:r>
        <w:rPr>
          <w:color w:val="000000"/>
          <w:kern w:val="0"/>
          <w:sz w:val="24"/>
          <w:szCs w:val="24"/>
          <w:lang w:eastAsia="pl-PL"/>
        </w:rPr>
        <w:br/>
        <w:t>2021 r.</w:t>
      </w:r>
      <w:r>
        <w:rPr>
          <w:rStyle w:val="Odwoanieprzypisudolnego"/>
          <w:color w:val="000000"/>
          <w:kern w:val="0"/>
          <w:sz w:val="24"/>
          <w:szCs w:val="24"/>
          <w:lang w:eastAsia="pl-PL"/>
        </w:rPr>
        <w:footnoteReference w:id="33"/>
      </w:r>
      <w:r>
        <w:rPr>
          <w:color w:val="000000"/>
          <w:kern w:val="0"/>
          <w:sz w:val="24"/>
          <w:szCs w:val="24"/>
          <w:lang w:eastAsia="pl-PL"/>
        </w:rPr>
        <w:t xml:space="preserve">, który określał zasady i zakres współpracy. </w:t>
      </w:r>
      <w:r w:rsidRPr="00A518EE">
        <w:rPr>
          <w:color w:val="000000"/>
          <w:kern w:val="0"/>
          <w:sz w:val="24"/>
          <w:szCs w:val="24"/>
          <w:lang w:eastAsia="pl-PL"/>
        </w:rPr>
        <w:t>Potwierd</w:t>
      </w:r>
      <w:r>
        <w:rPr>
          <w:color w:val="000000"/>
          <w:kern w:val="0"/>
          <w:sz w:val="24"/>
          <w:szCs w:val="24"/>
          <w:lang w:eastAsia="pl-PL"/>
        </w:rPr>
        <w:t>zono</w:t>
      </w:r>
      <w:r w:rsidRPr="00A518EE">
        <w:rPr>
          <w:color w:val="000000"/>
          <w:kern w:val="0"/>
          <w:sz w:val="24"/>
          <w:szCs w:val="24"/>
          <w:lang w:eastAsia="pl-PL"/>
        </w:rPr>
        <w:t xml:space="preserve"> </w:t>
      </w:r>
      <w:r>
        <w:rPr>
          <w:color w:val="000000"/>
          <w:kern w:val="0"/>
          <w:sz w:val="24"/>
          <w:szCs w:val="24"/>
          <w:lang w:eastAsia="pl-PL"/>
        </w:rPr>
        <w:t xml:space="preserve">spełnienie przez ww. osoby </w:t>
      </w:r>
      <w:r w:rsidRPr="00A518EE">
        <w:rPr>
          <w:color w:val="000000"/>
          <w:kern w:val="0"/>
          <w:sz w:val="24"/>
          <w:szCs w:val="24"/>
          <w:lang w:eastAsia="pl-PL"/>
        </w:rPr>
        <w:t xml:space="preserve">wymogów, o których mowa w art. 98 ust. 3, art. 96 ustawy i art. 44 </w:t>
      </w:r>
      <w:r w:rsidRPr="00A518EE">
        <w:rPr>
          <w:i/>
          <w:iCs/>
          <w:color w:val="000000"/>
          <w:kern w:val="0"/>
          <w:sz w:val="24"/>
          <w:szCs w:val="24"/>
          <w:lang w:eastAsia="pl-PL"/>
        </w:rPr>
        <w:t>ustawy o działalności</w:t>
      </w:r>
      <w:r>
        <w:rPr>
          <w:i/>
          <w:iCs/>
          <w:color w:val="000000"/>
          <w:kern w:val="0"/>
          <w:sz w:val="24"/>
          <w:szCs w:val="24"/>
          <w:lang w:eastAsia="pl-PL"/>
        </w:rPr>
        <w:t xml:space="preserve"> </w:t>
      </w:r>
      <w:r w:rsidRPr="00A518EE">
        <w:rPr>
          <w:i/>
          <w:iCs/>
          <w:color w:val="000000"/>
          <w:kern w:val="0"/>
          <w:sz w:val="24"/>
          <w:szCs w:val="24"/>
          <w:lang w:eastAsia="pl-PL"/>
        </w:rPr>
        <w:t xml:space="preserve">pożytku publicznego i wolontariacie </w:t>
      </w:r>
      <w:r w:rsidRPr="00A518EE">
        <w:rPr>
          <w:color w:val="000000"/>
          <w:kern w:val="0"/>
          <w:sz w:val="24"/>
          <w:szCs w:val="24"/>
          <w:lang w:eastAsia="pl-PL"/>
        </w:rPr>
        <w:t>(Dz. U. z 2023 r. poz. 571).</w:t>
      </w:r>
    </w:p>
    <w:p w:rsidR="00AB39A2" w:rsidRDefault="00171C71" w:rsidP="00A518EE">
      <w:pPr>
        <w:suppressAutoHyphens w:val="0"/>
        <w:autoSpaceDE w:val="0"/>
        <w:autoSpaceDN w:val="0"/>
        <w:adjustRightInd w:val="0"/>
        <w:spacing w:line="360" w:lineRule="auto"/>
        <w:jc w:val="both"/>
        <w:rPr>
          <w:color w:val="000000"/>
          <w:kern w:val="0"/>
          <w:sz w:val="24"/>
          <w:szCs w:val="24"/>
          <w:lang w:eastAsia="pl-PL"/>
        </w:rPr>
      </w:pPr>
    </w:p>
    <w:p w:rsidR="00AB39A2" w:rsidRDefault="008F3B0C" w:rsidP="00A518EE">
      <w:pPr>
        <w:suppressAutoHyphens w:val="0"/>
        <w:autoSpaceDE w:val="0"/>
        <w:autoSpaceDN w:val="0"/>
        <w:adjustRightInd w:val="0"/>
        <w:spacing w:line="360" w:lineRule="auto"/>
        <w:jc w:val="both"/>
        <w:rPr>
          <w:color w:val="000000"/>
          <w:kern w:val="0"/>
          <w:sz w:val="24"/>
          <w:szCs w:val="24"/>
          <w:lang w:eastAsia="pl-PL"/>
        </w:rPr>
      </w:pPr>
      <w:r w:rsidRPr="00AB39A2">
        <w:rPr>
          <w:color w:val="000000"/>
          <w:kern w:val="0"/>
          <w:sz w:val="24"/>
          <w:szCs w:val="24"/>
          <w:lang w:eastAsia="pl-PL"/>
        </w:rPr>
        <w:t>W związku z powyższym tę część zadania oceniono: pozytywnie.</w:t>
      </w:r>
    </w:p>
    <w:p w:rsidR="00605ABD" w:rsidRDefault="008F3B0C" w:rsidP="00A518EE">
      <w:p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br/>
      </w:r>
      <w:r w:rsidRPr="00DF34DA">
        <w:rPr>
          <w:color w:val="000000"/>
          <w:kern w:val="0"/>
          <w:sz w:val="24"/>
          <w:szCs w:val="24"/>
          <w:lang w:eastAsia="pl-PL"/>
        </w:rPr>
        <w:br/>
      </w:r>
      <w:r w:rsidRPr="00DF34DA">
        <w:rPr>
          <w:color w:val="000000"/>
          <w:kern w:val="0"/>
          <w:sz w:val="24"/>
          <w:szCs w:val="24"/>
          <w:lang w:eastAsia="pl-PL"/>
        </w:rPr>
        <w:br/>
      </w:r>
      <w:r w:rsidRPr="00DF34DA">
        <w:rPr>
          <w:color w:val="000000"/>
          <w:kern w:val="0"/>
          <w:sz w:val="24"/>
          <w:szCs w:val="24"/>
          <w:lang w:eastAsia="pl-PL"/>
        </w:rPr>
        <w:lastRenderedPageBreak/>
        <w:t xml:space="preserve">Na podstawie art. 197d </w:t>
      </w:r>
      <w:r w:rsidRPr="005A0CC9">
        <w:rPr>
          <w:color w:val="000000"/>
          <w:kern w:val="0"/>
          <w:sz w:val="24"/>
          <w:szCs w:val="24"/>
          <w:lang w:eastAsia="pl-PL"/>
        </w:rPr>
        <w:t xml:space="preserve">ustawy z dnia 9 czerwca 2011 r. o wspieraniu rodziny i systemie pieczy zastępczej oraz na podstawie rozporządzenia Ministra Pracy i Polityki Społecznej z dnia 21 sierpnia 2015 r. w sprawie </w:t>
      </w:r>
      <w:r w:rsidRPr="005470D5">
        <w:rPr>
          <w:color w:val="000000"/>
          <w:kern w:val="0"/>
          <w:sz w:val="24"/>
          <w:szCs w:val="24"/>
          <w:lang w:eastAsia="pl-PL"/>
        </w:rPr>
        <w:t>przeprowadzania kontroli przez wojewodę oraz wzoru legitymacji uprawniającej do przeprowadzania kontroli i wobec stwierdzonych uchybień  kieruję do Pani następujące zalecenia pokontrolne:</w:t>
      </w:r>
    </w:p>
    <w:p w:rsidR="00A518EE" w:rsidRDefault="00171C71" w:rsidP="00A518EE">
      <w:pPr>
        <w:suppressAutoHyphens w:val="0"/>
        <w:autoSpaceDE w:val="0"/>
        <w:autoSpaceDN w:val="0"/>
        <w:adjustRightInd w:val="0"/>
        <w:spacing w:line="360" w:lineRule="auto"/>
        <w:jc w:val="both"/>
        <w:rPr>
          <w:color w:val="000000"/>
          <w:kern w:val="0"/>
          <w:sz w:val="24"/>
          <w:szCs w:val="24"/>
          <w:lang w:eastAsia="pl-PL"/>
        </w:rPr>
      </w:pPr>
    </w:p>
    <w:p w:rsidR="00605ABD" w:rsidRPr="00605ABD" w:rsidRDefault="008F3B0C" w:rsidP="00A518EE">
      <w:pPr>
        <w:pStyle w:val="Akapitzlist"/>
        <w:numPr>
          <w:ilvl w:val="0"/>
          <w:numId w:val="12"/>
        </w:num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W</w:t>
      </w:r>
      <w:r w:rsidRPr="00605ABD">
        <w:rPr>
          <w:i/>
          <w:color w:val="000000"/>
          <w:kern w:val="0"/>
          <w:sz w:val="24"/>
          <w:szCs w:val="24"/>
          <w:lang w:eastAsia="pl-PL"/>
        </w:rPr>
        <w:t xml:space="preserve"> Planach pomocy dziecku </w:t>
      </w:r>
      <w:r>
        <w:rPr>
          <w:color w:val="000000"/>
          <w:kern w:val="0"/>
          <w:sz w:val="24"/>
          <w:szCs w:val="24"/>
          <w:lang w:eastAsia="pl-PL"/>
        </w:rPr>
        <w:t>uwzględniać cele długo- i krótkoterminowe  stosownie do §</w:t>
      </w:r>
      <w:r w:rsidRPr="006765EA">
        <w:rPr>
          <w:color w:val="000000"/>
          <w:kern w:val="0"/>
          <w:sz w:val="24"/>
          <w:szCs w:val="24"/>
          <w:lang w:eastAsia="pl-PL"/>
        </w:rPr>
        <w:t xml:space="preserve"> 15</w:t>
      </w:r>
      <w:r>
        <w:rPr>
          <w:color w:val="000000"/>
          <w:kern w:val="0"/>
          <w:sz w:val="24"/>
          <w:szCs w:val="24"/>
          <w:lang w:eastAsia="pl-PL"/>
        </w:rPr>
        <w:t xml:space="preserve"> r</w:t>
      </w:r>
      <w:r w:rsidRPr="00605ABD">
        <w:rPr>
          <w:i/>
          <w:color w:val="000000"/>
          <w:kern w:val="0"/>
          <w:sz w:val="24"/>
          <w:szCs w:val="24"/>
          <w:lang w:eastAsia="pl-PL"/>
        </w:rPr>
        <w:t>ozporządzenia</w:t>
      </w:r>
      <w:r>
        <w:rPr>
          <w:color w:val="000000"/>
          <w:kern w:val="0"/>
          <w:sz w:val="24"/>
          <w:szCs w:val="24"/>
          <w:lang w:eastAsia="pl-PL"/>
        </w:rPr>
        <w:t xml:space="preserve"> </w:t>
      </w:r>
      <w:r w:rsidRPr="007771E4">
        <w:rPr>
          <w:rFonts w:eastAsia="Calibri"/>
          <w:i/>
          <w:sz w:val="24"/>
          <w:szCs w:val="24"/>
          <w:lang w:eastAsia="en-US"/>
        </w:rPr>
        <w:t xml:space="preserve">Ministra Pracy i Polityki Społecznej z dnia 22 grudnia 2011 r. </w:t>
      </w:r>
      <w:r>
        <w:rPr>
          <w:rFonts w:eastAsia="Calibri"/>
          <w:i/>
          <w:sz w:val="24"/>
          <w:szCs w:val="24"/>
          <w:lang w:eastAsia="en-US"/>
        </w:rPr>
        <w:br/>
      </w:r>
      <w:r w:rsidRPr="007771E4">
        <w:rPr>
          <w:rFonts w:eastAsia="Calibri"/>
          <w:i/>
          <w:sz w:val="24"/>
          <w:szCs w:val="24"/>
          <w:lang w:eastAsia="en-US"/>
        </w:rPr>
        <w:t>w sprawie instytucjonalnej pieczy zastępczej</w:t>
      </w:r>
      <w:r>
        <w:rPr>
          <w:rFonts w:eastAsia="Calibri"/>
          <w:sz w:val="24"/>
          <w:szCs w:val="24"/>
          <w:lang w:eastAsia="en-US"/>
        </w:rPr>
        <w:t xml:space="preserve"> (Dz. U. Nr 192 poz. 1720), rozważyć możliwość modyfikacji zakresu obszarów w dokumencie, tak by nie powielać wpisów.</w:t>
      </w:r>
    </w:p>
    <w:p w:rsidR="00605ABD" w:rsidRDefault="008F3B0C" w:rsidP="00A518EE">
      <w:pPr>
        <w:pStyle w:val="Akapitzlist"/>
        <w:numPr>
          <w:ilvl w:val="0"/>
          <w:numId w:val="12"/>
        </w:numPr>
        <w:suppressAutoHyphens w:val="0"/>
        <w:autoSpaceDE w:val="0"/>
        <w:autoSpaceDN w:val="0"/>
        <w:adjustRightInd w:val="0"/>
        <w:spacing w:line="360" w:lineRule="auto"/>
        <w:jc w:val="both"/>
        <w:rPr>
          <w:color w:val="000000"/>
          <w:kern w:val="0"/>
          <w:sz w:val="24"/>
          <w:szCs w:val="24"/>
          <w:lang w:eastAsia="pl-PL"/>
        </w:rPr>
      </w:pPr>
      <w:r>
        <w:rPr>
          <w:color w:val="000000"/>
          <w:kern w:val="0"/>
          <w:sz w:val="24"/>
          <w:szCs w:val="24"/>
          <w:lang w:eastAsia="pl-PL"/>
        </w:rPr>
        <w:t xml:space="preserve">Dostosować zapisy obowiązującego </w:t>
      </w:r>
      <w:r w:rsidRPr="00690C68">
        <w:rPr>
          <w:i/>
          <w:color w:val="000000"/>
          <w:kern w:val="0"/>
          <w:sz w:val="24"/>
          <w:szCs w:val="24"/>
          <w:lang w:eastAsia="pl-PL"/>
        </w:rPr>
        <w:t>Regulaminu wychowanka</w:t>
      </w:r>
      <w:r>
        <w:rPr>
          <w:color w:val="000000"/>
          <w:kern w:val="0"/>
          <w:sz w:val="24"/>
          <w:szCs w:val="24"/>
          <w:lang w:eastAsia="pl-PL"/>
        </w:rPr>
        <w:t xml:space="preserve"> do wieku i możliwości dzieci przebywających w Domu. </w:t>
      </w:r>
    </w:p>
    <w:p w:rsidR="00205DDC" w:rsidRPr="005470D5" w:rsidRDefault="008F3B0C" w:rsidP="00F80EC5">
      <w:pPr>
        <w:suppressAutoHyphens w:val="0"/>
        <w:autoSpaceDE w:val="0"/>
        <w:autoSpaceDN w:val="0"/>
        <w:adjustRightInd w:val="0"/>
        <w:spacing w:line="360" w:lineRule="auto"/>
        <w:jc w:val="both"/>
        <w:rPr>
          <w:color w:val="000000"/>
          <w:kern w:val="0"/>
          <w:sz w:val="24"/>
          <w:szCs w:val="24"/>
          <w:lang w:eastAsia="pl-PL"/>
        </w:rPr>
      </w:pPr>
      <w:r w:rsidRPr="005470D5">
        <w:rPr>
          <w:color w:val="000000"/>
          <w:kern w:val="0"/>
          <w:sz w:val="24"/>
          <w:szCs w:val="24"/>
          <w:lang w:eastAsia="pl-PL"/>
        </w:rPr>
        <w:t>oraz uwagi i wnioski:</w:t>
      </w:r>
    </w:p>
    <w:p w:rsidR="0066365B" w:rsidRPr="005470D5" w:rsidRDefault="008F3B0C" w:rsidP="005B3EC8">
      <w:pPr>
        <w:pStyle w:val="Akapitzlist"/>
        <w:numPr>
          <w:ilvl w:val="0"/>
          <w:numId w:val="13"/>
        </w:numPr>
        <w:spacing w:line="360" w:lineRule="auto"/>
        <w:jc w:val="both"/>
        <w:rPr>
          <w:kern w:val="0"/>
          <w:sz w:val="24"/>
          <w:szCs w:val="24"/>
          <w:lang w:eastAsia="pl-PL"/>
        </w:rPr>
      </w:pPr>
      <w:r w:rsidRPr="005470D5">
        <w:rPr>
          <w:iCs/>
          <w:color w:val="000000"/>
          <w:kern w:val="0"/>
          <w:sz w:val="24"/>
          <w:szCs w:val="24"/>
          <w:lang w:eastAsia="pl-PL"/>
        </w:rPr>
        <w:t xml:space="preserve">Realizować obowiązek </w:t>
      </w:r>
      <w:r>
        <w:rPr>
          <w:iCs/>
          <w:color w:val="000000"/>
          <w:kern w:val="0"/>
          <w:sz w:val="24"/>
          <w:szCs w:val="24"/>
          <w:lang w:eastAsia="pl-PL"/>
        </w:rPr>
        <w:t>dotyczący prowadzenia</w:t>
      </w:r>
      <w:r w:rsidRPr="005470D5">
        <w:rPr>
          <w:iCs/>
          <w:color w:val="000000"/>
          <w:kern w:val="0"/>
          <w:sz w:val="24"/>
          <w:szCs w:val="24"/>
          <w:lang w:eastAsia="pl-PL"/>
        </w:rPr>
        <w:t xml:space="preserve"> </w:t>
      </w:r>
      <w:r w:rsidRPr="005470D5">
        <w:rPr>
          <w:i/>
          <w:iCs/>
          <w:color w:val="000000"/>
          <w:kern w:val="0"/>
          <w:sz w:val="24"/>
          <w:szCs w:val="24"/>
          <w:lang w:eastAsia="pl-PL"/>
        </w:rPr>
        <w:t>Kar</w:t>
      </w:r>
      <w:r>
        <w:rPr>
          <w:i/>
          <w:iCs/>
          <w:color w:val="000000"/>
          <w:kern w:val="0"/>
          <w:sz w:val="24"/>
          <w:szCs w:val="24"/>
          <w:lang w:eastAsia="pl-PL"/>
        </w:rPr>
        <w:t>ty</w:t>
      </w:r>
      <w:r w:rsidRPr="005470D5">
        <w:rPr>
          <w:i/>
          <w:iCs/>
          <w:color w:val="000000"/>
          <w:kern w:val="0"/>
          <w:sz w:val="24"/>
          <w:szCs w:val="24"/>
          <w:lang w:eastAsia="pl-PL"/>
        </w:rPr>
        <w:t xml:space="preserve"> pobytu dziecka</w:t>
      </w:r>
      <w:r>
        <w:rPr>
          <w:i/>
          <w:iCs/>
          <w:color w:val="000000"/>
          <w:kern w:val="0"/>
          <w:sz w:val="24"/>
          <w:szCs w:val="24"/>
          <w:lang w:eastAsia="pl-PL"/>
        </w:rPr>
        <w:t>,</w:t>
      </w:r>
      <w:r w:rsidRPr="005470D5">
        <w:rPr>
          <w:iCs/>
          <w:color w:val="000000"/>
          <w:kern w:val="0"/>
          <w:sz w:val="24"/>
          <w:szCs w:val="24"/>
          <w:lang w:eastAsia="pl-PL"/>
        </w:rPr>
        <w:t xml:space="preserve"> wskazanej </w:t>
      </w:r>
      <w:r>
        <w:rPr>
          <w:iCs/>
          <w:color w:val="000000"/>
          <w:kern w:val="0"/>
          <w:sz w:val="24"/>
          <w:szCs w:val="24"/>
          <w:lang w:eastAsia="pl-PL"/>
        </w:rPr>
        <w:br/>
      </w:r>
      <w:r w:rsidRPr="005470D5">
        <w:rPr>
          <w:iCs/>
          <w:color w:val="000000"/>
          <w:kern w:val="0"/>
          <w:sz w:val="24"/>
          <w:szCs w:val="24"/>
          <w:lang w:eastAsia="pl-PL"/>
        </w:rPr>
        <w:t>w § 17 ust. 1 pkt 2 lit</w:t>
      </w:r>
      <w:r>
        <w:rPr>
          <w:iCs/>
          <w:color w:val="000000"/>
          <w:kern w:val="0"/>
          <w:sz w:val="24"/>
          <w:szCs w:val="24"/>
          <w:lang w:eastAsia="pl-PL"/>
        </w:rPr>
        <w:t>.</w:t>
      </w:r>
      <w:r w:rsidRPr="005470D5">
        <w:rPr>
          <w:iCs/>
          <w:color w:val="000000"/>
          <w:kern w:val="0"/>
          <w:sz w:val="24"/>
          <w:szCs w:val="24"/>
          <w:lang w:eastAsia="pl-PL"/>
        </w:rPr>
        <w:t xml:space="preserve"> i rozporządzenia</w:t>
      </w:r>
      <w:r>
        <w:rPr>
          <w:iCs/>
          <w:color w:val="000000"/>
          <w:kern w:val="0"/>
          <w:sz w:val="24"/>
          <w:szCs w:val="24"/>
          <w:lang w:eastAsia="pl-PL"/>
        </w:rPr>
        <w:t xml:space="preserve"> </w:t>
      </w:r>
      <w:r w:rsidRPr="007771E4">
        <w:rPr>
          <w:rFonts w:eastAsia="Calibri"/>
          <w:i/>
          <w:sz w:val="24"/>
          <w:szCs w:val="24"/>
          <w:lang w:eastAsia="en-US"/>
        </w:rPr>
        <w:t>w sprawie instytucjonalnej pieczy zastępczej</w:t>
      </w:r>
      <w:r w:rsidRPr="005470D5">
        <w:rPr>
          <w:iCs/>
          <w:color w:val="000000"/>
          <w:kern w:val="0"/>
          <w:sz w:val="24"/>
          <w:szCs w:val="24"/>
          <w:lang w:eastAsia="pl-PL"/>
        </w:rPr>
        <w:t xml:space="preserve">, </w:t>
      </w:r>
      <w:r>
        <w:rPr>
          <w:iCs/>
          <w:color w:val="000000"/>
          <w:kern w:val="0"/>
          <w:sz w:val="24"/>
          <w:szCs w:val="24"/>
          <w:lang w:eastAsia="pl-PL"/>
        </w:rPr>
        <w:t>tzn.</w:t>
      </w:r>
      <w:r w:rsidRPr="005470D5">
        <w:rPr>
          <w:iCs/>
          <w:color w:val="000000"/>
          <w:kern w:val="0"/>
          <w:sz w:val="24"/>
          <w:szCs w:val="24"/>
          <w:lang w:eastAsia="pl-PL"/>
        </w:rPr>
        <w:t xml:space="preserve">  opisywać obszar współpracy z instytucjami i organizacjami działającymi na rzecz dziecka </w:t>
      </w:r>
      <w:r w:rsidRPr="005470D5">
        <w:rPr>
          <w:iCs/>
          <w:kern w:val="0"/>
          <w:sz w:val="24"/>
          <w:szCs w:val="24"/>
          <w:lang w:eastAsia="pl-PL"/>
        </w:rPr>
        <w:t xml:space="preserve">i rodziny. </w:t>
      </w:r>
    </w:p>
    <w:p w:rsidR="00F80EC5" w:rsidRPr="00690C68" w:rsidRDefault="008F3B0C" w:rsidP="00F80EC5">
      <w:pPr>
        <w:pStyle w:val="Akapitzlist"/>
        <w:numPr>
          <w:ilvl w:val="0"/>
          <w:numId w:val="13"/>
        </w:numPr>
        <w:spacing w:line="360" w:lineRule="auto"/>
        <w:jc w:val="both"/>
        <w:rPr>
          <w:kern w:val="0"/>
          <w:sz w:val="24"/>
          <w:szCs w:val="24"/>
          <w:lang w:eastAsia="pl-PL"/>
        </w:rPr>
      </w:pPr>
      <w:r>
        <w:rPr>
          <w:iCs/>
          <w:kern w:val="0"/>
          <w:sz w:val="24"/>
          <w:szCs w:val="24"/>
          <w:lang w:eastAsia="pl-PL"/>
        </w:rPr>
        <w:t xml:space="preserve">Uaktualnić obowiązujące wzory prowadzonej dokumentacji celem niepowielania </w:t>
      </w:r>
      <w:r>
        <w:rPr>
          <w:iCs/>
          <w:kern w:val="0"/>
          <w:sz w:val="24"/>
          <w:szCs w:val="24"/>
          <w:lang w:eastAsia="pl-PL"/>
        </w:rPr>
        <w:br/>
        <w:t>w nich</w:t>
      </w:r>
      <w:r w:rsidRPr="00690C68">
        <w:rPr>
          <w:iCs/>
          <w:kern w:val="0"/>
          <w:sz w:val="24"/>
          <w:szCs w:val="24"/>
          <w:lang w:eastAsia="pl-PL"/>
        </w:rPr>
        <w:t xml:space="preserve"> treści i zakresu dokonywanych wpisów. </w:t>
      </w:r>
    </w:p>
    <w:p w:rsidR="00605ABD" w:rsidRPr="00605ABD" w:rsidRDefault="00171C71" w:rsidP="00605ABD">
      <w:pPr>
        <w:spacing w:line="360" w:lineRule="auto"/>
        <w:jc w:val="both"/>
        <w:rPr>
          <w:color w:val="000000"/>
          <w:kern w:val="0"/>
          <w:sz w:val="24"/>
          <w:szCs w:val="24"/>
          <w:lang w:eastAsia="pl-PL"/>
        </w:rPr>
      </w:pPr>
    </w:p>
    <w:p w:rsidR="00205DDC" w:rsidRPr="00407E20" w:rsidRDefault="008F3B0C" w:rsidP="00205DDC">
      <w:pPr>
        <w:suppressAutoHyphens w:val="0"/>
        <w:spacing w:after="240" w:line="360" w:lineRule="auto"/>
        <w:jc w:val="center"/>
        <w:outlineLvl w:val="0"/>
        <w:rPr>
          <w:color w:val="000000"/>
          <w:kern w:val="0"/>
          <w:sz w:val="24"/>
          <w:szCs w:val="24"/>
          <w:lang w:eastAsia="pl-PL"/>
        </w:rPr>
      </w:pPr>
      <w:r w:rsidRPr="00407E20">
        <w:rPr>
          <w:color w:val="000000"/>
          <w:kern w:val="0"/>
          <w:sz w:val="24"/>
          <w:szCs w:val="24"/>
          <w:lang w:eastAsia="pl-PL"/>
        </w:rPr>
        <w:t>Pouczenie</w:t>
      </w:r>
    </w:p>
    <w:p w:rsidR="00205DDC" w:rsidRPr="00407E20" w:rsidRDefault="008F3B0C" w:rsidP="00205DDC">
      <w:pPr>
        <w:suppressAutoHyphens w:val="0"/>
        <w:spacing w:line="360" w:lineRule="auto"/>
        <w:jc w:val="both"/>
        <w:rPr>
          <w:color w:val="000000"/>
          <w:kern w:val="0"/>
          <w:sz w:val="24"/>
          <w:szCs w:val="24"/>
          <w:lang w:eastAsia="pl-PL"/>
        </w:rPr>
      </w:pPr>
      <w:r w:rsidRPr="00366265">
        <w:rPr>
          <w:color w:val="000000"/>
          <w:kern w:val="0"/>
          <w:sz w:val="24"/>
          <w:szCs w:val="24"/>
          <w:lang w:eastAsia="pl-PL"/>
        </w:rPr>
        <w:t xml:space="preserve">Zgodnie z art. 197d </w:t>
      </w:r>
      <w:r w:rsidRPr="00366265">
        <w:rPr>
          <w:i/>
          <w:color w:val="000000"/>
          <w:kern w:val="0"/>
          <w:sz w:val="24"/>
          <w:szCs w:val="24"/>
          <w:lang w:eastAsia="pl-PL"/>
        </w:rPr>
        <w:t xml:space="preserve">ustawy z dnia 9 czerwca 2011 r. o wspieraniu rodziny i systemie pieczy zastępczej </w:t>
      </w:r>
      <w:r w:rsidRPr="00366265">
        <w:rPr>
          <w:color w:val="000000"/>
          <w:kern w:val="0"/>
          <w:sz w:val="24"/>
          <w:szCs w:val="24"/>
          <w:lang w:eastAsia="pl-PL"/>
        </w:rPr>
        <w:t>(</w:t>
      </w:r>
      <w:r w:rsidRPr="00366265">
        <w:rPr>
          <w:rFonts w:eastAsiaTheme="minorHAnsi"/>
          <w:kern w:val="0"/>
          <w:sz w:val="24"/>
          <w:szCs w:val="24"/>
          <w:lang w:eastAsia="en-US"/>
        </w:rPr>
        <w:t>Dz. U. z 2023 r. poz. 1426, z późn. zm.)</w:t>
      </w:r>
      <w:r w:rsidRPr="00366265">
        <w:rPr>
          <w:color w:val="000000"/>
          <w:kern w:val="0"/>
          <w:sz w:val="24"/>
          <w:szCs w:val="24"/>
          <w:lang w:eastAsia="pl-PL"/>
        </w:rPr>
        <w:t xml:space="preserve"> oraz § 14 ust. 1 </w:t>
      </w:r>
      <w:r w:rsidRPr="00366265">
        <w:rPr>
          <w:i/>
          <w:color w:val="000000"/>
          <w:kern w:val="0"/>
          <w:sz w:val="24"/>
          <w:szCs w:val="24"/>
          <w:lang w:eastAsia="pl-PL"/>
        </w:rPr>
        <w:t>rozporządzenia Ministra Pracy i Polityki Społecznej z dnia 21 sierpnia 2015 r. w sprawie przeprowadzania kontroli przez wojewodę oraz wzoru legitymacji uprawniającej do przeprowadzania kontroli</w:t>
      </w:r>
      <w:r w:rsidRPr="00366265">
        <w:rPr>
          <w:color w:val="000000"/>
          <w:kern w:val="0"/>
          <w:sz w:val="24"/>
          <w:szCs w:val="24"/>
          <w:lang w:eastAsia="pl-PL"/>
        </w:rPr>
        <w:t xml:space="preserve"> </w:t>
      </w:r>
      <w:r>
        <w:rPr>
          <w:color w:val="000000"/>
          <w:kern w:val="0"/>
          <w:sz w:val="24"/>
          <w:szCs w:val="24"/>
          <w:lang w:eastAsia="pl-PL"/>
        </w:rPr>
        <w:br/>
      </w:r>
      <w:r w:rsidRPr="00366265">
        <w:rPr>
          <w:color w:val="000000"/>
          <w:kern w:val="0"/>
          <w:sz w:val="24"/>
          <w:szCs w:val="24"/>
          <w:lang w:eastAsia="pl-PL"/>
        </w:rPr>
        <w:t>(Dz. U. poz. 1477) kontrolowana jednostka może</w:t>
      </w:r>
      <w:r w:rsidRPr="00407E20">
        <w:rPr>
          <w:color w:val="000000"/>
          <w:kern w:val="0"/>
          <w:sz w:val="24"/>
          <w:szCs w:val="24"/>
          <w:lang w:eastAsia="pl-PL"/>
        </w:rPr>
        <w:t xml:space="preserve"> w terminie 7 dni od dnia otrzymania wystąpienia pokontrolnego, zgłosić do Wojewody Mazowieckiego zastrzeżenia do wydanego wystąpienia lub/i do zawartych w nim zaleceń pokontrolnych na adres: Mazowiecki Urząd Wojewódzki w Warszawie, Wydział Polityki Społecznej, plac Bankowy 3/5, 00-950 Warszawa. </w:t>
      </w:r>
    </w:p>
    <w:p w:rsidR="00205DDC" w:rsidRPr="00407E20" w:rsidRDefault="008F3B0C" w:rsidP="00205DDC">
      <w:pPr>
        <w:suppressAutoHyphens w:val="0"/>
        <w:spacing w:line="360" w:lineRule="auto"/>
        <w:jc w:val="both"/>
        <w:rPr>
          <w:color w:val="000000"/>
          <w:kern w:val="0"/>
          <w:sz w:val="24"/>
          <w:szCs w:val="24"/>
          <w:lang w:eastAsia="pl-PL"/>
        </w:rPr>
      </w:pPr>
      <w:r w:rsidRPr="00407E20">
        <w:rPr>
          <w:color w:val="000000"/>
          <w:kern w:val="0"/>
          <w:sz w:val="24"/>
          <w:szCs w:val="24"/>
          <w:lang w:eastAsia="pl-PL"/>
        </w:rPr>
        <w:t xml:space="preserve">W przypadku nieuwzględnienia przez Wojewodę Mazowieckiego zastrzeżeń oraz </w:t>
      </w:r>
      <w:r w:rsidRPr="00407E20">
        <w:rPr>
          <w:color w:val="000000"/>
          <w:kern w:val="0"/>
          <w:sz w:val="24"/>
          <w:szCs w:val="24"/>
          <w:lang w:eastAsia="pl-PL"/>
        </w:rPr>
        <w:br/>
        <w:t xml:space="preserve">w przypadku nie zgłoszenia zastrzeżeń do zaleceń, kontrolowana jednostka jest obowiązana </w:t>
      </w:r>
      <w:r>
        <w:rPr>
          <w:color w:val="000000"/>
          <w:kern w:val="0"/>
          <w:sz w:val="24"/>
          <w:szCs w:val="24"/>
          <w:lang w:eastAsia="pl-PL"/>
        </w:rPr>
        <w:br/>
      </w:r>
      <w:r w:rsidRPr="00407E20">
        <w:rPr>
          <w:color w:val="000000"/>
          <w:kern w:val="0"/>
          <w:sz w:val="24"/>
          <w:szCs w:val="24"/>
          <w:lang w:eastAsia="pl-PL"/>
        </w:rPr>
        <w:lastRenderedPageBreak/>
        <w:t xml:space="preserve">w terminie 30 dni od otrzymania niniejszego wystąpienia pokontrolnego powiadomić wojewodę o sposobie realizacji uwag, wniosków i zaleceń. </w:t>
      </w:r>
    </w:p>
    <w:p w:rsidR="00205DDC" w:rsidRPr="00407E20" w:rsidRDefault="008F3B0C" w:rsidP="00205DDC">
      <w:pPr>
        <w:suppressAutoHyphens w:val="0"/>
        <w:spacing w:line="360" w:lineRule="auto"/>
        <w:jc w:val="both"/>
        <w:rPr>
          <w:color w:val="000000"/>
          <w:kern w:val="0"/>
          <w:sz w:val="24"/>
          <w:szCs w:val="24"/>
          <w:lang w:eastAsia="pl-PL"/>
        </w:rPr>
      </w:pPr>
      <w:r w:rsidRPr="00407E20">
        <w:rPr>
          <w:color w:val="000000"/>
          <w:kern w:val="0"/>
          <w:sz w:val="24"/>
          <w:szCs w:val="24"/>
          <w:lang w:eastAsia="pl-PL"/>
        </w:rPr>
        <w:t>W przypadku uwzględnienia zastrzeżeń odpowiadając na zalecenia należy mieć na uwadze zmiany wynikające z powyższego faktu.</w:t>
      </w:r>
    </w:p>
    <w:p w:rsidR="00205DDC" w:rsidRPr="00407E20" w:rsidRDefault="008F3B0C" w:rsidP="00205DDC">
      <w:pPr>
        <w:suppressAutoHyphens w:val="0"/>
        <w:spacing w:before="240" w:line="360" w:lineRule="auto"/>
        <w:jc w:val="both"/>
        <w:rPr>
          <w:color w:val="000000"/>
          <w:kern w:val="0"/>
          <w:sz w:val="24"/>
          <w:szCs w:val="24"/>
          <w:lang w:eastAsia="pl-PL"/>
        </w:rPr>
      </w:pPr>
      <w:r w:rsidRPr="00407E20">
        <w:rPr>
          <w:color w:val="000000"/>
          <w:kern w:val="0"/>
          <w:sz w:val="24"/>
          <w:szCs w:val="24"/>
          <w:lang w:eastAsia="pl-PL"/>
        </w:rPr>
        <w:t>Jednocześnie przypominam, że w przypadku osób, które nie realizują zaleceń pokontrolnych mają zastosowanie przepisy art. 198 ww. ustawy o wspieraniu rodziny i systemie pieczy zastępczej.</w:t>
      </w:r>
    </w:p>
    <w:p w:rsidR="00205DDC" w:rsidRDefault="00171C71" w:rsidP="00205DDC">
      <w:pPr>
        <w:snapToGrid w:val="0"/>
        <w:spacing w:line="480" w:lineRule="auto"/>
        <w:rPr>
          <w:color w:val="000000"/>
          <w:sz w:val="24"/>
          <w:szCs w:val="24"/>
        </w:rPr>
      </w:pPr>
    </w:p>
    <w:p w:rsidR="00205DDC" w:rsidRPr="007771E4" w:rsidRDefault="00171C71" w:rsidP="007771E4">
      <w:pPr>
        <w:suppressAutoHyphens w:val="0"/>
        <w:autoSpaceDE w:val="0"/>
        <w:autoSpaceDN w:val="0"/>
        <w:adjustRightInd w:val="0"/>
        <w:spacing w:line="360" w:lineRule="auto"/>
        <w:jc w:val="both"/>
        <w:rPr>
          <w:color w:val="000000"/>
          <w:sz w:val="24"/>
          <w:szCs w:val="24"/>
        </w:rPr>
      </w:pPr>
    </w:p>
    <w:p w:rsidR="0002311D" w:rsidRPr="00D564EF" w:rsidRDefault="00171C71" w:rsidP="0002311D">
      <w:pPr>
        <w:spacing w:line="480" w:lineRule="auto"/>
        <w:ind w:left="709"/>
        <w:rPr>
          <w:i/>
        </w:rPr>
      </w:pPr>
    </w:p>
    <w:p w:rsidR="0002311D" w:rsidRDefault="008F3B0C" w:rsidP="0002311D">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3" w:name="ezdPracownikNazwa"/>
      <w:r>
        <w:rPr>
          <w:b/>
          <w:bCs/>
          <w:i/>
          <w:iCs/>
          <w:color w:val="000000"/>
          <w:sz w:val="24"/>
          <w:szCs w:val="24"/>
          <w:lang w:eastAsia="pl-PL"/>
        </w:rPr>
        <w:t>Kinga Jura</w:t>
      </w:r>
      <w:bookmarkEnd w:id="3"/>
      <w:r>
        <w:rPr>
          <w:b/>
          <w:bCs/>
          <w:i/>
          <w:iCs/>
          <w:color w:val="000000"/>
          <w:sz w:val="24"/>
          <w:szCs w:val="24"/>
          <w:lang w:eastAsia="pl-PL"/>
        </w:rPr>
        <w:br/>
      </w:r>
      <w:bookmarkStart w:id="4" w:name="ezdPracownikStanowisko"/>
      <w:r>
        <w:rPr>
          <w:b/>
          <w:bCs/>
          <w:iCs/>
          <w:color w:val="000000"/>
          <w:sz w:val="24"/>
          <w:szCs w:val="24"/>
          <w:lang w:eastAsia="pl-PL"/>
        </w:rPr>
        <w:t>Zastępca Dyrektora Wydziału Rodziny i Polityki Społecznej</w:t>
      </w:r>
      <w:bookmarkEnd w:id="4"/>
    </w:p>
    <w:p w:rsidR="0002311D" w:rsidRDefault="00171C71" w:rsidP="0002311D">
      <w:pPr>
        <w:pStyle w:val="Nagwek"/>
        <w:ind w:left="5595"/>
        <w:rPr>
          <w:rFonts w:ascii="Times New Roman" w:hAnsi="Times New Roman" w:cs="Times New Roman"/>
          <w:bCs/>
          <w:color w:val="000000"/>
          <w:sz w:val="24"/>
          <w:szCs w:val="24"/>
        </w:rPr>
      </w:pPr>
    </w:p>
    <w:p w:rsidR="00205DDC" w:rsidRDefault="008F3B0C" w:rsidP="00205DDC">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p>
    <w:p w:rsidR="00205DDC" w:rsidRPr="00407E20" w:rsidRDefault="00171C71" w:rsidP="00205DDC">
      <w:pPr>
        <w:suppressAutoHyphens w:val="0"/>
        <w:spacing w:line="360" w:lineRule="auto"/>
        <w:jc w:val="both"/>
        <w:rPr>
          <w:kern w:val="0"/>
          <w:sz w:val="24"/>
          <w:szCs w:val="24"/>
          <w:lang w:eastAsia="pl-PL"/>
        </w:rPr>
      </w:pPr>
    </w:p>
    <w:p w:rsidR="00205DDC" w:rsidRPr="00444591" w:rsidRDefault="00171C71" w:rsidP="00205DDC">
      <w:pPr>
        <w:suppressAutoHyphens w:val="0"/>
        <w:spacing w:line="360" w:lineRule="auto"/>
        <w:rPr>
          <w:kern w:val="0"/>
          <w:sz w:val="23"/>
          <w:szCs w:val="23"/>
          <w:lang w:eastAsia="pl-PL"/>
        </w:rPr>
      </w:pPr>
    </w:p>
    <w:p w:rsidR="00205DDC" w:rsidRPr="00444591" w:rsidRDefault="008F3B0C" w:rsidP="00205DDC">
      <w:pPr>
        <w:suppressAutoHyphens w:val="0"/>
        <w:spacing w:line="360" w:lineRule="auto"/>
        <w:ind w:right="848"/>
        <w:rPr>
          <w:rFonts w:eastAsia="Calibri"/>
          <w:kern w:val="0"/>
          <w:sz w:val="23"/>
          <w:szCs w:val="23"/>
          <w:lang w:eastAsia="en-US"/>
        </w:rPr>
      </w:pPr>
      <w:r w:rsidRPr="00444591">
        <w:rPr>
          <w:rFonts w:eastAsia="Calibri"/>
          <w:kern w:val="0"/>
          <w:sz w:val="23"/>
          <w:szCs w:val="23"/>
          <w:lang w:eastAsia="en-US"/>
        </w:rPr>
        <w:t>STARSZY INSPEKTOR WOJEWÓDZKI</w:t>
      </w:r>
      <w:r w:rsidRPr="00444591">
        <w:rPr>
          <w:rFonts w:eastAsia="Calibri"/>
          <w:kern w:val="0"/>
          <w:sz w:val="23"/>
          <w:szCs w:val="23"/>
          <w:lang w:eastAsia="en-US"/>
        </w:rPr>
        <w:tab/>
      </w:r>
    </w:p>
    <w:p w:rsidR="00205DDC" w:rsidRDefault="008F3B0C" w:rsidP="00205DDC">
      <w:pPr>
        <w:suppressAutoHyphens w:val="0"/>
        <w:spacing w:line="360" w:lineRule="auto"/>
        <w:rPr>
          <w:rFonts w:eastAsia="Calibri"/>
          <w:kern w:val="0"/>
          <w:sz w:val="23"/>
          <w:szCs w:val="23"/>
          <w:lang w:eastAsia="en-US"/>
        </w:rPr>
      </w:pPr>
      <w:r w:rsidRPr="00444591">
        <w:rPr>
          <w:rFonts w:eastAsia="Calibri"/>
          <w:kern w:val="0"/>
          <w:sz w:val="23"/>
          <w:szCs w:val="23"/>
          <w:lang w:eastAsia="en-US"/>
        </w:rPr>
        <w:t>Anna Mikołajczyk</w:t>
      </w:r>
    </w:p>
    <w:p w:rsidR="00205DDC" w:rsidRDefault="00171C71" w:rsidP="00205DDC">
      <w:pPr>
        <w:suppressAutoHyphens w:val="0"/>
        <w:spacing w:line="360" w:lineRule="auto"/>
        <w:ind w:right="848"/>
        <w:rPr>
          <w:rFonts w:eastAsia="Calibri"/>
          <w:kern w:val="0"/>
          <w:sz w:val="23"/>
          <w:szCs w:val="23"/>
          <w:lang w:eastAsia="en-US"/>
        </w:rPr>
      </w:pPr>
    </w:p>
    <w:p w:rsidR="00205DDC" w:rsidRPr="00444591" w:rsidRDefault="008F3B0C" w:rsidP="00205DDC">
      <w:pPr>
        <w:suppressAutoHyphens w:val="0"/>
        <w:spacing w:line="360" w:lineRule="auto"/>
        <w:ind w:right="848"/>
        <w:rPr>
          <w:rFonts w:eastAsia="Calibri"/>
          <w:kern w:val="0"/>
          <w:sz w:val="23"/>
          <w:szCs w:val="23"/>
          <w:lang w:eastAsia="en-US"/>
        </w:rPr>
      </w:pPr>
      <w:r w:rsidRPr="00444591">
        <w:rPr>
          <w:rFonts w:eastAsia="Calibri"/>
          <w:kern w:val="0"/>
          <w:sz w:val="23"/>
          <w:szCs w:val="23"/>
          <w:lang w:eastAsia="en-US"/>
        </w:rPr>
        <w:t>STARSZY INSPEKTOR WOJEWÓDZKI</w:t>
      </w:r>
      <w:r w:rsidRPr="00444591">
        <w:rPr>
          <w:rFonts w:eastAsia="Calibri"/>
          <w:kern w:val="0"/>
          <w:sz w:val="23"/>
          <w:szCs w:val="23"/>
          <w:lang w:eastAsia="en-US"/>
        </w:rPr>
        <w:tab/>
      </w:r>
    </w:p>
    <w:p w:rsidR="0002311D" w:rsidRPr="00A83A71" w:rsidRDefault="008F3B0C" w:rsidP="000C77EF">
      <w:pPr>
        <w:suppressAutoHyphens w:val="0"/>
        <w:spacing w:line="360" w:lineRule="auto"/>
      </w:pPr>
      <w:r>
        <w:rPr>
          <w:rFonts w:eastAsia="Calibri"/>
          <w:kern w:val="0"/>
          <w:sz w:val="23"/>
          <w:szCs w:val="23"/>
          <w:lang w:eastAsia="en-US"/>
        </w:rPr>
        <w:t>Agnieszka Woźniak-Markowska</w:t>
      </w:r>
    </w:p>
    <w:sectPr w:rsidR="0002311D" w:rsidRPr="00A83A71" w:rsidSect="0002311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71" w:rsidRDefault="00171C71">
      <w:r>
        <w:separator/>
      </w:r>
    </w:p>
  </w:endnote>
  <w:endnote w:type="continuationSeparator" w:id="0">
    <w:p w:rsidR="00171C71" w:rsidRDefault="001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72404"/>
      <w:docPartObj>
        <w:docPartGallery w:val="Page Numbers (Bottom of Page)"/>
        <w:docPartUnique/>
      </w:docPartObj>
    </w:sdtPr>
    <w:sdtEndPr>
      <w:rPr>
        <w:rFonts w:ascii="Times New Roman" w:hAnsi="Times New Roman" w:cs="Times New Roman"/>
      </w:rPr>
    </w:sdtEndPr>
    <w:sdtContent>
      <w:p w:rsidR="0002311D" w:rsidRPr="00FB79D3" w:rsidRDefault="008F3B0C">
        <w:pPr>
          <w:pStyle w:val="Stopka"/>
          <w:jc w:val="right"/>
          <w:rPr>
            <w:rFonts w:ascii="Times New Roman" w:hAnsi="Times New Roman" w:cs="Times New Roman"/>
          </w:rPr>
        </w:pPr>
        <w:r w:rsidRPr="00FB79D3">
          <w:rPr>
            <w:rFonts w:ascii="Times New Roman" w:hAnsi="Times New Roman" w:cs="Times New Roman"/>
          </w:rPr>
          <w:fldChar w:fldCharType="begin"/>
        </w:r>
        <w:r w:rsidRPr="00FB79D3">
          <w:rPr>
            <w:rFonts w:ascii="Times New Roman" w:hAnsi="Times New Roman" w:cs="Times New Roman"/>
          </w:rPr>
          <w:instrText>PAGE   \* MERGEFORMAT</w:instrText>
        </w:r>
        <w:r w:rsidRPr="00FB79D3">
          <w:rPr>
            <w:rFonts w:ascii="Times New Roman" w:hAnsi="Times New Roman" w:cs="Times New Roman"/>
          </w:rPr>
          <w:fldChar w:fldCharType="separate"/>
        </w:r>
        <w:r w:rsidR="00A46C7A">
          <w:rPr>
            <w:rFonts w:ascii="Times New Roman" w:hAnsi="Times New Roman" w:cs="Times New Roman"/>
            <w:noProof/>
          </w:rPr>
          <w:t>16</w:t>
        </w:r>
        <w:r w:rsidRPr="00FB79D3">
          <w:rPr>
            <w:rFonts w:ascii="Times New Roman" w:hAnsi="Times New Roman" w:cs="Times New Roman"/>
          </w:rPr>
          <w:fldChar w:fldCharType="end"/>
        </w:r>
      </w:p>
    </w:sdtContent>
  </w:sdt>
  <w:p w:rsidR="0002311D" w:rsidRDefault="00171C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1D" w:rsidRPr="000A2DD8" w:rsidRDefault="008F3B0C" w:rsidP="0002311D">
    <w:pPr>
      <w:autoSpaceDE w:val="0"/>
      <w:autoSpaceDN w:val="0"/>
      <w:adjustRightInd w:val="0"/>
      <w:spacing w:line="276" w:lineRule="auto"/>
      <w:jc w:val="center"/>
      <w:rPr>
        <w:sz w:val="14"/>
        <w:szCs w:val="14"/>
      </w:rPr>
    </w:pPr>
    <w:r w:rsidRPr="000A2DD8">
      <w:rPr>
        <w:sz w:val="14"/>
        <w:szCs w:val="14"/>
      </w:rPr>
      <w:t>Mazowiecki Urząd Wojewódzki w Warszawie</w:t>
    </w:r>
  </w:p>
  <w:p w:rsidR="0002311D" w:rsidRPr="000A2DD8" w:rsidRDefault="008F3B0C" w:rsidP="0002311D">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02311D" w:rsidRPr="000A2DD8" w:rsidRDefault="00171C71" w:rsidP="0002311D">
    <w:pPr>
      <w:autoSpaceDE w:val="0"/>
      <w:autoSpaceDN w:val="0"/>
      <w:adjustRightInd w:val="0"/>
      <w:spacing w:line="276" w:lineRule="auto"/>
      <w:jc w:val="center"/>
      <w:rPr>
        <w:color w:val="002060"/>
        <w:sz w:val="14"/>
        <w:szCs w:val="14"/>
      </w:rPr>
    </w:pPr>
    <w:hyperlink r:id="rId1" w:history="1">
      <w:r w:rsidR="008F3B0C" w:rsidRPr="000A2DD8">
        <w:rPr>
          <w:rStyle w:val="Hipercze"/>
          <w:color w:val="002060"/>
          <w:sz w:val="14"/>
          <w:szCs w:val="14"/>
        </w:rPr>
        <w:t>www.gov.pl/web/uw-mazowiecki</w:t>
      </w:r>
    </w:hyperlink>
  </w:p>
  <w:p w:rsidR="0002311D" w:rsidRPr="0064163E" w:rsidRDefault="008F3B0C" w:rsidP="0002311D">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71" w:rsidRDefault="00171C71">
      <w:r>
        <w:separator/>
      </w:r>
    </w:p>
  </w:footnote>
  <w:footnote w:type="continuationSeparator" w:id="0">
    <w:p w:rsidR="00171C71" w:rsidRDefault="00171C71">
      <w:r>
        <w:continuationSeparator/>
      </w:r>
    </w:p>
  </w:footnote>
  <w:footnote w:id="1">
    <w:p w:rsidR="0002311D" w:rsidRDefault="008F3B0C">
      <w:pPr>
        <w:pStyle w:val="Tekstprzypisudolnego"/>
      </w:pPr>
      <w:r>
        <w:rPr>
          <w:rStyle w:val="Odwoanieprzypisudolnego"/>
        </w:rPr>
        <w:footnoteRef/>
      </w:r>
      <w:r>
        <w:t xml:space="preserve"> Akta kontroli str. 29-30</w:t>
      </w:r>
    </w:p>
  </w:footnote>
  <w:footnote w:id="2">
    <w:p w:rsidR="0002311D" w:rsidRDefault="008F3B0C" w:rsidP="007B29D9">
      <w:pPr>
        <w:pStyle w:val="Tekstprzypisudolnego"/>
      </w:pPr>
      <w:r>
        <w:rPr>
          <w:rStyle w:val="Odwoanieprzypisudolnego"/>
        </w:rPr>
        <w:footnoteRef/>
      </w:r>
      <w:r>
        <w:t xml:space="preserve"> Akta kontroli str.  31-41</w:t>
      </w:r>
      <w:r w:rsidRPr="0008199C">
        <w:rPr>
          <w:color w:val="FF0000"/>
        </w:rPr>
        <w:t xml:space="preserve"> </w:t>
      </w:r>
    </w:p>
  </w:footnote>
  <w:footnote w:id="3">
    <w:p w:rsidR="0002311D" w:rsidRDefault="008F3B0C" w:rsidP="007B29D9">
      <w:pPr>
        <w:pStyle w:val="Tekstprzypisudolnego"/>
      </w:pPr>
      <w:r>
        <w:rPr>
          <w:rStyle w:val="Odwoanieprzypisudolnego"/>
        </w:rPr>
        <w:footnoteRef/>
      </w:r>
      <w:r>
        <w:t xml:space="preserve"> Akta kontroli str. 42-43</w:t>
      </w:r>
    </w:p>
  </w:footnote>
  <w:footnote w:id="4">
    <w:p w:rsidR="0002311D" w:rsidRDefault="008F3B0C" w:rsidP="008056D3">
      <w:pPr>
        <w:pStyle w:val="Tekstprzypisudolnego"/>
      </w:pPr>
      <w:r>
        <w:rPr>
          <w:rStyle w:val="Odwoanieprzypisudolnego"/>
        </w:rPr>
        <w:footnoteRef/>
      </w:r>
      <w:r>
        <w:t xml:space="preserve"> Akta kontroli str. 44-52</w:t>
      </w:r>
    </w:p>
  </w:footnote>
  <w:footnote w:id="5">
    <w:p w:rsidR="0002311D" w:rsidRDefault="008F3B0C" w:rsidP="008056D3">
      <w:pPr>
        <w:pStyle w:val="Tekstprzypisudolnego"/>
      </w:pPr>
      <w:r>
        <w:rPr>
          <w:rStyle w:val="Odwoanieprzypisudolnego"/>
        </w:rPr>
        <w:footnoteRef/>
      </w:r>
      <w:r>
        <w:t xml:space="preserve"> Akta kontroli str. 53</w:t>
      </w:r>
    </w:p>
  </w:footnote>
  <w:footnote w:id="6">
    <w:p w:rsidR="0002311D" w:rsidRDefault="008F3B0C">
      <w:pPr>
        <w:pStyle w:val="Tekstprzypisudolnego"/>
      </w:pPr>
      <w:r>
        <w:rPr>
          <w:rStyle w:val="Odwoanieprzypisudolnego"/>
        </w:rPr>
        <w:footnoteRef/>
      </w:r>
      <w:r>
        <w:t xml:space="preserve"> Akta kontroli str. 54-57</w:t>
      </w:r>
    </w:p>
  </w:footnote>
  <w:footnote w:id="7">
    <w:p w:rsidR="0002311D" w:rsidRDefault="008F3B0C">
      <w:pPr>
        <w:pStyle w:val="Tekstprzypisudolnego"/>
      </w:pPr>
      <w:r>
        <w:rPr>
          <w:rStyle w:val="Odwoanieprzypisudolnego"/>
        </w:rPr>
        <w:footnoteRef/>
      </w:r>
      <w:r>
        <w:t xml:space="preserve"> Akta kontroli str. 58-71</w:t>
      </w:r>
    </w:p>
  </w:footnote>
  <w:footnote w:id="8">
    <w:p w:rsidR="0002311D" w:rsidRDefault="008F3B0C">
      <w:pPr>
        <w:pStyle w:val="Tekstprzypisudolnego"/>
      </w:pPr>
      <w:r>
        <w:rPr>
          <w:rStyle w:val="Odwoanieprzypisudolnego"/>
        </w:rPr>
        <w:footnoteRef/>
      </w:r>
      <w:r>
        <w:t xml:space="preserve"> Akta kontroli str. 72</w:t>
      </w:r>
    </w:p>
  </w:footnote>
  <w:footnote w:id="9">
    <w:p w:rsidR="0002311D" w:rsidRDefault="008F3B0C">
      <w:pPr>
        <w:pStyle w:val="Tekstprzypisudolnego"/>
      </w:pPr>
      <w:r>
        <w:rPr>
          <w:rStyle w:val="Odwoanieprzypisudolnego"/>
        </w:rPr>
        <w:footnoteRef/>
      </w:r>
      <w:r>
        <w:t xml:space="preserve"> Akta kontroli str. 73-77 </w:t>
      </w:r>
    </w:p>
  </w:footnote>
  <w:footnote w:id="10">
    <w:p w:rsidR="0002311D" w:rsidRDefault="008F3B0C">
      <w:pPr>
        <w:pStyle w:val="Tekstprzypisudolnego"/>
      </w:pPr>
      <w:r>
        <w:rPr>
          <w:rStyle w:val="Odwoanieprzypisudolnego"/>
        </w:rPr>
        <w:footnoteRef/>
      </w:r>
      <w:r>
        <w:t xml:space="preserve"> Akta kontroli str. 78-82</w:t>
      </w:r>
    </w:p>
  </w:footnote>
  <w:footnote w:id="11">
    <w:p w:rsidR="001A2920" w:rsidRDefault="008F3B0C" w:rsidP="001A2920">
      <w:pPr>
        <w:pStyle w:val="Tekstprzypisudolnego"/>
      </w:pPr>
      <w:r>
        <w:rPr>
          <w:rStyle w:val="Odwoanieprzypisudolnego"/>
        </w:rPr>
        <w:footnoteRef/>
      </w:r>
      <w:r>
        <w:t xml:space="preserve"> Akta kontroli str. 83-90</w:t>
      </w:r>
    </w:p>
  </w:footnote>
  <w:footnote w:id="12">
    <w:p w:rsidR="0002311D" w:rsidRDefault="008F3B0C">
      <w:pPr>
        <w:pStyle w:val="Tekstprzypisudolnego"/>
      </w:pPr>
      <w:r>
        <w:rPr>
          <w:rStyle w:val="Odwoanieprzypisudolnego"/>
        </w:rPr>
        <w:footnoteRef/>
      </w:r>
      <w:r>
        <w:t xml:space="preserve"> Akta kontroli str. 91-92</w:t>
      </w:r>
    </w:p>
  </w:footnote>
  <w:footnote w:id="13">
    <w:p w:rsidR="0002311D" w:rsidRDefault="008F3B0C">
      <w:pPr>
        <w:pStyle w:val="Tekstprzypisudolnego"/>
      </w:pPr>
      <w:r>
        <w:rPr>
          <w:rStyle w:val="Odwoanieprzypisudolnego"/>
        </w:rPr>
        <w:footnoteRef/>
      </w:r>
      <w:r>
        <w:t xml:space="preserve"> Akta kontroli str. 93-96 </w:t>
      </w:r>
    </w:p>
  </w:footnote>
  <w:footnote w:id="14">
    <w:p w:rsidR="0002311D" w:rsidRDefault="008F3B0C">
      <w:pPr>
        <w:pStyle w:val="Tekstprzypisudolnego"/>
      </w:pPr>
      <w:r>
        <w:rPr>
          <w:rStyle w:val="Odwoanieprzypisudolnego"/>
        </w:rPr>
        <w:footnoteRef/>
      </w:r>
      <w:r>
        <w:t xml:space="preserve"> Akta kontroli str. 97-104</w:t>
      </w:r>
    </w:p>
  </w:footnote>
  <w:footnote w:id="15">
    <w:p w:rsidR="0002311D" w:rsidRDefault="008F3B0C">
      <w:pPr>
        <w:pStyle w:val="Tekstprzypisudolnego"/>
      </w:pPr>
      <w:r>
        <w:rPr>
          <w:rStyle w:val="Odwoanieprzypisudolnego"/>
        </w:rPr>
        <w:footnoteRef/>
      </w:r>
      <w:r>
        <w:t xml:space="preserve"> Akta kontroli str. 105-112 </w:t>
      </w:r>
    </w:p>
  </w:footnote>
  <w:footnote w:id="16">
    <w:p w:rsidR="00D76E5C" w:rsidRDefault="008F3B0C">
      <w:pPr>
        <w:pStyle w:val="Tekstprzypisudolnego"/>
      </w:pPr>
      <w:r>
        <w:rPr>
          <w:rStyle w:val="Odwoanieprzypisudolnego"/>
        </w:rPr>
        <w:footnoteRef/>
      </w:r>
      <w:r>
        <w:t xml:space="preserve"> Akta kontroli str. 113-116</w:t>
      </w:r>
    </w:p>
  </w:footnote>
  <w:footnote w:id="17">
    <w:p w:rsidR="00D76E5C" w:rsidRDefault="008F3B0C">
      <w:pPr>
        <w:pStyle w:val="Tekstprzypisudolnego"/>
      </w:pPr>
      <w:r>
        <w:rPr>
          <w:rStyle w:val="Odwoanieprzypisudolnego"/>
        </w:rPr>
        <w:footnoteRef/>
      </w:r>
      <w:r>
        <w:t xml:space="preserve"> Akta kontroli str. 117-132</w:t>
      </w:r>
    </w:p>
  </w:footnote>
  <w:footnote w:id="18">
    <w:p w:rsidR="0002311D" w:rsidRDefault="008F3B0C">
      <w:pPr>
        <w:pStyle w:val="Tekstprzypisudolnego"/>
      </w:pPr>
      <w:r>
        <w:rPr>
          <w:rStyle w:val="Odwoanieprzypisudolnego"/>
        </w:rPr>
        <w:footnoteRef/>
      </w:r>
      <w:r>
        <w:t xml:space="preserve"> Akta kontroli str. 133-136 </w:t>
      </w:r>
    </w:p>
  </w:footnote>
  <w:footnote w:id="19">
    <w:p w:rsidR="0002311D" w:rsidRDefault="008F3B0C">
      <w:pPr>
        <w:pStyle w:val="Tekstprzypisudolnego"/>
      </w:pPr>
      <w:r>
        <w:rPr>
          <w:rStyle w:val="Odwoanieprzypisudolnego"/>
        </w:rPr>
        <w:footnoteRef/>
      </w:r>
      <w:r>
        <w:t xml:space="preserve"> Akta kontroli str. 137 </w:t>
      </w:r>
    </w:p>
  </w:footnote>
  <w:footnote w:id="20">
    <w:p w:rsidR="0002311D" w:rsidRDefault="008F3B0C">
      <w:pPr>
        <w:pStyle w:val="Tekstprzypisudolnego"/>
      </w:pPr>
      <w:r>
        <w:rPr>
          <w:rStyle w:val="Odwoanieprzypisudolnego"/>
        </w:rPr>
        <w:footnoteRef/>
      </w:r>
      <w:r>
        <w:t xml:space="preserve"> Akta kontroli str. 138-139</w:t>
      </w:r>
    </w:p>
  </w:footnote>
  <w:footnote w:id="21">
    <w:p w:rsidR="0002311D" w:rsidRDefault="008F3B0C">
      <w:pPr>
        <w:pStyle w:val="Tekstprzypisudolnego"/>
      </w:pPr>
      <w:r>
        <w:rPr>
          <w:rStyle w:val="Odwoanieprzypisudolnego"/>
        </w:rPr>
        <w:footnoteRef/>
      </w:r>
      <w:r>
        <w:t xml:space="preserve"> Akta kontroli str. 140</w:t>
      </w:r>
    </w:p>
  </w:footnote>
  <w:footnote w:id="22">
    <w:p w:rsidR="0002311D" w:rsidRDefault="008F3B0C">
      <w:pPr>
        <w:pStyle w:val="Tekstprzypisudolnego"/>
      </w:pPr>
      <w:r>
        <w:rPr>
          <w:rStyle w:val="Odwoanieprzypisudolnego"/>
        </w:rPr>
        <w:footnoteRef/>
      </w:r>
      <w:r>
        <w:t xml:space="preserve"> Akta kontroli str. 141-150</w:t>
      </w:r>
    </w:p>
  </w:footnote>
  <w:footnote w:id="23">
    <w:p w:rsidR="0002311D" w:rsidRDefault="008F3B0C" w:rsidP="000568A3">
      <w:pPr>
        <w:pStyle w:val="Tekstprzypisudolnego"/>
      </w:pPr>
      <w:r>
        <w:rPr>
          <w:rStyle w:val="Odwoanieprzypisudolnego"/>
        </w:rPr>
        <w:footnoteRef/>
      </w:r>
      <w:r>
        <w:t xml:space="preserve"> Akta kontroli str. 151-211 </w:t>
      </w:r>
    </w:p>
  </w:footnote>
  <w:footnote w:id="24">
    <w:p w:rsidR="0002311D" w:rsidRDefault="008F3B0C" w:rsidP="006E4FF3">
      <w:pPr>
        <w:pStyle w:val="Tekstprzypisudolnego"/>
      </w:pPr>
      <w:r w:rsidRPr="00B950B0">
        <w:rPr>
          <w:rStyle w:val="Odwoanieprzypisudolnego"/>
        </w:rPr>
        <w:footnoteRef/>
      </w:r>
      <w:r w:rsidRPr="00B950B0">
        <w:t xml:space="preserve"> Akta kontroli str. </w:t>
      </w:r>
      <w:r>
        <w:t xml:space="preserve">212-213 </w:t>
      </w:r>
    </w:p>
  </w:footnote>
  <w:footnote w:id="25">
    <w:p w:rsidR="0002311D" w:rsidRDefault="008F3B0C">
      <w:pPr>
        <w:pStyle w:val="Tekstprzypisudolnego"/>
      </w:pPr>
      <w:r>
        <w:rPr>
          <w:rStyle w:val="Odwoanieprzypisudolnego"/>
        </w:rPr>
        <w:footnoteRef/>
      </w:r>
      <w:r>
        <w:t xml:space="preserve"> Akta kontroli str. 214-215</w:t>
      </w:r>
    </w:p>
  </w:footnote>
  <w:footnote w:id="26">
    <w:p w:rsidR="0002311D" w:rsidRDefault="008F3B0C">
      <w:pPr>
        <w:pStyle w:val="Tekstprzypisudolnego"/>
      </w:pPr>
      <w:r>
        <w:rPr>
          <w:rStyle w:val="Odwoanieprzypisudolnego"/>
        </w:rPr>
        <w:footnoteRef/>
      </w:r>
      <w:r>
        <w:t xml:space="preserve"> Akta kontroli str. 216-226</w:t>
      </w:r>
    </w:p>
  </w:footnote>
  <w:footnote w:id="27">
    <w:p w:rsidR="00B17CE5" w:rsidRDefault="008F3B0C">
      <w:pPr>
        <w:pStyle w:val="Tekstprzypisudolnego"/>
      </w:pPr>
      <w:r>
        <w:rPr>
          <w:rStyle w:val="Odwoanieprzypisudolnego"/>
        </w:rPr>
        <w:footnoteRef/>
      </w:r>
      <w:r>
        <w:t xml:space="preserve"> Akta kontroli str. 227-254</w:t>
      </w:r>
    </w:p>
  </w:footnote>
  <w:footnote w:id="28">
    <w:p w:rsidR="0002311D" w:rsidRDefault="008F3B0C">
      <w:pPr>
        <w:pStyle w:val="Tekstprzypisudolnego"/>
      </w:pPr>
      <w:r>
        <w:rPr>
          <w:rStyle w:val="Odwoanieprzypisudolnego"/>
        </w:rPr>
        <w:footnoteRef/>
      </w:r>
      <w:r>
        <w:t xml:space="preserve"> Akta kontroli str. 255-262</w:t>
      </w:r>
    </w:p>
  </w:footnote>
  <w:footnote w:id="29">
    <w:p w:rsidR="0002311D" w:rsidRDefault="008F3B0C">
      <w:pPr>
        <w:pStyle w:val="Tekstprzypisudolnego"/>
      </w:pPr>
      <w:r>
        <w:rPr>
          <w:rStyle w:val="Odwoanieprzypisudolnego"/>
        </w:rPr>
        <w:footnoteRef/>
      </w:r>
      <w:r>
        <w:t xml:space="preserve"> Akta kontroli str. 263-264 </w:t>
      </w:r>
    </w:p>
  </w:footnote>
  <w:footnote w:id="30">
    <w:p w:rsidR="0002311D" w:rsidRDefault="008F3B0C">
      <w:pPr>
        <w:pStyle w:val="Tekstprzypisudolnego"/>
      </w:pPr>
      <w:r>
        <w:rPr>
          <w:rStyle w:val="Odwoanieprzypisudolnego"/>
        </w:rPr>
        <w:footnoteRef/>
      </w:r>
      <w:r>
        <w:t xml:space="preserve"> Akta kontroli str. 265-267</w:t>
      </w:r>
    </w:p>
  </w:footnote>
  <w:footnote w:id="31">
    <w:p w:rsidR="0002311D" w:rsidRDefault="008F3B0C">
      <w:pPr>
        <w:pStyle w:val="Tekstprzypisudolnego"/>
      </w:pPr>
      <w:r>
        <w:rPr>
          <w:rStyle w:val="Odwoanieprzypisudolnego"/>
        </w:rPr>
        <w:footnoteRef/>
      </w:r>
      <w:r>
        <w:t xml:space="preserve"> Akta kontroli str. 268-296</w:t>
      </w:r>
    </w:p>
  </w:footnote>
  <w:footnote w:id="32">
    <w:p w:rsidR="0002311D" w:rsidRDefault="008F3B0C">
      <w:pPr>
        <w:pStyle w:val="Tekstprzypisudolnego"/>
      </w:pPr>
      <w:r>
        <w:rPr>
          <w:rStyle w:val="Odwoanieprzypisudolnego"/>
        </w:rPr>
        <w:footnoteRef/>
      </w:r>
      <w:r>
        <w:t xml:space="preserve"> Akta kontroli str. 297</w:t>
      </w:r>
    </w:p>
  </w:footnote>
  <w:footnote w:id="33">
    <w:p w:rsidR="004C0DF2" w:rsidRDefault="008F3B0C">
      <w:pPr>
        <w:pStyle w:val="Tekstprzypisudolnego"/>
      </w:pPr>
      <w:r>
        <w:rPr>
          <w:rStyle w:val="Odwoanieprzypisudolnego"/>
        </w:rPr>
        <w:footnoteRef/>
      </w:r>
      <w:r>
        <w:t xml:space="preserve"> Akta kontroli str. 298-309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1D" w:rsidRDefault="008F3B0C" w:rsidP="0002311D">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02311D" w:rsidRDefault="00171C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5BE9"/>
    <w:multiLevelType w:val="hybridMultilevel"/>
    <w:tmpl w:val="92EA8948"/>
    <w:lvl w:ilvl="0" w:tplc="5B9E3C26">
      <w:start w:val="1"/>
      <w:numFmt w:val="decimal"/>
      <w:lvlText w:val="%1)"/>
      <w:lvlJc w:val="left"/>
      <w:pPr>
        <w:ind w:left="720" w:hanging="360"/>
      </w:pPr>
    </w:lvl>
    <w:lvl w:ilvl="1" w:tplc="C8727562" w:tentative="1">
      <w:start w:val="1"/>
      <w:numFmt w:val="lowerLetter"/>
      <w:lvlText w:val="%2."/>
      <w:lvlJc w:val="left"/>
      <w:pPr>
        <w:ind w:left="1440" w:hanging="360"/>
      </w:pPr>
    </w:lvl>
    <w:lvl w:ilvl="2" w:tplc="C0D09D9A" w:tentative="1">
      <w:start w:val="1"/>
      <w:numFmt w:val="lowerRoman"/>
      <w:lvlText w:val="%3."/>
      <w:lvlJc w:val="right"/>
      <w:pPr>
        <w:ind w:left="2160" w:hanging="180"/>
      </w:pPr>
    </w:lvl>
    <w:lvl w:ilvl="3" w:tplc="A51CD240" w:tentative="1">
      <w:start w:val="1"/>
      <w:numFmt w:val="decimal"/>
      <w:lvlText w:val="%4."/>
      <w:lvlJc w:val="left"/>
      <w:pPr>
        <w:ind w:left="2880" w:hanging="360"/>
      </w:pPr>
    </w:lvl>
    <w:lvl w:ilvl="4" w:tplc="96D04F84" w:tentative="1">
      <w:start w:val="1"/>
      <w:numFmt w:val="lowerLetter"/>
      <w:lvlText w:val="%5."/>
      <w:lvlJc w:val="left"/>
      <w:pPr>
        <w:ind w:left="3600" w:hanging="360"/>
      </w:pPr>
    </w:lvl>
    <w:lvl w:ilvl="5" w:tplc="F2E028F0" w:tentative="1">
      <w:start w:val="1"/>
      <w:numFmt w:val="lowerRoman"/>
      <w:lvlText w:val="%6."/>
      <w:lvlJc w:val="right"/>
      <w:pPr>
        <w:ind w:left="4320" w:hanging="180"/>
      </w:pPr>
    </w:lvl>
    <w:lvl w:ilvl="6" w:tplc="DEB45AC0" w:tentative="1">
      <w:start w:val="1"/>
      <w:numFmt w:val="decimal"/>
      <w:lvlText w:val="%7."/>
      <w:lvlJc w:val="left"/>
      <w:pPr>
        <w:ind w:left="5040" w:hanging="360"/>
      </w:pPr>
    </w:lvl>
    <w:lvl w:ilvl="7" w:tplc="F0208D62" w:tentative="1">
      <w:start w:val="1"/>
      <w:numFmt w:val="lowerLetter"/>
      <w:lvlText w:val="%8."/>
      <w:lvlJc w:val="left"/>
      <w:pPr>
        <w:ind w:left="5760" w:hanging="360"/>
      </w:pPr>
    </w:lvl>
    <w:lvl w:ilvl="8" w:tplc="8C9CB6F8" w:tentative="1">
      <w:start w:val="1"/>
      <w:numFmt w:val="lowerRoman"/>
      <w:lvlText w:val="%9."/>
      <w:lvlJc w:val="right"/>
      <w:pPr>
        <w:ind w:left="6480" w:hanging="180"/>
      </w:pPr>
    </w:lvl>
  </w:abstractNum>
  <w:abstractNum w:abstractNumId="1" w15:restartNumberingAfterBreak="0">
    <w:nsid w:val="2F6A437C"/>
    <w:multiLevelType w:val="hybridMultilevel"/>
    <w:tmpl w:val="4BCAE4C6"/>
    <w:lvl w:ilvl="0" w:tplc="5C1AEAD0">
      <w:start w:val="1"/>
      <w:numFmt w:val="decimal"/>
      <w:lvlText w:val="%1."/>
      <w:lvlJc w:val="left"/>
      <w:pPr>
        <w:ind w:left="720" w:hanging="360"/>
      </w:pPr>
    </w:lvl>
    <w:lvl w:ilvl="1" w:tplc="CBFCFD46" w:tentative="1">
      <w:start w:val="1"/>
      <w:numFmt w:val="lowerLetter"/>
      <w:lvlText w:val="%2."/>
      <w:lvlJc w:val="left"/>
      <w:pPr>
        <w:ind w:left="1440" w:hanging="360"/>
      </w:pPr>
    </w:lvl>
    <w:lvl w:ilvl="2" w:tplc="F1363F9A" w:tentative="1">
      <w:start w:val="1"/>
      <w:numFmt w:val="lowerRoman"/>
      <w:lvlText w:val="%3."/>
      <w:lvlJc w:val="right"/>
      <w:pPr>
        <w:ind w:left="2160" w:hanging="180"/>
      </w:pPr>
    </w:lvl>
    <w:lvl w:ilvl="3" w:tplc="5F4EC5E0" w:tentative="1">
      <w:start w:val="1"/>
      <w:numFmt w:val="decimal"/>
      <w:lvlText w:val="%4."/>
      <w:lvlJc w:val="left"/>
      <w:pPr>
        <w:ind w:left="2880" w:hanging="360"/>
      </w:pPr>
    </w:lvl>
    <w:lvl w:ilvl="4" w:tplc="B4F48556" w:tentative="1">
      <w:start w:val="1"/>
      <w:numFmt w:val="lowerLetter"/>
      <w:lvlText w:val="%5."/>
      <w:lvlJc w:val="left"/>
      <w:pPr>
        <w:ind w:left="3600" w:hanging="360"/>
      </w:pPr>
    </w:lvl>
    <w:lvl w:ilvl="5" w:tplc="A1721D68" w:tentative="1">
      <w:start w:val="1"/>
      <w:numFmt w:val="lowerRoman"/>
      <w:lvlText w:val="%6."/>
      <w:lvlJc w:val="right"/>
      <w:pPr>
        <w:ind w:left="4320" w:hanging="180"/>
      </w:pPr>
    </w:lvl>
    <w:lvl w:ilvl="6" w:tplc="8F0C3018" w:tentative="1">
      <w:start w:val="1"/>
      <w:numFmt w:val="decimal"/>
      <w:lvlText w:val="%7."/>
      <w:lvlJc w:val="left"/>
      <w:pPr>
        <w:ind w:left="5040" w:hanging="360"/>
      </w:pPr>
    </w:lvl>
    <w:lvl w:ilvl="7" w:tplc="65D89370" w:tentative="1">
      <w:start w:val="1"/>
      <w:numFmt w:val="lowerLetter"/>
      <w:lvlText w:val="%8."/>
      <w:lvlJc w:val="left"/>
      <w:pPr>
        <w:ind w:left="5760" w:hanging="360"/>
      </w:pPr>
    </w:lvl>
    <w:lvl w:ilvl="8" w:tplc="D9F8B228" w:tentative="1">
      <w:start w:val="1"/>
      <w:numFmt w:val="lowerRoman"/>
      <w:lvlText w:val="%9."/>
      <w:lvlJc w:val="right"/>
      <w:pPr>
        <w:ind w:left="6480" w:hanging="180"/>
      </w:pPr>
    </w:lvl>
  </w:abstractNum>
  <w:abstractNum w:abstractNumId="2" w15:restartNumberingAfterBreak="0">
    <w:nsid w:val="31676FC7"/>
    <w:multiLevelType w:val="hybridMultilevel"/>
    <w:tmpl w:val="0802B252"/>
    <w:lvl w:ilvl="0" w:tplc="B424521E">
      <w:start w:val="1"/>
      <w:numFmt w:val="bullet"/>
      <w:lvlText w:val=""/>
      <w:lvlJc w:val="left"/>
      <w:pPr>
        <w:ind w:left="720" w:hanging="360"/>
      </w:pPr>
      <w:rPr>
        <w:rFonts w:ascii="Symbol" w:hAnsi="Symbol" w:hint="default"/>
        <w:color w:val="000000"/>
      </w:rPr>
    </w:lvl>
    <w:lvl w:ilvl="1" w:tplc="AFD87BC8" w:tentative="1">
      <w:start w:val="1"/>
      <w:numFmt w:val="bullet"/>
      <w:lvlText w:val="o"/>
      <w:lvlJc w:val="left"/>
      <w:pPr>
        <w:ind w:left="1440" w:hanging="360"/>
      </w:pPr>
      <w:rPr>
        <w:rFonts w:ascii="Courier New" w:hAnsi="Courier New" w:cs="Courier New" w:hint="default"/>
      </w:rPr>
    </w:lvl>
    <w:lvl w:ilvl="2" w:tplc="37923F52" w:tentative="1">
      <w:start w:val="1"/>
      <w:numFmt w:val="bullet"/>
      <w:lvlText w:val=""/>
      <w:lvlJc w:val="left"/>
      <w:pPr>
        <w:ind w:left="2160" w:hanging="360"/>
      </w:pPr>
      <w:rPr>
        <w:rFonts w:ascii="Wingdings" w:hAnsi="Wingdings" w:hint="default"/>
      </w:rPr>
    </w:lvl>
    <w:lvl w:ilvl="3" w:tplc="970071BC" w:tentative="1">
      <w:start w:val="1"/>
      <w:numFmt w:val="bullet"/>
      <w:lvlText w:val=""/>
      <w:lvlJc w:val="left"/>
      <w:pPr>
        <w:ind w:left="2880" w:hanging="360"/>
      </w:pPr>
      <w:rPr>
        <w:rFonts w:ascii="Symbol" w:hAnsi="Symbol" w:hint="default"/>
      </w:rPr>
    </w:lvl>
    <w:lvl w:ilvl="4" w:tplc="B6601182" w:tentative="1">
      <w:start w:val="1"/>
      <w:numFmt w:val="bullet"/>
      <w:lvlText w:val="o"/>
      <w:lvlJc w:val="left"/>
      <w:pPr>
        <w:ind w:left="3600" w:hanging="360"/>
      </w:pPr>
      <w:rPr>
        <w:rFonts w:ascii="Courier New" w:hAnsi="Courier New" w:cs="Courier New" w:hint="default"/>
      </w:rPr>
    </w:lvl>
    <w:lvl w:ilvl="5" w:tplc="0748B9E2" w:tentative="1">
      <w:start w:val="1"/>
      <w:numFmt w:val="bullet"/>
      <w:lvlText w:val=""/>
      <w:lvlJc w:val="left"/>
      <w:pPr>
        <w:ind w:left="4320" w:hanging="360"/>
      </w:pPr>
      <w:rPr>
        <w:rFonts w:ascii="Wingdings" w:hAnsi="Wingdings" w:hint="default"/>
      </w:rPr>
    </w:lvl>
    <w:lvl w:ilvl="6" w:tplc="AABECB88" w:tentative="1">
      <w:start w:val="1"/>
      <w:numFmt w:val="bullet"/>
      <w:lvlText w:val=""/>
      <w:lvlJc w:val="left"/>
      <w:pPr>
        <w:ind w:left="5040" w:hanging="360"/>
      </w:pPr>
      <w:rPr>
        <w:rFonts w:ascii="Symbol" w:hAnsi="Symbol" w:hint="default"/>
      </w:rPr>
    </w:lvl>
    <w:lvl w:ilvl="7" w:tplc="D5469E1A" w:tentative="1">
      <w:start w:val="1"/>
      <w:numFmt w:val="bullet"/>
      <w:lvlText w:val="o"/>
      <w:lvlJc w:val="left"/>
      <w:pPr>
        <w:ind w:left="5760" w:hanging="360"/>
      </w:pPr>
      <w:rPr>
        <w:rFonts w:ascii="Courier New" w:hAnsi="Courier New" w:cs="Courier New" w:hint="default"/>
      </w:rPr>
    </w:lvl>
    <w:lvl w:ilvl="8" w:tplc="EC6A2D64" w:tentative="1">
      <w:start w:val="1"/>
      <w:numFmt w:val="bullet"/>
      <w:lvlText w:val=""/>
      <w:lvlJc w:val="left"/>
      <w:pPr>
        <w:ind w:left="6480" w:hanging="360"/>
      </w:pPr>
      <w:rPr>
        <w:rFonts w:ascii="Wingdings" w:hAnsi="Wingdings" w:hint="default"/>
      </w:rPr>
    </w:lvl>
  </w:abstractNum>
  <w:abstractNum w:abstractNumId="3" w15:restartNumberingAfterBreak="0">
    <w:nsid w:val="40332C1A"/>
    <w:multiLevelType w:val="hybridMultilevel"/>
    <w:tmpl w:val="1F8481BC"/>
    <w:lvl w:ilvl="0" w:tplc="0D7EF130">
      <w:start w:val="1"/>
      <w:numFmt w:val="decimal"/>
      <w:lvlText w:val="%1."/>
      <w:lvlJc w:val="left"/>
      <w:pPr>
        <w:ind w:left="720" w:hanging="360"/>
      </w:pPr>
      <w:rPr>
        <w:rFonts w:hint="default"/>
        <w:color w:val="000000"/>
      </w:rPr>
    </w:lvl>
    <w:lvl w:ilvl="1" w:tplc="73F8596A" w:tentative="1">
      <w:start w:val="1"/>
      <w:numFmt w:val="lowerLetter"/>
      <w:lvlText w:val="%2."/>
      <w:lvlJc w:val="left"/>
      <w:pPr>
        <w:ind w:left="1440" w:hanging="360"/>
      </w:pPr>
    </w:lvl>
    <w:lvl w:ilvl="2" w:tplc="95CAFD38" w:tentative="1">
      <w:start w:val="1"/>
      <w:numFmt w:val="lowerRoman"/>
      <w:lvlText w:val="%3."/>
      <w:lvlJc w:val="right"/>
      <w:pPr>
        <w:ind w:left="2160" w:hanging="180"/>
      </w:pPr>
    </w:lvl>
    <w:lvl w:ilvl="3" w:tplc="F7E00666" w:tentative="1">
      <w:start w:val="1"/>
      <w:numFmt w:val="decimal"/>
      <w:lvlText w:val="%4."/>
      <w:lvlJc w:val="left"/>
      <w:pPr>
        <w:ind w:left="2880" w:hanging="360"/>
      </w:pPr>
    </w:lvl>
    <w:lvl w:ilvl="4" w:tplc="E7A67F3E" w:tentative="1">
      <w:start w:val="1"/>
      <w:numFmt w:val="lowerLetter"/>
      <w:lvlText w:val="%5."/>
      <w:lvlJc w:val="left"/>
      <w:pPr>
        <w:ind w:left="3600" w:hanging="360"/>
      </w:pPr>
    </w:lvl>
    <w:lvl w:ilvl="5" w:tplc="03EA88B6" w:tentative="1">
      <w:start w:val="1"/>
      <w:numFmt w:val="lowerRoman"/>
      <w:lvlText w:val="%6."/>
      <w:lvlJc w:val="right"/>
      <w:pPr>
        <w:ind w:left="4320" w:hanging="180"/>
      </w:pPr>
    </w:lvl>
    <w:lvl w:ilvl="6" w:tplc="31DE8BEA" w:tentative="1">
      <w:start w:val="1"/>
      <w:numFmt w:val="decimal"/>
      <w:lvlText w:val="%7."/>
      <w:lvlJc w:val="left"/>
      <w:pPr>
        <w:ind w:left="5040" w:hanging="360"/>
      </w:pPr>
    </w:lvl>
    <w:lvl w:ilvl="7" w:tplc="39527EB0" w:tentative="1">
      <w:start w:val="1"/>
      <w:numFmt w:val="lowerLetter"/>
      <w:lvlText w:val="%8."/>
      <w:lvlJc w:val="left"/>
      <w:pPr>
        <w:ind w:left="5760" w:hanging="360"/>
      </w:pPr>
    </w:lvl>
    <w:lvl w:ilvl="8" w:tplc="8822F920" w:tentative="1">
      <w:start w:val="1"/>
      <w:numFmt w:val="lowerRoman"/>
      <w:lvlText w:val="%9."/>
      <w:lvlJc w:val="right"/>
      <w:pPr>
        <w:ind w:left="6480" w:hanging="180"/>
      </w:pPr>
    </w:lvl>
  </w:abstractNum>
  <w:abstractNum w:abstractNumId="4" w15:restartNumberingAfterBreak="0">
    <w:nsid w:val="4044250F"/>
    <w:multiLevelType w:val="hybridMultilevel"/>
    <w:tmpl w:val="53C0474E"/>
    <w:lvl w:ilvl="0" w:tplc="27729BB6">
      <w:start w:val="1"/>
      <w:numFmt w:val="upperRoman"/>
      <w:lvlText w:val="%1."/>
      <w:lvlJc w:val="right"/>
      <w:pPr>
        <w:ind w:left="720" w:hanging="360"/>
      </w:pPr>
    </w:lvl>
    <w:lvl w:ilvl="1" w:tplc="3B546BBA" w:tentative="1">
      <w:start w:val="1"/>
      <w:numFmt w:val="lowerLetter"/>
      <w:lvlText w:val="%2."/>
      <w:lvlJc w:val="left"/>
      <w:pPr>
        <w:ind w:left="1440" w:hanging="360"/>
      </w:pPr>
    </w:lvl>
    <w:lvl w:ilvl="2" w:tplc="4ACE302C" w:tentative="1">
      <w:start w:val="1"/>
      <w:numFmt w:val="lowerRoman"/>
      <w:lvlText w:val="%3."/>
      <w:lvlJc w:val="right"/>
      <w:pPr>
        <w:ind w:left="2160" w:hanging="180"/>
      </w:pPr>
    </w:lvl>
    <w:lvl w:ilvl="3" w:tplc="6C44C3F6" w:tentative="1">
      <w:start w:val="1"/>
      <w:numFmt w:val="decimal"/>
      <w:lvlText w:val="%4."/>
      <w:lvlJc w:val="left"/>
      <w:pPr>
        <w:ind w:left="2880" w:hanging="360"/>
      </w:pPr>
    </w:lvl>
    <w:lvl w:ilvl="4" w:tplc="67CA2D08" w:tentative="1">
      <w:start w:val="1"/>
      <w:numFmt w:val="lowerLetter"/>
      <w:lvlText w:val="%5."/>
      <w:lvlJc w:val="left"/>
      <w:pPr>
        <w:ind w:left="3600" w:hanging="360"/>
      </w:pPr>
    </w:lvl>
    <w:lvl w:ilvl="5" w:tplc="D21C2656" w:tentative="1">
      <w:start w:val="1"/>
      <w:numFmt w:val="lowerRoman"/>
      <w:lvlText w:val="%6."/>
      <w:lvlJc w:val="right"/>
      <w:pPr>
        <w:ind w:left="4320" w:hanging="180"/>
      </w:pPr>
    </w:lvl>
    <w:lvl w:ilvl="6" w:tplc="023E571C" w:tentative="1">
      <w:start w:val="1"/>
      <w:numFmt w:val="decimal"/>
      <w:lvlText w:val="%7."/>
      <w:lvlJc w:val="left"/>
      <w:pPr>
        <w:ind w:left="5040" w:hanging="360"/>
      </w:pPr>
    </w:lvl>
    <w:lvl w:ilvl="7" w:tplc="3C700BD8" w:tentative="1">
      <w:start w:val="1"/>
      <w:numFmt w:val="lowerLetter"/>
      <w:lvlText w:val="%8."/>
      <w:lvlJc w:val="left"/>
      <w:pPr>
        <w:ind w:left="5760" w:hanging="360"/>
      </w:pPr>
    </w:lvl>
    <w:lvl w:ilvl="8" w:tplc="A3CC6E3C" w:tentative="1">
      <w:start w:val="1"/>
      <w:numFmt w:val="lowerRoman"/>
      <w:lvlText w:val="%9."/>
      <w:lvlJc w:val="right"/>
      <w:pPr>
        <w:ind w:left="6480" w:hanging="180"/>
      </w:pPr>
    </w:lvl>
  </w:abstractNum>
  <w:abstractNum w:abstractNumId="5" w15:restartNumberingAfterBreak="0">
    <w:nsid w:val="46AB50A7"/>
    <w:multiLevelType w:val="hybridMultilevel"/>
    <w:tmpl w:val="4BCAE4C6"/>
    <w:lvl w:ilvl="0" w:tplc="DCF88FAE">
      <w:start w:val="1"/>
      <w:numFmt w:val="decimal"/>
      <w:lvlText w:val="%1."/>
      <w:lvlJc w:val="left"/>
      <w:pPr>
        <w:ind w:left="720" w:hanging="360"/>
      </w:pPr>
    </w:lvl>
    <w:lvl w:ilvl="1" w:tplc="78C8F530" w:tentative="1">
      <w:start w:val="1"/>
      <w:numFmt w:val="lowerLetter"/>
      <w:lvlText w:val="%2."/>
      <w:lvlJc w:val="left"/>
      <w:pPr>
        <w:ind w:left="1440" w:hanging="360"/>
      </w:pPr>
    </w:lvl>
    <w:lvl w:ilvl="2" w:tplc="D138EA9E" w:tentative="1">
      <w:start w:val="1"/>
      <w:numFmt w:val="lowerRoman"/>
      <w:lvlText w:val="%3."/>
      <w:lvlJc w:val="right"/>
      <w:pPr>
        <w:ind w:left="2160" w:hanging="180"/>
      </w:pPr>
    </w:lvl>
    <w:lvl w:ilvl="3" w:tplc="5A2EEF9A" w:tentative="1">
      <w:start w:val="1"/>
      <w:numFmt w:val="decimal"/>
      <w:lvlText w:val="%4."/>
      <w:lvlJc w:val="left"/>
      <w:pPr>
        <w:ind w:left="2880" w:hanging="360"/>
      </w:pPr>
    </w:lvl>
    <w:lvl w:ilvl="4" w:tplc="671640B8" w:tentative="1">
      <w:start w:val="1"/>
      <w:numFmt w:val="lowerLetter"/>
      <w:lvlText w:val="%5."/>
      <w:lvlJc w:val="left"/>
      <w:pPr>
        <w:ind w:left="3600" w:hanging="360"/>
      </w:pPr>
    </w:lvl>
    <w:lvl w:ilvl="5" w:tplc="5D4CBBCE" w:tentative="1">
      <w:start w:val="1"/>
      <w:numFmt w:val="lowerRoman"/>
      <w:lvlText w:val="%6."/>
      <w:lvlJc w:val="right"/>
      <w:pPr>
        <w:ind w:left="4320" w:hanging="180"/>
      </w:pPr>
    </w:lvl>
    <w:lvl w:ilvl="6" w:tplc="5D18C65A" w:tentative="1">
      <w:start w:val="1"/>
      <w:numFmt w:val="decimal"/>
      <w:lvlText w:val="%7."/>
      <w:lvlJc w:val="left"/>
      <w:pPr>
        <w:ind w:left="5040" w:hanging="360"/>
      </w:pPr>
    </w:lvl>
    <w:lvl w:ilvl="7" w:tplc="0ADCDF44" w:tentative="1">
      <w:start w:val="1"/>
      <w:numFmt w:val="lowerLetter"/>
      <w:lvlText w:val="%8."/>
      <w:lvlJc w:val="left"/>
      <w:pPr>
        <w:ind w:left="5760" w:hanging="360"/>
      </w:pPr>
    </w:lvl>
    <w:lvl w:ilvl="8" w:tplc="F28A5DB2" w:tentative="1">
      <w:start w:val="1"/>
      <w:numFmt w:val="lowerRoman"/>
      <w:lvlText w:val="%9."/>
      <w:lvlJc w:val="right"/>
      <w:pPr>
        <w:ind w:left="6480" w:hanging="180"/>
      </w:pPr>
    </w:lvl>
  </w:abstractNum>
  <w:abstractNum w:abstractNumId="6" w15:restartNumberingAfterBreak="0">
    <w:nsid w:val="4C786D65"/>
    <w:multiLevelType w:val="hybridMultilevel"/>
    <w:tmpl w:val="C24E9C5C"/>
    <w:lvl w:ilvl="0" w:tplc="C42E95F4">
      <w:start w:val="1"/>
      <w:numFmt w:val="upperRoman"/>
      <w:lvlText w:val="%1."/>
      <w:lvlJc w:val="right"/>
      <w:pPr>
        <w:ind w:left="720" w:hanging="360"/>
      </w:pPr>
    </w:lvl>
    <w:lvl w:ilvl="1" w:tplc="60C04398" w:tentative="1">
      <w:start w:val="1"/>
      <w:numFmt w:val="lowerLetter"/>
      <w:lvlText w:val="%2."/>
      <w:lvlJc w:val="left"/>
      <w:pPr>
        <w:ind w:left="1440" w:hanging="360"/>
      </w:pPr>
    </w:lvl>
    <w:lvl w:ilvl="2" w:tplc="94946546" w:tentative="1">
      <w:start w:val="1"/>
      <w:numFmt w:val="lowerRoman"/>
      <w:lvlText w:val="%3."/>
      <w:lvlJc w:val="right"/>
      <w:pPr>
        <w:ind w:left="2160" w:hanging="180"/>
      </w:pPr>
    </w:lvl>
    <w:lvl w:ilvl="3" w:tplc="BE485E26" w:tentative="1">
      <w:start w:val="1"/>
      <w:numFmt w:val="decimal"/>
      <w:lvlText w:val="%4."/>
      <w:lvlJc w:val="left"/>
      <w:pPr>
        <w:ind w:left="2880" w:hanging="360"/>
      </w:pPr>
    </w:lvl>
    <w:lvl w:ilvl="4" w:tplc="2CB47FB4" w:tentative="1">
      <w:start w:val="1"/>
      <w:numFmt w:val="lowerLetter"/>
      <w:lvlText w:val="%5."/>
      <w:lvlJc w:val="left"/>
      <w:pPr>
        <w:ind w:left="3600" w:hanging="360"/>
      </w:pPr>
    </w:lvl>
    <w:lvl w:ilvl="5" w:tplc="8020F18E" w:tentative="1">
      <w:start w:val="1"/>
      <w:numFmt w:val="lowerRoman"/>
      <w:lvlText w:val="%6."/>
      <w:lvlJc w:val="right"/>
      <w:pPr>
        <w:ind w:left="4320" w:hanging="180"/>
      </w:pPr>
    </w:lvl>
    <w:lvl w:ilvl="6" w:tplc="5BE4BDBA" w:tentative="1">
      <w:start w:val="1"/>
      <w:numFmt w:val="decimal"/>
      <w:lvlText w:val="%7."/>
      <w:lvlJc w:val="left"/>
      <w:pPr>
        <w:ind w:left="5040" w:hanging="360"/>
      </w:pPr>
    </w:lvl>
    <w:lvl w:ilvl="7" w:tplc="146AA738" w:tentative="1">
      <w:start w:val="1"/>
      <w:numFmt w:val="lowerLetter"/>
      <w:lvlText w:val="%8."/>
      <w:lvlJc w:val="left"/>
      <w:pPr>
        <w:ind w:left="5760" w:hanging="360"/>
      </w:pPr>
    </w:lvl>
    <w:lvl w:ilvl="8" w:tplc="B958FAFC" w:tentative="1">
      <w:start w:val="1"/>
      <w:numFmt w:val="lowerRoman"/>
      <w:lvlText w:val="%9."/>
      <w:lvlJc w:val="right"/>
      <w:pPr>
        <w:ind w:left="6480" w:hanging="180"/>
      </w:pPr>
    </w:lvl>
  </w:abstractNum>
  <w:abstractNum w:abstractNumId="7" w15:restartNumberingAfterBreak="0">
    <w:nsid w:val="58306C86"/>
    <w:multiLevelType w:val="hybridMultilevel"/>
    <w:tmpl w:val="24867DB8"/>
    <w:lvl w:ilvl="0" w:tplc="ABA42E7A">
      <w:start w:val="1"/>
      <w:numFmt w:val="bullet"/>
      <w:lvlText w:val=""/>
      <w:lvlJc w:val="left"/>
      <w:pPr>
        <w:ind w:left="720" w:hanging="360"/>
      </w:pPr>
      <w:rPr>
        <w:rFonts w:ascii="Symbol" w:hAnsi="Symbol" w:hint="default"/>
      </w:rPr>
    </w:lvl>
    <w:lvl w:ilvl="1" w:tplc="6FF451DC" w:tentative="1">
      <w:start w:val="1"/>
      <w:numFmt w:val="bullet"/>
      <w:lvlText w:val="o"/>
      <w:lvlJc w:val="left"/>
      <w:pPr>
        <w:ind w:left="1440" w:hanging="360"/>
      </w:pPr>
      <w:rPr>
        <w:rFonts w:ascii="Courier New" w:hAnsi="Courier New" w:cs="Courier New" w:hint="default"/>
      </w:rPr>
    </w:lvl>
    <w:lvl w:ilvl="2" w:tplc="B906B9E2" w:tentative="1">
      <w:start w:val="1"/>
      <w:numFmt w:val="bullet"/>
      <w:lvlText w:val=""/>
      <w:lvlJc w:val="left"/>
      <w:pPr>
        <w:ind w:left="2160" w:hanging="360"/>
      </w:pPr>
      <w:rPr>
        <w:rFonts w:ascii="Wingdings" w:hAnsi="Wingdings" w:hint="default"/>
      </w:rPr>
    </w:lvl>
    <w:lvl w:ilvl="3" w:tplc="ADE81FCE" w:tentative="1">
      <w:start w:val="1"/>
      <w:numFmt w:val="bullet"/>
      <w:lvlText w:val=""/>
      <w:lvlJc w:val="left"/>
      <w:pPr>
        <w:ind w:left="2880" w:hanging="360"/>
      </w:pPr>
      <w:rPr>
        <w:rFonts w:ascii="Symbol" w:hAnsi="Symbol" w:hint="default"/>
      </w:rPr>
    </w:lvl>
    <w:lvl w:ilvl="4" w:tplc="799E1F00" w:tentative="1">
      <w:start w:val="1"/>
      <w:numFmt w:val="bullet"/>
      <w:lvlText w:val="o"/>
      <w:lvlJc w:val="left"/>
      <w:pPr>
        <w:ind w:left="3600" w:hanging="360"/>
      </w:pPr>
      <w:rPr>
        <w:rFonts w:ascii="Courier New" w:hAnsi="Courier New" w:cs="Courier New" w:hint="default"/>
      </w:rPr>
    </w:lvl>
    <w:lvl w:ilvl="5" w:tplc="A9E4433E" w:tentative="1">
      <w:start w:val="1"/>
      <w:numFmt w:val="bullet"/>
      <w:lvlText w:val=""/>
      <w:lvlJc w:val="left"/>
      <w:pPr>
        <w:ind w:left="4320" w:hanging="360"/>
      </w:pPr>
      <w:rPr>
        <w:rFonts w:ascii="Wingdings" w:hAnsi="Wingdings" w:hint="default"/>
      </w:rPr>
    </w:lvl>
    <w:lvl w:ilvl="6" w:tplc="2A545E34" w:tentative="1">
      <w:start w:val="1"/>
      <w:numFmt w:val="bullet"/>
      <w:lvlText w:val=""/>
      <w:lvlJc w:val="left"/>
      <w:pPr>
        <w:ind w:left="5040" w:hanging="360"/>
      </w:pPr>
      <w:rPr>
        <w:rFonts w:ascii="Symbol" w:hAnsi="Symbol" w:hint="default"/>
      </w:rPr>
    </w:lvl>
    <w:lvl w:ilvl="7" w:tplc="8B92C6EC" w:tentative="1">
      <w:start w:val="1"/>
      <w:numFmt w:val="bullet"/>
      <w:lvlText w:val="o"/>
      <w:lvlJc w:val="left"/>
      <w:pPr>
        <w:ind w:left="5760" w:hanging="360"/>
      </w:pPr>
      <w:rPr>
        <w:rFonts w:ascii="Courier New" w:hAnsi="Courier New" w:cs="Courier New" w:hint="default"/>
      </w:rPr>
    </w:lvl>
    <w:lvl w:ilvl="8" w:tplc="027806E2" w:tentative="1">
      <w:start w:val="1"/>
      <w:numFmt w:val="bullet"/>
      <w:lvlText w:val=""/>
      <w:lvlJc w:val="left"/>
      <w:pPr>
        <w:ind w:left="6480" w:hanging="360"/>
      </w:pPr>
      <w:rPr>
        <w:rFonts w:ascii="Wingdings" w:hAnsi="Wingdings" w:hint="default"/>
      </w:rPr>
    </w:lvl>
  </w:abstractNum>
  <w:abstractNum w:abstractNumId="8" w15:restartNumberingAfterBreak="0">
    <w:nsid w:val="58EA4B18"/>
    <w:multiLevelType w:val="hybridMultilevel"/>
    <w:tmpl w:val="8D5EBAC2"/>
    <w:lvl w:ilvl="0" w:tplc="00FAC926">
      <w:start w:val="1"/>
      <w:numFmt w:val="upperRoman"/>
      <w:lvlText w:val="%1."/>
      <w:lvlJc w:val="right"/>
      <w:pPr>
        <w:ind w:left="720" w:hanging="360"/>
      </w:pPr>
    </w:lvl>
    <w:lvl w:ilvl="1" w:tplc="6970606C" w:tentative="1">
      <w:start w:val="1"/>
      <w:numFmt w:val="lowerLetter"/>
      <w:lvlText w:val="%2."/>
      <w:lvlJc w:val="left"/>
      <w:pPr>
        <w:ind w:left="1440" w:hanging="360"/>
      </w:pPr>
    </w:lvl>
    <w:lvl w:ilvl="2" w:tplc="6FC8C1AE" w:tentative="1">
      <w:start w:val="1"/>
      <w:numFmt w:val="lowerRoman"/>
      <w:lvlText w:val="%3."/>
      <w:lvlJc w:val="right"/>
      <w:pPr>
        <w:ind w:left="2160" w:hanging="180"/>
      </w:pPr>
    </w:lvl>
    <w:lvl w:ilvl="3" w:tplc="E0769CE8" w:tentative="1">
      <w:start w:val="1"/>
      <w:numFmt w:val="decimal"/>
      <w:lvlText w:val="%4."/>
      <w:lvlJc w:val="left"/>
      <w:pPr>
        <w:ind w:left="2880" w:hanging="360"/>
      </w:pPr>
    </w:lvl>
    <w:lvl w:ilvl="4" w:tplc="0246B01E" w:tentative="1">
      <w:start w:val="1"/>
      <w:numFmt w:val="lowerLetter"/>
      <w:lvlText w:val="%5."/>
      <w:lvlJc w:val="left"/>
      <w:pPr>
        <w:ind w:left="3600" w:hanging="360"/>
      </w:pPr>
    </w:lvl>
    <w:lvl w:ilvl="5" w:tplc="EE7CD4F2" w:tentative="1">
      <w:start w:val="1"/>
      <w:numFmt w:val="lowerRoman"/>
      <w:lvlText w:val="%6."/>
      <w:lvlJc w:val="right"/>
      <w:pPr>
        <w:ind w:left="4320" w:hanging="180"/>
      </w:pPr>
    </w:lvl>
    <w:lvl w:ilvl="6" w:tplc="E72E5B94" w:tentative="1">
      <w:start w:val="1"/>
      <w:numFmt w:val="decimal"/>
      <w:lvlText w:val="%7."/>
      <w:lvlJc w:val="left"/>
      <w:pPr>
        <w:ind w:left="5040" w:hanging="360"/>
      </w:pPr>
    </w:lvl>
    <w:lvl w:ilvl="7" w:tplc="B10A7E72" w:tentative="1">
      <w:start w:val="1"/>
      <w:numFmt w:val="lowerLetter"/>
      <w:lvlText w:val="%8."/>
      <w:lvlJc w:val="left"/>
      <w:pPr>
        <w:ind w:left="5760" w:hanging="360"/>
      </w:pPr>
    </w:lvl>
    <w:lvl w:ilvl="8" w:tplc="536CE234" w:tentative="1">
      <w:start w:val="1"/>
      <w:numFmt w:val="lowerRoman"/>
      <w:lvlText w:val="%9."/>
      <w:lvlJc w:val="right"/>
      <w:pPr>
        <w:ind w:left="6480" w:hanging="180"/>
      </w:pPr>
    </w:lvl>
  </w:abstractNum>
  <w:abstractNum w:abstractNumId="9" w15:restartNumberingAfterBreak="0">
    <w:nsid w:val="5F0C08C4"/>
    <w:multiLevelType w:val="hybridMultilevel"/>
    <w:tmpl w:val="3E521C2C"/>
    <w:lvl w:ilvl="0" w:tplc="03E0E718">
      <w:start w:val="1"/>
      <w:numFmt w:val="bullet"/>
      <w:lvlText w:val=""/>
      <w:lvlJc w:val="left"/>
      <w:pPr>
        <w:ind w:left="720" w:hanging="360"/>
      </w:pPr>
      <w:rPr>
        <w:rFonts w:ascii="Symbol" w:hAnsi="Symbol" w:hint="default"/>
      </w:rPr>
    </w:lvl>
    <w:lvl w:ilvl="1" w:tplc="05B08472" w:tentative="1">
      <w:start w:val="1"/>
      <w:numFmt w:val="bullet"/>
      <w:lvlText w:val="o"/>
      <w:lvlJc w:val="left"/>
      <w:pPr>
        <w:ind w:left="1440" w:hanging="360"/>
      </w:pPr>
      <w:rPr>
        <w:rFonts w:ascii="Courier New" w:hAnsi="Courier New" w:cs="Courier New" w:hint="default"/>
      </w:rPr>
    </w:lvl>
    <w:lvl w:ilvl="2" w:tplc="7B0ABB38" w:tentative="1">
      <w:start w:val="1"/>
      <w:numFmt w:val="bullet"/>
      <w:lvlText w:val=""/>
      <w:lvlJc w:val="left"/>
      <w:pPr>
        <w:ind w:left="2160" w:hanging="360"/>
      </w:pPr>
      <w:rPr>
        <w:rFonts w:ascii="Wingdings" w:hAnsi="Wingdings" w:hint="default"/>
      </w:rPr>
    </w:lvl>
    <w:lvl w:ilvl="3" w:tplc="FE58FFAE" w:tentative="1">
      <w:start w:val="1"/>
      <w:numFmt w:val="bullet"/>
      <w:lvlText w:val=""/>
      <w:lvlJc w:val="left"/>
      <w:pPr>
        <w:ind w:left="2880" w:hanging="360"/>
      </w:pPr>
      <w:rPr>
        <w:rFonts w:ascii="Symbol" w:hAnsi="Symbol" w:hint="default"/>
      </w:rPr>
    </w:lvl>
    <w:lvl w:ilvl="4" w:tplc="6BF879DE" w:tentative="1">
      <w:start w:val="1"/>
      <w:numFmt w:val="bullet"/>
      <w:lvlText w:val="o"/>
      <w:lvlJc w:val="left"/>
      <w:pPr>
        <w:ind w:left="3600" w:hanging="360"/>
      </w:pPr>
      <w:rPr>
        <w:rFonts w:ascii="Courier New" w:hAnsi="Courier New" w:cs="Courier New" w:hint="default"/>
      </w:rPr>
    </w:lvl>
    <w:lvl w:ilvl="5" w:tplc="BEBE30B6" w:tentative="1">
      <w:start w:val="1"/>
      <w:numFmt w:val="bullet"/>
      <w:lvlText w:val=""/>
      <w:lvlJc w:val="left"/>
      <w:pPr>
        <w:ind w:left="4320" w:hanging="360"/>
      </w:pPr>
      <w:rPr>
        <w:rFonts w:ascii="Wingdings" w:hAnsi="Wingdings" w:hint="default"/>
      </w:rPr>
    </w:lvl>
    <w:lvl w:ilvl="6" w:tplc="32BA5360" w:tentative="1">
      <w:start w:val="1"/>
      <w:numFmt w:val="bullet"/>
      <w:lvlText w:val=""/>
      <w:lvlJc w:val="left"/>
      <w:pPr>
        <w:ind w:left="5040" w:hanging="360"/>
      </w:pPr>
      <w:rPr>
        <w:rFonts w:ascii="Symbol" w:hAnsi="Symbol" w:hint="default"/>
      </w:rPr>
    </w:lvl>
    <w:lvl w:ilvl="7" w:tplc="E17CF374" w:tentative="1">
      <w:start w:val="1"/>
      <w:numFmt w:val="bullet"/>
      <w:lvlText w:val="o"/>
      <w:lvlJc w:val="left"/>
      <w:pPr>
        <w:ind w:left="5760" w:hanging="360"/>
      </w:pPr>
      <w:rPr>
        <w:rFonts w:ascii="Courier New" w:hAnsi="Courier New" w:cs="Courier New" w:hint="default"/>
      </w:rPr>
    </w:lvl>
    <w:lvl w:ilvl="8" w:tplc="549E9B70" w:tentative="1">
      <w:start w:val="1"/>
      <w:numFmt w:val="bullet"/>
      <w:lvlText w:val=""/>
      <w:lvlJc w:val="left"/>
      <w:pPr>
        <w:ind w:left="6480" w:hanging="360"/>
      </w:pPr>
      <w:rPr>
        <w:rFonts w:ascii="Wingdings" w:hAnsi="Wingdings" w:hint="default"/>
      </w:rPr>
    </w:lvl>
  </w:abstractNum>
  <w:abstractNum w:abstractNumId="10" w15:restartNumberingAfterBreak="0">
    <w:nsid w:val="65D147ED"/>
    <w:multiLevelType w:val="hybridMultilevel"/>
    <w:tmpl w:val="3796DEA6"/>
    <w:lvl w:ilvl="0" w:tplc="74CC3378">
      <w:start w:val="1"/>
      <w:numFmt w:val="decimal"/>
      <w:lvlText w:val="%1."/>
      <w:lvlJc w:val="left"/>
      <w:pPr>
        <w:ind w:left="720" w:hanging="360"/>
      </w:pPr>
    </w:lvl>
    <w:lvl w:ilvl="1" w:tplc="D5465ADA" w:tentative="1">
      <w:start w:val="1"/>
      <w:numFmt w:val="lowerLetter"/>
      <w:lvlText w:val="%2."/>
      <w:lvlJc w:val="left"/>
      <w:pPr>
        <w:ind w:left="1440" w:hanging="360"/>
      </w:pPr>
    </w:lvl>
    <w:lvl w:ilvl="2" w:tplc="CA26A594" w:tentative="1">
      <w:start w:val="1"/>
      <w:numFmt w:val="lowerRoman"/>
      <w:lvlText w:val="%3."/>
      <w:lvlJc w:val="right"/>
      <w:pPr>
        <w:ind w:left="2160" w:hanging="180"/>
      </w:pPr>
    </w:lvl>
    <w:lvl w:ilvl="3" w:tplc="C50E5408" w:tentative="1">
      <w:start w:val="1"/>
      <w:numFmt w:val="decimal"/>
      <w:lvlText w:val="%4."/>
      <w:lvlJc w:val="left"/>
      <w:pPr>
        <w:ind w:left="2880" w:hanging="360"/>
      </w:pPr>
    </w:lvl>
    <w:lvl w:ilvl="4" w:tplc="1A349C3A" w:tentative="1">
      <w:start w:val="1"/>
      <w:numFmt w:val="lowerLetter"/>
      <w:lvlText w:val="%5."/>
      <w:lvlJc w:val="left"/>
      <w:pPr>
        <w:ind w:left="3600" w:hanging="360"/>
      </w:pPr>
    </w:lvl>
    <w:lvl w:ilvl="5" w:tplc="00AC03FA" w:tentative="1">
      <w:start w:val="1"/>
      <w:numFmt w:val="lowerRoman"/>
      <w:lvlText w:val="%6."/>
      <w:lvlJc w:val="right"/>
      <w:pPr>
        <w:ind w:left="4320" w:hanging="180"/>
      </w:pPr>
    </w:lvl>
    <w:lvl w:ilvl="6" w:tplc="D8BACF20" w:tentative="1">
      <w:start w:val="1"/>
      <w:numFmt w:val="decimal"/>
      <w:lvlText w:val="%7."/>
      <w:lvlJc w:val="left"/>
      <w:pPr>
        <w:ind w:left="5040" w:hanging="360"/>
      </w:pPr>
    </w:lvl>
    <w:lvl w:ilvl="7" w:tplc="81228FAE" w:tentative="1">
      <w:start w:val="1"/>
      <w:numFmt w:val="lowerLetter"/>
      <w:lvlText w:val="%8."/>
      <w:lvlJc w:val="left"/>
      <w:pPr>
        <w:ind w:left="5760" w:hanging="360"/>
      </w:pPr>
    </w:lvl>
    <w:lvl w:ilvl="8" w:tplc="6C2E9954" w:tentative="1">
      <w:start w:val="1"/>
      <w:numFmt w:val="lowerRoman"/>
      <w:lvlText w:val="%9."/>
      <w:lvlJc w:val="right"/>
      <w:pPr>
        <w:ind w:left="6480" w:hanging="180"/>
      </w:pPr>
    </w:lvl>
  </w:abstractNum>
  <w:abstractNum w:abstractNumId="11" w15:restartNumberingAfterBreak="0">
    <w:nsid w:val="66CC7F75"/>
    <w:multiLevelType w:val="hybridMultilevel"/>
    <w:tmpl w:val="E276733E"/>
    <w:lvl w:ilvl="0" w:tplc="186C41DA">
      <w:start w:val="1"/>
      <w:numFmt w:val="decimal"/>
      <w:lvlText w:val="%1)"/>
      <w:lvlJc w:val="left"/>
      <w:pPr>
        <w:ind w:left="720" w:hanging="360"/>
      </w:pPr>
    </w:lvl>
    <w:lvl w:ilvl="1" w:tplc="A6987D82" w:tentative="1">
      <w:start w:val="1"/>
      <w:numFmt w:val="lowerLetter"/>
      <w:lvlText w:val="%2."/>
      <w:lvlJc w:val="left"/>
      <w:pPr>
        <w:ind w:left="1440" w:hanging="360"/>
      </w:pPr>
    </w:lvl>
    <w:lvl w:ilvl="2" w:tplc="4E1CF072" w:tentative="1">
      <w:start w:val="1"/>
      <w:numFmt w:val="lowerRoman"/>
      <w:lvlText w:val="%3."/>
      <w:lvlJc w:val="right"/>
      <w:pPr>
        <w:ind w:left="2160" w:hanging="180"/>
      </w:pPr>
    </w:lvl>
    <w:lvl w:ilvl="3" w:tplc="D8827098" w:tentative="1">
      <w:start w:val="1"/>
      <w:numFmt w:val="decimal"/>
      <w:lvlText w:val="%4."/>
      <w:lvlJc w:val="left"/>
      <w:pPr>
        <w:ind w:left="2880" w:hanging="360"/>
      </w:pPr>
    </w:lvl>
    <w:lvl w:ilvl="4" w:tplc="EF7AA578" w:tentative="1">
      <w:start w:val="1"/>
      <w:numFmt w:val="lowerLetter"/>
      <w:lvlText w:val="%5."/>
      <w:lvlJc w:val="left"/>
      <w:pPr>
        <w:ind w:left="3600" w:hanging="360"/>
      </w:pPr>
    </w:lvl>
    <w:lvl w:ilvl="5" w:tplc="6EEE37AC" w:tentative="1">
      <w:start w:val="1"/>
      <w:numFmt w:val="lowerRoman"/>
      <w:lvlText w:val="%6."/>
      <w:lvlJc w:val="right"/>
      <w:pPr>
        <w:ind w:left="4320" w:hanging="180"/>
      </w:pPr>
    </w:lvl>
    <w:lvl w:ilvl="6" w:tplc="2AAEAF1C" w:tentative="1">
      <w:start w:val="1"/>
      <w:numFmt w:val="decimal"/>
      <w:lvlText w:val="%7."/>
      <w:lvlJc w:val="left"/>
      <w:pPr>
        <w:ind w:left="5040" w:hanging="360"/>
      </w:pPr>
    </w:lvl>
    <w:lvl w:ilvl="7" w:tplc="4BAEE1F2" w:tentative="1">
      <w:start w:val="1"/>
      <w:numFmt w:val="lowerLetter"/>
      <w:lvlText w:val="%8."/>
      <w:lvlJc w:val="left"/>
      <w:pPr>
        <w:ind w:left="5760" w:hanging="360"/>
      </w:pPr>
    </w:lvl>
    <w:lvl w:ilvl="8" w:tplc="B5CCD91C" w:tentative="1">
      <w:start w:val="1"/>
      <w:numFmt w:val="lowerRoman"/>
      <w:lvlText w:val="%9."/>
      <w:lvlJc w:val="right"/>
      <w:pPr>
        <w:ind w:left="6480" w:hanging="180"/>
      </w:pPr>
    </w:lvl>
  </w:abstractNum>
  <w:abstractNum w:abstractNumId="12" w15:restartNumberingAfterBreak="0">
    <w:nsid w:val="6E6906F1"/>
    <w:multiLevelType w:val="hybridMultilevel"/>
    <w:tmpl w:val="53C0474E"/>
    <w:lvl w:ilvl="0" w:tplc="20584E46">
      <w:start w:val="1"/>
      <w:numFmt w:val="upperRoman"/>
      <w:lvlText w:val="%1."/>
      <w:lvlJc w:val="right"/>
      <w:pPr>
        <w:ind w:left="720" w:hanging="360"/>
      </w:pPr>
    </w:lvl>
    <w:lvl w:ilvl="1" w:tplc="67E432D6" w:tentative="1">
      <w:start w:val="1"/>
      <w:numFmt w:val="lowerLetter"/>
      <w:lvlText w:val="%2."/>
      <w:lvlJc w:val="left"/>
      <w:pPr>
        <w:ind w:left="1440" w:hanging="360"/>
      </w:pPr>
    </w:lvl>
    <w:lvl w:ilvl="2" w:tplc="B328B516" w:tentative="1">
      <w:start w:val="1"/>
      <w:numFmt w:val="lowerRoman"/>
      <w:lvlText w:val="%3."/>
      <w:lvlJc w:val="right"/>
      <w:pPr>
        <w:ind w:left="2160" w:hanging="180"/>
      </w:pPr>
    </w:lvl>
    <w:lvl w:ilvl="3" w:tplc="B12A0CC6" w:tentative="1">
      <w:start w:val="1"/>
      <w:numFmt w:val="decimal"/>
      <w:lvlText w:val="%4."/>
      <w:lvlJc w:val="left"/>
      <w:pPr>
        <w:ind w:left="2880" w:hanging="360"/>
      </w:pPr>
    </w:lvl>
    <w:lvl w:ilvl="4" w:tplc="53F43242" w:tentative="1">
      <w:start w:val="1"/>
      <w:numFmt w:val="lowerLetter"/>
      <w:lvlText w:val="%5."/>
      <w:lvlJc w:val="left"/>
      <w:pPr>
        <w:ind w:left="3600" w:hanging="360"/>
      </w:pPr>
    </w:lvl>
    <w:lvl w:ilvl="5" w:tplc="5B60D6C0" w:tentative="1">
      <w:start w:val="1"/>
      <w:numFmt w:val="lowerRoman"/>
      <w:lvlText w:val="%6."/>
      <w:lvlJc w:val="right"/>
      <w:pPr>
        <w:ind w:left="4320" w:hanging="180"/>
      </w:pPr>
    </w:lvl>
    <w:lvl w:ilvl="6" w:tplc="41744A9A" w:tentative="1">
      <w:start w:val="1"/>
      <w:numFmt w:val="decimal"/>
      <w:lvlText w:val="%7."/>
      <w:lvlJc w:val="left"/>
      <w:pPr>
        <w:ind w:left="5040" w:hanging="360"/>
      </w:pPr>
    </w:lvl>
    <w:lvl w:ilvl="7" w:tplc="719864A0" w:tentative="1">
      <w:start w:val="1"/>
      <w:numFmt w:val="lowerLetter"/>
      <w:lvlText w:val="%8."/>
      <w:lvlJc w:val="left"/>
      <w:pPr>
        <w:ind w:left="5760" w:hanging="360"/>
      </w:pPr>
    </w:lvl>
    <w:lvl w:ilvl="8" w:tplc="A29CB5C6"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1"/>
  </w:num>
  <w:num w:numId="5">
    <w:abstractNumId w:val="10"/>
  </w:num>
  <w:num w:numId="6">
    <w:abstractNumId w:val="3"/>
  </w:num>
  <w:num w:numId="7">
    <w:abstractNumId w:val="6"/>
  </w:num>
  <w:num w:numId="8">
    <w:abstractNumId w:val="9"/>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7"/>
    <w:rsid w:val="00171C71"/>
    <w:rsid w:val="008F3B0C"/>
    <w:rsid w:val="00A46C7A"/>
    <w:rsid w:val="00CA5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9393"/>
  <w15:docId w15:val="{A745CB9E-EDEF-410F-85C0-15625180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uiPriority w:val="99"/>
    <w:semiHidden/>
    <w:unhideWhenUsed/>
    <w:rsid w:val="00303FD2"/>
  </w:style>
  <w:style w:type="character" w:customStyle="1" w:styleId="TekstprzypisudolnegoZnak">
    <w:name w:val="Tekst przypisu dolnego Znak"/>
    <w:basedOn w:val="Domylnaczcionkaakapitu"/>
    <w:link w:val="Tekstprzypisudolnego"/>
    <w:uiPriority w:val="99"/>
    <w:semiHidden/>
    <w:rsid w:val="00303FD2"/>
    <w:rPr>
      <w:rFonts w:ascii="Times New Roman" w:eastAsia="Times New Roman" w:hAnsi="Times New Roman" w:cs="Times New Roman"/>
      <w:kern w:val="2"/>
      <w:sz w:val="20"/>
      <w:szCs w:val="20"/>
      <w:lang w:eastAsia="zh-CN"/>
    </w:rPr>
  </w:style>
  <w:style w:type="character" w:styleId="Odwoanieprzypisudolnego">
    <w:name w:val="footnote reference"/>
    <w:basedOn w:val="Domylnaczcionkaakapitu"/>
    <w:unhideWhenUsed/>
    <w:rsid w:val="00303FD2"/>
    <w:rPr>
      <w:vertAlign w:val="superscript"/>
    </w:rPr>
  </w:style>
  <w:style w:type="paragraph" w:styleId="Akapitzlist">
    <w:name w:val="List Paragraph"/>
    <w:basedOn w:val="Normalny"/>
    <w:uiPriority w:val="34"/>
    <w:qFormat/>
    <w:rsid w:val="00087387"/>
    <w:pPr>
      <w:ind w:left="720"/>
      <w:contextualSpacing/>
    </w:pPr>
  </w:style>
  <w:style w:type="paragraph" w:styleId="Tekstprzypisukocowego">
    <w:name w:val="endnote text"/>
    <w:basedOn w:val="Normalny"/>
    <w:link w:val="TekstprzypisukocowegoZnak"/>
    <w:uiPriority w:val="99"/>
    <w:semiHidden/>
    <w:unhideWhenUsed/>
    <w:rsid w:val="007771E4"/>
  </w:style>
  <w:style w:type="character" w:customStyle="1" w:styleId="TekstprzypisukocowegoZnak">
    <w:name w:val="Tekst przypisu końcowego Znak"/>
    <w:basedOn w:val="Domylnaczcionkaakapitu"/>
    <w:link w:val="Tekstprzypisukocowego"/>
    <w:uiPriority w:val="99"/>
    <w:semiHidden/>
    <w:rsid w:val="007771E4"/>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7771E4"/>
    <w:rPr>
      <w:vertAlign w:val="superscript"/>
    </w:rPr>
  </w:style>
  <w:style w:type="character" w:styleId="Odwoaniedokomentarza">
    <w:name w:val="annotation reference"/>
    <w:basedOn w:val="Domylnaczcionkaakapitu"/>
    <w:uiPriority w:val="99"/>
    <w:semiHidden/>
    <w:unhideWhenUsed/>
    <w:rsid w:val="00A47EE6"/>
    <w:rPr>
      <w:sz w:val="16"/>
      <w:szCs w:val="16"/>
    </w:rPr>
  </w:style>
  <w:style w:type="paragraph" w:styleId="Tekstkomentarza">
    <w:name w:val="annotation text"/>
    <w:basedOn w:val="Normalny"/>
    <w:link w:val="TekstkomentarzaZnak"/>
    <w:uiPriority w:val="99"/>
    <w:semiHidden/>
    <w:unhideWhenUsed/>
    <w:rsid w:val="00A47EE6"/>
  </w:style>
  <w:style w:type="character" w:customStyle="1" w:styleId="TekstkomentarzaZnak">
    <w:name w:val="Tekst komentarza Znak"/>
    <w:basedOn w:val="Domylnaczcionkaakapitu"/>
    <w:link w:val="Tekstkomentarza"/>
    <w:uiPriority w:val="99"/>
    <w:semiHidden/>
    <w:rsid w:val="00A47EE6"/>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A47EE6"/>
    <w:rPr>
      <w:b/>
      <w:bCs/>
    </w:rPr>
  </w:style>
  <w:style w:type="character" w:customStyle="1" w:styleId="TematkomentarzaZnak">
    <w:name w:val="Temat komentarza Znak"/>
    <w:basedOn w:val="TekstkomentarzaZnak"/>
    <w:link w:val="Tematkomentarza"/>
    <w:uiPriority w:val="99"/>
    <w:semiHidden/>
    <w:rsid w:val="00A47EE6"/>
    <w:rPr>
      <w:rFonts w:ascii="Times New Roman" w:eastAsia="Times New Roman" w:hAnsi="Times New Roman" w:cs="Times New Roman"/>
      <w:b/>
      <w:bCs/>
      <w:kern w:val="2"/>
      <w:sz w:val="20"/>
      <w:szCs w:val="20"/>
      <w:lang w:eastAsia="zh-CN"/>
    </w:rPr>
  </w:style>
  <w:style w:type="paragraph" w:styleId="Tekstdymka">
    <w:name w:val="Balloon Text"/>
    <w:basedOn w:val="Normalny"/>
    <w:link w:val="TekstdymkaZnak"/>
    <w:uiPriority w:val="99"/>
    <w:semiHidden/>
    <w:unhideWhenUsed/>
    <w:rsid w:val="00A47E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EE6"/>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97E3-C628-496F-AC73-3454B51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4729</Words>
  <Characters>28379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Anna Kutera</cp:lastModifiedBy>
  <cp:revision>3</cp:revision>
  <cp:lastPrinted>2023-11-08T11:31:00Z</cp:lastPrinted>
  <dcterms:created xsi:type="dcterms:W3CDTF">2023-11-28T11:02:00Z</dcterms:created>
  <dcterms:modified xsi:type="dcterms:W3CDTF">2023-11-28T11:13:00Z</dcterms:modified>
</cp:coreProperties>
</file>