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A3B" w:rsidRDefault="008F7A18" w:rsidP="008F7A18">
      <w:pPr>
        <w:jc w:val="center"/>
        <w:rPr>
          <w:b/>
        </w:rPr>
      </w:pPr>
      <w:bookmarkStart w:id="0" w:name="_GoBack"/>
      <w:bookmarkEnd w:id="0"/>
      <w:r w:rsidRPr="008F7A18">
        <w:rPr>
          <w:b/>
        </w:rPr>
        <w:t>OPIS PRZEDMIOTU ZAMÓWIENIA</w:t>
      </w:r>
    </w:p>
    <w:p w:rsidR="008F7A18" w:rsidRDefault="008F7A18" w:rsidP="008F7A18">
      <w:pPr>
        <w:jc w:val="center"/>
        <w:rPr>
          <w:b/>
        </w:rPr>
      </w:pPr>
    </w:p>
    <w:p w:rsidR="008F7A18" w:rsidRPr="008F7A18" w:rsidRDefault="008F7A18" w:rsidP="008F7A18">
      <w:pPr>
        <w:jc w:val="both"/>
        <w:rPr>
          <w:b/>
        </w:rPr>
      </w:pPr>
      <w:r>
        <w:rPr>
          <w:b/>
        </w:rPr>
        <w:t xml:space="preserve">Zakup wraz z dostawą </w:t>
      </w:r>
      <w:r w:rsidR="00E032CB">
        <w:rPr>
          <w:b/>
        </w:rPr>
        <w:t xml:space="preserve">6 </w:t>
      </w:r>
      <w:r>
        <w:rPr>
          <w:b/>
        </w:rPr>
        <w:t xml:space="preserve">sztuk drukarek przenośnych, </w:t>
      </w:r>
      <w:r w:rsidR="00E032CB">
        <w:rPr>
          <w:b/>
        </w:rPr>
        <w:t xml:space="preserve">5 </w:t>
      </w:r>
      <w:r>
        <w:rPr>
          <w:b/>
        </w:rPr>
        <w:t xml:space="preserve">sztuk skanerów przenośnych oraz </w:t>
      </w:r>
      <w:r w:rsidR="00E032CB">
        <w:rPr>
          <w:b/>
        </w:rPr>
        <w:t xml:space="preserve">7 </w:t>
      </w:r>
      <w:r>
        <w:rPr>
          <w:b/>
        </w:rPr>
        <w:t>sztuk skanerów spełniających wskazane poniżej wymagania techniczne:</w:t>
      </w:r>
    </w:p>
    <w:p w:rsidR="008F7A18" w:rsidRPr="008F7A18" w:rsidRDefault="008F7A18" w:rsidP="008F7A18">
      <w:pPr>
        <w:keepNext/>
        <w:keepLines/>
        <w:spacing w:after="0"/>
        <w:jc w:val="center"/>
        <w:outlineLvl w:val="0"/>
        <w:rPr>
          <w:rFonts w:ascii="Calibri" w:eastAsia="Calibri" w:hAnsi="Calibri" w:cs="Calibri"/>
          <w:b/>
          <w:color w:val="000000"/>
          <w:lang w:eastAsia="pl-PL"/>
        </w:rPr>
      </w:pPr>
      <w:r w:rsidRPr="008F7A18">
        <w:rPr>
          <w:rFonts w:ascii="Calibri" w:eastAsia="Calibri" w:hAnsi="Calibri" w:cs="Calibri"/>
          <w:b/>
          <w:color w:val="000000"/>
          <w:lang w:eastAsia="pl-PL"/>
        </w:rPr>
        <w:t xml:space="preserve">DRUKARKA </w:t>
      </w:r>
      <w:r w:rsidRPr="00773DBE">
        <w:rPr>
          <w:rFonts w:ascii="Calibri" w:eastAsia="Calibri" w:hAnsi="Calibri" w:cs="Calibri"/>
          <w:b/>
          <w:color w:val="000000"/>
          <w:lang w:eastAsia="pl-PL"/>
        </w:rPr>
        <w:t>PRZENOŚNA</w:t>
      </w:r>
    </w:p>
    <w:tbl>
      <w:tblPr>
        <w:tblStyle w:val="TableGrid"/>
        <w:tblW w:w="9487" w:type="dxa"/>
        <w:tblInd w:w="6" w:type="dxa"/>
        <w:tblLayout w:type="fixed"/>
        <w:tblCellMar>
          <w:top w:w="6" w:type="dxa"/>
          <w:right w:w="8" w:type="dxa"/>
        </w:tblCellMar>
        <w:tblLook w:val="04A0" w:firstRow="1" w:lastRow="0" w:firstColumn="1" w:lastColumn="0" w:noHBand="0" w:noVBand="1"/>
      </w:tblPr>
      <w:tblGrid>
        <w:gridCol w:w="592"/>
        <w:gridCol w:w="1997"/>
        <w:gridCol w:w="3779"/>
        <w:gridCol w:w="3119"/>
      </w:tblGrid>
      <w:tr w:rsidR="008F7A18" w:rsidRPr="008F7A18" w:rsidTr="008F7A18">
        <w:trPr>
          <w:trHeight w:val="53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8F7A18" w:rsidRPr="008F7A18" w:rsidRDefault="008F7A18" w:rsidP="008F7A18">
            <w:pPr>
              <w:ind w:left="5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L.P.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8F7A18" w:rsidRPr="008F7A18" w:rsidRDefault="008F7A18" w:rsidP="008F7A18">
            <w:pPr>
              <w:ind w:left="54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Nazwa elementu, parametru lub cechy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8F7A18" w:rsidRPr="008F7A18" w:rsidRDefault="008F7A18" w:rsidP="008F7A18">
            <w:pPr>
              <w:ind w:left="7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Wymagane minimalne parametry techniczne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8F7A18" w:rsidRPr="008F7A18" w:rsidRDefault="008F7A18" w:rsidP="008F7A18">
            <w:pPr>
              <w:ind w:left="7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Parametry techniczne oferowanego urządzenia </w:t>
            </w:r>
          </w:p>
        </w:tc>
      </w:tr>
      <w:tr w:rsidR="008F7A18" w:rsidRPr="008F7A18" w:rsidTr="008F7A18">
        <w:trPr>
          <w:trHeight w:val="446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F7A18" w:rsidP="008F7A18">
            <w:pPr>
              <w:ind w:left="2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1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A18" w:rsidRPr="008F7A18" w:rsidRDefault="008F7A18" w:rsidP="008F7A18">
            <w:pPr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F7A18" w:rsidP="008F7A18">
            <w:pPr>
              <w:ind w:left="61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PRODUCENT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F7A18" w:rsidP="008F7A18">
            <w:pPr>
              <w:ind w:left="8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8F7A18" w:rsidRPr="008F7A18" w:rsidTr="008F7A18">
        <w:trPr>
          <w:trHeight w:val="569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F7A18" w:rsidP="008F7A18">
            <w:pPr>
              <w:ind w:left="2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2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A18" w:rsidRPr="008F7A18" w:rsidRDefault="008F7A18" w:rsidP="008F7A18">
            <w:pPr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F7A18" w:rsidP="008F7A18">
            <w:pPr>
              <w:ind w:left="284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MODEL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F7A18" w:rsidP="008F7A18">
            <w:pPr>
              <w:ind w:left="10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8F7A18" w:rsidRPr="008F7A18" w:rsidTr="008F7A18">
        <w:trPr>
          <w:trHeight w:val="363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18" w:rsidRPr="008F7A18" w:rsidRDefault="008F7A18" w:rsidP="008F7A18">
            <w:pPr>
              <w:ind w:left="2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3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18" w:rsidRPr="008F7A18" w:rsidRDefault="008F7A18" w:rsidP="008F7A18">
            <w:pPr>
              <w:ind w:left="11" w:right="185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Funkcje: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18" w:rsidRPr="008F7A18" w:rsidRDefault="008F7A18" w:rsidP="008F7A18">
            <w:pPr>
              <w:ind w:left="11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Drukowanie, kopiowanie, skanowanie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18" w:rsidRPr="008F7A18" w:rsidRDefault="008F7A18" w:rsidP="008F7A18">
            <w:pPr>
              <w:ind w:left="9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8F7A18" w:rsidRPr="008F7A18" w:rsidTr="008F7A18">
        <w:trPr>
          <w:trHeight w:val="576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F7A18" w:rsidP="008F7A18">
            <w:pPr>
              <w:ind w:left="2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4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F7A18" w:rsidP="008F7A18">
            <w:pPr>
              <w:ind w:left="11" w:right="185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Prędkość druku w czerni: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18" w:rsidRPr="008F7A18" w:rsidRDefault="008F7A18" w:rsidP="008F7A18">
            <w:pPr>
              <w:spacing w:after="7"/>
              <w:ind w:left="11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Zasilanie sieciowe: 10 str./min;  </w:t>
            </w:r>
          </w:p>
          <w:p w:rsidR="008F7A18" w:rsidRPr="008F7A18" w:rsidRDefault="008F7A18" w:rsidP="008F7A18">
            <w:pPr>
              <w:ind w:left="11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Zasilanie akumulatorowe: 9 str./min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18" w:rsidRPr="008F7A18" w:rsidRDefault="008F7A18" w:rsidP="008F7A18">
            <w:pPr>
              <w:ind w:left="1189" w:right="1131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8F7A18" w:rsidRPr="008F7A18" w:rsidTr="008F7A18">
        <w:trPr>
          <w:trHeight w:val="456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05555" w:rsidP="008F7A18">
            <w:pPr>
              <w:ind w:left="2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5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F7A18" w:rsidP="008F7A18">
            <w:pPr>
              <w:ind w:left="11" w:right="185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Cykl roboczy (miesięczny, format A4)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F7A18" w:rsidP="008F7A18">
            <w:pPr>
              <w:ind w:left="11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Min. 450 stron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F7A18" w:rsidP="008F7A18">
            <w:pPr>
              <w:ind w:left="13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8F7A18" w:rsidRPr="008F7A18" w:rsidTr="008F7A18">
        <w:trPr>
          <w:trHeight w:val="83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05555" w:rsidP="008F7A18">
            <w:pPr>
              <w:ind w:left="2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6</w:t>
            </w:r>
            <w:r w:rsidR="008F7A18"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F7A18" w:rsidP="008F7A18">
            <w:pPr>
              <w:ind w:left="11" w:right="185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Jakość druku (najlepsza)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18" w:rsidRPr="008F7A18" w:rsidRDefault="008F7A18" w:rsidP="008F7A18">
            <w:pPr>
              <w:ind w:left="11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Kolor: 1200 x 1200 </w:t>
            </w:r>
            <w:proofErr w:type="spellStart"/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>dpi</w:t>
            </w:r>
            <w:proofErr w:type="spellEnd"/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 (przy druku  z komputera) Czerń: 1200 x 1200 </w:t>
            </w:r>
            <w:proofErr w:type="spellStart"/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>dpi</w:t>
            </w:r>
            <w:proofErr w:type="spellEnd"/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 (przy drukowaniu z komputera)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18" w:rsidRPr="008F7A18" w:rsidRDefault="008F7A18" w:rsidP="008F7A18">
            <w:pPr>
              <w:ind w:left="9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8F7A18" w:rsidRPr="008F7A18" w:rsidTr="008F7A18">
        <w:trPr>
          <w:trHeight w:val="39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18" w:rsidRPr="008F7A18" w:rsidRDefault="00805555" w:rsidP="008F7A18">
            <w:pPr>
              <w:ind w:left="2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7</w:t>
            </w:r>
            <w:r w:rsidR="008F7A18"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18" w:rsidRPr="008F7A18" w:rsidRDefault="008F7A18" w:rsidP="008F7A18">
            <w:pPr>
              <w:ind w:left="11" w:right="185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Wyświetlacz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18" w:rsidRPr="008F7A18" w:rsidRDefault="008F7A18" w:rsidP="008F7A18">
            <w:pPr>
              <w:ind w:left="11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Kolorowy, graficzny ekran dotykowy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18" w:rsidRPr="008F7A18" w:rsidRDefault="008F7A18" w:rsidP="008F7A18">
            <w:pPr>
              <w:ind w:left="7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8F7A18" w:rsidRPr="008F7A18" w:rsidTr="008F7A18">
        <w:trPr>
          <w:trHeight w:val="42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18" w:rsidRPr="008F7A18" w:rsidRDefault="00805555" w:rsidP="008F7A18">
            <w:pPr>
              <w:ind w:left="5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8</w:t>
            </w:r>
            <w:r w:rsidR="008F7A18"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18" w:rsidRPr="008F7A18" w:rsidRDefault="008F7A18" w:rsidP="008F7A18">
            <w:pPr>
              <w:ind w:left="11" w:right="185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Możliwość pracy bezprzewodowej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18" w:rsidRPr="008F7A18" w:rsidRDefault="008F7A18" w:rsidP="008F7A18">
            <w:pPr>
              <w:ind w:left="11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Wi-Fi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18" w:rsidRPr="008F7A18" w:rsidRDefault="008F7A18" w:rsidP="008F7A18">
            <w:pPr>
              <w:ind w:left="12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8F7A18" w:rsidRPr="008F7A18" w:rsidTr="008F7A18">
        <w:trPr>
          <w:trHeight w:val="59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05555" w:rsidP="008F7A18">
            <w:pPr>
              <w:ind w:left="5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9</w:t>
            </w:r>
            <w:r w:rsidR="008F7A18"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F7A18" w:rsidP="008F7A18">
            <w:pPr>
              <w:ind w:left="11" w:right="185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Łączność, tryb standardowy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18" w:rsidRPr="008F7A18" w:rsidRDefault="008F7A18" w:rsidP="008F7A18">
            <w:pPr>
              <w:ind w:left="11" w:right="617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Port USB 2.0, lub/i USB port B Bezprzewodowe Wi-Fi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F7A18" w:rsidP="008F7A18">
            <w:pPr>
              <w:ind w:left="11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8F7A18" w:rsidRPr="008F7A18" w:rsidTr="008F7A18">
        <w:trPr>
          <w:trHeight w:val="579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05555" w:rsidP="008F7A18">
            <w:pPr>
              <w:ind w:left="5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18" w:rsidRPr="008F7A18" w:rsidRDefault="008F7A18" w:rsidP="008F7A18">
            <w:pPr>
              <w:ind w:left="11" w:right="185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Minimalne wymagania systemowe (obsługa systemów)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F7A18" w:rsidP="008F7A18">
            <w:pPr>
              <w:ind w:left="11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>Windows 10</w:t>
            </w:r>
            <w:r w:rsidRPr="008F7A18">
              <w:rPr>
                <w:rFonts w:ascii="Calibri" w:eastAsia="Calibri" w:hAnsi="Calibri" w:cs="Calibri"/>
                <w:color w:val="000000"/>
                <w:sz w:val="18"/>
                <w:u w:val="single" w:color="000000"/>
              </w:rPr>
              <w:t>, Windows 11</w:t>
            </w: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F7A18" w:rsidP="008F7A18">
            <w:pPr>
              <w:ind w:left="12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8F7A18" w:rsidRPr="008F7A18" w:rsidTr="008F7A18">
        <w:trPr>
          <w:trHeight w:val="576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05555" w:rsidP="008F7A18">
            <w:pPr>
              <w:ind w:left="5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11</w:t>
            </w:r>
            <w:r w:rsidR="008F7A18"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18" w:rsidRPr="008F7A18" w:rsidRDefault="008F7A18" w:rsidP="008F7A18">
            <w:pPr>
              <w:ind w:left="11" w:right="185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Standardowa pojemność podajnika papieru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F7A18" w:rsidP="008F7A18">
            <w:pPr>
              <w:ind w:left="11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50 arkuszy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F7A18" w:rsidP="008F7A18">
            <w:pPr>
              <w:ind w:left="12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8F7A18" w:rsidRPr="008F7A18" w:rsidTr="008F7A18">
        <w:trPr>
          <w:trHeight w:val="57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05555" w:rsidP="008F7A18">
            <w:pPr>
              <w:ind w:left="5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12</w:t>
            </w:r>
            <w:r w:rsidR="008F7A18"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F7A18" w:rsidP="008F7A18">
            <w:pPr>
              <w:ind w:left="11" w:right="185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Druk dwustronny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F7A18" w:rsidP="008F7A18">
            <w:pPr>
              <w:ind w:left="11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Ręczny (z obsługą przez sterownik)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F7A18" w:rsidP="008F7A18">
            <w:pPr>
              <w:ind w:left="7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8F7A18" w:rsidRPr="008F7A18" w:rsidTr="008F7A18">
        <w:trPr>
          <w:trHeight w:val="57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05555" w:rsidP="008F7A18">
            <w:pPr>
              <w:ind w:left="6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13</w:t>
            </w:r>
            <w:r w:rsidR="008F7A18"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F7A18" w:rsidP="008F7A18">
            <w:pPr>
              <w:ind w:left="10" w:right="185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Obsługiwane formaty nośników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18" w:rsidRPr="008F7A18" w:rsidRDefault="008F7A18" w:rsidP="008F7A18">
            <w:pPr>
              <w:ind w:left="10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A4, A5, A6, B5 (ISO); B5 (JIS); A2, C5, C6, DL (koperty); 10 x 15 cm (zdjęcia)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18" w:rsidRPr="008F7A18" w:rsidRDefault="008F7A18" w:rsidP="008F7A18">
            <w:pPr>
              <w:ind w:left="7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8F7A18" w:rsidRPr="008F7A18" w:rsidTr="008F7A18">
        <w:trPr>
          <w:trHeight w:val="57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05555" w:rsidP="008F7A18">
            <w:pPr>
              <w:ind w:left="6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14</w:t>
            </w:r>
            <w:r w:rsidR="008F7A18"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F7A18" w:rsidP="008F7A18">
            <w:pPr>
              <w:ind w:left="10" w:right="185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Obsługiwana gramatura nośników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18" w:rsidRPr="008F7A18" w:rsidRDefault="008F7A18" w:rsidP="00805555">
            <w:pPr>
              <w:spacing w:after="91" w:line="267" w:lineRule="auto"/>
              <w:ind w:left="10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Podajnik standardowy i opcjonalny – zwykły, makulaturowy, co najmniej 60 - 105g/m2. Podajnik wielofunkcyjny - zwykły, makulaturowy, co najmniej 60 -163g/m2. 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18" w:rsidRPr="008F7A18" w:rsidRDefault="008F7A18" w:rsidP="008F7A18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8F7A18" w:rsidRPr="008F7A18" w:rsidTr="008F7A18">
        <w:trPr>
          <w:trHeight w:val="57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18" w:rsidRPr="008F7A18" w:rsidRDefault="00805555" w:rsidP="008F7A18">
            <w:pPr>
              <w:ind w:left="6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15</w:t>
            </w:r>
            <w:r w:rsidR="008F7A18"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18" w:rsidRPr="008F7A18" w:rsidRDefault="008F7A18" w:rsidP="008F7A18">
            <w:pPr>
              <w:ind w:left="10" w:right="185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Druk bez marginesów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18" w:rsidRPr="008F7A18" w:rsidRDefault="008F7A18" w:rsidP="008F7A18">
            <w:pPr>
              <w:ind w:left="10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do 127 × 177 mm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18" w:rsidRPr="008F7A18" w:rsidRDefault="008F7A18" w:rsidP="008F7A18">
            <w:pPr>
              <w:ind w:left="7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8F7A18" w:rsidRPr="008F7A18" w:rsidTr="008F7A18">
        <w:trPr>
          <w:trHeight w:val="57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18" w:rsidRPr="008F7A18" w:rsidRDefault="00805555" w:rsidP="008F7A18">
            <w:pPr>
              <w:ind w:left="6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16</w:t>
            </w:r>
            <w:r w:rsidR="008F7A18"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18" w:rsidRPr="008F7A18" w:rsidRDefault="008F7A18" w:rsidP="008F7A18">
            <w:pPr>
              <w:ind w:left="10" w:right="185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Typ skanera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18" w:rsidRPr="008F7A18" w:rsidRDefault="008F7A18" w:rsidP="008F7A18">
            <w:pPr>
              <w:ind w:left="10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Pobór pojedynczych arkuszy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18" w:rsidRPr="008F7A18" w:rsidRDefault="008F7A18" w:rsidP="008F7A18">
            <w:pPr>
              <w:ind w:left="9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8F7A18" w:rsidRPr="008F7A18" w:rsidTr="008F7A18">
        <w:trPr>
          <w:trHeight w:val="57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18" w:rsidRPr="008F7A18" w:rsidRDefault="00805555" w:rsidP="008F7A18">
            <w:pPr>
              <w:ind w:left="6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17</w:t>
            </w:r>
            <w:r w:rsidR="008F7A18"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18" w:rsidRPr="008F7A18" w:rsidRDefault="008F7A18" w:rsidP="008F7A18">
            <w:pPr>
              <w:ind w:left="10" w:right="185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Rozdzielczość skanowania, optyczna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18" w:rsidRPr="008F7A18" w:rsidRDefault="008F7A18" w:rsidP="008F7A18">
            <w:pPr>
              <w:ind w:left="10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Min. 600dpi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18" w:rsidRPr="008F7A18" w:rsidRDefault="008F7A18" w:rsidP="008F7A18">
            <w:pPr>
              <w:ind w:left="9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8F7A18" w:rsidRPr="008F7A18" w:rsidTr="008F7A18">
        <w:trPr>
          <w:trHeight w:val="57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05555" w:rsidP="008F7A18">
            <w:pPr>
              <w:ind w:left="6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18</w:t>
            </w:r>
            <w:r w:rsidR="008F7A18"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18" w:rsidRPr="008F7A18" w:rsidRDefault="008F7A18" w:rsidP="008F7A18">
            <w:pPr>
              <w:ind w:left="10" w:right="185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Format skanowania (automatyczny podajnik dokumentów)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F7A18" w:rsidP="008F7A18">
            <w:pPr>
              <w:ind w:left="10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Min. 216 x 356 mm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F7A18" w:rsidP="008F7A18">
            <w:pPr>
              <w:ind w:left="8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8F7A18" w:rsidRPr="008F7A18" w:rsidTr="008F7A18">
        <w:trPr>
          <w:trHeight w:val="57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05555" w:rsidP="008F7A18">
            <w:pPr>
              <w:ind w:left="6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lastRenderedPageBreak/>
              <w:t>19</w:t>
            </w:r>
            <w:r w:rsidR="008F7A18"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18" w:rsidRPr="008F7A18" w:rsidRDefault="008F7A18" w:rsidP="008F7A18">
            <w:pPr>
              <w:ind w:left="10" w:right="185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Prędkość skanowania (tryb normalny, format A4)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F7A18" w:rsidP="008F7A18">
            <w:pPr>
              <w:ind w:left="10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Min. 3 str./min w kolorze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F7A18" w:rsidP="008F7A18">
            <w:pPr>
              <w:ind w:left="5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8F7A18" w:rsidRPr="008F7A18" w:rsidTr="008F7A18">
        <w:trPr>
          <w:trHeight w:val="57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05555" w:rsidP="008F7A18">
            <w:pPr>
              <w:ind w:left="6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20</w:t>
            </w:r>
            <w:r w:rsidR="008F7A18"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F7A18" w:rsidP="008F7A18">
            <w:pPr>
              <w:ind w:left="10" w:right="185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Obsługiwany format pliku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18" w:rsidRPr="008F7A18" w:rsidRDefault="008F7A18" w:rsidP="008F7A18">
            <w:pPr>
              <w:ind w:right="138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PDF, JPEG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F7A18" w:rsidP="008F7A18">
            <w:pPr>
              <w:ind w:left="10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8F7A18" w:rsidRPr="008F7A18" w:rsidTr="008F7A18">
        <w:trPr>
          <w:trHeight w:val="57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05555" w:rsidP="008F7A18">
            <w:pPr>
              <w:ind w:left="6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21</w:t>
            </w:r>
            <w:r w:rsidR="008F7A18"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F7A18" w:rsidP="008F7A18">
            <w:pPr>
              <w:ind w:left="10" w:right="185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Tryby inicjacji skanowania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18" w:rsidRPr="008F7A18" w:rsidRDefault="008F7A18" w:rsidP="008F7A18">
            <w:pPr>
              <w:ind w:left="10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Skanowanie i kopiowanie z panelu przedniego Sterownik w formie oprogramowania do przenośnego urządzenia wielofunkcyjnego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18" w:rsidRPr="008F7A18" w:rsidRDefault="008F7A18" w:rsidP="008F7A18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8F7A18" w:rsidRPr="008F7A18" w:rsidTr="008F7A18">
        <w:trPr>
          <w:trHeight w:val="57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05555" w:rsidP="008F7A18">
            <w:pPr>
              <w:ind w:left="6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22</w:t>
            </w:r>
            <w:r w:rsidR="008F7A18"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F7A18" w:rsidP="008F7A18">
            <w:pPr>
              <w:ind w:left="10" w:right="185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Prędkość kopiowania (tryb roboczy)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18" w:rsidRPr="008F7A18" w:rsidRDefault="008F7A18" w:rsidP="008F7A18">
            <w:pPr>
              <w:ind w:left="10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Czerń: Zasilanie sieciowe: 17 str./min; Zasilanie akumulatorowe: 16 str./min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18" w:rsidRPr="008F7A18" w:rsidRDefault="008F7A18" w:rsidP="008F7A18">
            <w:pPr>
              <w:ind w:left="900" w:right="844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8F7A18" w:rsidRPr="008F7A18" w:rsidTr="008F7A18">
        <w:trPr>
          <w:trHeight w:val="57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18" w:rsidRPr="008F7A18" w:rsidRDefault="00805555" w:rsidP="008F7A18">
            <w:pPr>
              <w:ind w:left="6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23</w:t>
            </w:r>
            <w:r w:rsidR="008F7A18"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18" w:rsidRPr="008F7A18" w:rsidRDefault="008F7A18" w:rsidP="008F7A18">
            <w:pPr>
              <w:ind w:left="10" w:right="185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Rozdzielczość kopii (tekst w czerni)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18" w:rsidRPr="008F7A18" w:rsidRDefault="008F7A18" w:rsidP="008F7A18">
            <w:pPr>
              <w:ind w:left="10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Min. 600dpi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18" w:rsidRPr="008F7A18" w:rsidRDefault="008F7A18" w:rsidP="008F7A18">
            <w:pPr>
              <w:ind w:left="9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8F7A18" w:rsidRPr="008F7A18" w:rsidTr="008F7A18">
        <w:trPr>
          <w:trHeight w:val="57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05555" w:rsidP="008F7A18">
            <w:pPr>
              <w:ind w:left="6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24</w:t>
            </w:r>
            <w:r w:rsidR="008F7A18"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18" w:rsidRPr="008F7A18" w:rsidRDefault="008F7A18" w:rsidP="008F7A18">
            <w:pPr>
              <w:ind w:left="10" w:right="185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Rozdzielczość kopiowania (tekst i grafika w kolorze)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F7A18" w:rsidP="008F7A18">
            <w:pPr>
              <w:ind w:left="10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Min. 600dpi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F7A18" w:rsidP="008F7A18">
            <w:pPr>
              <w:ind w:left="9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8F7A18" w:rsidRPr="008F7A18" w:rsidTr="008F7A18">
        <w:trPr>
          <w:trHeight w:val="57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05555" w:rsidP="008F7A18">
            <w:pPr>
              <w:ind w:left="6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25</w:t>
            </w:r>
            <w:r w:rsidR="008F7A18"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18" w:rsidRPr="008F7A18" w:rsidRDefault="008F7A18" w:rsidP="008F7A18">
            <w:pPr>
              <w:ind w:left="10" w:right="185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Prędkość skanowania (tryb normalny, format A4)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F7A18" w:rsidP="008F7A18">
            <w:pPr>
              <w:ind w:left="10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Min. 3 str./min w kolorze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F7A18" w:rsidP="008F7A18">
            <w:pPr>
              <w:ind w:left="5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8F7A18" w:rsidRPr="008F7A18" w:rsidTr="008F7A18">
        <w:trPr>
          <w:trHeight w:val="57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05555" w:rsidP="008F7A18">
            <w:pPr>
              <w:ind w:left="6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26</w:t>
            </w:r>
            <w:r w:rsidR="008F7A18"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F7A18" w:rsidP="008F7A18">
            <w:pPr>
              <w:ind w:left="10" w:right="185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Obsługiwany format pliku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18" w:rsidRPr="008F7A18" w:rsidRDefault="008F7A18" w:rsidP="008F7A18">
            <w:pPr>
              <w:ind w:right="138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PDF, JPG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F7A18" w:rsidP="008F7A18">
            <w:pPr>
              <w:ind w:left="10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8F7A18" w:rsidRPr="008F7A18" w:rsidTr="008F7A18">
        <w:trPr>
          <w:trHeight w:val="57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05555" w:rsidP="008F7A18">
            <w:pPr>
              <w:ind w:right="3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27</w:t>
            </w:r>
            <w:r w:rsidR="008F7A18"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F7A18" w:rsidP="008F7A18">
            <w:pPr>
              <w:ind w:left="10" w:right="185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Dodatkowo: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18" w:rsidRPr="008F7A18" w:rsidRDefault="008F7A18" w:rsidP="00F711B2">
            <w:pPr>
              <w:ind w:left="10" w:right="8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Dokumentacja w języku </w:t>
            </w:r>
            <w:r w:rsidR="00F711B2">
              <w:rPr>
                <w:rFonts w:ascii="Calibri" w:eastAsia="Calibri" w:hAnsi="Calibri" w:cs="Calibri"/>
                <w:color w:val="000000"/>
                <w:sz w:val="18"/>
              </w:rPr>
              <w:t>polskim. Płyta ze sterownikami.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F7A18" w:rsidP="008F7A18">
            <w:pPr>
              <w:ind w:left="10" w:right="675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</w:tbl>
    <w:p w:rsidR="008F7A18" w:rsidRPr="008F7A18" w:rsidRDefault="008F7A18" w:rsidP="008F7A18">
      <w:pPr>
        <w:spacing w:after="0"/>
        <w:ind w:left="-1277" w:right="121"/>
        <w:rPr>
          <w:rFonts w:ascii="Calibri" w:eastAsia="Calibri" w:hAnsi="Calibri" w:cs="Calibri"/>
          <w:color w:val="000000"/>
          <w:sz w:val="20"/>
          <w:lang w:eastAsia="pl-PL"/>
        </w:rPr>
      </w:pPr>
    </w:p>
    <w:p w:rsidR="00773DBE" w:rsidRPr="00773DBE" w:rsidRDefault="00773DBE" w:rsidP="00773DBE">
      <w:pPr>
        <w:keepNext/>
        <w:keepLines/>
        <w:spacing w:after="0"/>
        <w:jc w:val="center"/>
        <w:outlineLvl w:val="0"/>
        <w:rPr>
          <w:rFonts w:ascii="Calibri" w:eastAsia="Calibri" w:hAnsi="Calibri" w:cs="Calibri"/>
          <w:b/>
          <w:color w:val="000000"/>
          <w:lang w:eastAsia="pl-PL"/>
        </w:rPr>
      </w:pPr>
      <w:r>
        <w:rPr>
          <w:rFonts w:ascii="Calibri" w:eastAsia="Calibri" w:hAnsi="Calibri" w:cs="Calibri"/>
          <w:b/>
          <w:color w:val="000000"/>
          <w:lang w:eastAsia="pl-PL"/>
        </w:rPr>
        <w:t>SKANER PRZENOŚNY</w:t>
      </w:r>
    </w:p>
    <w:p w:rsidR="00773DBE" w:rsidRPr="00773DBE" w:rsidRDefault="00773DBE" w:rsidP="00773DBE">
      <w:pPr>
        <w:spacing w:after="0"/>
        <w:ind w:right="7016"/>
        <w:jc w:val="right"/>
        <w:rPr>
          <w:rFonts w:ascii="Calibri" w:eastAsia="Calibri" w:hAnsi="Calibri" w:cs="Calibri"/>
          <w:color w:val="000000"/>
          <w:sz w:val="20"/>
          <w:lang w:eastAsia="pl-PL"/>
        </w:rPr>
      </w:pPr>
      <w:r w:rsidRPr="00773DBE">
        <w:rPr>
          <w:rFonts w:ascii="Calibri" w:eastAsia="Calibri" w:hAnsi="Calibri" w:cs="Calibri"/>
          <w:color w:val="000000"/>
          <w:sz w:val="16"/>
          <w:lang w:eastAsia="pl-PL"/>
        </w:rPr>
        <w:t xml:space="preserve"> </w:t>
      </w:r>
    </w:p>
    <w:tbl>
      <w:tblPr>
        <w:tblStyle w:val="TableGrid"/>
        <w:tblW w:w="9487" w:type="dxa"/>
        <w:tblInd w:w="6" w:type="dxa"/>
        <w:tblCellMar>
          <w:top w:w="4" w:type="dxa"/>
          <w:right w:w="9" w:type="dxa"/>
        </w:tblCellMar>
        <w:tblLook w:val="04A0" w:firstRow="1" w:lastRow="0" w:firstColumn="1" w:lastColumn="0" w:noHBand="0" w:noVBand="1"/>
      </w:tblPr>
      <w:tblGrid>
        <w:gridCol w:w="616"/>
        <w:gridCol w:w="1925"/>
        <w:gridCol w:w="3827"/>
        <w:gridCol w:w="3119"/>
      </w:tblGrid>
      <w:tr w:rsidR="00773DBE" w:rsidRPr="00773DBE" w:rsidTr="00773DBE">
        <w:trPr>
          <w:trHeight w:val="53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773DBE" w:rsidRPr="00773DBE" w:rsidRDefault="00773DBE" w:rsidP="00773DBE">
            <w:pPr>
              <w:ind w:left="5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L.P.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773DBE" w:rsidRPr="00773DBE" w:rsidRDefault="00773DBE" w:rsidP="00773DBE">
            <w:pPr>
              <w:ind w:left="5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Nazwa elementu, parametru lub cechy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773DBE" w:rsidRPr="00773DBE" w:rsidRDefault="00773DBE" w:rsidP="00773DBE">
            <w:pPr>
              <w:ind w:left="108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Wymagane minimalne parametry techniczne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773DBE" w:rsidRPr="00773DBE" w:rsidRDefault="00773DBE" w:rsidP="00773DBE">
            <w:pPr>
              <w:ind w:left="8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Parametry techniczne oferowanego urządzenia </w:t>
            </w:r>
          </w:p>
        </w:tc>
      </w:tr>
      <w:tr w:rsidR="00773DBE" w:rsidRPr="00773DBE" w:rsidTr="00773DBE">
        <w:trPr>
          <w:trHeight w:val="57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7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1 </w:t>
            </w:r>
          </w:p>
        </w:tc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8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PRODUCENT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14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773DBE" w:rsidRPr="00773DBE" w:rsidTr="00773DBE">
        <w:trPr>
          <w:trHeight w:val="57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7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2 </w:t>
            </w:r>
          </w:p>
        </w:tc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7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MODEL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11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773DBE" w:rsidRPr="00773DBE" w:rsidTr="00773DBE">
        <w:trPr>
          <w:trHeight w:val="36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left="7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3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left="10" w:right="14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Rodzaj urządzenia: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left="1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Skaner przenośny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left="10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773DBE" w:rsidRPr="00773DBE" w:rsidTr="00773DBE">
        <w:trPr>
          <w:trHeight w:val="27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left="7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4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left="10" w:right="14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Normatywne obciążenie dzienne: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left="1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Min. 800 arkuszy A4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left="13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773DBE" w:rsidRPr="00773DBE" w:rsidTr="00773DBE">
        <w:trPr>
          <w:trHeight w:val="28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left="7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5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left="10" w:right="14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Szybkość skanowania, kolor 300 </w:t>
            </w:r>
            <w:proofErr w:type="spellStart"/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>dpi</w:t>
            </w:r>
            <w:proofErr w:type="spellEnd"/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left="1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Min. 9s dla jednej strony A4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left="8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773DBE" w:rsidRPr="00773DBE" w:rsidTr="00773DBE">
        <w:trPr>
          <w:trHeight w:val="50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7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6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10" w:right="14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Zakres skanowanych dokumentów ADF: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left="1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Szerokość do 216mm, Długość od 150mm do 910 mm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11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773DBE" w:rsidRPr="00773DBE" w:rsidTr="00773DBE">
        <w:trPr>
          <w:trHeight w:val="157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7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7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10" w:right="14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Akceptowalna waga papieru (Grubość)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spacing w:line="267" w:lineRule="auto"/>
              <w:ind w:left="1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Dopuszczalna grubość papieru: 50 g/m2-120 g/m2 </w:t>
            </w:r>
          </w:p>
          <w:p w:rsidR="00773DBE" w:rsidRPr="00773DBE" w:rsidRDefault="00773DBE" w:rsidP="00773DBE">
            <w:pPr>
              <w:ind w:left="1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Maksymalna grubość kart plastikowych: 0.76 mm dla kart nie tłoczonych, 1.24 mm dla kart tłoczonych / wypukłych (ISO 7810 lub równoważne).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773DBE" w:rsidRPr="00773DBE" w:rsidTr="00773DBE">
        <w:trPr>
          <w:trHeight w:val="28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left="7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8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left="10" w:right="14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Rozdzielczość optyczna: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left="1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Minimum 600 x 600 </w:t>
            </w:r>
            <w:proofErr w:type="spellStart"/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>dpi</w:t>
            </w:r>
            <w:proofErr w:type="spellEnd"/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left="14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773DBE" w:rsidRPr="00773DBE" w:rsidTr="00773DBE">
        <w:trPr>
          <w:trHeight w:val="28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left="7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9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left="10" w:right="14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Obsługiwane sterowniki skanera: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left="1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Sterownik kompatybilny z TWAIN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left="11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773DBE" w:rsidRPr="00773DBE" w:rsidTr="00773DBE">
        <w:trPr>
          <w:trHeight w:val="26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left="4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10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left="10" w:right="14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Interfejsy standardowe: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left="1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>Hi-</w:t>
            </w:r>
            <w:proofErr w:type="spellStart"/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>Speed</w:t>
            </w:r>
            <w:proofErr w:type="spellEnd"/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 USB 2.0 lub nowsze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left="10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773DBE" w:rsidRPr="00773DBE" w:rsidTr="00773DBE">
        <w:trPr>
          <w:trHeight w:val="27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left="4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11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left="10" w:right="14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Obsługiwane systemy operacyjne: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left="1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Windows 10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left="10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773DBE" w:rsidRPr="00773DBE" w:rsidTr="00773DBE">
        <w:trPr>
          <w:trHeight w:val="28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left="4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12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left="10" w:right="14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Wyposażenie dodatkowe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left="1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Torba dedykowana do oferowanego modelu.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left="9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773DBE" w:rsidRPr="00773DBE" w:rsidTr="00773DBE">
        <w:trPr>
          <w:trHeight w:val="27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left="4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13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left="10" w:right="14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Zasilanie: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left="1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Zasilanie USB 5V / 0.5A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left="11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773DBE" w:rsidRPr="00773DBE" w:rsidTr="00773DBE">
        <w:trPr>
          <w:trHeight w:val="49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4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lastRenderedPageBreak/>
              <w:t xml:space="preserve">14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10" w:right="14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Dodatkowo: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left="1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Dokumentacja w języku polskim. Płyta ze sterownikami.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9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773DBE" w:rsidRPr="00773DBE" w:rsidTr="00773DBE">
        <w:trPr>
          <w:trHeight w:val="74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4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15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10" w:right="14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Dokumenty: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left="1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Oferowane urządzenia posiadają deklarację zgodności CE oraz </w:t>
            </w:r>
            <w:proofErr w:type="spellStart"/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>RoHS</w:t>
            </w:r>
            <w:proofErr w:type="spellEnd"/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 lub dokumenty równoważne.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</w:tbl>
    <w:p w:rsidR="008F7A18" w:rsidRDefault="008F7A18" w:rsidP="008F7A18">
      <w:pPr>
        <w:jc w:val="center"/>
      </w:pPr>
    </w:p>
    <w:p w:rsidR="00773DBE" w:rsidRPr="00773DBE" w:rsidRDefault="00773DBE" w:rsidP="00773DBE">
      <w:pPr>
        <w:keepNext/>
        <w:keepLines/>
        <w:spacing w:after="0"/>
        <w:jc w:val="center"/>
        <w:outlineLvl w:val="0"/>
        <w:rPr>
          <w:rFonts w:ascii="Calibri" w:eastAsia="Calibri" w:hAnsi="Calibri" w:cs="Calibri"/>
          <w:b/>
          <w:color w:val="000000"/>
          <w:lang w:eastAsia="pl-PL"/>
        </w:rPr>
      </w:pPr>
      <w:r w:rsidRPr="00773DBE">
        <w:rPr>
          <w:rFonts w:ascii="Calibri" w:eastAsia="Calibri" w:hAnsi="Calibri" w:cs="Calibri"/>
          <w:b/>
          <w:color w:val="000000"/>
          <w:lang w:eastAsia="pl-PL"/>
        </w:rPr>
        <w:t>SKANER</w:t>
      </w:r>
    </w:p>
    <w:p w:rsidR="00773DBE" w:rsidRPr="00773DBE" w:rsidRDefault="00773DBE" w:rsidP="00773DBE">
      <w:pPr>
        <w:spacing w:after="0"/>
        <w:ind w:left="140"/>
        <w:jc w:val="center"/>
        <w:rPr>
          <w:rFonts w:ascii="Calibri" w:eastAsia="Calibri" w:hAnsi="Calibri" w:cs="Calibri"/>
          <w:color w:val="000000"/>
          <w:sz w:val="20"/>
          <w:lang w:eastAsia="pl-PL"/>
        </w:rPr>
      </w:pPr>
      <w:r w:rsidRPr="00773DBE">
        <w:rPr>
          <w:rFonts w:ascii="Calibri" w:eastAsia="Calibri" w:hAnsi="Calibri" w:cs="Calibri"/>
          <w:b/>
          <w:color w:val="000000"/>
          <w:sz w:val="20"/>
          <w:lang w:eastAsia="pl-PL"/>
        </w:rPr>
        <w:t xml:space="preserve"> </w:t>
      </w:r>
    </w:p>
    <w:tbl>
      <w:tblPr>
        <w:tblStyle w:val="TableGrid"/>
        <w:tblW w:w="9487" w:type="dxa"/>
        <w:tblInd w:w="6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616"/>
        <w:gridCol w:w="1925"/>
        <w:gridCol w:w="3827"/>
        <w:gridCol w:w="3119"/>
      </w:tblGrid>
      <w:tr w:rsidR="00773DBE" w:rsidRPr="00773DBE" w:rsidTr="00773DBE">
        <w:trPr>
          <w:trHeight w:val="53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773DBE" w:rsidRPr="00773DBE" w:rsidRDefault="00773DBE" w:rsidP="00773DBE">
            <w:pPr>
              <w:ind w:left="4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L.P.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773DBE" w:rsidRPr="00773DBE" w:rsidRDefault="00773DBE" w:rsidP="00773DBE">
            <w:pPr>
              <w:ind w:left="4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Nazwa elementu, parametru lub cechy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773DBE" w:rsidRPr="00773DBE" w:rsidRDefault="00773DBE" w:rsidP="00773DBE">
            <w:pPr>
              <w:ind w:left="98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Wymagane minimalne parametry techniczne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773DBE" w:rsidRPr="00773DBE" w:rsidRDefault="00773DBE" w:rsidP="00773DBE">
            <w:pPr>
              <w:ind w:left="7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Parametry techniczne oferowanego urządzenia </w:t>
            </w:r>
          </w:p>
        </w:tc>
      </w:tr>
      <w:tr w:rsidR="00773DBE" w:rsidRPr="00773DBE" w:rsidTr="00773DBE">
        <w:trPr>
          <w:trHeight w:val="57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6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1 </w:t>
            </w:r>
          </w:p>
        </w:tc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7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PRODUCENT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9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773DBE" w:rsidRPr="00773DBE" w:rsidTr="00773DBE">
        <w:trPr>
          <w:trHeight w:val="57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6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2 </w:t>
            </w:r>
          </w:p>
        </w:tc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6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MODEL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10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773DBE" w:rsidRPr="00773DBE" w:rsidTr="00773DBE">
        <w:trPr>
          <w:trHeight w:val="50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6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3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right="14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Rodzaj urządzenia: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Skaner z wbudowanym podajnikiem automatycznym (ADF)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6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773DBE" w:rsidRPr="00773DBE" w:rsidTr="00773DBE">
        <w:trPr>
          <w:trHeight w:val="57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6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4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right="14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Normatywne obciążenie dzienne: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3 000 arkuszy A4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10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773DBE" w:rsidRPr="00773DBE" w:rsidTr="00773DBE">
        <w:trPr>
          <w:trHeight w:val="50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6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5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right="14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Szybkość skanowania, czarno biały, skala szarości, kolor 300 </w:t>
            </w:r>
            <w:proofErr w:type="spellStart"/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>dpi</w:t>
            </w:r>
            <w:proofErr w:type="spellEnd"/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Minimum 50 obrazów/min. jednostronnie, 100 obrazów/min. dwustronnie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148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773DBE" w:rsidRPr="00773DBE" w:rsidTr="00773DBE">
        <w:trPr>
          <w:trHeight w:val="49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6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6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right="14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Zakres skanowanych dokumentów ADF: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Minimum szerokość od 64mm do 216mm, Minimum długość od 64mm do 965mm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left="9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773DBE" w:rsidRPr="00773DBE" w:rsidTr="00773DBE">
        <w:trPr>
          <w:trHeight w:val="92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6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7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right="14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Tryb skanowania: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numPr>
                <w:ilvl w:val="0"/>
                <w:numId w:val="1"/>
              </w:numPr>
              <w:spacing w:line="367" w:lineRule="auto"/>
              <w:ind w:right="915" w:hanging="435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1-bitowy: Czarno-biały, - 8-bitowa skala szarości, </w:t>
            </w:r>
          </w:p>
          <w:p w:rsidR="00773DBE" w:rsidRPr="00773DBE" w:rsidRDefault="00773DBE" w:rsidP="00773DBE">
            <w:pPr>
              <w:numPr>
                <w:ilvl w:val="0"/>
                <w:numId w:val="1"/>
              </w:numPr>
              <w:spacing w:line="319" w:lineRule="auto"/>
              <w:ind w:right="915" w:hanging="435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24-bitowy schemat kolorów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numPr>
                <w:ilvl w:val="0"/>
                <w:numId w:val="2"/>
              </w:numPr>
              <w:spacing w:line="319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773DBE" w:rsidRPr="00773DBE" w:rsidTr="00773DBE">
        <w:trPr>
          <w:trHeight w:val="48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6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8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right="14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Rozdzielczość optyczna: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Minimum 600 x 600 </w:t>
            </w:r>
            <w:proofErr w:type="spellStart"/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>dpi</w:t>
            </w:r>
            <w:proofErr w:type="spellEnd"/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13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773DBE" w:rsidRPr="00773DBE" w:rsidTr="00773DBE">
        <w:trPr>
          <w:trHeight w:val="43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left="6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9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right="14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Obsługiwane sterowniki skanera: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Sterownik ISIS/TWAIN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left="9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773DBE" w:rsidRPr="00773DBE" w:rsidTr="00773DBE">
        <w:trPr>
          <w:trHeight w:val="42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left="3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10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right="14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Interfejsy standardowe: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>Hi-</w:t>
            </w:r>
            <w:proofErr w:type="spellStart"/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>Speed</w:t>
            </w:r>
            <w:proofErr w:type="spellEnd"/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 USB 2.0 lub nowsze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left="8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773DBE" w:rsidRPr="00773DBE" w:rsidTr="00773DBE">
        <w:trPr>
          <w:trHeight w:val="49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3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11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right="14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Typ plików wyjściowych: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spacing w:after="7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TIFF, JPEG, BMP, PDF, </w:t>
            </w:r>
            <w:proofErr w:type="spellStart"/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>przeszukiwalny</w:t>
            </w:r>
            <w:proofErr w:type="spellEnd"/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 PDF do j. </w:t>
            </w:r>
          </w:p>
          <w:p w:rsidR="00773DBE" w:rsidRPr="00773DBE" w:rsidRDefault="00773DBE" w:rsidP="00773DBE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polskiego, PNG, xls lub </w:t>
            </w:r>
            <w:proofErr w:type="spellStart"/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>csv</w:t>
            </w:r>
            <w:proofErr w:type="spellEnd"/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, </w:t>
            </w:r>
            <w:proofErr w:type="spellStart"/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>doc</w:t>
            </w:r>
            <w:proofErr w:type="spellEnd"/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 lub rtf.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773DBE" w:rsidRPr="00773DBE" w:rsidTr="00773DBE">
        <w:trPr>
          <w:trHeight w:val="50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3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12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right="14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Wykrywanie i zapobieganie podwójnym wciągnięciom: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Ultradźwiękowe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11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773DBE" w:rsidRPr="00773DBE" w:rsidTr="00773DBE">
        <w:trPr>
          <w:trHeight w:val="41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left="3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13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right="14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Pojemność ADF: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Minimum 75 arkuszy 80g/m2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left="12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773DBE" w:rsidRPr="00773DBE" w:rsidTr="00773DBE">
        <w:trPr>
          <w:trHeight w:val="42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left="3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14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right="14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Skanowanie dwustronne: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Automatycznie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left="10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773DBE" w:rsidRPr="00773DBE" w:rsidTr="00773DBE">
        <w:trPr>
          <w:trHeight w:val="28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left="3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15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right="14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Obsługiwane systemy operacyjne: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Windows 10, wersje 32 bit i 64 bit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left="10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773DBE" w:rsidRPr="00773DBE" w:rsidTr="00773DBE">
        <w:trPr>
          <w:trHeight w:val="221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right="6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16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7" w:right="14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Oprogramowanie użytkowe: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spacing w:line="267" w:lineRule="auto"/>
              <w:ind w:left="1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OCR, oprogramowanie do poprawy jakości skanowanych obrazów (usuwanie tła, ”prostowanie" przekrzywionych skanów, usuwanie zanieczyszczeń z obrazu), oprogramowanie do zarządzania skanerem, sterowniki. </w:t>
            </w:r>
          </w:p>
          <w:p w:rsidR="00773DBE" w:rsidRPr="00773DBE" w:rsidRDefault="00773DBE" w:rsidP="00773DBE">
            <w:pPr>
              <w:ind w:left="10" w:right="158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Oprogramowanie w cenie urządzenia, niewymagające dodatkowych opłat przez cały okres eksploatacji urządzenia.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10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773DBE" w:rsidRPr="00773DBE" w:rsidTr="00773DBE">
        <w:trPr>
          <w:trHeight w:val="49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right="6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lastRenderedPageBreak/>
              <w:t xml:space="preserve">17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7" w:right="14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Zasilanie: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1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Zasilanie z sieci 230 V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right="3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773DBE" w:rsidRPr="00773DBE" w:rsidTr="00773DBE">
        <w:trPr>
          <w:trHeight w:val="98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right="6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18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7" w:right="14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Dodatkowo: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2F402D">
            <w:pPr>
              <w:ind w:left="1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Dokumentacja w języku polskim. Płyta ze sterownikami. Do każdego urządzenia należy dołączyć kabel USB (co najmniej </w:t>
            </w:r>
            <w:r w:rsidRPr="002F402D">
              <w:rPr>
                <w:rFonts w:ascii="Calibri" w:eastAsia="Calibri" w:hAnsi="Calibri" w:cs="Calibri"/>
                <w:color w:val="000000" w:themeColor="text1"/>
                <w:sz w:val="18"/>
              </w:rPr>
              <w:t>1,8 metra</w:t>
            </w: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).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389" w:right="342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773DBE" w:rsidRPr="00773DBE" w:rsidTr="002F402D">
        <w:trPr>
          <w:trHeight w:val="286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right="6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19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7" w:right="14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Dokumenty: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spacing w:after="92" w:line="267" w:lineRule="auto"/>
              <w:ind w:left="10" w:right="8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1. Urządzenia wyprodukowane są przez producenta, u którego wdrożono normę PN-EN ISO 9001:2008 lub równoważną, w zakresie co najmniej produkcji/rozwoju urządzeń w zakresie skanowania. </w:t>
            </w:r>
          </w:p>
          <w:p w:rsidR="00773DBE" w:rsidRPr="00773DBE" w:rsidRDefault="00773DBE" w:rsidP="00773DBE">
            <w:pPr>
              <w:spacing w:line="268" w:lineRule="auto"/>
              <w:ind w:left="10" w:right="8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2.Urządzenia wyprodukowane są przez producenta, u którego wdrożono normę PN-EN ISO 14001 lub równoważną w zakresie co najmniej produkcji/rozwoju urządzeń w zakresie skanowania. </w:t>
            </w:r>
          </w:p>
          <w:p w:rsidR="00773DBE" w:rsidRPr="00773DBE" w:rsidRDefault="00773DBE" w:rsidP="00773DBE">
            <w:pPr>
              <w:ind w:left="1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3.Oferowane urządzenia posiadają deklarację zgodności CE oraz </w:t>
            </w:r>
            <w:proofErr w:type="spellStart"/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>RoHS</w:t>
            </w:r>
            <w:proofErr w:type="spellEnd"/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 lub dokumenty równoważne.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spacing w:line="319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</w:tbl>
    <w:p w:rsidR="00773DBE" w:rsidRDefault="00773DBE" w:rsidP="008F7A18">
      <w:pPr>
        <w:jc w:val="center"/>
      </w:pPr>
    </w:p>
    <w:p w:rsidR="00C77B5B" w:rsidRDefault="00C77B5B" w:rsidP="00C77B5B">
      <w:pPr>
        <w:jc w:val="both"/>
      </w:pPr>
      <w:r w:rsidRPr="00C77B5B">
        <w:t>Zakupu ww. Urządzeń jest realizowany w związku z potrzebą  zapewnienia obsługi administracyjno-biurowej Wojewódzkiego Zespołu do spraw Orzekania o Niepełnosprawności, w związku z realizacją od 1 stycznia 2024 r. nowego zadania tj. wydawania decyzji ustalających poziom potrzeby wsparcia.</w:t>
      </w:r>
    </w:p>
    <w:sectPr w:rsidR="00C77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E2D14"/>
    <w:multiLevelType w:val="hybridMultilevel"/>
    <w:tmpl w:val="07EC51E4"/>
    <w:lvl w:ilvl="0" w:tplc="EA901FFA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32C5E32">
      <w:start w:val="1"/>
      <w:numFmt w:val="bullet"/>
      <w:lvlText w:val="o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D2A2D6E">
      <w:start w:val="1"/>
      <w:numFmt w:val="bullet"/>
      <w:lvlText w:val="▪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162412">
      <w:start w:val="1"/>
      <w:numFmt w:val="bullet"/>
      <w:lvlText w:val="•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B1CD58A">
      <w:start w:val="1"/>
      <w:numFmt w:val="bullet"/>
      <w:lvlText w:val="o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5BC4056">
      <w:start w:val="1"/>
      <w:numFmt w:val="bullet"/>
      <w:lvlText w:val="▪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BCDEC4">
      <w:start w:val="1"/>
      <w:numFmt w:val="bullet"/>
      <w:lvlText w:val="•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774EA16">
      <w:start w:val="1"/>
      <w:numFmt w:val="bullet"/>
      <w:lvlText w:val="o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356E818">
      <w:start w:val="1"/>
      <w:numFmt w:val="bullet"/>
      <w:lvlText w:val="▪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DF2E6E"/>
    <w:multiLevelType w:val="hybridMultilevel"/>
    <w:tmpl w:val="FAF64F90"/>
    <w:lvl w:ilvl="0" w:tplc="B336ABE8">
      <w:start w:val="1"/>
      <w:numFmt w:val="bullet"/>
      <w:lvlText w:val="-"/>
      <w:lvlJc w:val="left"/>
      <w:pPr>
        <w:ind w:left="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EE8AA9A">
      <w:start w:val="1"/>
      <w:numFmt w:val="bullet"/>
      <w:lvlText w:val="o"/>
      <w:lvlJc w:val="left"/>
      <w:pPr>
        <w:ind w:left="2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89AC506">
      <w:start w:val="1"/>
      <w:numFmt w:val="bullet"/>
      <w:lvlText w:val="▪"/>
      <w:lvlJc w:val="left"/>
      <w:pPr>
        <w:ind w:left="3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1822634">
      <w:start w:val="1"/>
      <w:numFmt w:val="bullet"/>
      <w:lvlText w:val="•"/>
      <w:lvlJc w:val="left"/>
      <w:pPr>
        <w:ind w:left="4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4DA71A0">
      <w:start w:val="1"/>
      <w:numFmt w:val="bullet"/>
      <w:lvlText w:val="o"/>
      <w:lvlJc w:val="left"/>
      <w:pPr>
        <w:ind w:left="4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A589FBA">
      <w:start w:val="1"/>
      <w:numFmt w:val="bullet"/>
      <w:lvlText w:val="▪"/>
      <w:lvlJc w:val="left"/>
      <w:pPr>
        <w:ind w:left="5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1C016C2">
      <w:start w:val="1"/>
      <w:numFmt w:val="bullet"/>
      <w:lvlText w:val="•"/>
      <w:lvlJc w:val="left"/>
      <w:pPr>
        <w:ind w:left="6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828EB74">
      <w:start w:val="1"/>
      <w:numFmt w:val="bullet"/>
      <w:lvlText w:val="o"/>
      <w:lvlJc w:val="left"/>
      <w:pPr>
        <w:ind w:left="7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73E4D8E">
      <w:start w:val="1"/>
      <w:numFmt w:val="bullet"/>
      <w:lvlText w:val="▪"/>
      <w:lvlJc w:val="left"/>
      <w:pPr>
        <w:ind w:left="7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7A36AA"/>
    <w:multiLevelType w:val="hybridMultilevel"/>
    <w:tmpl w:val="B9DCB3BA"/>
    <w:lvl w:ilvl="0" w:tplc="7DB4DD68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1" w:tplc="A0F0A9EC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2" w:tplc="447A4844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3" w:tplc="E7C6181A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4" w:tplc="E028F3CA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5" w:tplc="1FC08CE6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6" w:tplc="D0A498CC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7" w:tplc="4722626C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8" w:tplc="6010AD0E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21"/>
    <w:rsid w:val="00293D7D"/>
    <w:rsid w:val="002D2355"/>
    <w:rsid w:val="002F402D"/>
    <w:rsid w:val="00475977"/>
    <w:rsid w:val="00773DBE"/>
    <w:rsid w:val="00805555"/>
    <w:rsid w:val="008F7A18"/>
    <w:rsid w:val="00C77B5B"/>
    <w:rsid w:val="00E032CB"/>
    <w:rsid w:val="00E40A3B"/>
    <w:rsid w:val="00E84521"/>
    <w:rsid w:val="00F7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3277A-3695-42BA-A748-56EFE327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F7A1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Krzywicki</dc:creator>
  <cp:keywords/>
  <dc:description/>
  <cp:lastModifiedBy>Adam Krzywicki</cp:lastModifiedBy>
  <cp:revision>2</cp:revision>
  <dcterms:created xsi:type="dcterms:W3CDTF">2023-12-07T08:17:00Z</dcterms:created>
  <dcterms:modified xsi:type="dcterms:W3CDTF">2023-12-07T08:17:00Z</dcterms:modified>
</cp:coreProperties>
</file>