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C5" w:rsidRPr="001A3AC5" w:rsidRDefault="00862B10" w:rsidP="002834FD">
      <w:pPr>
        <w:autoSpaceDE w:val="0"/>
        <w:autoSpaceDN w:val="0"/>
        <w:adjustRightInd w:val="0"/>
        <w:jc w:val="center"/>
        <w:rPr>
          <w:b/>
          <w:bCs/>
          <w:szCs w:val="22"/>
          <w:lang w:eastAsia="en-US"/>
        </w:rPr>
      </w:pPr>
      <w:bookmarkStart w:id="0" w:name="_GoBack"/>
      <w:bookmarkEnd w:id="0"/>
      <w:r w:rsidRPr="001A3AC5">
        <w:rPr>
          <w:b/>
          <w:bCs/>
          <w:szCs w:val="22"/>
          <w:lang w:eastAsia="en-US"/>
        </w:rPr>
        <w:t>SZCZEGÓŁOWY OPIS PRZEDMIOTU ZAMÓWIENIA</w:t>
      </w:r>
    </w:p>
    <w:p w:rsidR="001A3AC5" w:rsidRDefault="001A3AC5" w:rsidP="002834FD">
      <w:pPr>
        <w:autoSpaceDE w:val="0"/>
        <w:autoSpaceDN w:val="0"/>
        <w:adjustRightInd w:val="0"/>
        <w:jc w:val="both"/>
        <w:rPr>
          <w:b/>
          <w:bCs/>
          <w:sz w:val="28"/>
          <w:szCs w:val="22"/>
          <w:lang w:eastAsia="en-US"/>
        </w:rPr>
      </w:pPr>
    </w:p>
    <w:p w:rsidR="002834FD" w:rsidRP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 Przedmiotem zamówienia jest dostawa </w:t>
      </w:r>
      <w:r w:rsidRPr="002834FD">
        <w:rPr>
          <w:sz w:val="22"/>
          <w:szCs w:val="22"/>
          <w:lang w:eastAsia="en-US"/>
        </w:rPr>
        <w:t xml:space="preserve">wraz z montażem, uruchomieniem i serwisem </w:t>
      </w:r>
      <w:r w:rsidR="00EE61D0">
        <w:rPr>
          <w:b/>
          <w:sz w:val="22"/>
          <w:szCs w:val="22"/>
          <w:lang w:eastAsia="en-US"/>
        </w:rPr>
        <w:t>7</w:t>
      </w:r>
      <w:r w:rsidRPr="004C2D5E">
        <w:rPr>
          <w:b/>
          <w:sz w:val="22"/>
          <w:szCs w:val="22"/>
          <w:lang w:eastAsia="en-US"/>
        </w:rPr>
        <w:t xml:space="preserve"> szt.</w:t>
      </w:r>
      <w:r w:rsidR="001A3AC5" w:rsidRPr="002834FD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urządze</w:t>
      </w:r>
      <w:r w:rsidR="002834FD" w:rsidRPr="002834FD">
        <w:rPr>
          <w:sz w:val="22"/>
          <w:szCs w:val="22"/>
          <w:lang w:eastAsia="en-US"/>
        </w:rPr>
        <w:t xml:space="preserve">ń </w:t>
      </w:r>
      <w:r w:rsidRPr="002834FD">
        <w:rPr>
          <w:sz w:val="22"/>
          <w:szCs w:val="22"/>
          <w:lang w:eastAsia="en-US"/>
        </w:rPr>
        <w:t>płatnicz</w:t>
      </w:r>
      <w:r w:rsidR="002834FD" w:rsidRPr="002834FD">
        <w:rPr>
          <w:sz w:val="22"/>
          <w:szCs w:val="22"/>
          <w:lang w:eastAsia="en-US"/>
        </w:rPr>
        <w:t xml:space="preserve">ych </w:t>
      </w:r>
      <w:r w:rsidRPr="002834FD">
        <w:rPr>
          <w:sz w:val="22"/>
          <w:szCs w:val="22"/>
          <w:lang w:eastAsia="en-US"/>
        </w:rPr>
        <w:t>(</w:t>
      </w:r>
      <w:r w:rsidR="001A3AC5" w:rsidRPr="002834FD">
        <w:rPr>
          <w:sz w:val="22"/>
          <w:szCs w:val="22"/>
          <w:lang w:eastAsia="en-US"/>
        </w:rPr>
        <w:t>w</w:t>
      </w:r>
      <w:r w:rsidRPr="002834FD">
        <w:rPr>
          <w:sz w:val="22"/>
          <w:szCs w:val="22"/>
          <w:lang w:eastAsia="en-US"/>
        </w:rPr>
        <w:t xml:space="preserve">płatomat) na potrzeby kompleksowej obsługi </w:t>
      </w:r>
      <w:r w:rsidR="002834FD" w:rsidRPr="002834FD">
        <w:rPr>
          <w:sz w:val="22"/>
          <w:szCs w:val="22"/>
          <w:lang w:eastAsia="en-US"/>
        </w:rPr>
        <w:t xml:space="preserve">klientów </w:t>
      </w:r>
      <w:r w:rsidRPr="002834FD">
        <w:rPr>
          <w:sz w:val="22"/>
          <w:szCs w:val="22"/>
          <w:lang w:eastAsia="en-US"/>
        </w:rPr>
        <w:t xml:space="preserve">korzystających z usług Wydziału Spraw Obywatelskich </w:t>
      </w:r>
      <w:r w:rsidR="002834FD" w:rsidRPr="002834FD">
        <w:rPr>
          <w:sz w:val="22"/>
          <w:szCs w:val="22"/>
          <w:lang w:eastAsia="en-US"/>
        </w:rPr>
        <w:t xml:space="preserve">oraz Wydziału Spraw </w:t>
      </w:r>
      <w:r w:rsidRPr="002834FD">
        <w:rPr>
          <w:sz w:val="22"/>
          <w:szCs w:val="22"/>
          <w:lang w:eastAsia="en-US"/>
        </w:rPr>
        <w:t xml:space="preserve">Cudzoziemców </w:t>
      </w:r>
      <w:r w:rsidR="002834FD" w:rsidRPr="002834FD">
        <w:rPr>
          <w:sz w:val="22"/>
          <w:szCs w:val="22"/>
          <w:lang w:eastAsia="en-US"/>
        </w:rPr>
        <w:t>Mazowieckiego Urzędu Wojewódzkiego w Warszawie oraz w jego Delegaturach –Placówkach Zamiejscowych w Ciechanowie, Płock</w:t>
      </w:r>
      <w:r w:rsidR="003D45CA">
        <w:rPr>
          <w:sz w:val="22"/>
          <w:szCs w:val="22"/>
          <w:lang w:eastAsia="en-US"/>
        </w:rPr>
        <w:t>u</w:t>
      </w:r>
      <w:r w:rsidR="002834FD" w:rsidRPr="002834FD">
        <w:rPr>
          <w:sz w:val="22"/>
          <w:szCs w:val="22"/>
          <w:lang w:eastAsia="en-US"/>
        </w:rPr>
        <w:t xml:space="preserve"> i</w:t>
      </w:r>
      <w:r w:rsidR="00A726EA">
        <w:rPr>
          <w:sz w:val="22"/>
          <w:szCs w:val="22"/>
          <w:lang w:eastAsia="en-US"/>
        </w:rPr>
        <w:t xml:space="preserve"> </w:t>
      </w:r>
      <w:r w:rsidR="002834FD" w:rsidRPr="002834FD">
        <w:rPr>
          <w:sz w:val="22"/>
          <w:szCs w:val="22"/>
          <w:lang w:eastAsia="en-US"/>
        </w:rPr>
        <w:t xml:space="preserve">Siedlcach. </w:t>
      </w:r>
    </w:p>
    <w:p w:rsidR="00862B10" w:rsidRPr="00AB3C65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2. Przedmiot zamówienia obejmuje dostawę urządze</w:t>
      </w:r>
      <w:r w:rsidR="004C2D5E">
        <w:rPr>
          <w:sz w:val="22"/>
          <w:szCs w:val="22"/>
          <w:lang w:eastAsia="en-US"/>
        </w:rPr>
        <w:t>ń</w:t>
      </w:r>
      <w:r w:rsidRPr="002834FD">
        <w:rPr>
          <w:sz w:val="22"/>
          <w:szCs w:val="22"/>
          <w:lang w:eastAsia="en-US"/>
        </w:rPr>
        <w:t>, instalację urządze</w:t>
      </w:r>
      <w:r w:rsidR="004C2D5E">
        <w:rPr>
          <w:sz w:val="22"/>
          <w:szCs w:val="22"/>
          <w:lang w:eastAsia="en-US"/>
        </w:rPr>
        <w:t>ń</w:t>
      </w:r>
      <w:r w:rsidRPr="002834FD">
        <w:rPr>
          <w:sz w:val="22"/>
          <w:szCs w:val="22"/>
          <w:lang w:eastAsia="en-US"/>
        </w:rPr>
        <w:t xml:space="preserve"> oraz koszty</w:t>
      </w:r>
      <w:r w:rsidR="002834FD" w:rsidRPr="002834FD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związane z </w:t>
      </w:r>
      <w:r w:rsidR="004C2D5E" w:rsidRPr="002834FD">
        <w:rPr>
          <w:sz w:val="22"/>
          <w:szCs w:val="22"/>
          <w:lang w:eastAsia="en-US"/>
        </w:rPr>
        <w:t>i</w:t>
      </w:r>
      <w:r w:rsidR="004C2D5E">
        <w:rPr>
          <w:sz w:val="22"/>
          <w:szCs w:val="22"/>
          <w:lang w:eastAsia="en-US"/>
        </w:rPr>
        <w:t xml:space="preserve">ch </w:t>
      </w:r>
      <w:r w:rsidRPr="002834FD">
        <w:rPr>
          <w:sz w:val="22"/>
          <w:szCs w:val="22"/>
          <w:lang w:eastAsia="en-US"/>
        </w:rPr>
        <w:t xml:space="preserve">eksploatacją tj. serwis i obsługa wpłat w okresie </w:t>
      </w:r>
      <w:r w:rsidR="0050620E">
        <w:rPr>
          <w:sz w:val="22"/>
          <w:szCs w:val="22"/>
          <w:lang w:eastAsia="en-US"/>
        </w:rPr>
        <w:t>6</w:t>
      </w:r>
      <w:r w:rsidR="006D6936">
        <w:rPr>
          <w:sz w:val="22"/>
          <w:szCs w:val="22"/>
          <w:lang w:eastAsia="en-US"/>
        </w:rPr>
        <w:t xml:space="preserve"> </w:t>
      </w:r>
      <w:r w:rsidR="00707234">
        <w:rPr>
          <w:sz w:val="22"/>
          <w:szCs w:val="22"/>
          <w:lang w:eastAsia="en-US"/>
        </w:rPr>
        <w:t>miesięcy</w:t>
      </w:r>
      <w:r w:rsidR="006D6936">
        <w:rPr>
          <w:sz w:val="22"/>
          <w:szCs w:val="22"/>
          <w:lang w:eastAsia="en-US"/>
        </w:rPr>
        <w:t xml:space="preserve"> od dnia uruchomienia</w:t>
      </w:r>
      <w:r w:rsidR="0050620E">
        <w:rPr>
          <w:sz w:val="22"/>
          <w:szCs w:val="22"/>
          <w:lang w:eastAsia="en-US"/>
        </w:rPr>
        <w:t>.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3. </w:t>
      </w:r>
      <w:r w:rsidR="004C2D5E" w:rsidRPr="004C2D5E">
        <w:rPr>
          <w:sz w:val="22"/>
          <w:szCs w:val="22"/>
          <w:lang w:eastAsia="en-US"/>
        </w:rPr>
        <w:t>Wpłatomaty będą</w:t>
      </w:r>
      <w:r w:rsidRPr="004C2D5E">
        <w:rPr>
          <w:sz w:val="22"/>
          <w:szCs w:val="22"/>
          <w:lang w:eastAsia="en-US"/>
        </w:rPr>
        <w:t xml:space="preserve"> obsługiwał</w:t>
      </w:r>
      <w:r w:rsidR="004C2D5E" w:rsidRPr="004C2D5E">
        <w:rPr>
          <w:sz w:val="22"/>
          <w:szCs w:val="22"/>
          <w:lang w:eastAsia="en-US"/>
        </w:rPr>
        <w:t>y</w:t>
      </w:r>
      <w:r w:rsidRPr="004C2D5E">
        <w:rPr>
          <w:sz w:val="22"/>
          <w:szCs w:val="22"/>
          <w:lang w:eastAsia="en-US"/>
        </w:rPr>
        <w:t xml:space="preserve"> wpłaty opłat za </w:t>
      </w:r>
      <w:r w:rsidR="002834FD" w:rsidRPr="004C2D5E">
        <w:rPr>
          <w:sz w:val="22"/>
          <w:szCs w:val="22"/>
          <w:lang w:eastAsia="en-US"/>
        </w:rPr>
        <w:t xml:space="preserve">wydanie paszportu oraz za wydanie </w:t>
      </w:r>
      <w:r w:rsidRPr="004C2D5E">
        <w:rPr>
          <w:sz w:val="22"/>
          <w:szCs w:val="22"/>
          <w:lang w:eastAsia="en-US"/>
        </w:rPr>
        <w:t>zezwolenia</w:t>
      </w:r>
      <w:r w:rsidR="004C2D5E" w:rsidRPr="004C2D5E">
        <w:rPr>
          <w:sz w:val="22"/>
          <w:szCs w:val="22"/>
          <w:lang w:eastAsia="en-US"/>
        </w:rPr>
        <w:t xml:space="preserve"> na pobyt</w:t>
      </w:r>
      <w:r w:rsidRPr="004C2D5E">
        <w:rPr>
          <w:sz w:val="22"/>
          <w:szCs w:val="22"/>
          <w:lang w:eastAsia="en-US"/>
        </w:rPr>
        <w:t xml:space="preserve"> </w:t>
      </w:r>
      <w:r w:rsidR="004C2D5E" w:rsidRPr="004C2D5E">
        <w:rPr>
          <w:sz w:val="22"/>
          <w:szCs w:val="22"/>
          <w:lang w:eastAsia="en-US"/>
        </w:rPr>
        <w:t xml:space="preserve">(karta pobytu, opłata za pełnomocnictwo) </w:t>
      </w:r>
      <w:r w:rsidRPr="004C2D5E">
        <w:rPr>
          <w:sz w:val="22"/>
          <w:szCs w:val="22"/>
          <w:lang w:eastAsia="en-US"/>
        </w:rPr>
        <w:t>dla</w:t>
      </w:r>
      <w:r w:rsidR="002834FD" w:rsidRPr="004C2D5E">
        <w:rPr>
          <w:sz w:val="22"/>
          <w:szCs w:val="22"/>
          <w:lang w:eastAsia="en-US"/>
        </w:rPr>
        <w:t xml:space="preserve"> </w:t>
      </w:r>
      <w:r w:rsidRPr="004C2D5E">
        <w:rPr>
          <w:sz w:val="22"/>
          <w:szCs w:val="22"/>
          <w:lang w:eastAsia="en-US"/>
        </w:rPr>
        <w:t>cudzoziemców.</w:t>
      </w:r>
    </w:p>
    <w:p w:rsid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4. Urządzenie ma służyć do pobierania od klientów opłat bezgotówkowych od</w:t>
      </w:r>
      <w:r w:rsidR="002834FD" w:rsidRPr="002834FD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czynności załatwianych w</w:t>
      </w:r>
      <w:r w:rsidR="002834FD" w:rsidRPr="002834FD">
        <w:rPr>
          <w:sz w:val="22"/>
          <w:szCs w:val="22"/>
          <w:lang w:eastAsia="en-US"/>
        </w:rPr>
        <w:t> </w:t>
      </w:r>
      <w:r w:rsidR="005C61A2">
        <w:rPr>
          <w:sz w:val="22"/>
          <w:szCs w:val="22"/>
          <w:lang w:eastAsia="en-US"/>
        </w:rPr>
        <w:t>U</w:t>
      </w:r>
      <w:r w:rsidRPr="002834FD">
        <w:rPr>
          <w:sz w:val="22"/>
          <w:szCs w:val="22"/>
          <w:lang w:eastAsia="en-US"/>
        </w:rPr>
        <w:t xml:space="preserve">rzędzie </w:t>
      </w:r>
      <w:r w:rsidR="005C61A2">
        <w:rPr>
          <w:sz w:val="22"/>
          <w:szCs w:val="22"/>
          <w:lang w:eastAsia="en-US"/>
        </w:rPr>
        <w:t>W</w:t>
      </w:r>
      <w:r w:rsidRPr="002834FD">
        <w:rPr>
          <w:sz w:val="22"/>
          <w:szCs w:val="22"/>
          <w:lang w:eastAsia="en-US"/>
        </w:rPr>
        <w:t>ojewódzkim, przy czym wpłaty mają być przekazywane</w:t>
      </w:r>
      <w:r w:rsidR="002834FD" w:rsidRPr="002834FD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na kont</w:t>
      </w:r>
      <w:r w:rsidR="002834FD">
        <w:rPr>
          <w:sz w:val="22"/>
          <w:szCs w:val="22"/>
          <w:lang w:eastAsia="en-US"/>
        </w:rPr>
        <w:t>o Mazowieckiego Urzędu Wojewódzkiego w Warszawie</w:t>
      </w:r>
      <w:r w:rsidRPr="002834FD">
        <w:rPr>
          <w:sz w:val="22"/>
          <w:szCs w:val="22"/>
          <w:lang w:eastAsia="en-US"/>
        </w:rPr>
        <w:t xml:space="preserve">: 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5. Urządzenie musi być wolnostojące (nie montowane w ścianie).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6. Wykonawca zobowiązuje się do dostarczenia (w tym wniesienia i zainstalowania),</w:t>
      </w:r>
      <w:r w:rsidR="00835DC1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uruchomienia oraz skonfigurowania </w:t>
      </w:r>
      <w:r w:rsidR="00835DC1" w:rsidRPr="002834FD">
        <w:rPr>
          <w:sz w:val="22"/>
          <w:szCs w:val="22"/>
          <w:lang w:eastAsia="en-US"/>
        </w:rPr>
        <w:t>wpłatomat</w:t>
      </w:r>
      <w:r w:rsidR="00835DC1">
        <w:rPr>
          <w:sz w:val="22"/>
          <w:szCs w:val="22"/>
          <w:lang w:eastAsia="en-US"/>
        </w:rPr>
        <w:t>ów</w:t>
      </w:r>
      <w:r w:rsidRPr="002834FD">
        <w:rPr>
          <w:sz w:val="22"/>
          <w:szCs w:val="22"/>
          <w:lang w:eastAsia="en-US"/>
        </w:rPr>
        <w:t>.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7. </w:t>
      </w:r>
      <w:r w:rsidR="00835DC1" w:rsidRPr="002834FD">
        <w:rPr>
          <w:sz w:val="22"/>
          <w:szCs w:val="22"/>
          <w:lang w:eastAsia="en-US"/>
        </w:rPr>
        <w:t>Wpłatomat</w:t>
      </w:r>
      <w:r w:rsidR="00835DC1">
        <w:rPr>
          <w:sz w:val="22"/>
          <w:szCs w:val="22"/>
          <w:lang w:eastAsia="en-US"/>
        </w:rPr>
        <w:t>y</w:t>
      </w:r>
      <w:r w:rsidRPr="002834FD">
        <w:rPr>
          <w:sz w:val="22"/>
          <w:szCs w:val="22"/>
          <w:lang w:eastAsia="en-US"/>
        </w:rPr>
        <w:t xml:space="preserve"> zostan</w:t>
      </w:r>
      <w:r w:rsidR="00835DC1">
        <w:rPr>
          <w:sz w:val="22"/>
          <w:szCs w:val="22"/>
          <w:lang w:eastAsia="en-US"/>
        </w:rPr>
        <w:t>ą</w:t>
      </w:r>
      <w:r w:rsidRPr="002834FD">
        <w:rPr>
          <w:sz w:val="22"/>
          <w:szCs w:val="22"/>
          <w:lang w:eastAsia="en-US"/>
        </w:rPr>
        <w:t xml:space="preserve"> zainstalowan</w:t>
      </w:r>
      <w:r w:rsidR="003D45CA">
        <w:rPr>
          <w:sz w:val="22"/>
          <w:szCs w:val="22"/>
          <w:lang w:eastAsia="en-US"/>
        </w:rPr>
        <w:t>e</w:t>
      </w:r>
      <w:r w:rsidRPr="002834FD">
        <w:rPr>
          <w:sz w:val="22"/>
          <w:szCs w:val="22"/>
          <w:lang w:eastAsia="en-US"/>
        </w:rPr>
        <w:t xml:space="preserve"> w siedzibie Zamawiającego</w:t>
      </w:r>
      <w:r w:rsidR="00835DC1">
        <w:rPr>
          <w:sz w:val="22"/>
          <w:szCs w:val="22"/>
          <w:lang w:eastAsia="en-US"/>
        </w:rPr>
        <w:t xml:space="preserve">, dla lokalizacji obsługiwanych Wydziałów i w siedzibach wskazanych Delegatur: </w:t>
      </w:r>
    </w:p>
    <w:p w:rsidR="00835DC1" w:rsidRPr="00835DC1" w:rsidRDefault="004E38DD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Warszawa </w:t>
      </w:r>
      <w:r w:rsidR="00835DC1" w:rsidRPr="00835DC1">
        <w:rPr>
          <w:sz w:val="22"/>
          <w:szCs w:val="22"/>
          <w:lang w:eastAsia="en-US"/>
        </w:rPr>
        <w:t xml:space="preserve">ul. Krucza 5/11 </w:t>
      </w:r>
      <w:r>
        <w:rPr>
          <w:sz w:val="22"/>
          <w:szCs w:val="22"/>
          <w:lang w:eastAsia="en-US"/>
        </w:rPr>
        <w:t>- 1 szt.</w:t>
      </w:r>
    </w:p>
    <w:p w:rsidR="00835DC1" w:rsidRDefault="004E38DD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Warszawa</w:t>
      </w:r>
      <w:r w:rsidR="00835DC1" w:rsidRPr="00835DC1">
        <w:rPr>
          <w:sz w:val="22"/>
          <w:szCs w:val="22"/>
          <w:lang w:eastAsia="en-US"/>
        </w:rPr>
        <w:t xml:space="preserve"> </w:t>
      </w:r>
      <w:r w:rsidR="00862B10" w:rsidRPr="00835DC1">
        <w:rPr>
          <w:sz w:val="22"/>
          <w:szCs w:val="22"/>
          <w:lang w:eastAsia="en-US"/>
        </w:rPr>
        <w:t xml:space="preserve">ul. </w:t>
      </w:r>
      <w:r w:rsidR="00835DC1" w:rsidRPr="00835DC1">
        <w:rPr>
          <w:sz w:val="22"/>
          <w:szCs w:val="22"/>
          <w:lang w:eastAsia="en-US"/>
        </w:rPr>
        <w:t xml:space="preserve">Marszałkowska 3/5 </w:t>
      </w:r>
      <w:r>
        <w:rPr>
          <w:sz w:val="22"/>
          <w:szCs w:val="22"/>
          <w:lang w:eastAsia="en-US"/>
        </w:rPr>
        <w:t>- 2 szt.</w:t>
      </w:r>
    </w:p>
    <w:p w:rsidR="004E38DD" w:rsidRPr="00835DC1" w:rsidRDefault="004E38DD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Warszawa ul. Floriańska 10 – 1 szt.</w:t>
      </w:r>
    </w:p>
    <w:p w:rsidR="00835DC1" w:rsidRPr="00835DC1" w:rsidRDefault="00835DC1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 w:rsidRPr="00835DC1">
        <w:rPr>
          <w:sz w:val="22"/>
          <w:szCs w:val="22"/>
          <w:lang w:eastAsia="en-US"/>
        </w:rPr>
        <w:t>Delegatura MUW w Ciechanowie ul. 17 Stycznia nr 60</w:t>
      </w:r>
      <w:r w:rsidR="004E38DD">
        <w:rPr>
          <w:sz w:val="22"/>
          <w:szCs w:val="22"/>
          <w:lang w:eastAsia="en-US"/>
        </w:rPr>
        <w:t>- 1 szt.</w:t>
      </w:r>
    </w:p>
    <w:p w:rsidR="00835DC1" w:rsidRPr="00835DC1" w:rsidRDefault="00835DC1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 w:rsidRPr="00835DC1">
        <w:rPr>
          <w:sz w:val="22"/>
          <w:szCs w:val="22"/>
          <w:lang w:eastAsia="en-US"/>
        </w:rPr>
        <w:t>Delegatura MUW w Płocku , ul. Kolegialna 15</w:t>
      </w:r>
      <w:r w:rsidR="004E38DD">
        <w:rPr>
          <w:sz w:val="22"/>
          <w:szCs w:val="22"/>
          <w:lang w:eastAsia="en-US"/>
        </w:rPr>
        <w:t>- 1 szt.</w:t>
      </w:r>
    </w:p>
    <w:p w:rsidR="00862B10" w:rsidRPr="00835DC1" w:rsidRDefault="00835DC1" w:rsidP="00835D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6"/>
        <w:jc w:val="both"/>
        <w:rPr>
          <w:sz w:val="22"/>
          <w:szCs w:val="22"/>
          <w:lang w:eastAsia="en-US"/>
        </w:rPr>
      </w:pPr>
      <w:r w:rsidRPr="00835DC1">
        <w:rPr>
          <w:sz w:val="22"/>
          <w:szCs w:val="22"/>
          <w:lang w:eastAsia="en-US"/>
        </w:rPr>
        <w:t>Delegatura MUW w Siedlcach, ul. Piłsudskiego 38</w:t>
      </w:r>
      <w:r w:rsidR="004E38DD">
        <w:rPr>
          <w:sz w:val="22"/>
          <w:szCs w:val="22"/>
          <w:lang w:eastAsia="en-US"/>
        </w:rPr>
        <w:t>- 1 szt.</w:t>
      </w:r>
    </w:p>
    <w:p w:rsidR="00862B10" w:rsidRPr="002834FD" w:rsidRDefault="00862B10" w:rsidP="002834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w wyznaczonych przez Zamawiającego miejsc</w:t>
      </w:r>
      <w:r w:rsidR="00835DC1">
        <w:rPr>
          <w:sz w:val="22"/>
          <w:szCs w:val="22"/>
          <w:lang w:eastAsia="en-US"/>
        </w:rPr>
        <w:t xml:space="preserve">ach </w:t>
      </w:r>
      <w:r w:rsidRPr="002834FD">
        <w:rPr>
          <w:sz w:val="22"/>
          <w:szCs w:val="22"/>
          <w:lang w:eastAsia="en-US"/>
        </w:rPr>
        <w:t>wewnątrz budynku.</w:t>
      </w:r>
      <w:r w:rsidR="00776DD2">
        <w:rPr>
          <w:sz w:val="22"/>
          <w:szCs w:val="22"/>
          <w:lang w:eastAsia="en-US"/>
        </w:rPr>
        <w:t xml:space="preserve"> Zamawiający zastrzega możliwość zwiększenia ilości wpłatomatów w czasie trwania umowy.</w:t>
      </w:r>
    </w:p>
    <w:p w:rsidR="00862B10" w:rsidRPr="002834FD" w:rsidRDefault="00862B10" w:rsidP="002834F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2834FD">
        <w:rPr>
          <w:b/>
          <w:bCs/>
          <w:sz w:val="22"/>
          <w:szCs w:val="22"/>
          <w:lang w:eastAsia="en-US"/>
        </w:rPr>
        <w:t xml:space="preserve">8. Wymagania w zakresie interfejsu </w:t>
      </w:r>
      <w:r w:rsidR="00835DC1" w:rsidRPr="002834FD">
        <w:rPr>
          <w:b/>
          <w:bCs/>
          <w:sz w:val="22"/>
          <w:szCs w:val="22"/>
          <w:lang w:eastAsia="en-US"/>
        </w:rPr>
        <w:t>wpłatomatu</w:t>
      </w:r>
      <w:r w:rsidRPr="002834FD">
        <w:rPr>
          <w:b/>
          <w:bCs/>
          <w:sz w:val="22"/>
          <w:szCs w:val="22"/>
          <w:lang w:eastAsia="en-US"/>
        </w:rPr>
        <w:t xml:space="preserve"> i rekonfiguracji: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1) menu w </w:t>
      </w:r>
      <w:r w:rsidR="003D45CA">
        <w:rPr>
          <w:sz w:val="22"/>
          <w:szCs w:val="22"/>
          <w:lang w:eastAsia="en-US"/>
        </w:rPr>
        <w:t xml:space="preserve">minimum </w:t>
      </w:r>
      <w:r w:rsidRPr="002834FD">
        <w:rPr>
          <w:sz w:val="22"/>
          <w:szCs w:val="22"/>
          <w:lang w:eastAsia="en-US"/>
        </w:rPr>
        <w:t>3 wersjach językowych: polski, angielski, rosyjski lub ukraiński, zostanie</w:t>
      </w:r>
      <w:r w:rsidR="0077277E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skonfigurowane przez </w:t>
      </w:r>
      <w:r w:rsidR="007411A3">
        <w:rPr>
          <w:sz w:val="22"/>
          <w:szCs w:val="22"/>
          <w:lang w:eastAsia="en-US"/>
        </w:rPr>
        <w:t>W</w:t>
      </w:r>
      <w:r w:rsidRPr="002834FD">
        <w:rPr>
          <w:sz w:val="22"/>
          <w:szCs w:val="22"/>
          <w:lang w:eastAsia="en-US"/>
        </w:rPr>
        <w:t>ykonawcę dla potrzeb urzędu,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2) wstępne menu podział na „paszporty” i „cudzoziemcy”, kolejny ekran wskazujący na</w:t>
      </w:r>
      <w:r w:rsidR="0077277E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rodzaje spraw podlegających opłacie (np. cudzoziemcy&gt;zezwolenie na pobyt, opłata za</w:t>
      </w:r>
      <w:r w:rsidR="0077277E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kartę pobytu, </w:t>
      </w:r>
      <w:r w:rsidR="003D45CA">
        <w:rPr>
          <w:sz w:val="22"/>
          <w:szCs w:val="22"/>
          <w:lang w:eastAsia="en-US"/>
        </w:rPr>
        <w:t>opłata za pełnomocnictwo, inne</w:t>
      </w:r>
      <w:r w:rsidRPr="002834FD">
        <w:rPr>
          <w:sz w:val="22"/>
          <w:szCs w:val="22"/>
          <w:lang w:eastAsia="en-US"/>
        </w:rPr>
        <w:t>),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3) </w:t>
      </w:r>
      <w:r w:rsidR="00707234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możliwość wpisania danych wpłacającego, tytułu opłaty, kwoty,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4) interfejs czytelny, intuicyjny, dostosowany do indywidualnych potrzeb jednostki</w:t>
      </w:r>
      <w:r w:rsidR="0077277E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z możliwością zdalnej rekonfiguracji tytułów obsługiwanych wpłat,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5) możliwość uzyskania duplikatu potwierdzenia wpłaty.</w:t>
      </w:r>
    </w:p>
    <w:p w:rsidR="00862B10" w:rsidRPr="002834FD" w:rsidRDefault="00862B10" w:rsidP="002834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07234">
        <w:rPr>
          <w:b/>
          <w:sz w:val="22"/>
          <w:szCs w:val="22"/>
          <w:lang w:eastAsia="en-US"/>
        </w:rPr>
        <w:t>9.</w:t>
      </w:r>
      <w:r w:rsidRPr="002834FD">
        <w:rPr>
          <w:sz w:val="22"/>
          <w:szCs w:val="22"/>
          <w:lang w:eastAsia="en-US"/>
        </w:rPr>
        <w:t xml:space="preserve"> </w:t>
      </w:r>
      <w:r w:rsidRPr="002834FD">
        <w:rPr>
          <w:b/>
          <w:bCs/>
          <w:sz w:val="22"/>
          <w:szCs w:val="22"/>
          <w:lang w:eastAsia="en-US"/>
        </w:rPr>
        <w:t>Specyfikacja techniczna terminala płatniczego</w:t>
      </w:r>
      <w:r w:rsidRPr="002834FD">
        <w:rPr>
          <w:sz w:val="22"/>
          <w:szCs w:val="22"/>
          <w:lang w:eastAsia="en-US"/>
        </w:rPr>
        <w:t>:</w:t>
      </w:r>
    </w:p>
    <w:p w:rsidR="00862B10" w:rsidRPr="002834FD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lastRenderedPageBreak/>
        <w:t>1) warunki pracy - urządzenie przystosowane do pracy wewnątrz budynków,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2) temperatura pracy - minimaln</w:t>
      </w:r>
      <w:r w:rsidRPr="00A71F49">
        <w:rPr>
          <w:sz w:val="22"/>
          <w:szCs w:val="22"/>
          <w:lang w:eastAsia="en-US"/>
        </w:rPr>
        <w:t xml:space="preserve">y zakres od </w:t>
      </w:r>
      <w:r w:rsidR="005E77AA" w:rsidRPr="00A71F49">
        <w:rPr>
          <w:sz w:val="22"/>
          <w:szCs w:val="22"/>
          <w:lang w:eastAsia="en-US"/>
        </w:rPr>
        <w:t>min. 13°C do 15 °C  max 35</w:t>
      </w:r>
      <w:r w:rsidR="00A71F49" w:rsidRPr="00A71F49">
        <w:rPr>
          <w:sz w:val="22"/>
          <w:szCs w:val="22"/>
          <w:lang w:eastAsia="en-US"/>
        </w:rPr>
        <w:t>°</w:t>
      </w:r>
      <w:r w:rsidR="005E77AA" w:rsidRPr="00A71F49">
        <w:rPr>
          <w:sz w:val="22"/>
          <w:szCs w:val="22"/>
          <w:lang w:eastAsia="en-US"/>
        </w:rPr>
        <w:t xml:space="preserve"> C do 45</w:t>
      </w:r>
      <w:r w:rsidR="00A71F49" w:rsidRPr="00A71F49">
        <w:rPr>
          <w:sz w:val="22"/>
          <w:szCs w:val="22"/>
          <w:lang w:eastAsia="en-US"/>
        </w:rPr>
        <w:t>°</w:t>
      </w:r>
      <w:r w:rsidR="005E77AA" w:rsidRPr="00A71F49">
        <w:rPr>
          <w:sz w:val="22"/>
          <w:szCs w:val="22"/>
          <w:lang w:eastAsia="en-US"/>
        </w:rPr>
        <w:t xml:space="preserve"> C 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3) przeznaczenie urządzenia - do pracy ciągłej - nie wymagające dodatkowej wentylacji,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4) obudowa: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- odporna na uszkodzenia mechaniczne i pożar,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- wyposażona w drzwiczki rewizyjne z zamkiem,</w:t>
      </w:r>
    </w:p>
    <w:p w:rsidR="00862B10" w:rsidRPr="00A71F49" w:rsidRDefault="00862B10" w:rsidP="0077277E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- umożliwiająca montaż urządzenia na stałe.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5) złącza - wbudowane gniazdo zasilające oraz gniazdo sieciowe LAN RJ45.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6) zasilanie - zewnętrzne, napięcie zmienne 230V</w:t>
      </w:r>
      <w:r w:rsidR="005E77AA" w:rsidRPr="00A71F49">
        <w:rPr>
          <w:sz w:val="22"/>
          <w:szCs w:val="22"/>
          <w:lang w:eastAsia="en-US"/>
        </w:rPr>
        <w:t>, 10 A</w:t>
      </w:r>
      <w:r w:rsidRPr="00A71F49">
        <w:rPr>
          <w:sz w:val="22"/>
          <w:szCs w:val="22"/>
          <w:lang w:eastAsia="en-US"/>
        </w:rPr>
        <w:t>.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7) jednostka sterująca - komputer - min 32GB pamięci wbudowanej, min 4 GB pamięci RAM,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8) monitor - panelowy, dotykowy</w:t>
      </w:r>
      <w:r w:rsidR="005E77AA" w:rsidRPr="00A71F49">
        <w:rPr>
          <w:sz w:val="22"/>
          <w:szCs w:val="22"/>
          <w:lang w:eastAsia="en-US"/>
        </w:rPr>
        <w:t xml:space="preserve"> PCT</w:t>
      </w:r>
      <w:r w:rsidRPr="00A71F49">
        <w:rPr>
          <w:sz w:val="22"/>
          <w:szCs w:val="22"/>
          <w:lang w:eastAsia="en-US"/>
        </w:rPr>
        <w:t xml:space="preserve"> kolorowy z ekranem o rozmiarze min. </w:t>
      </w:r>
      <w:r w:rsidR="00CD7F0E" w:rsidRPr="00A71F49">
        <w:rPr>
          <w:sz w:val="22"/>
          <w:szCs w:val="22"/>
          <w:lang w:eastAsia="en-US"/>
        </w:rPr>
        <w:t>21</w:t>
      </w:r>
      <w:r w:rsidRPr="00A71F49">
        <w:rPr>
          <w:sz w:val="22"/>
          <w:szCs w:val="22"/>
          <w:lang w:eastAsia="en-US"/>
        </w:rPr>
        <w:t>”,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9) klawiatura - panelowa, przemysłowa, odporna na uszkodzenia mechaniczne,</w:t>
      </w:r>
      <w:r w:rsidR="00CD7F0E" w:rsidRPr="00A71F49">
        <w:rPr>
          <w:sz w:val="22"/>
          <w:szCs w:val="22"/>
          <w:lang w:eastAsia="en-US"/>
        </w:rPr>
        <w:t xml:space="preserve"> dostosowana dla osób słabowidzących</w:t>
      </w:r>
      <w:r w:rsidR="005E5D08">
        <w:rPr>
          <w:sz w:val="22"/>
          <w:szCs w:val="22"/>
          <w:lang w:eastAsia="en-US"/>
        </w:rPr>
        <w:t>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10) zestaw płatniczy - zbliżeniowo-stykowy, spełniający normy organizacji płatniczych,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11) wbudowane czytniki - czytnik kodów kreskowych,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 xml:space="preserve">12) rodzaj urządzenia drukującego - drukarka termiczna </w:t>
      </w:r>
      <w:r w:rsidR="00CD7F0E" w:rsidRPr="00A71F49">
        <w:rPr>
          <w:sz w:val="22"/>
          <w:szCs w:val="22"/>
          <w:lang w:eastAsia="en-US"/>
        </w:rPr>
        <w:t xml:space="preserve">z głowicą liniową </w:t>
      </w:r>
      <w:r w:rsidRPr="00A71F49">
        <w:rPr>
          <w:sz w:val="22"/>
          <w:szCs w:val="22"/>
          <w:lang w:eastAsia="en-US"/>
        </w:rPr>
        <w:t>(zgodnie z</w:t>
      </w:r>
      <w:r w:rsidR="00AD0803" w:rsidRPr="00A71F49">
        <w:rPr>
          <w:sz w:val="22"/>
          <w:szCs w:val="22"/>
          <w:lang w:eastAsia="en-US"/>
        </w:rPr>
        <w:t xml:space="preserve"> </w:t>
      </w:r>
      <w:r w:rsidRPr="00A71F49">
        <w:rPr>
          <w:sz w:val="22"/>
          <w:szCs w:val="22"/>
          <w:lang w:eastAsia="en-US"/>
        </w:rPr>
        <w:t>treścią oferty),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13) komunikacja - możliwość transmisji danych z/do terminala,</w:t>
      </w:r>
    </w:p>
    <w:p w:rsidR="00862B10" w:rsidRPr="00A71F49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14) wyposażony w awaryjne zasilanie</w:t>
      </w:r>
      <w:r w:rsidR="005E5D08">
        <w:rPr>
          <w:sz w:val="22"/>
          <w:szCs w:val="22"/>
          <w:lang w:eastAsia="en-US"/>
        </w:rPr>
        <w:t>,</w:t>
      </w:r>
    </w:p>
    <w:p w:rsidR="0012566A" w:rsidRPr="00A71F49" w:rsidRDefault="0012566A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15) urządzenie przystosowane do obsługi osób niepełnosprawnych</w:t>
      </w:r>
      <w:r w:rsidR="005E5D08">
        <w:rPr>
          <w:sz w:val="22"/>
          <w:szCs w:val="22"/>
          <w:lang w:eastAsia="en-US"/>
        </w:rPr>
        <w:t xml:space="preserve"> -</w:t>
      </w:r>
      <w:r w:rsidRPr="00A71F49">
        <w:rPr>
          <w:sz w:val="22"/>
          <w:szCs w:val="22"/>
          <w:lang w:eastAsia="en-US"/>
        </w:rPr>
        <w:t xml:space="preserve"> regulowana wysokość urządzenia,</w:t>
      </w:r>
    </w:p>
    <w:p w:rsidR="0012566A" w:rsidRPr="002834FD" w:rsidRDefault="0012566A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A71F49">
        <w:rPr>
          <w:sz w:val="22"/>
          <w:szCs w:val="22"/>
          <w:lang w:eastAsia="en-US"/>
        </w:rPr>
        <w:t>16) urządzenie modułowe z możliwością ewentualnej rozbudowy do obsługi gotówkowej.</w:t>
      </w:r>
    </w:p>
    <w:p w:rsidR="00862B10" w:rsidRPr="002834FD" w:rsidRDefault="00862B10" w:rsidP="00AD08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10. Wykonawca udostępni Zamawiającemu system do podglądu opłat dokonywanych za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pośrednictwem </w:t>
      </w:r>
      <w:r w:rsidR="00AD0803">
        <w:rPr>
          <w:sz w:val="22"/>
          <w:szCs w:val="22"/>
          <w:lang w:eastAsia="en-US"/>
        </w:rPr>
        <w:t xml:space="preserve">każdego z </w:t>
      </w:r>
      <w:r w:rsidR="00AD0803" w:rsidRPr="002834FD">
        <w:rPr>
          <w:sz w:val="22"/>
          <w:szCs w:val="22"/>
          <w:lang w:eastAsia="en-US"/>
        </w:rPr>
        <w:t>wpłatomat</w:t>
      </w:r>
      <w:r w:rsidR="00AD0803">
        <w:rPr>
          <w:sz w:val="22"/>
          <w:szCs w:val="22"/>
          <w:lang w:eastAsia="en-US"/>
        </w:rPr>
        <w:t>ów</w:t>
      </w:r>
      <w:r w:rsidRPr="002834FD">
        <w:rPr>
          <w:sz w:val="22"/>
          <w:szCs w:val="22"/>
          <w:lang w:eastAsia="en-US"/>
        </w:rPr>
        <w:t xml:space="preserve"> w czasie rzeczywistym</w:t>
      </w:r>
      <w:r w:rsidR="00AD0803">
        <w:rPr>
          <w:sz w:val="22"/>
          <w:szCs w:val="22"/>
          <w:lang w:eastAsia="en-US"/>
        </w:rPr>
        <w:t xml:space="preserve">, </w:t>
      </w:r>
      <w:r w:rsidRPr="002834FD">
        <w:rPr>
          <w:sz w:val="22"/>
          <w:szCs w:val="22"/>
          <w:lang w:eastAsia="en-US"/>
        </w:rPr>
        <w:t xml:space="preserve"> w celu weryfikacji autentyczności wpłat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oraz zapewni możliwość raportowania wpłat w podziale na poszczególne urządzenia, </w:t>
      </w:r>
      <w:r w:rsidR="00AD0803" w:rsidRPr="002834FD">
        <w:rPr>
          <w:sz w:val="22"/>
          <w:szCs w:val="22"/>
          <w:lang w:eastAsia="en-US"/>
        </w:rPr>
        <w:t>rachunki</w:t>
      </w:r>
      <w:r w:rsidR="00AD0803">
        <w:rPr>
          <w:sz w:val="22"/>
          <w:szCs w:val="22"/>
          <w:lang w:eastAsia="en-US"/>
        </w:rPr>
        <w:t>,</w:t>
      </w:r>
      <w:r w:rsidRPr="002834FD">
        <w:rPr>
          <w:sz w:val="22"/>
          <w:szCs w:val="22"/>
          <w:lang w:eastAsia="en-US"/>
        </w:rPr>
        <w:t xml:space="preserve"> tytuły wpłat.</w:t>
      </w:r>
    </w:p>
    <w:p w:rsidR="00862B10" w:rsidRPr="002834FD" w:rsidRDefault="00862B10" w:rsidP="00AD08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11. Wykonawca wykona test poprawności działania </w:t>
      </w:r>
      <w:r w:rsidR="00AD0803">
        <w:rPr>
          <w:sz w:val="22"/>
          <w:szCs w:val="22"/>
          <w:lang w:eastAsia="en-US"/>
        </w:rPr>
        <w:t xml:space="preserve">każdego </w:t>
      </w:r>
      <w:r w:rsidR="00AD0803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>; pozytywny wynik testu stanowi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warunek podpisania protokołu odbioru i przyjęciu danego urządzenia do eksploatacji przez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Zamawiającego.</w:t>
      </w:r>
    </w:p>
    <w:p w:rsidR="00862B10" w:rsidRPr="002834FD" w:rsidRDefault="00862B10" w:rsidP="002834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12. W ramach obsługi </w:t>
      </w:r>
      <w:r w:rsidR="00AD0803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Wykonawca:</w:t>
      </w:r>
    </w:p>
    <w:p w:rsidR="00862B10" w:rsidRPr="002834FD" w:rsidRDefault="00862B10" w:rsidP="00AD080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1) przeprowadzi szkolenia dla pracowników wskazanych przez Zamawiającego w zakresie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obsługi </w:t>
      </w:r>
      <w:r w:rsidR="00AD0803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w siedzibie Zamawiającego; szkolenie musi zostać przeprowadzone i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zakończone przed eksploatacyjnym uruchomieniem urządzenia,</w:t>
      </w:r>
    </w:p>
    <w:p w:rsidR="00862B10" w:rsidRPr="002834FD" w:rsidRDefault="00862B10" w:rsidP="00AD080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2) opracuje i przekaże Zamawiającemu, najpóźniej w terminie 5 dni roboczych od podpisania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Umowy, szczegółową procedurę postępowania i wzajemnego informowania w przypadku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podejrzenia lub wykrycia przestępstw dokonanych za poś</w:t>
      </w:r>
      <w:r w:rsidR="00AD0803">
        <w:rPr>
          <w:sz w:val="22"/>
          <w:szCs w:val="22"/>
          <w:lang w:eastAsia="en-US"/>
        </w:rPr>
        <w:t>rednictwem kart płatniczych</w:t>
      </w:r>
      <w:r w:rsidRPr="002834FD">
        <w:rPr>
          <w:sz w:val="22"/>
          <w:szCs w:val="22"/>
          <w:lang w:eastAsia="en-US"/>
        </w:rPr>
        <w:t>.</w:t>
      </w:r>
    </w:p>
    <w:p w:rsidR="00862B10" w:rsidRPr="002834FD" w:rsidRDefault="00862B10" w:rsidP="002834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13. W ramach serwisu eksploatacyjnego Wykonawca: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lastRenderedPageBreak/>
        <w:t xml:space="preserve">1) zapewni techniczną obsługę, utrzymanie </w:t>
      </w:r>
      <w:r w:rsidR="00AD0803" w:rsidRPr="002834FD">
        <w:rPr>
          <w:sz w:val="22"/>
          <w:szCs w:val="22"/>
          <w:lang w:eastAsia="en-US"/>
        </w:rPr>
        <w:t>wpłatomat</w:t>
      </w:r>
      <w:r w:rsidR="009B5F88">
        <w:rPr>
          <w:sz w:val="22"/>
          <w:szCs w:val="22"/>
          <w:lang w:eastAsia="en-US"/>
        </w:rPr>
        <w:t xml:space="preserve">ów </w:t>
      </w:r>
      <w:r w:rsidRPr="002834FD">
        <w:rPr>
          <w:sz w:val="22"/>
          <w:szCs w:val="22"/>
          <w:lang w:eastAsia="en-US"/>
        </w:rPr>
        <w:t>w pełnej sprawności (za awarię</w:t>
      </w:r>
      <w:r w:rsidR="00AD0803">
        <w:rPr>
          <w:sz w:val="22"/>
          <w:szCs w:val="22"/>
          <w:lang w:eastAsia="en-US"/>
        </w:rPr>
        <w:t xml:space="preserve"> </w:t>
      </w:r>
      <w:r w:rsidR="00AD0803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uważać się będzie jakąkolwiek utratę jego funkcjonalności, niezależnie od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przyczyn i natury powstania wady), niezbędną konserwację i serwis urządzenia,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2) usuwać będzie w ciągu 48 godz. (czas liczony od momentu zgłoszenia) wszelkie awarie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urządzenia zgłaszane przez Zamawiającego telefonicznie lub za pośrednictwem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korespondencji e-mail, przy czym za awarię </w:t>
      </w:r>
      <w:r w:rsidR="00AD0803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uważać się będzie jakąkolwiek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utratę jego funkcjonalności, niezależnie od przyczyn i</w:t>
      </w:r>
      <w:r w:rsidR="009B5F88">
        <w:rPr>
          <w:sz w:val="22"/>
          <w:szCs w:val="22"/>
          <w:lang w:eastAsia="en-US"/>
        </w:rPr>
        <w:t> </w:t>
      </w:r>
      <w:r w:rsidRPr="002834FD">
        <w:rPr>
          <w:sz w:val="22"/>
          <w:szCs w:val="22"/>
          <w:lang w:eastAsia="en-US"/>
        </w:rPr>
        <w:t>natury powstania wady,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3) udzielać będzie Zamawiającemu na bieżąco przez cały okres obowiązywania Umowy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wyjaśnień i </w:t>
      </w:r>
      <w:r w:rsidR="009B5F88">
        <w:rPr>
          <w:sz w:val="22"/>
          <w:szCs w:val="22"/>
          <w:lang w:eastAsia="en-US"/>
        </w:rPr>
        <w:t> p</w:t>
      </w:r>
      <w:r w:rsidRPr="002834FD">
        <w:rPr>
          <w:sz w:val="22"/>
          <w:szCs w:val="22"/>
          <w:lang w:eastAsia="en-US"/>
        </w:rPr>
        <w:t xml:space="preserve">omocy w sprawach związanych z obsługą kart płatniczych, używania </w:t>
      </w:r>
      <w:r w:rsidR="00AD0803" w:rsidRPr="002834FD">
        <w:rPr>
          <w:sz w:val="22"/>
          <w:szCs w:val="22"/>
          <w:lang w:eastAsia="en-US"/>
        </w:rPr>
        <w:t>wpłatomat</w:t>
      </w:r>
      <w:r w:rsidR="009B5F88">
        <w:rPr>
          <w:sz w:val="22"/>
          <w:szCs w:val="22"/>
          <w:lang w:eastAsia="en-US"/>
        </w:rPr>
        <w:t>ów</w:t>
      </w:r>
      <w:r w:rsidRPr="002834FD">
        <w:rPr>
          <w:sz w:val="22"/>
          <w:szCs w:val="22"/>
          <w:lang w:eastAsia="en-US"/>
        </w:rPr>
        <w:t>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4) </w:t>
      </w:r>
      <w:r w:rsidR="00707234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zapewni bezpieczeństwo </w:t>
      </w:r>
      <w:proofErr w:type="spellStart"/>
      <w:r w:rsidRPr="002834FD">
        <w:rPr>
          <w:sz w:val="22"/>
          <w:szCs w:val="22"/>
          <w:lang w:eastAsia="en-US"/>
        </w:rPr>
        <w:t>przesyłu</w:t>
      </w:r>
      <w:proofErr w:type="spellEnd"/>
      <w:r w:rsidRPr="002834FD">
        <w:rPr>
          <w:sz w:val="22"/>
          <w:szCs w:val="22"/>
          <w:lang w:eastAsia="en-US"/>
        </w:rPr>
        <w:t xml:space="preserve"> danych podczas operacji za pomocą </w:t>
      </w:r>
      <w:r w:rsidR="00AD0803" w:rsidRPr="002834FD">
        <w:rPr>
          <w:sz w:val="22"/>
          <w:szCs w:val="22"/>
          <w:lang w:eastAsia="en-US"/>
        </w:rPr>
        <w:t>wpłatomat</w:t>
      </w:r>
      <w:r w:rsidR="009B5F88">
        <w:rPr>
          <w:sz w:val="22"/>
          <w:szCs w:val="22"/>
          <w:lang w:eastAsia="en-US"/>
        </w:rPr>
        <w:t>ów</w:t>
      </w:r>
      <w:r w:rsidRPr="002834FD">
        <w:rPr>
          <w:sz w:val="22"/>
          <w:szCs w:val="22"/>
          <w:lang w:eastAsia="en-US"/>
        </w:rPr>
        <w:t>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5) Wykonawca dostarczy materiały eksploatacyjne do wydruku potwierdzeń wpłat dla</w:t>
      </w:r>
      <w:r w:rsidR="00AD08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każdego urządzenia </w:t>
      </w:r>
      <w:r w:rsidR="009B5F88">
        <w:rPr>
          <w:sz w:val="22"/>
          <w:szCs w:val="22"/>
          <w:lang w:eastAsia="en-US"/>
        </w:rPr>
        <w:t xml:space="preserve">przez cały </w:t>
      </w:r>
      <w:r w:rsidRPr="002834FD">
        <w:rPr>
          <w:sz w:val="22"/>
          <w:szCs w:val="22"/>
          <w:lang w:eastAsia="en-US"/>
        </w:rPr>
        <w:t>okres</w:t>
      </w:r>
      <w:r w:rsidR="009B5F8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realizacji zamówienia,</w:t>
      </w:r>
    </w:p>
    <w:p w:rsidR="009B5F88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6) Serwisowanie nie obejmuje czynności wymiany materiałów eksploatacyjnych tj. rolek</w:t>
      </w:r>
      <w:r w:rsidR="009B5F8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papieru.</w:t>
      </w:r>
      <w:r w:rsidR="009B5F88">
        <w:rPr>
          <w:sz w:val="22"/>
          <w:szCs w:val="22"/>
          <w:lang w:eastAsia="en-US"/>
        </w:rPr>
        <w:t xml:space="preserve"> </w:t>
      </w:r>
    </w:p>
    <w:p w:rsidR="00862B10" w:rsidRPr="002834FD" w:rsidRDefault="009B5F88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Z</w:t>
      </w:r>
      <w:r w:rsidR="00862B10" w:rsidRPr="002834FD">
        <w:rPr>
          <w:sz w:val="22"/>
          <w:szCs w:val="22"/>
          <w:lang w:eastAsia="en-US"/>
        </w:rPr>
        <w:t>a wymianę materiałów eksploatacyjnych odpowiedzialny będzie Zamawiający.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14. W ramach obsługi płatności Wykonawca zapewni obsługę w godzinach urzędowania</w:t>
      </w:r>
      <w:r w:rsidR="009B5F8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Zamawiającego (tj.</w:t>
      </w:r>
      <w:r w:rsidR="009B5F88">
        <w:rPr>
          <w:sz w:val="22"/>
          <w:szCs w:val="22"/>
          <w:lang w:eastAsia="en-US"/>
        </w:rPr>
        <w:t xml:space="preserve"> od </w:t>
      </w:r>
      <w:r w:rsidR="009B5F88" w:rsidRPr="002834FD">
        <w:rPr>
          <w:sz w:val="22"/>
          <w:szCs w:val="22"/>
          <w:lang w:eastAsia="en-US"/>
        </w:rPr>
        <w:t>pon</w:t>
      </w:r>
      <w:r w:rsidR="009B5F88">
        <w:rPr>
          <w:sz w:val="22"/>
          <w:szCs w:val="22"/>
          <w:lang w:eastAsia="en-US"/>
        </w:rPr>
        <w:t xml:space="preserve">iedziałku do piątku w godz. </w:t>
      </w:r>
      <w:r w:rsidRPr="002834FD">
        <w:rPr>
          <w:sz w:val="22"/>
          <w:szCs w:val="22"/>
          <w:lang w:eastAsia="en-US"/>
        </w:rPr>
        <w:t xml:space="preserve"> 7.30 - 15.30):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1) </w:t>
      </w:r>
      <w:r w:rsidR="00B96303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transakcji bezgotówkowych dokonywanych przy użyciu co najmniej następujących,</w:t>
      </w:r>
      <w:r w:rsidR="009B5F8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wydawanych w</w:t>
      </w:r>
      <w:r w:rsidR="009B5F88">
        <w:rPr>
          <w:sz w:val="22"/>
          <w:szCs w:val="22"/>
          <w:lang w:eastAsia="en-US"/>
        </w:rPr>
        <w:t> P</w:t>
      </w:r>
      <w:r w:rsidRPr="002834FD">
        <w:rPr>
          <w:sz w:val="22"/>
          <w:szCs w:val="22"/>
          <w:lang w:eastAsia="en-US"/>
        </w:rPr>
        <w:t>olsce, UE i poza UE, kart płatniczych: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 w:eastAsia="en-US"/>
        </w:rPr>
      </w:pPr>
      <w:r w:rsidRPr="002834FD">
        <w:rPr>
          <w:sz w:val="22"/>
          <w:szCs w:val="22"/>
          <w:lang w:val="en-US" w:eastAsia="en-US"/>
        </w:rPr>
        <w:t>a) Visa / Visa Electron,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 w:eastAsia="en-US"/>
        </w:rPr>
      </w:pPr>
      <w:r w:rsidRPr="002834FD">
        <w:rPr>
          <w:sz w:val="22"/>
          <w:szCs w:val="22"/>
          <w:lang w:val="en-US" w:eastAsia="en-US"/>
        </w:rPr>
        <w:t>b) Eurocard / MasterCard, MasterCard Electronic,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 xml:space="preserve">c) </w:t>
      </w:r>
      <w:r w:rsidR="009B5F88" w:rsidRPr="002834FD">
        <w:rPr>
          <w:sz w:val="22"/>
          <w:szCs w:val="22"/>
          <w:lang w:eastAsia="en-US"/>
        </w:rPr>
        <w:t>Maestro</w:t>
      </w:r>
      <w:r w:rsidRPr="002834FD">
        <w:rPr>
          <w:sz w:val="22"/>
          <w:szCs w:val="22"/>
          <w:lang w:eastAsia="en-US"/>
        </w:rPr>
        <w:t>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d) V</w:t>
      </w:r>
      <w:r w:rsidR="009B5F88">
        <w:rPr>
          <w:sz w:val="22"/>
          <w:szCs w:val="22"/>
          <w:lang w:eastAsia="en-US"/>
        </w:rPr>
        <w:t>-</w:t>
      </w:r>
      <w:proofErr w:type="spellStart"/>
      <w:r w:rsidRPr="002834FD">
        <w:rPr>
          <w:sz w:val="22"/>
          <w:szCs w:val="22"/>
          <w:lang w:eastAsia="en-US"/>
        </w:rPr>
        <w:t>Pay</w:t>
      </w:r>
      <w:proofErr w:type="spellEnd"/>
      <w:r w:rsidRPr="002834FD">
        <w:rPr>
          <w:sz w:val="22"/>
          <w:szCs w:val="22"/>
          <w:lang w:eastAsia="en-US"/>
        </w:rPr>
        <w:t>,</w:t>
      </w:r>
    </w:p>
    <w:p w:rsidR="00862B10" w:rsidRPr="002834FD" w:rsidRDefault="00862B10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2) obsługę kart płatniczych w technologii zbliżeniowej,</w:t>
      </w:r>
    </w:p>
    <w:p w:rsidR="00862B10" w:rsidRPr="002834FD" w:rsidRDefault="009B5F88" w:rsidP="009B5F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="00862B10" w:rsidRPr="002834FD">
        <w:rPr>
          <w:sz w:val="22"/>
          <w:szCs w:val="22"/>
          <w:lang w:eastAsia="en-US"/>
        </w:rPr>
        <w:t>) obsługę procesu autoryzacji transakcji, w tym przetwarzania i przesyłania komunikatów.</w:t>
      </w:r>
    </w:p>
    <w:p w:rsidR="00862B10" w:rsidRPr="002834FD" w:rsidRDefault="00862B10" w:rsidP="00450D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</w:t>
      </w:r>
      <w:r w:rsidR="00450D68">
        <w:rPr>
          <w:sz w:val="22"/>
          <w:szCs w:val="22"/>
          <w:lang w:eastAsia="en-US"/>
        </w:rPr>
        <w:t>5</w:t>
      </w:r>
      <w:r w:rsidRPr="002834FD">
        <w:rPr>
          <w:sz w:val="22"/>
          <w:szCs w:val="22"/>
          <w:lang w:eastAsia="en-US"/>
        </w:rPr>
        <w:t xml:space="preserve">. Wykonawca zobowiązany jest do serwisowania </w:t>
      </w:r>
      <w:r w:rsidR="00450D68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z częstotliwością umożliwiającą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niezakłócone korzystanie z nich. W miarę możliwości serwis taki odbywać się będzie w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godzinach pracy urzędu, a w przypadku braku takiej możliwości poza godzinami pracy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Zamawiającego w</w:t>
      </w:r>
      <w:r w:rsidR="00450D68">
        <w:rPr>
          <w:sz w:val="22"/>
          <w:szCs w:val="22"/>
          <w:lang w:eastAsia="en-US"/>
        </w:rPr>
        <w:t> </w:t>
      </w:r>
      <w:r w:rsidRPr="002834FD">
        <w:rPr>
          <w:sz w:val="22"/>
          <w:szCs w:val="22"/>
          <w:lang w:eastAsia="en-US"/>
        </w:rPr>
        <w:t>obecności upoważnionego pracownika Zamawiającego.</w:t>
      </w:r>
    </w:p>
    <w:p w:rsidR="00862B10" w:rsidRPr="002834FD" w:rsidRDefault="00862B10" w:rsidP="00450D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</w:t>
      </w:r>
      <w:r w:rsidR="00450D68">
        <w:rPr>
          <w:sz w:val="22"/>
          <w:szCs w:val="22"/>
          <w:lang w:eastAsia="en-US"/>
        </w:rPr>
        <w:t>6</w:t>
      </w:r>
      <w:r w:rsidRPr="002834FD">
        <w:rPr>
          <w:sz w:val="22"/>
          <w:szCs w:val="22"/>
          <w:lang w:eastAsia="en-US"/>
        </w:rPr>
        <w:t>. Wykonawca zobowiązuje się do zachowania procedur bezpieczeństwa, a w szczególności do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nieudostępniania danych o posiadaczu karty osobom nieuprawnionym oraz do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niedopuszczenia do nieprawidłowego użycia lub skopiowania danych karty płatniczej.</w:t>
      </w:r>
    </w:p>
    <w:p w:rsidR="00862B10" w:rsidRPr="002834FD" w:rsidRDefault="00862B10" w:rsidP="00B963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2834FD">
        <w:rPr>
          <w:sz w:val="22"/>
          <w:szCs w:val="22"/>
          <w:lang w:eastAsia="en-US"/>
        </w:rPr>
        <w:t>1</w:t>
      </w:r>
      <w:r w:rsidR="00450D68">
        <w:rPr>
          <w:sz w:val="22"/>
          <w:szCs w:val="22"/>
          <w:lang w:eastAsia="en-US"/>
        </w:rPr>
        <w:t>7</w:t>
      </w:r>
      <w:r w:rsidRPr="002834FD">
        <w:rPr>
          <w:sz w:val="22"/>
          <w:szCs w:val="22"/>
          <w:lang w:eastAsia="en-US"/>
        </w:rPr>
        <w:t>. W ramach obsługi transakcji Wykonawca zobowiązany będzie do dostarczenia plików z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danymi analitycznymi o uprzednio uzgodnionej z Zamawiającym strukturze, które mają na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celu umożliwienie identyfikacji wpłat i ich dalsze rozksięgowanie w systemie księgowym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Zamawiającego. Identyfikacja wpłat dokonywanych za pośrednictwem </w:t>
      </w:r>
      <w:r w:rsidR="00450D68" w:rsidRPr="002834FD">
        <w:rPr>
          <w:sz w:val="22"/>
          <w:szCs w:val="22"/>
          <w:lang w:eastAsia="en-US"/>
        </w:rPr>
        <w:t>wpłatomatu</w:t>
      </w:r>
      <w:r w:rsidRPr="002834FD">
        <w:rPr>
          <w:sz w:val="22"/>
          <w:szCs w:val="22"/>
          <w:lang w:eastAsia="en-US"/>
        </w:rPr>
        <w:t xml:space="preserve"> nastąpi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poprzez wskazanie Zamawiającemu kwoty opłaty, rodzaju opłaty, daty dokonania opłaty,</w:t>
      </w:r>
      <w:r w:rsidR="00450D68" w:rsidRPr="002834FD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wpłacającego oraz tytułu wpłaty dokonanej </w:t>
      </w:r>
      <w:r w:rsidRPr="002834FD">
        <w:rPr>
          <w:sz w:val="22"/>
          <w:szCs w:val="22"/>
          <w:lang w:eastAsia="en-US"/>
        </w:rPr>
        <w:lastRenderedPageBreak/>
        <w:t xml:space="preserve">akceptowalnym przez </w:t>
      </w:r>
      <w:r w:rsidR="00450D68" w:rsidRPr="002834FD">
        <w:rPr>
          <w:sz w:val="22"/>
          <w:szCs w:val="22"/>
          <w:lang w:eastAsia="en-US"/>
        </w:rPr>
        <w:t>wpłatomat</w:t>
      </w:r>
      <w:r w:rsidRPr="002834FD">
        <w:rPr>
          <w:sz w:val="22"/>
          <w:szCs w:val="22"/>
          <w:lang w:eastAsia="en-US"/>
        </w:rPr>
        <w:t xml:space="preserve"> instrumentem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>płatniczym. Rozliczenie takie dokonywane będzie następnego dnia roboczego od daty</w:t>
      </w:r>
      <w:r w:rsidR="00450D68">
        <w:rPr>
          <w:sz w:val="22"/>
          <w:szCs w:val="22"/>
          <w:lang w:eastAsia="en-US"/>
        </w:rPr>
        <w:t xml:space="preserve"> </w:t>
      </w:r>
      <w:r w:rsidRPr="002834FD">
        <w:rPr>
          <w:sz w:val="22"/>
          <w:szCs w:val="22"/>
          <w:lang w:eastAsia="en-US"/>
        </w:rPr>
        <w:t xml:space="preserve">transakcji przeprowadzonej w </w:t>
      </w:r>
      <w:r w:rsidR="00450D68" w:rsidRPr="002834FD">
        <w:rPr>
          <w:sz w:val="22"/>
          <w:szCs w:val="22"/>
          <w:lang w:eastAsia="en-US"/>
        </w:rPr>
        <w:t>wpłatomacie</w:t>
      </w:r>
      <w:r w:rsidRPr="002834FD">
        <w:rPr>
          <w:sz w:val="22"/>
          <w:szCs w:val="22"/>
          <w:lang w:eastAsia="en-US"/>
        </w:rPr>
        <w:t>.</w:t>
      </w:r>
    </w:p>
    <w:p w:rsidR="004E171E" w:rsidRDefault="00450D68" w:rsidP="00B963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18</w:t>
      </w:r>
      <w:r w:rsidR="00862B10" w:rsidRPr="002834FD">
        <w:rPr>
          <w:sz w:val="22"/>
          <w:szCs w:val="22"/>
          <w:lang w:eastAsia="en-US"/>
        </w:rPr>
        <w:t>. W razie wątpliwości, rolą Wykonawcy jest pełne rozliczenie kosztów transakcyjnych</w:t>
      </w:r>
      <w:r>
        <w:rPr>
          <w:sz w:val="22"/>
          <w:szCs w:val="22"/>
          <w:lang w:eastAsia="en-US"/>
        </w:rPr>
        <w:t xml:space="preserve"> </w:t>
      </w:r>
      <w:r w:rsidR="00862B10" w:rsidRPr="002834FD">
        <w:rPr>
          <w:sz w:val="22"/>
          <w:szCs w:val="22"/>
          <w:lang w:eastAsia="en-US"/>
        </w:rPr>
        <w:t>powstałych wskutek dokonania przez klientów Wydziału Spraw Obywatelskich i</w:t>
      </w:r>
      <w:r>
        <w:rPr>
          <w:sz w:val="22"/>
          <w:szCs w:val="22"/>
          <w:lang w:eastAsia="en-US"/>
        </w:rPr>
        <w:t xml:space="preserve"> Wydziału Spraw Cudzoziemców Mazowieckiego </w:t>
      </w:r>
      <w:r w:rsidR="00862B10" w:rsidRPr="002834FD">
        <w:rPr>
          <w:sz w:val="22"/>
          <w:szCs w:val="22"/>
          <w:lang w:eastAsia="en-US"/>
        </w:rPr>
        <w:t xml:space="preserve">Urzędu Wojewódzkiego w </w:t>
      </w:r>
      <w:r>
        <w:rPr>
          <w:sz w:val="22"/>
          <w:szCs w:val="22"/>
          <w:lang w:eastAsia="en-US"/>
        </w:rPr>
        <w:t>Warszawie</w:t>
      </w:r>
      <w:r w:rsidR="00862B10" w:rsidRPr="002834FD">
        <w:rPr>
          <w:sz w:val="22"/>
          <w:szCs w:val="22"/>
          <w:lang w:eastAsia="en-US"/>
        </w:rPr>
        <w:t xml:space="preserve"> opłat przy użyciu</w:t>
      </w:r>
      <w:r>
        <w:rPr>
          <w:sz w:val="22"/>
          <w:szCs w:val="22"/>
          <w:lang w:eastAsia="en-US"/>
        </w:rPr>
        <w:t xml:space="preserve"> w</w:t>
      </w:r>
      <w:r w:rsidR="00862B10" w:rsidRPr="002834FD">
        <w:rPr>
          <w:sz w:val="22"/>
          <w:szCs w:val="22"/>
          <w:lang w:eastAsia="en-US"/>
        </w:rPr>
        <w:t>płatomatu.</w:t>
      </w:r>
    </w:p>
    <w:p w:rsidR="006604A3" w:rsidRDefault="006604A3" w:rsidP="00B963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</w:p>
    <w:p w:rsidR="006604A3" w:rsidRPr="006604A3" w:rsidRDefault="006604A3" w:rsidP="006604A3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6604A3">
        <w:rPr>
          <w:sz w:val="22"/>
          <w:szCs w:val="22"/>
        </w:rPr>
        <w:t xml:space="preserve">Umowa wejdzie w życie w dniu </w:t>
      </w:r>
      <w:r>
        <w:rPr>
          <w:sz w:val="22"/>
          <w:szCs w:val="22"/>
        </w:rPr>
        <w:t>jej</w:t>
      </w:r>
      <w:r w:rsidRPr="006604A3">
        <w:rPr>
          <w:sz w:val="22"/>
          <w:szCs w:val="22"/>
        </w:rPr>
        <w:t xml:space="preserve"> zawarcia z zastrzeżeniem, że rozpoczęcie realizacji Usługi nastąpi nie wcześniej niż w dniu następującym po dniu zakończenia obowiązywania obecnej umowy. Obecna umowa zawarta jest do dnia 31.</w:t>
      </w:r>
      <w:r w:rsidR="006C3F1E">
        <w:rPr>
          <w:sz w:val="22"/>
          <w:szCs w:val="22"/>
        </w:rPr>
        <w:t>12</w:t>
      </w:r>
      <w:r w:rsidRPr="006604A3">
        <w:rPr>
          <w:sz w:val="22"/>
          <w:szCs w:val="22"/>
        </w:rPr>
        <w:t xml:space="preserve">.2023 r.  </w:t>
      </w:r>
    </w:p>
    <w:p w:rsidR="006604A3" w:rsidRPr="002834FD" w:rsidRDefault="006604A3" w:rsidP="00B963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</w:p>
    <w:sectPr w:rsidR="006604A3" w:rsidRPr="002834FD" w:rsidSect="00A726EA">
      <w:footerReference w:type="default" r:id="rId7"/>
      <w:pgSz w:w="11906" w:h="16838"/>
      <w:pgMar w:top="1418" w:right="1133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74" w:rsidRDefault="003A1174" w:rsidP="00862B10">
      <w:r>
        <w:separator/>
      </w:r>
    </w:p>
  </w:endnote>
  <w:endnote w:type="continuationSeparator" w:id="0">
    <w:p w:rsidR="003A1174" w:rsidRDefault="003A1174" w:rsidP="008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148171724"/>
      <w:docPartObj>
        <w:docPartGallery w:val="Page Numbers (Bottom of Page)"/>
        <w:docPartUnique/>
      </w:docPartObj>
    </w:sdtPr>
    <w:sdtEndPr/>
    <w:sdtContent>
      <w:p w:rsidR="00B96303" w:rsidRPr="00B96303" w:rsidRDefault="00B9630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96303">
          <w:rPr>
            <w:rFonts w:asciiTheme="majorHAnsi" w:eastAsiaTheme="majorEastAsia" w:hAnsiTheme="majorHAnsi" w:cstheme="majorBidi"/>
            <w:sz w:val="16"/>
            <w:szCs w:val="16"/>
          </w:rPr>
          <w:t>Str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ona </w:t>
        </w:r>
        <w:r w:rsidRPr="00B96303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 w:rsidRPr="00B96303">
          <w:rPr>
            <w:rFonts w:asciiTheme="majorHAnsi" w:eastAsiaTheme="minorEastAsia" w:hAnsiTheme="majorHAnsi" w:cstheme="minorBidi"/>
            <w:sz w:val="16"/>
            <w:szCs w:val="16"/>
          </w:rPr>
          <w:fldChar w:fldCharType="begin"/>
        </w:r>
        <w:r w:rsidRPr="00B96303">
          <w:rPr>
            <w:rFonts w:asciiTheme="majorHAnsi" w:hAnsiTheme="majorHAnsi"/>
            <w:sz w:val="16"/>
            <w:szCs w:val="16"/>
          </w:rPr>
          <w:instrText>PAGE    \* MERGEFORMAT</w:instrText>
        </w:r>
        <w:r w:rsidRPr="00B96303">
          <w:rPr>
            <w:rFonts w:asciiTheme="majorHAnsi" w:eastAsiaTheme="minorEastAsia" w:hAnsiTheme="majorHAnsi" w:cstheme="minorBidi"/>
            <w:sz w:val="16"/>
            <w:szCs w:val="16"/>
          </w:rPr>
          <w:fldChar w:fldCharType="separate"/>
        </w:r>
        <w:r w:rsidR="00F8444B" w:rsidRPr="00F8444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B9630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B96303" w:rsidRPr="00B96303" w:rsidRDefault="00B96303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74" w:rsidRDefault="003A1174" w:rsidP="00862B10">
      <w:r>
        <w:separator/>
      </w:r>
    </w:p>
  </w:footnote>
  <w:footnote w:type="continuationSeparator" w:id="0">
    <w:p w:rsidR="003A1174" w:rsidRDefault="003A1174" w:rsidP="008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0B8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3D7565"/>
    <w:multiLevelType w:val="multilevel"/>
    <w:tmpl w:val="0415001D"/>
    <w:numStyleLink w:val="Styl1"/>
  </w:abstractNum>
  <w:abstractNum w:abstractNumId="2" w15:restartNumberingAfterBreak="0">
    <w:nsid w:val="73CC2D69"/>
    <w:multiLevelType w:val="hybridMultilevel"/>
    <w:tmpl w:val="B3122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2"/>
    <w:rsid w:val="000222D9"/>
    <w:rsid w:val="0012566A"/>
    <w:rsid w:val="001640A8"/>
    <w:rsid w:val="001A3AC5"/>
    <w:rsid w:val="00200AC6"/>
    <w:rsid w:val="002834FD"/>
    <w:rsid w:val="002B10F1"/>
    <w:rsid w:val="002B7BB9"/>
    <w:rsid w:val="00344A61"/>
    <w:rsid w:val="003904DB"/>
    <w:rsid w:val="003A1174"/>
    <w:rsid w:val="003D45CA"/>
    <w:rsid w:val="003E5227"/>
    <w:rsid w:val="003F4E2A"/>
    <w:rsid w:val="003F73F7"/>
    <w:rsid w:val="00450D68"/>
    <w:rsid w:val="004C2D5E"/>
    <w:rsid w:val="004E13AD"/>
    <w:rsid w:val="004E171E"/>
    <w:rsid w:val="004E38DD"/>
    <w:rsid w:val="0050620E"/>
    <w:rsid w:val="005337A3"/>
    <w:rsid w:val="005C61A2"/>
    <w:rsid w:val="005E5D08"/>
    <w:rsid w:val="005E77AA"/>
    <w:rsid w:val="00603B13"/>
    <w:rsid w:val="006166F1"/>
    <w:rsid w:val="006350FB"/>
    <w:rsid w:val="006604A3"/>
    <w:rsid w:val="006C3915"/>
    <w:rsid w:val="006C3F1E"/>
    <w:rsid w:val="006D6936"/>
    <w:rsid w:val="00707234"/>
    <w:rsid w:val="007411A3"/>
    <w:rsid w:val="0077277E"/>
    <w:rsid w:val="00776DD2"/>
    <w:rsid w:val="007E4A88"/>
    <w:rsid w:val="00835DC1"/>
    <w:rsid w:val="00862B10"/>
    <w:rsid w:val="00864667"/>
    <w:rsid w:val="00940F75"/>
    <w:rsid w:val="009B5F88"/>
    <w:rsid w:val="00A71F49"/>
    <w:rsid w:val="00A726EA"/>
    <w:rsid w:val="00AB3C65"/>
    <w:rsid w:val="00AD0803"/>
    <w:rsid w:val="00AF7F84"/>
    <w:rsid w:val="00B10437"/>
    <w:rsid w:val="00B11DAF"/>
    <w:rsid w:val="00B223A2"/>
    <w:rsid w:val="00B87DC4"/>
    <w:rsid w:val="00B96303"/>
    <w:rsid w:val="00C467DF"/>
    <w:rsid w:val="00C7733D"/>
    <w:rsid w:val="00CD7F0E"/>
    <w:rsid w:val="00D16DB6"/>
    <w:rsid w:val="00ED6EEB"/>
    <w:rsid w:val="00EE61D0"/>
    <w:rsid w:val="00F54ED7"/>
    <w:rsid w:val="00F8444B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9F12-FE38-4A8A-AC53-A43F50D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4D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04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904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3904DB"/>
    <w:pPr>
      <w:ind w:left="708"/>
    </w:pPr>
  </w:style>
  <w:style w:type="character" w:styleId="Odwoanieintensywne">
    <w:name w:val="Intense Reference"/>
    <w:basedOn w:val="Domylnaczcionkaakapitu"/>
    <w:uiPriority w:val="32"/>
    <w:qFormat/>
    <w:rsid w:val="003904D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904D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62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B1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B10"/>
    <w:rPr>
      <w:lang w:eastAsia="pl-PL"/>
    </w:rPr>
  </w:style>
  <w:style w:type="numbering" w:customStyle="1" w:styleId="Styl1">
    <w:name w:val="Styl1"/>
    <w:uiPriority w:val="99"/>
    <w:rsid w:val="00835DC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Glapa</dc:creator>
  <cp:lastModifiedBy>Marta Gilewska-Kamińska</cp:lastModifiedBy>
  <cp:revision>2</cp:revision>
  <dcterms:created xsi:type="dcterms:W3CDTF">2023-12-11T13:22:00Z</dcterms:created>
  <dcterms:modified xsi:type="dcterms:W3CDTF">2023-12-11T13:22:00Z</dcterms:modified>
</cp:coreProperties>
</file>