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F349" w14:textId="77777777" w:rsidR="00DA4500" w:rsidRPr="00CF768F" w:rsidRDefault="00DA4500" w:rsidP="00CF768F">
      <w:pPr>
        <w:spacing w:after="100" w:line="259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F768F">
        <w:rPr>
          <w:rFonts w:ascii="Arial" w:hAnsi="Arial" w:cs="Arial"/>
          <w:b/>
          <w:bCs/>
        </w:rPr>
        <w:t>Umowa Nr ………………</w:t>
      </w:r>
    </w:p>
    <w:p w14:paraId="52CDE2FA" w14:textId="77777777" w:rsidR="00DA4500" w:rsidRPr="00CF768F" w:rsidRDefault="00DA4500" w:rsidP="00CF768F">
      <w:pPr>
        <w:spacing w:after="100" w:line="259" w:lineRule="auto"/>
        <w:jc w:val="both"/>
        <w:rPr>
          <w:rFonts w:ascii="Arial" w:hAnsi="Arial" w:cs="Arial"/>
          <w:b/>
          <w:bCs/>
        </w:rPr>
      </w:pPr>
    </w:p>
    <w:p w14:paraId="3F897826" w14:textId="77777777" w:rsidR="00DA4500" w:rsidRPr="0014405D" w:rsidRDefault="00DA4500" w:rsidP="0014405D">
      <w:pPr>
        <w:suppressAutoHyphens/>
        <w:spacing w:after="100"/>
        <w:jc w:val="both"/>
        <w:rPr>
          <w:rFonts w:ascii="Arial" w:eastAsia="Times New Roman" w:hAnsi="Arial" w:cs="Arial"/>
        </w:rPr>
      </w:pPr>
      <w:r w:rsidRPr="0014405D">
        <w:rPr>
          <w:rFonts w:ascii="Arial" w:eastAsia="Times New Roman" w:hAnsi="Arial" w:cs="Arial"/>
        </w:rPr>
        <w:t>zawarta w dniu …………..…….. pomiędzy:</w:t>
      </w:r>
    </w:p>
    <w:p w14:paraId="04537F99" w14:textId="2B6B5D0D" w:rsidR="0014405D" w:rsidRPr="0014405D" w:rsidRDefault="0014405D" w:rsidP="0014405D">
      <w:pPr>
        <w:spacing w:after="113"/>
        <w:jc w:val="both"/>
        <w:rPr>
          <w:rFonts w:ascii="Arial" w:eastAsia="Arial" w:hAnsi="Arial" w:cs="Arial"/>
          <w:b/>
        </w:rPr>
      </w:pPr>
      <w:r w:rsidRPr="0014405D">
        <w:rPr>
          <w:rFonts w:ascii="Arial" w:eastAsia="Arial" w:hAnsi="Arial" w:cs="Arial"/>
          <w:b/>
          <w:bCs/>
        </w:rPr>
        <w:t xml:space="preserve">Skarbem Państwa –Wojewodą Mazowieckim </w:t>
      </w:r>
      <w:r w:rsidRPr="0014405D">
        <w:rPr>
          <w:rFonts w:ascii="Arial" w:eastAsia="Arial" w:hAnsi="Arial" w:cs="Arial"/>
          <w:bCs/>
        </w:rPr>
        <w:t xml:space="preserve">z siedzibą w Warszawie (kod pocztowy: 00-950), pl. Bankowy 3/5, NIP: 525-100-88-75, REGON 013272620 reprezentowanym na podstawie pełnomocnictwa ……………………………………………………., którego skan stanowi załącznik nr </w:t>
      </w:r>
      <w:r>
        <w:rPr>
          <w:rFonts w:ascii="Arial" w:eastAsia="Arial" w:hAnsi="Arial" w:cs="Arial"/>
          <w:bCs/>
        </w:rPr>
        <w:t>4</w:t>
      </w:r>
      <w:r w:rsidRPr="0014405D">
        <w:rPr>
          <w:rFonts w:ascii="Arial" w:eastAsia="Arial" w:hAnsi="Arial" w:cs="Arial"/>
          <w:bCs/>
        </w:rPr>
        <w:t>, przez</w:t>
      </w:r>
      <w:r w:rsidRPr="0014405D">
        <w:rPr>
          <w:rFonts w:ascii="Arial" w:eastAsia="Arial" w:hAnsi="Arial" w:cs="Arial"/>
        </w:rPr>
        <w:t>:</w:t>
      </w:r>
    </w:p>
    <w:p w14:paraId="1252D54B" w14:textId="77777777" w:rsidR="0014405D" w:rsidRPr="0014405D" w:rsidRDefault="0014405D" w:rsidP="0014405D">
      <w:pPr>
        <w:spacing w:after="113"/>
        <w:jc w:val="both"/>
        <w:rPr>
          <w:rFonts w:ascii="Arial" w:eastAsia="Arial" w:hAnsi="Arial" w:cs="Arial"/>
        </w:rPr>
      </w:pPr>
      <w:r w:rsidRPr="0014405D">
        <w:rPr>
          <w:rFonts w:ascii="Arial" w:eastAsia="Arial" w:hAnsi="Arial" w:cs="Arial"/>
          <w:b/>
        </w:rPr>
        <w:t>…............................................... – ……………………….</w:t>
      </w:r>
    </w:p>
    <w:p w14:paraId="7425D016" w14:textId="77777777" w:rsidR="00DA4500" w:rsidRPr="00CF768F" w:rsidRDefault="00DA4500" w:rsidP="00CF768F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CF768F">
        <w:rPr>
          <w:rFonts w:ascii="Arial" w:eastAsia="Times New Roman" w:hAnsi="Arial" w:cs="Arial"/>
        </w:rPr>
        <w:t xml:space="preserve">zwanym dalej </w:t>
      </w:r>
      <w:r w:rsidRPr="00CF768F">
        <w:rPr>
          <w:rFonts w:ascii="Arial" w:eastAsia="Times New Roman" w:hAnsi="Arial" w:cs="Arial"/>
          <w:b/>
        </w:rPr>
        <w:t>Zamawiającym</w:t>
      </w:r>
      <w:r w:rsidRPr="00CF768F">
        <w:rPr>
          <w:rFonts w:ascii="Arial" w:eastAsia="Times New Roman" w:hAnsi="Arial" w:cs="Arial"/>
        </w:rPr>
        <w:t>,</w:t>
      </w:r>
    </w:p>
    <w:p w14:paraId="69ACDA9E" w14:textId="77777777" w:rsidR="00DA4500" w:rsidRPr="00CF768F" w:rsidRDefault="00DA4500" w:rsidP="00CF768F">
      <w:pPr>
        <w:spacing w:after="100" w:line="259" w:lineRule="auto"/>
        <w:jc w:val="both"/>
        <w:rPr>
          <w:rFonts w:ascii="Arial" w:eastAsia="Times New Roman" w:hAnsi="Arial" w:cs="Arial"/>
        </w:rPr>
      </w:pPr>
      <w:r w:rsidRPr="00CF768F">
        <w:rPr>
          <w:rFonts w:ascii="Arial" w:eastAsia="Times New Roman" w:hAnsi="Arial" w:cs="Arial"/>
        </w:rPr>
        <w:t xml:space="preserve">a </w:t>
      </w:r>
    </w:p>
    <w:p w14:paraId="274BDEB4" w14:textId="77777777" w:rsidR="00DA4500" w:rsidRPr="00CF768F" w:rsidRDefault="00DA4500" w:rsidP="00CF768F">
      <w:pPr>
        <w:spacing w:after="100" w:line="259" w:lineRule="auto"/>
        <w:jc w:val="both"/>
        <w:rPr>
          <w:rFonts w:ascii="Arial" w:eastAsia="Times New Roman" w:hAnsi="Arial" w:cs="Arial"/>
          <w:lang w:val="x-none"/>
        </w:rPr>
      </w:pPr>
      <w:r w:rsidRPr="00CF768F">
        <w:rPr>
          <w:rFonts w:ascii="Arial" w:eastAsia="Times New Roman" w:hAnsi="Arial" w:cs="Arial"/>
        </w:rPr>
        <w:t xml:space="preserve">firmą </w:t>
      </w:r>
      <w:r w:rsidRPr="00CF768F">
        <w:rPr>
          <w:rFonts w:ascii="Arial" w:eastAsia="Times New Roman" w:hAnsi="Arial" w:cs="Arial"/>
          <w:b/>
        </w:rPr>
        <w:t>………………..……………..</w:t>
      </w:r>
      <w:r w:rsidRPr="00CF768F">
        <w:rPr>
          <w:rFonts w:ascii="Arial" w:eastAsia="Times New Roman" w:hAnsi="Arial" w:cs="Arial"/>
          <w:lang w:val="x-none"/>
        </w:rPr>
        <w:t xml:space="preserve"> z siedzibą</w:t>
      </w:r>
      <w:r w:rsidRPr="00CF768F">
        <w:rPr>
          <w:rFonts w:ascii="Arial" w:eastAsia="Times New Roman" w:hAnsi="Arial" w:cs="Arial"/>
        </w:rPr>
        <w:t xml:space="preserve"> przy ……………………</w:t>
      </w:r>
      <w:r w:rsidRPr="00CF768F">
        <w:rPr>
          <w:rFonts w:ascii="Arial" w:eastAsia="Times New Roman" w:hAnsi="Arial" w:cs="Arial"/>
          <w:lang w:val="x-none"/>
        </w:rPr>
        <w:t xml:space="preserve">, </w:t>
      </w:r>
      <w:r w:rsidRPr="00CF768F">
        <w:rPr>
          <w:rFonts w:ascii="Arial" w:eastAsia="Times New Roman" w:hAnsi="Arial" w:cs="Arial"/>
        </w:rPr>
        <w:t>…………………………..,</w:t>
      </w:r>
      <w:r w:rsidRPr="00CF768F">
        <w:rPr>
          <w:rFonts w:ascii="Arial" w:eastAsia="Times New Roman" w:hAnsi="Arial" w:cs="Arial"/>
          <w:b/>
          <w:lang w:val="x-none"/>
        </w:rPr>
        <w:t xml:space="preserve"> </w:t>
      </w:r>
      <w:r w:rsidRPr="00CF768F">
        <w:rPr>
          <w:rFonts w:ascii="Arial" w:eastAsia="Times New Roman" w:hAnsi="Arial" w:cs="Arial"/>
          <w:lang w:val="x-none"/>
        </w:rPr>
        <w:t>zarejestrowan</w:t>
      </w:r>
      <w:r w:rsidRPr="00CF768F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CF768F">
        <w:rPr>
          <w:rFonts w:ascii="Arial" w:eastAsia="Times New Roman" w:hAnsi="Arial" w:cs="Arial"/>
          <w:lang w:val="x-none"/>
        </w:rPr>
        <w:t>pod numerem KRS</w:t>
      </w:r>
      <w:r w:rsidRPr="00CF768F">
        <w:rPr>
          <w:rFonts w:ascii="Arial" w:eastAsia="Times New Roman" w:hAnsi="Arial" w:cs="Arial"/>
        </w:rPr>
        <w:t>:</w:t>
      </w:r>
      <w:r w:rsidRPr="00CF768F">
        <w:rPr>
          <w:rFonts w:ascii="Arial" w:eastAsia="Times New Roman" w:hAnsi="Arial" w:cs="Arial"/>
          <w:lang w:val="x-none"/>
        </w:rPr>
        <w:t xml:space="preserve"> </w:t>
      </w:r>
      <w:r w:rsidRPr="00CF768F">
        <w:rPr>
          <w:rFonts w:ascii="Arial" w:eastAsia="Times New Roman" w:hAnsi="Arial" w:cs="Arial"/>
        </w:rPr>
        <w:t>…….……..……….</w:t>
      </w:r>
      <w:r w:rsidRPr="00CF768F">
        <w:rPr>
          <w:rFonts w:ascii="Arial" w:eastAsia="Times New Roman" w:hAnsi="Arial" w:cs="Arial"/>
          <w:lang w:val="x-none"/>
        </w:rPr>
        <w:t>, NIP</w:t>
      </w:r>
      <w:r w:rsidRPr="00CF768F">
        <w:rPr>
          <w:rFonts w:ascii="Arial" w:eastAsia="Times New Roman" w:hAnsi="Arial" w:cs="Arial"/>
        </w:rPr>
        <w:t>: …..…......………..</w:t>
      </w:r>
      <w:r w:rsidRPr="00CF768F">
        <w:rPr>
          <w:rFonts w:ascii="Arial" w:eastAsia="Times New Roman" w:hAnsi="Arial" w:cs="Arial"/>
          <w:lang w:val="x-none"/>
        </w:rPr>
        <w:t>,</w:t>
      </w:r>
      <w:r w:rsidRPr="00CF768F">
        <w:rPr>
          <w:rFonts w:ascii="Arial" w:eastAsia="Times New Roman" w:hAnsi="Arial" w:cs="Arial"/>
        </w:rPr>
        <w:t xml:space="preserve"> REGON: …..…..……………..,</w:t>
      </w:r>
      <w:r w:rsidRPr="00CF768F">
        <w:rPr>
          <w:rFonts w:ascii="Arial" w:eastAsia="Times New Roman" w:hAnsi="Arial" w:cs="Arial"/>
          <w:lang w:val="x-none"/>
        </w:rPr>
        <w:t xml:space="preserve"> reprezentowan</w:t>
      </w:r>
      <w:r w:rsidRPr="00CF768F">
        <w:rPr>
          <w:rFonts w:ascii="Arial" w:eastAsia="Times New Roman" w:hAnsi="Arial" w:cs="Arial"/>
        </w:rPr>
        <w:t>ą</w:t>
      </w:r>
      <w:r w:rsidRPr="00CF768F">
        <w:rPr>
          <w:rFonts w:ascii="Arial" w:eastAsia="Times New Roman" w:hAnsi="Arial" w:cs="Arial"/>
          <w:lang w:val="x-none"/>
        </w:rPr>
        <w:t xml:space="preserve"> przez</w:t>
      </w:r>
      <w:r w:rsidRPr="00CF768F">
        <w:rPr>
          <w:rFonts w:ascii="Arial" w:eastAsia="Times New Roman" w:hAnsi="Arial" w:cs="Arial"/>
        </w:rPr>
        <w:t>:</w:t>
      </w:r>
    </w:p>
    <w:p w14:paraId="24AB6A2C" w14:textId="77777777" w:rsidR="00DA4500" w:rsidRPr="00CF768F" w:rsidRDefault="00DA4500" w:rsidP="00CF768F">
      <w:pPr>
        <w:spacing w:after="100" w:line="259" w:lineRule="auto"/>
        <w:jc w:val="both"/>
        <w:rPr>
          <w:rFonts w:ascii="Arial" w:eastAsia="Times New Roman" w:hAnsi="Arial" w:cs="Arial"/>
          <w:b/>
        </w:rPr>
      </w:pPr>
      <w:r w:rsidRPr="00CF768F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5F14D819" w14:textId="77777777" w:rsidR="00DA4500" w:rsidRPr="00CF768F" w:rsidRDefault="00DA4500" w:rsidP="00CF768F">
      <w:pPr>
        <w:spacing w:after="100" w:line="259" w:lineRule="auto"/>
        <w:jc w:val="both"/>
        <w:rPr>
          <w:rFonts w:ascii="Arial" w:hAnsi="Arial" w:cs="Arial"/>
          <w:b/>
          <w:bCs/>
        </w:rPr>
      </w:pPr>
      <w:r w:rsidRPr="00CF768F">
        <w:rPr>
          <w:rFonts w:ascii="Arial" w:hAnsi="Arial" w:cs="Arial"/>
        </w:rPr>
        <w:t xml:space="preserve">zwaną dalej </w:t>
      </w:r>
      <w:r w:rsidRPr="00CF768F">
        <w:rPr>
          <w:rFonts w:ascii="Arial" w:hAnsi="Arial" w:cs="Arial"/>
          <w:b/>
          <w:bCs/>
        </w:rPr>
        <w:t>Wykonawcą,</w:t>
      </w:r>
    </w:p>
    <w:p w14:paraId="3DB3272D" w14:textId="77777777" w:rsidR="00DA4500" w:rsidRPr="00CF768F" w:rsidRDefault="00DA4500" w:rsidP="00CF768F">
      <w:pPr>
        <w:spacing w:after="100" w:line="259" w:lineRule="auto"/>
        <w:jc w:val="both"/>
        <w:rPr>
          <w:rFonts w:ascii="Arial" w:hAnsi="Arial" w:cs="Arial"/>
          <w:highlight w:val="magenta"/>
        </w:rPr>
      </w:pPr>
      <w:r w:rsidRPr="00CF768F">
        <w:rPr>
          <w:rFonts w:ascii="Arial" w:hAnsi="Arial" w:cs="Arial"/>
        </w:rPr>
        <w:t>łącznie zwanych</w:t>
      </w:r>
      <w:r w:rsidRPr="00CF768F">
        <w:rPr>
          <w:rFonts w:ascii="Arial" w:hAnsi="Arial" w:cs="Arial"/>
          <w:b/>
          <w:bCs/>
        </w:rPr>
        <w:t xml:space="preserve"> Stronami,</w:t>
      </w:r>
    </w:p>
    <w:p w14:paraId="1CF2B900" w14:textId="77777777" w:rsidR="00DA4500" w:rsidRPr="00CF768F" w:rsidRDefault="00DA4500" w:rsidP="00CF768F">
      <w:pPr>
        <w:spacing w:after="100" w:line="259" w:lineRule="auto"/>
        <w:jc w:val="both"/>
        <w:rPr>
          <w:rFonts w:ascii="Arial" w:hAnsi="Arial" w:cs="Arial"/>
          <w:highlight w:val="magenta"/>
        </w:rPr>
      </w:pPr>
    </w:p>
    <w:p w14:paraId="61D355D6" w14:textId="79FF8607" w:rsidR="00FF3136" w:rsidRPr="00C11276" w:rsidRDefault="00BF3EFA" w:rsidP="00FF3136">
      <w:pPr>
        <w:widowControl w:val="0"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1" w:name="_Toc476922805"/>
      <w:r>
        <w:rPr>
          <w:rFonts w:ascii="Arial" w:eastAsia="SimSun" w:hAnsi="Arial" w:cs="Arial"/>
          <w:kern w:val="1"/>
          <w:lang w:eastAsia="hi-IN" w:bidi="hi-IN"/>
        </w:rPr>
        <w:t>została zawarta umowa, bez stosowania przepisów- Prawo zamówień publicznych z d</w:t>
      </w:r>
      <w:r w:rsidR="009B4018">
        <w:rPr>
          <w:rFonts w:ascii="Arial" w:eastAsia="SimSun" w:hAnsi="Arial" w:cs="Arial"/>
          <w:kern w:val="1"/>
          <w:lang w:eastAsia="hi-IN" w:bidi="hi-IN"/>
        </w:rPr>
        <w:t>nia 11 września 2019 (Dz.U. 202</w:t>
      </w:r>
      <w:r w:rsidR="001052F7">
        <w:rPr>
          <w:rFonts w:ascii="Arial" w:eastAsia="SimSun" w:hAnsi="Arial" w:cs="Arial"/>
          <w:kern w:val="1"/>
          <w:lang w:eastAsia="hi-IN" w:bidi="hi-IN"/>
        </w:rPr>
        <w:t>3</w:t>
      </w:r>
      <w:r w:rsidR="00D83FDA">
        <w:rPr>
          <w:rFonts w:ascii="Arial" w:eastAsia="SimSun" w:hAnsi="Arial" w:cs="Arial"/>
          <w:kern w:val="1"/>
          <w:lang w:eastAsia="hi-IN" w:bidi="hi-IN"/>
        </w:rPr>
        <w:t>,</w:t>
      </w:r>
      <w:r w:rsidR="009B401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1052F7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1052F7">
        <w:rPr>
          <w:rFonts w:ascii="Arial" w:eastAsia="SimSun" w:hAnsi="Arial" w:cs="Arial"/>
          <w:kern w:val="1"/>
          <w:lang w:eastAsia="hi-IN" w:bidi="hi-IN"/>
        </w:rPr>
        <w:t>poz</w:t>
      </w:r>
      <w:proofErr w:type="spellEnd"/>
      <w:r w:rsidR="001052F7">
        <w:rPr>
          <w:rFonts w:ascii="Arial" w:eastAsia="SimSun" w:hAnsi="Arial" w:cs="Arial"/>
          <w:kern w:val="1"/>
          <w:lang w:eastAsia="hi-IN" w:bidi="hi-IN"/>
        </w:rPr>
        <w:t xml:space="preserve"> 1605 </w:t>
      </w:r>
      <w:r>
        <w:rPr>
          <w:rFonts w:ascii="Arial" w:eastAsia="SimSun" w:hAnsi="Arial" w:cs="Arial"/>
          <w:kern w:val="1"/>
          <w:lang w:eastAsia="hi-IN" w:bidi="hi-IN"/>
        </w:rPr>
        <w:t xml:space="preserve">ze zm.) w związku z art.2 ust 1 pkt 1) jako umowa nie przekraczająca 130,000 złotych o następującej treści: </w:t>
      </w:r>
    </w:p>
    <w:p w14:paraId="45F1FC6E" w14:textId="77777777" w:rsidR="00DA4500" w:rsidRPr="00C11276" w:rsidRDefault="00DA4500" w:rsidP="00CF768F">
      <w:pPr>
        <w:spacing w:after="100" w:line="259" w:lineRule="auto"/>
        <w:jc w:val="both"/>
        <w:rPr>
          <w:rFonts w:ascii="Arial" w:hAnsi="Arial" w:cs="Arial"/>
          <w:iCs/>
        </w:rPr>
      </w:pPr>
    </w:p>
    <w:p w14:paraId="6F6DEFF5" w14:textId="77777777" w:rsidR="00DA4500" w:rsidRPr="00792BE0" w:rsidRDefault="00DA4500" w:rsidP="00CF768F">
      <w:pPr>
        <w:spacing w:after="100" w:line="259" w:lineRule="auto"/>
        <w:jc w:val="center"/>
        <w:rPr>
          <w:rFonts w:ascii="Arial" w:hAnsi="Arial" w:cs="Arial"/>
          <w:b/>
        </w:rPr>
      </w:pPr>
      <w:r w:rsidRPr="00792BE0">
        <w:rPr>
          <w:rFonts w:ascii="Arial" w:hAnsi="Arial" w:cs="Arial"/>
          <w:b/>
        </w:rPr>
        <w:t>§ 1 Przedmiot Umowy</w:t>
      </w:r>
      <w:bookmarkEnd w:id="1"/>
    </w:p>
    <w:p w14:paraId="331FDA5E" w14:textId="7B1FEB0C" w:rsidR="00116B23" w:rsidRPr="00055A24" w:rsidRDefault="00DA4500" w:rsidP="000B6699">
      <w:pPr>
        <w:spacing w:after="160" w:line="259" w:lineRule="auto"/>
        <w:jc w:val="both"/>
      </w:pPr>
      <w:r w:rsidRPr="00055A24">
        <w:rPr>
          <w:rFonts w:ascii="Arial" w:hAnsi="Arial" w:cs="Arial"/>
        </w:rPr>
        <w:t>Przedmiotem umowy jest:</w:t>
      </w:r>
      <w:r w:rsidR="00091B2D" w:rsidRPr="00055A24">
        <w:rPr>
          <w:rFonts w:ascii="Arial" w:hAnsi="Arial" w:cs="Arial"/>
        </w:rPr>
        <w:t xml:space="preserve"> zakup </w:t>
      </w:r>
      <w:r w:rsidRPr="00055A24">
        <w:rPr>
          <w:rFonts w:ascii="Arial" w:hAnsi="Arial" w:cs="Arial"/>
        </w:rPr>
        <w:t xml:space="preserve"> i dostarczenie</w:t>
      </w:r>
      <w:r w:rsidR="00B15DAE" w:rsidRPr="00055A24">
        <w:rPr>
          <w:rFonts w:ascii="Arial" w:hAnsi="Arial" w:cs="Arial"/>
        </w:rPr>
        <w:t xml:space="preserve"> </w:t>
      </w:r>
      <w:r w:rsidR="00DC03F4" w:rsidRPr="00055A24">
        <w:rPr>
          <w:rFonts w:ascii="Arial" w:hAnsi="Arial" w:cs="Arial"/>
        </w:rPr>
        <w:t xml:space="preserve">oprogramowania do wykonywania kopii zapasowych </w:t>
      </w:r>
      <w:r w:rsidR="00055A24" w:rsidRPr="000B6699">
        <w:rPr>
          <w:rFonts w:ascii="Arial" w:hAnsi="Arial"/>
        </w:rPr>
        <w:t>dla co najmniej 40 maszyn wirtualnych</w:t>
      </w:r>
      <w:r w:rsidR="00C86EEE">
        <w:rPr>
          <w:rFonts w:ascii="Arial" w:hAnsi="Arial"/>
        </w:rPr>
        <w:t xml:space="preserve"> </w:t>
      </w:r>
      <w:r w:rsidR="009F227B" w:rsidRPr="00055A24">
        <w:rPr>
          <w:rFonts w:ascii="Arial" w:hAnsi="Arial" w:cs="Arial"/>
        </w:rPr>
        <w:t xml:space="preserve">wraz </w:t>
      </w:r>
      <w:r w:rsidR="00091B2D" w:rsidRPr="00055A24">
        <w:rPr>
          <w:rFonts w:ascii="Arial" w:hAnsi="Arial" w:cs="Arial"/>
        </w:rPr>
        <w:t xml:space="preserve">udzieleniem licencji oraz </w:t>
      </w:r>
      <w:r w:rsidR="009F227B" w:rsidRPr="00055A24">
        <w:rPr>
          <w:rFonts w:ascii="Arial" w:hAnsi="Arial" w:cs="Arial"/>
        </w:rPr>
        <w:t>wsparciem technicznym producenta na okres 36 miesięcy.</w:t>
      </w:r>
    </w:p>
    <w:p w14:paraId="657870E7" w14:textId="77777777" w:rsidR="00DA4500" w:rsidRPr="00792BE0" w:rsidRDefault="00DA4500" w:rsidP="00CF768F">
      <w:pPr>
        <w:spacing w:after="100" w:line="259" w:lineRule="auto"/>
        <w:jc w:val="center"/>
        <w:rPr>
          <w:rFonts w:ascii="Arial" w:hAnsi="Arial" w:cs="Arial"/>
          <w:b/>
          <w:bCs/>
        </w:rPr>
      </w:pPr>
      <w:r w:rsidRPr="00792BE0">
        <w:rPr>
          <w:rFonts w:ascii="Arial" w:hAnsi="Arial" w:cs="Arial"/>
          <w:b/>
        </w:rPr>
        <w:t xml:space="preserve">§ 2 </w:t>
      </w:r>
      <w:r w:rsidRPr="00792BE0">
        <w:rPr>
          <w:rFonts w:ascii="Arial" w:hAnsi="Arial" w:cs="Arial"/>
          <w:b/>
          <w:bCs/>
        </w:rPr>
        <w:t xml:space="preserve">Termin </w:t>
      </w:r>
    </w:p>
    <w:p w14:paraId="7404CCCA" w14:textId="79F648FF" w:rsidR="008358CC" w:rsidRDefault="00DA4500" w:rsidP="00CF768F">
      <w:pPr>
        <w:spacing w:after="100" w:line="259" w:lineRule="auto"/>
        <w:jc w:val="both"/>
        <w:rPr>
          <w:rFonts w:ascii="Arial" w:hAnsi="Arial" w:cs="Arial"/>
        </w:rPr>
      </w:pPr>
      <w:r w:rsidRPr="00792BE0">
        <w:rPr>
          <w:rFonts w:ascii="Arial" w:hAnsi="Arial" w:cs="Arial"/>
        </w:rPr>
        <w:t>Termin realizacji przedmiotu umowy o którym mowa w § 1</w:t>
      </w:r>
      <w:r w:rsidRPr="00792BE0">
        <w:rPr>
          <w:rFonts w:ascii="Arial" w:hAnsi="Arial" w:cs="Arial"/>
          <w:b/>
        </w:rPr>
        <w:t xml:space="preserve"> </w:t>
      </w:r>
      <w:r w:rsidR="00360690" w:rsidRPr="00360690">
        <w:rPr>
          <w:rFonts w:ascii="Arial" w:hAnsi="Arial" w:cs="Arial"/>
        </w:rPr>
        <w:t>ustala się</w:t>
      </w:r>
      <w:r w:rsidR="00360690">
        <w:rPr>
          <w:rFonts w:ascii="Arial" w:hAnsi="Arial" w:cs="Arial"/>
          <w:b/>
        </w:rPr>
        <w:t xml:space="preserve"> </w:t>
      </w:r>
      <w:r w:rsidR="00116B23" w:rsidRPr="00792BE0">
        <w:rPr>
          <w:rFonts w:ascii="Arial" w:hAnsi="Arial" w:cs="Arial"/>
        </w:rPr>
        <w:t>nie później niż do 18.12.2023 r</w:t>
      </w:r>
    </w:p>
    <w:p w14:paraId="01110B74" w14:textId="05F105C9" w:rsidR="008358CC" w:rsidRDefault="008358CC" w:rsidP="00CF768F">
      <w:pPr>
        <w:spacing w:after="100" w:line="259" w:lineRule="auto"/>
        <w:jc w:val="both"/>
        <w:rPr>
          <w:rFonts w:ascii="Arial" w:hAnsi="Arial" w:cs="Arial"/>
        </w:rPr>
      </w:pPr>
    </w:p>
    <w:p w14:paraId="1E3A9F15" w14:textId="29C28813" w:rsidR="00792BE0" w:rsidRPr="00CF768F" w:rsidRDefault="00792BE0" w:rsidP="00CF768F">
      <w:pPr>
        <w:spacing w:after="100" w:line="259" w:lineRule="auto"/>
        <w:jc w:val="both"/>
        <w:rPr>
          <w:rFonts w:ascii="Arial" w:hAnsi="Arial" w:cs="Arial"/>
        </w:rPr>
      </w:pPr>
    </w:p>
    <w:p w14:paraId="438C6F00" w14:textId="2F404DD0" w:rsidR="00DA4500" w:rsidRPr="00CF768F" w:rsidRDefault="00DA4500" w:rsidP="00CF768F">
      <w:pPr>
        <w:pStyle w:val="Akapitzlist"/>
        <w:spacing w:after="100" w:line="259" w:lineRule="auto"/>
        <w:ind w:left="0" w:firstLine="3"/>
        <w:contextualSpacing w:val="0"/>
        <w:jc w:val="center"/>
        <w:rPr>
          <w:rFonts w:ascii="Arial" w:hAnsi="Arial" w:cs="Arial"/>
        </w:rPr>
      </w:pPr>
      <w:r w:rsidRPr="00CF768F">
        <w:rPr>
          <w:rFonts w:ascii="Arial" w:hAnsi="Arial" w:cs="Arial"/>
          <w:b/>
        </w:rPr>
        <w:t>§ 3 Warunki realizacji umowy</w:t>
      </w:r>
    </w:p>
    <w:p w14:paraId="26EBEF5D" w14:textId="77777777" w:rsidR="00BE1633" w:rsidRPr="00CF768F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 xml:space="preserve">Wykonawca oświadcza, że posiada autoryzację producenta do sprzedaży licencji producenta i świadczenia usług w ramach programów licencjonowania grupowego </w:t>
      </w:r>
      <w:r w:rsidRPr="00CF768F">
        <w:rPr>
          <w:rFonts w:ascii="Arial" w:hAnsi="Arial" w:cs="Arial"/>
          <w:i/>
          <w:iCs/>
          <w:sz w:val="22"/>
          <w:szCs w:val="22"/>
        </w:rPr>
        <w:t>(lub w przypadku zaoferowania oprogramowania równoważnego posiada autoryzację producenta do sprzedaży rozwiązania równoważnego).</w:t>
      </w:r>
    </w:p>
    <w:p w14:paraId="6104719A" w14:textId="276C6246" w:rsidR="00DA4500" w:rsidRPr="00C11276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 xml:space="preserve">Wykonawca oświadcza, że posiada odpowiedni poziom wiedzy, </w:t>
      </w:r>
      <w:r w:rsidRPr="00C11276">
        <w:rPr>
          <w:rFonts w:ascii="Arial" w:hAnsi="Arial" w:cs="Arial"/>
          <w:sz w:val="22"/>
          <w:szCs w:val="22"/>
        </w:rPr>
        <w:t>oraz gwarantuje rzetelną obsługę Zamawiającego w okresie obowiązywania niniejszej Umowy.</w:t>
      </w:r>
    </w:p>
    <w:p w14:paraId="028703C8" w14:textId="7EFCDA10" w:rsidR="00DA4500" w:rsidRPr="00C11276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1276">
        <w:rPr>
          <w:rFonts w:ascii="Arial" w:hAnsi="Arial" w:cs="Arial"/>
          <w:sz w:val="22"/>
          <w:szCs w:val="22"/>
        </w:rPr>
        <w:t xml:space="preserve">Wykonawca zobowiązuje się zapewnić Zamawiającemu możliwość pobierania wersji instalacyjnych Oprogramowania poprzez dostęp ze wskazanego przez Wykonawcę zasobu internetowego (dostępnego 24 godziny na dobę przez 7 dni w </w:t>
      </w:r>
      <w:r w:rsidR="00813AFF" w:rsidRPr="00C11276">
        <w:rPr>
          <w:rFonts w:ascii="Arial" w:hAnsi="Arial" w:cs="Arial"/>
          <w:sz w:val="22"/>
          <w:szCs w:val="22"/>
        </w:rPr>
        <w:t>tygodniu) w celu pobrania O</w:t>
      </w:r>
      <w:r w:rsidRPr="00C11276">
        <w:rPr>
          <w:rFonts w:ascii="Arial" w:hAnsi="Arial" w:cs="Arial"/>
          <w:sz w:val="22"/>
          <w:szCs w:val="22"/>
        </w:rPr>
        <w:t xml:space="preserve">programowania drogą elektroniczną oraz dostarczenia dokumentu </w:t>
      </w:r>
      <w:r w:rsidRPr="00C11276">
        <w:rPr>
          <w:rFonts w:ascii="Arial" w:hAnsi="Arial" w:cs="Arial"/>
          <w:sz w:val="22"/>
          <w:szCs w:val="22"/>
        </w:rPr>
        <w:lastRenderedPageBreak/>
        <w:t>potwierdzającego udzielenie licencji/sublicencji/prawa do subskrypcji na oprogramowanie i kody, które uruchomią procedurę dostępu oraz pozwolą na korzystanie z oprogramowania, co zostanie potwierdzone protokołem odbioru zgodnie z wzorem stanowiącym Załącznik nr 2.</w:t>
      </w:r>
    </w:p>
    <w:p w14:paraId="6C872182" w14:textId="77777777" w:rsidR="00BE1633" w:rsidRPr="00CF768F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1276">
        <w:rPr>
          <w:rFonts w:ascii="Arial" w:hAnsi="Arial" w:cs="Arial"/>
          <w:sz w:val="22"/>
          <w:szCs w:val="22"/>
        </w:rPr>
        <w:t>W przypadku nieuzyskania przez Zamawiającego dostępu do Oprogramowania lub</w:t>
      </w:r>
      <w:r w:rsidRPr="00CF768F">
        <w:rPr>
          <w:rFonts w:ascii="Arial" w:hAnsi="Arial" w:cs="Arial"/>
          <w:sz w:val="22"/>
          <w:szCs w:val="22"/>
        </w:rPr>
        <w:t xml:space="preserve"> wystąpienia problemów z jego instalacją, Wykonawca zobowiązuje się do zapewnienia możliwości zrealizowania przez  Zamawiającego jego uprawnień, w terminie 1 dnia od dnia otrzymania zawiadomienia drogą elektroniczną na adres: ………………………………………. w tym ewentualnego dostarczenia wymaganych Produktów na płycie DVD do miejsca wskazanego przez Zamawiającego.</w:t>
      </w:r>
    </w:p>
    <w:p w14:paraId="2671A682" w14:textId="77777777" w:rsidR="00BE1633" w:rsidRPr="00CF768F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>Wykonawca udziela gwarancji na nośniki oprogramowania, o których mowa w ust. 4  na okres 12 miesięcy licząc od dnia podpisania Protokołu odbioru ilościowo-jakościowego bez zastrzeżeń.</w:t>
      </w:r>
    </w:p>
    <w:p w14:paraId="3D62F6EA" w14:textId="194F4AB9" w:rsidR="00BE1633" w:rsidRPr="00C11276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1276">
        <w:rPr>
          <w:rFonts w:ascii="Arial" w:hAnsi="Arial" w:cs="Arial"/>
          <w:sz w:val="22"/>
          <w:szCs w:val="22"/>
        </w:rPr>
        <w:t>W przypadku wystąpienia awarii/wady/usterki nośnika</w:t>
      </w:r>
      <w:r w:rsidR="009F4979">
        <w:rPr>
          <w:rFonts w:ascii="Arial" w:hAnsi="Arial" w:cs="Arial"/>
          <w:sz w:val="22"/>
          <w:szCs w:val="22"/>
        </w:rPr>
        <w:t>,</w:t>
      </w:r>
      <w:r w:rsidRPr="00C11276">
        <w:rPr>
          <w:rFonts w:ascii="Arial" w:hAnsi="Arial" w:cs="Arial"/>
          <w:sz w:val="22"/>
          <w:szCs w:val="22"/>
        </w:rPr>
        <w:t xml:space="preserve"> Zamawiający wysyła Wykonawcy zgłoszenie awarii/wady/usterki nośnika pocztą elektroniczną na adres ……………Wykonawca zobowiązuje się wymienić nośnik na nowy, wolny od wad w terminie nie dłuższym niż 5 dni roboczych od daty otrzymania zgłoszenia.</w:t>
      </w:r>
    </w:p>
    <w:p w14:paraId="007C164D" w14:textId="2CEAB450" w:rsidR="00DA4500" w:rsidRPr="00C11276" w:rsidRDefault="00DA4500" w:rsidP="009F227B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1276">
        <w:rPr>
          <w:rFonts w:ascii="Arial" w:hAnsi="Arial" w:cs="Arial"/>
          <w:sz w:val="22"/>
          <w:szCs w:val="22"/>
        </w:rPr>
        <w:t>W przypadku, o którym</w:t>
      </w:r>
      <w:r w:rsidR="00813AFF" w:rsidRPr="00C11276">
        <w:rPr>
          <w:rFonts w:ascii="Arial" w:hAnsi="Arial" w:cs="Arial"/>
          <w:sz w:val="22"/>
          <w:szCs w:val="22"/>
        </w:rPr>
        <w:t xml:space="preserve"> mowa w ust. 6</w:t>
      </w:r>
      <w:r w:rsidRPr="00C11276">
        <w:rPr>
          <w:rFonts w:ascii="Arial" w:hAnsi="Arial" w:cs="Arial"/>
          <w:sz w:val="22"/>
          <w:szCs w:val="22"/>
        </w:rPr>
        <w:t xml:space="preserve"> Wykonawca zobowiązuje się do poniesienia wszelkich kosztów dostarczenia przedmiotu umowy do miejsca wskazanego przez Zamawiającego, </w:t>
      </w:r>
      <w:r w:rsidRPr="00C11276">
        <w:rPr>
          <w:rFonts w:ascii="Arial" w:hAnsi="Arial" w:cs="Arial"/>
          <w:color w:val="000000" w:themeColor="text1"/>
          <w:sz w:val="22"/>
          <w:szCs w:val="22"/>
        </w:rPr>
        <w:t>w szczególności kosztów opakowania, transportu i ubezpieczenia.</w:t>
      </w:r>
    </w:p>
    <w:p w14:paraId="0C78D3CD" w14:textId="4C9CA7F6" w:rsidR="00DA4500" w:rsidRPr="00C11276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1276">
        <w:rPr>
          <w:rFonts w:ascii="Arial" w:hAnsi="Arial" w:cs="Arial"/>
          <w:sz w:val="22"/>
          <w:szCs w:val="22"/>
        </w:rPr>
        <w:t>Wykonawca, oświadcza, że oferowane licencje oprogramowania spełniają wymagania określone w Załączniku nr 1 - Opis przedmiotu zamówienia</w:t>
      </w:r>
      <w:r w:rsidR="00813AFF" w:rsidRPr="00C11276">
        <w:rPr>
          <w:rFonts w:ascii="Arial" w:hAnsi="Arial" w:cs="Arial"/>
          <w:i/>
          <w:iCs/>
          <w:sz w:val="22"/>
          <w:szCs w:val="22"/>
        </w:rPr>
        <w:t xml:space="preserve">. </w:t>
      </w:r>
      <w:r w:rsidRPr="00C1127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A585244" w14:textId="3F0035C1" w:rsidR="00BE1633" w:rsidRPr="00CF768F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1276">
        <w:rPr>
          <w:rFonts w:ascii="Arial" w:hAnsi="Arial" w:cs="Arial"/>
          <w:sz w:val="22"/>
          <w:szCs w:val="22"/>
        </w:rPr>
        <w:t>W przypadku, gdy zaoferowane przez Wykonawcę oprogramowanie rów</w:t>
      </w:r>
      <w:r w:rsidR="002D43D8" w:rsidRPr="00C11276">
        <w:rPr>
          <w:rFonts w:ascii="Arial" w:hAnsi="Arial" w:cs="Arial"/>
          <w:sz w:val="22"/>
          <w:szCs w:val="22"/>
        </w:rPr>
        <w:t>noważne, o którym mowa w ust. 1</w:t>
      </w:r>
      <w:r w:rsidR="00813AFF" w:rsidRPr="00C11276">
        <w:rPr>
          <w:rFonts w:ascii="Arial" w:hAnsi="Arial" w:cs="Arial"/>
          <w:sz w:val="22"/>
          <w:szCs w:val="22"/>
        </w:rPr>
        <w:t>0</w:t>
      </w:r>
      <w:r w:rsidRPr="00C11276">
        <w:rPr>
          <w:rFonts w:ascii="Arial" w:hAnsi="Arial" w:cs="Arial"/>
          <w:sz w:val="22"/>
          <w:szCs w:val="22"/>
        </w:rPr>
        <w:t>, nie będzie właściwie współdziałać ze sprzętem i oprogramowaniem funkcjonującym u Zamawiającego i/lub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</w:t>
      </w:r>
      <w:r w:rsidRPr="00CF768F">
        <w:rPr>
          <w:rFonts w:ascii="Arial" w:hAnsi="Arial" w:cs="Arial"/>
          <w:sz w:val="22"/>
          <w:szCs w:val="22"/>
        </w:rPr>
        <w:t xml:space="preserve"> sprzętowo-programowego Zamawiającego również po odinstalowa</w:t>
      </w:r>
      <w:r w:rsidR="00813AFF" w:rsidRPr="00CF768F">
        <w:rPr>
          <w:rFonts w:ascii="Arial" w:hAnsi="Arial" w:cs="Arial"/>
          <w:sz w:val="22"/>
          <w:szCs w:val="22"/>
        </w:rPr>
        <w:t>niu oprogramowania równoważnego</w:t>
      </w:r>
      <w:r w:rsidR="009F4979">
        <w:rPr>
          <w:rFonts w:ascii="Arial" w:hAnsi="Arial" w:cs="Arial"/>
          <w:i/>
          <w:iCs/>
          <w:sz w:val="22"/>
          <w:szCs w:val="22"/>
        </w:rPr>
        <w:t>.</w:t>
      </w:r>
    </w:p>
    <w:p w14:paraId="5943F184" w14:textId="61067DA6" w:rsidR="00DA4500" w:rsidRPr="00CF768F" w:rsidRDefault="00DA4500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 xml:space="preserve">W przypadku zaoferowania rozwiązania równoważnego Wykonawca, najpóźniej w następnym dniu po zgłoszeniu usterki, zobowiązany jest przywrócić sprawne działanie infrastruktury sprzętowo-programowej Zamawiającego oraz na własny koszt dokonać niezbędnych modyfikacji przywracających właściwe działanie środowiska sprzętowo-programowego Zamawiającego również po odinstalowaniu oprogramowania równoważnego w przypadku, gdy zaoferowane równoważne oprogramowanie nie będzie właściwie współdziałać ze sprzętem i oprogramowaniem funkcjonującym u Zamawiającego i/ lub spowoduje zakłócenia w funkcjonowaniu pracy środowiska sprzętowo-programowego Zamawiającego </w:t>
      </w:r>
      <w:r w:rsidR="002D43D8" w:rsidRPr="00CF768F">
        <w:rPr>
          <w:rFonts w:ascii="Arial" w:hAnsi="Arial" w:cs="Arial"/>
          <w:sz w:val="22"/>
          <w:szCs w:val="22"/>
        </w:rPr>
        <w:t xml:space="preserve">W wypadku nie  </w:t>
      </w:r>
      <w:r w:rsidR="00813AFF" w:rsidRPr="00CF768F">
        <w:rPr>
          <w:rFonts w:ascii="Arial" w:hAnsi="Arial" w:cs="Arial"/>
          <w:sz w:val="22"/>
          <w:szCs w:val="22"/>
        </w:rPr>
        <w:t xml:space="preserve">przywrócenia sprawnego działania infrastruktury sprzętowo-programowej </w:t>
      </w:r>
      <w:r w:rsidR="002D43D8" w:rsidRPr="00CF768F">
        <w:rPr>
          <w:rFonts w:ascii="Arial" w:hAnsi="Arial" w:cs="Arial"/>
          <w:sz w:val="22"/>
          <w:szCs w:val="22"/>
        </w:rPr>
        <w:t xml:space="preserve">Zamawiający ma prawo </w:t>
      </w:r>
      <w:r w:rsidR="00AC0538">
        <w:rPr>
          <w:rFonts w:ascii="Arial" w:hAnsi="Arial" w:cs="Arial"/>
          <w:sz w:val="22"/>
          <w:szCs w:val="22"/>
        </w:rPr>
        <w:t>wypowiedzenia  umowy ze skutkiem natychmiastowym i</w:t>
      </w:r>
      <w:r w:rsidRPr="00CF768F">
        <w:rPr>
          <w:rFonts w:ascii="Arial" w:hAnsi="Arial" w:cs="Arial"/>
          <w:sz w:val="22"/>
          <w:szCs w:val="22"/>
        </w:rPr>
        <w:t xml:space="preserve"> naliczenia kary um</w:t>
      </w:r>
      <w:r w:rsidR="009F4979">
        <w:rPr>
          <w:rFonts w:ascii="Arial" w:hAnsi="Arial" w:cs="Arial"/>
          <w:sz w:val="22"/>
          <w:szCs w:val="22"/>
        </w:rPr>
        <w:t>ownej o której w § 7 ust 1 pkt 2</w:t>
      </w:r>
      <w:r w:rsidR="001052F7">
        <w:rPr>
          <w:rFonts w:ascii="Arial" w:hAnsi="Arial" w:cs="Arial"/>
          <w:sz w:val="22"/>
          <w:szCs w:val="22"/>
        </w:rPr>
        <w:t xml:space="preserve">) </w:t>
      </w:r>
      <w:r w:rsidR="00AC0538">
        <w:rPr>
          <w:rFonts w:ascii="Arial" w:hAnsi="Arial" w:cs="Arial"/>
          <w:sz w:val="22"/>
          <w:szCs w:val="22"/>
        </w:rPr>
        <w:t>, a w wypadku nie skorzystania z prawa do wypowiedzenia kary umownej o której mowa w § 7 ust 1 pkt 5).</w:t>
      </w:r>
    </w:p>
    <w:p w14:paraId="3AD0ECCB" w14:textId="0EC8E8A3" w:rsidR="009B708B" w:rsidRPr="00CF768F" w:rsidRDefault="009B708B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>Wykonawca zapewnia, że odebrany przez Zamawiającego przedmiot Umowy będzie wolny od wad fizycznych i prawnych. Wykonawca oświadcza, że jest uprawniony do wprowadzania do obrotu oprogramo</w:t>
      </w:r>
      <w:r w:rsidR="00813AFF" w:rsidRPr="00CF768F">
        <w:rPr>
          <w:rFonts w:ascii="Arial" w:hAnsi="Arial" w:cs="Arial"/>
          <w:sz w:val="22"/>
          <w:szCs w:val="22"/>
        </w:rPr>
        <w:t xml:space="preserve">wania będącego przedmiotem umowy </w:t>
      </w:r>
      <w:r w:rsidRPr="00CF768F">
        <w:rPr>
          <w:rFonts w:ascii="Arial" w:hAnsi="Arial" w:cs="Arial"/>
          <w:sz w:val="22"/>
          <w:szCs w:val="22"/>
        </w:rPr>
        <w:t xml:space="preserve"> oraz oświadcza, że Zamawiający wskutek zawarcia umowy będzie upoważniony do </w:t>
      </w:r>
      <w:r w:rsidRPr="00CF768F">
        <w:rPr>
          <w:rFonts w:ascii="Arial" w:hAnsi="Arial" w:cs="Arial"/>
          <w:sz w:val="22"/>
          <w:szCs w:val="22"/>
        </w:rPr>
        <w:lastRenderedPageBreak/>
        <w:t>korzystania w ramach zwykłego użytkowania z wszelkiego dostarczonego oprogramowania zgodnie z warunkami odpowiednio licencji/ sublicencji/ prawa do subskrypcji na oferowane oprogramowanie. Warunki licencji/prawa do subskrypcji zostaną doręczone Zamawiającemu wraz z dostarczeniem  oprogramowania.</w:t>
      </w:r>
    </w:p>
    <w:p w14:paraId="7C18F9CA" w14:textId="07F4A340" w:rsidR="009B708B" w:rsidRPr="00CF768F" w:rsidRDefault="009B708B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>W przypadku, gdy dostarczony przedmiot umowy jest obciążony wadami fizycznymi lub prawnymi, Wykonawca jest zobowiązany do ich usunięcia w terminie nie dłuższym niż 3 dni kalendarzowe od daty zawiadomienia przez Zamawiającego.</w:t>
      </w:r>
    </w:p>
    <w:p w14:paraId="6533B69D" w14:textId="65FDC057" w:rsidR="009B708B" w:rsidRPr="00CF768F" w:rsidRDefault="009B708B" w:rsidP="00CF768F">
      <w:pPr>
        <w:pStyle w:val="Default"/>
        <w:numPr>
          <w:ilvl w:val="0"/>
          <w:numId w:val="19"/>
        </w:numPr>
        <w:spacing w:after="1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>Wykonawca podejmie na swój koszt działania prawne związane z roszczeniami osób trzecich o zaprzestanie naruszania praw autorskich lub nieuprawnionego wprowadzenia oprogramowania do obrotu na terenie  Rzeczpospolitej Polskiej pod następującymi warunkami:</w:t>
      </w:r>
    </w:p>
    <w:p w14:paraId="0BF1852C" w14:textId="77777777" w:rsidR="009B708B" w:rsidRPr="00CF768F" w:rsidRDefault="009B708B" w:rsidP="00CF768F">
      <w:pPr>
        <w:numPr>
          <w:ilvl w:val="1"/>
          <w:numId w:val="8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>zamawiający niezwłocznie zawiadomi Wykonawcę o roszczeniu osoby trzeciej,</w:t>
      </w:r>
    </w:p>
    <w:p w14:paraId="4B8E9E2F" w14:textId="52C8C41D" w:rsidR="009B708B" w:rsidRPr="00CF768F" w:rsidRDefault="009B708B" w:rsidP="00CF768F">
      <w:pPr>
        <w:numPr>
          <w:ilvl w:val="1"/>
          <w:numId w:val="8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>zamawiający niezwłocznie przekaże Wykonawcy wszelkie informacje i dokumenty związane z roszczeniem.</w:t>
      </w:r>
    </w:p>
    <w:p w14:paraId="39574991" w14:textId="2A663A2B" w:rsidR="009B708B" w:rsidRPr="00CF768F" w:rsidRDefault="009B708B" w:rsidP="00CF768F">
      <w:pPr>
        <w:pStyle w:val="Akapitzlist"/>
        <w:numPr>
          <w:ilvl w:val="0"/>
          <w:numId w:val="19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>W przypadku stwierdzenia przez sąd powszechny naruszenia przez Zamawiającego praw osób trzecich będącego wynikiem nieuprawnionego wprowadzenia oprogramowania do obrotu na terytorium Rzeczpospolitej Polskiej przez Wykonawcę, lub naruszenia praw autorskich osób trzecich w przypadku zaspokojenia roszczeń osób trzecich przez Zamawiającego, Zamawiającemu służyć będzie wobec Wykonawcy roszczenie regresowe. Wykonawca zwróci Zamawiającemu wartość zaspokojonego roszczenia, o którym mowa powyżej wraz ze wszystkimi kosztami i opłatami poniesionymi z tego tytułu w terminie 7 dni na podstawie wystawionego dokumentu księgowego, na co Wykonawca wyraża zgodę.</w:t>
      </w:r>
    </w:p>
    <w:p w14:paraId="64AE0701" w14:textId="648ED925" w:rsidR="009B708B" w:rsidRPr="00CF768F" w:rsidRDefault="009B708B" w:rsidP="00CF768F">
      <w:pPr>
        <w:pStyle w:val="Akapitzlist"/>
        <w:numPr>
          <w:ilvl w:val="0"/>
          <w:numId w:val="19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 xml:space="preserve">Jeśli roszczenie osoby trzeciej zostanie zgłoszone przed zapłatą wynagrodzenia to Wykonawca wyraża zgodę na potrącenie przez Zamawiającego z przysługującego mu wynagrodzenia wszelkich płatności poniesionych przez Zamawiającego w związku </w:t>
      </w:r>
      <w:r w:rsidRPr="00CF768F">
        <w:rPr>
          <w:rFonts w:ascii="Arial" w:hAnsi="Arial" w:cs="Arial"/>
        </w:rPr>
        <w:br/>
        <w:t>z roszczeniem osoby trzeciej</w:t>
      </w:r>
      <w:r w:rsidR="00BE1633" w:rsidRPr="00CF768F">
        <w:rPr>
          <w:rFonts w:ascii="Arial" w:hAnsi="Arial" w:cs="Arial"/>
        </w:rPr>
        <w:t>.</w:t>
      </w:r>
    </w:p>
    <w:p w14:paraId="7E4DF05F" w14:textId="77777777" w:rsidR="00BE1633" w:rsidRPr="00CF768F" w:rsidRDefault="009B708B" w:rsidP="00CF768F">
      <w:pPr>
        <w:pStyle w:val="Akapitzlist"/>
        <w:numPr>
          <w:ilvl w:val="0"/>
          <w:numId w:val="19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CF768F">
        <w:rPr>
          <w:rFonts w:ascii="Arial" w:hAnsi="Arial" w:cs="Arial"/>
          <w:color w:val="000000"/>
        </w:rPr>
        <w:t>Wykonawca oświadcza i gwarantuje, że warunki korzystania z oprogramowania zgodnie z umową nie będą wymagać od Zamawiającego jakichkolwiek opłat lub kosztów na rzecz Wykonawcy, Producenta lub innych podmiotów, które nie zostały wprost wskazane w umowie.</w:t>
      </w:r>
    </w:p>
    <w:p w14:paraId="3D83D55C" w14:textId="042B0080" w:rsidR="009B708B" w:rsidRPr="00CF768F" w:rsidRDefault="009B708B" w:rsidP="00CF768F">
      <w:pPr>
        <w:pStyle w:val="Akapitzlist"/>
        <w:numPr>
          <w:ilvl w:val="0"/>
          <w:numId w:val="19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CF768F">
        <w:rPr>
          <w:rFonts w:ascii="Arial" w:hAnsi="Arial" w:cs="Arial"/>
          <w:color w:val="000000"/>
        </w:rPr>
        <w:t xml:space="preserve">Wykonawca zapewnia, że wszelkie licencje, aktualizacje licencji czy subskrypcje na korzystanie z oprogramowania będącego </w:t>
      </w:r>
      <w:r w:rsidR="00813AFF" w:rsidRPr="00CF768F">
        <w:rPr>
          <w:rFonts w:ascii="Arial" w:hAnsi="Arial" w:cs="Arial"/>
          <w:color w:val="000000"/>
        </w:rPr>
        <w:t xml:space="preserve">przedmiotem </w:t>
      </w:r>
      <w:r w:rsidRPr="00CF768F">
        <w:rPr>
          <w:rFonts w:ascii="Arial" w:hAnsi="Arial" w:cs="Arial"/>
          <w:color w:val="000000"/>
        </w:rPr>
        <w:t>umowy udzielone przez Wykonawcę lub Producenta nie zawierają ograniczeń polegających na tym, że dane oprogramowanie może być używane wyłączenie z innym oprogramowaniem lub może być wdrażane, serwisowane itp. wyłącznie przez określony podmiot lub grupę podmiotów</w:t>
      </w:r>
      <w:r w:rsidR="00BE1633" w:rsidRPr="00CF768F">
        <w:rPr>
          <w:rFonts w:ascii="Arial" w:hAnsi="Arial" w:cs="Arial"/>
          <w:color w:val="000000"/>
        </w:rPr>
        <w:t>.</w:t>
      </w:r>
      <w:r w:rsidRPr="00CF768F">
        <w:rPr>
          <w:rFonts w:ascii="Arial" w:hAnsi="Arial" w:cs="Arial"/>
          <w:color w:val="000000"/>
        </w:rPr>
        <w:t xml:space="preserve">  </w:t>
      </w:r>
    </w:p>
    <w:p w14:paraId="15400960" w14:textId="0BDF533A" w:rsidR="009B708B" w:rsidRPr="00CF768F" w:rsidRDefault="009B708B" w:rsidP="00CF768F">
      <w:pPr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  <w:color w:val="000000"/>
        </w:rPr>
      </w:pPr>
    </w:p>
    <w:p w14:paraId="391D0AA8" w14:textId="77777777" w:rsidR="00BE2AE1" w:rsidRPr="00CF768F" w:rsidRDefault="00DA4500" w:rsidP="00CF768F">
      <w:pPr>
        <w:spacing w:after="100" w:line="259" w:lineRule="auto"/>
        <w:jc w:val="center"/>
        <w:rPr>
          <w:rFonts w:ascii="Arial" w:hAnsi="Arial" w:cs="Arial"/>
          <w:b/>
        </w:rPr>
      </w:pPr>
      <w:r w:rsidRPr="00CF768F">
        <w:rPr>
          <w:rFonts w:ascii="Arial" w:hAnsi="Arial" w:cs="Arial"/>
          <w:b/>
        </w:rPr>
        <w:t xml:space="preserve">§ 4  </w:t>
      </w:r>
      <w:r w:rsidR="00BE2AE1" w:rsidRPr="00CF768F">
        <w:rPr>
          <w:rFonts w:ascii="Arial" w:hAnsi="Arial" w:cs="Arial"/>
          <w:b/>
        </w:rPr>
        <w:t>Licencje</w:t>
      </w:r>
    </w:p>
    <w:p w14:paraId="3373D7FD" w14:textId="77777777" w:rsidR="00BE1633" w:rsidRPr="00CF768F" w:rsidRDefault="00BE2AE1" w:rsidP="00CF768F">
      <w:pPr>
        <w:pStyle w:val="Default"/>
        <w:numPr>
          <w:ilvl w:val="6"/>
          <w:numId w:val="8"/>
        </w:numPr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>Wykonawca oświadcza, że posiada niczym nieograniczone prawa do udzielenia lub zapewnienia udzielenia na rzecz Zamawiającego licencji na oprogramowanie.</w:t>
      </w:r>
    </w:p>
    <w:p w14:paraId="24256CB9" w14:textId="77777777" w:rsidR="00BE1633" w:rsidRPr="00CF768F" w:rsidRDefault="00BE2AE1" w:rsidP="00CF768F">
      <w:pPr>
        <w:pStyle w:val="Default"/>
        <w:numPr>
          <w:ilvl w:val="6"/>
          <w:numId w:val="8"/>
        </w:numPr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>Do  licencji na oprogramowanie dostarczane w ramach umowy mają zastosowanie tzw. standardowe warunki licencyjne Producenta, z zastrzeżeniem jednak, że warunki te nie mogą być sprzeczne z postanowieniami niniejszej umowy.</w:t>
      </w:r>
    </w:p>
    <w:p w14:paraId="764D1AD3" w14:textId="1ECF9236" w:rsidR="00BE2AE1" w:rsidRPr="00CF768F" w:rsidRDefault="00BE2AE1" w:rsidP="00CF768F">
      <w:pPr>
        <w:pStyle w:val="Default"/>
        <w:numPr>
          <w:ilvl w:val="6"/>
          <w:numId w:val="8"/>
        </w:numPr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768F">
        <w:rPr>
          <w:rFonts w:ascii="Arial" w:hAnsi="Arial" w:cs="Arial"/>
          <w:sz w:val="22"/>
          <w:szCs w:val="22"/>
        </w:rPr>
        <w:t>Wykonawca zobowi</w:t>
      </w:r>
      <w:r w:rsidR="00D63D5B">
        <w:rPr>
          <w:rFonts w:ascii="Arial" w:hAnsi="Arial" w:cs="Arial"/>
          <w:sz w:val="22"/>
          <w:szCs w:val="22"/>
        </w:rPr>
        <w:t xml:space="preserve">ązany jest w ramach realizacji </w:t>
      </w:r>
      <w:r w:rsidRPr="00CF768F">
        <w:rPr>
          <w:rFonts w:ascii="Arial" w:hAnsi="Arial" w:cs="Arial"/>
          <w:sz w:val="22"/>
          <w:szCs w:val="22"/>
        </w:rPr>
        <w:t xml:space="preserve"> umowy udzielić lub zapewnić udzielenie licencji na korzystanie z oprogramowania będącego przedmiotem umowy, </w:t>
      </w:r>
      <w:r w:rsidRPr="00CF768F">
        <w:rPr>
          <w:rFonts w:ascii="Arial" w:hAnsi="Arial" w:cs="Arial"/>
          <w:sz w:val="22"/>
          <w:szCs w:val="22"/>
        </w:rPr>
        <w:lastRenderedPageBreak/>
        <w:t>obejmujące</w:t>
      </w:r>
      <w:r w:rsidR="005A34AB" w:rsidRPr="00CF768F">
        <w:rPr>
          <w:rFonts w:ascii="Arial" w:hAnsi="Arial" w:cs="Arial"/>
          <w:sz w:val="22"/>
          <w:szCs w:val="22"/>
        </w:rPr>
        <w:t>j</w:t>
      </w:r>
      <w:r w:rsidRPr="00CF768F">
        <w:rPr>
          <w:rFonts w:ascii="Arial" w:hAnsi="Arial" w:cs="Arial"/>
          <w:sz w:val="22"/>
          <w:szCs w:val="22"/>
        </w:rPr>
        <w:t xml:space="preserve"> prawo do korzystania z tego oprogramowania na następujących polach eksploatacji: </w:t>
      </w:r>
    </w:p>
    <w:p w14:paraId="3E8B4C96" w14:textId="77777777" w:rsidR="00BE1633" w:rsidRPr="00CF768F" w:rsidRDefault="00BE2AE1" w:rsidP="00CF76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line="259" w:lineRule="auto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  <w:color w:val="000000"/>
        </w:rPr>
        <w:t>prawo do korzystania z oprogramowania oraz ze wszystkich funkcjonalności tego oprogramowania, na które udzielana jest licencja, aktualizacja licencji lub subskrypcja w dowolny sposób w liczbie kopii/ stanowisk/ serwerów/ użytkowników charakterystycznej dla danego oprogramowania,</w:t>
      </w:r>
    </w:p>
    <w:p w14:paraId="72244FB2" w14:textId="77777777" w:rsidR="00BE1633" w:rsidRPr="00CF768F" w:rsidRDefault="00BE2AE1" w:rsidP="00CF76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line="259" w:lineRule="auto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  <w:color w:val="000000"/>
        </w:rPr>
        <w:t>prawo do instalowania oprogramowania, na które udzielana jest licencja, aktualizacja licencji lub subskrypcja w liczbie kopii/ stanowisk/ serwerów/ użytkowników charakterystycznej dla danego oprogramowania,</w:t>
      </w:r>
    </w:p>
    <w:p w14:paraId="44341494" w14:textId="77777777" w:rsidR="00BE1633" w:rsidRPr="00CF768F" w:rsidRDefault="00BE2AE1" w:rsidP="00CF76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line="259" w:lineRule="auto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  <w:color w:val="000000"/>
        </w:rPr>
        <w:t xml:space="preserve">prawo do aktualizowania oprogramowania, w tym instalowania i korzystania z aktualizacji oprogramowania, na które udzielana jest licencja, aktualizacja licencji lub subskrypcja poprzez zamówienie i zainstalowanie nowszych wersji oprogramowania z zachowaniem </w:t>
      </w:r>
      <w:r w:rsidRPr="00CF768F">
        <w:rPr>
          <w:rFonts w:ascii="Arial" w:hAnsi="Arial" w:cs="Arial"/>
        </w:rPr>
        <w:t>prawo do instalowania i korzystania z wszelkich poprawek opublikowanych na stronach Producenta oprogramowania oraz na polach eksploatacji określonych w opublikowanych przez Producenta warunkach licencyjnych,</w:t>
      </w:r>
    </w:p>
    <w:p w14:paraId="610EE3D0" w14:textId="77777777" w:rsidR="00BE1633" w:rsidRPr="00CF768F" w:rsidRDefault="00BE2AE1" w:rsidP="00CF76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line="259" w:lineRule="auto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</w:rPr>
        <w:t>prawo do trwałego lub czasowego zwielokrotniania oprogramowania w całości lub w części, jakimikolwiek środkami i w jakiejkolwiek formie, w tym zwielokrotnianie dokonywane podczas wprowadzania, wyświetlania, stosowania, przekazywania lub przechowywania oprogramowania,</w:t>
      </w:r>
    </w:p>
    <w:p w14:paraId="49DFF88C" w14:textId="77777777" w:rsidR="00BE1633" w:rsidRPr="00CF768F" w:rsidRDefault="00BE2AE1" w:rsidP="00CF76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line="259" w:lineRule="auto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</w:rPr>
        <w:t xml:space="preserve">prawo do utrwalania i zwielokrotniania dowolną techniką, w tym techniką zapisu magnetycznego lub techniką cyfrową, taką jak zapis na płycie CD, DVD, Blu-ray, urządzeniu z pamięcią </w:t>
      </w:r>
      <w:proofErr w:type="spellStart"/>
      <w:r w:rsidRPr="00CF768F">
        <w:rPr>
          <w:rFonts w:ascii="Arial" w:hAnsi="Arial" w:cs="Arial"/>
        </w:rPr>
        <w:t>flash</w:t>
      </w:r>
      <w:proofErr w:type="spellEnd"/>
      <w:r w:rsidRPr="00CF768F">
        <w:rPr>
          <w:rFonts w:ascii="Arial" w:hAnsi="Arial" w:cs="Arial"/>
        </w:rPr>
        <w:t xml:space="preserve"> lub jakimkolwiek innym nośniku pamięci,</w:t>
      </w:r>
    </w:p>
    <w:p w14:paraId="79BCC5E2" w14:textId="77777777" w:rsidR="005E454F" w:rsidRPr="00CF768F" w:rsidRDefault="00BE2AE1" w:rsidP="00CF76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line="259" w:lineRule="auto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</w:rPr>
        <w:t>prawo do rozpowszechniania oprogramowania, jeżeli jest to potrzebne dla wykorzystania wszystkich funkcjonalności oraz korzystania z oprogramowania w celu opisanym w OPZ.</w:t>
      </w:r>
    </w:p>
    <w:p w14:paraId="7838E263" w14:textId="7896713E" w:rsidR="005E454F" w:rsidRPr="00CF768F" w:rsidRDefault="00BE2AE1" w:rsidP="00CF76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</w:rPr>
        <w:t>Strony zgodnie postanawiają, że l</w:t>
      </w:r>
      <w:r w:rsidR="005A34AB" w:rsidRPr="00CF768F">
        <w:rPr>
          <w:rFonts w:ascii="Arial" w:hAnsi="Arial" w:cs="Arial"/>
        </w:rPr>
        <w:t>icencje, o których mowa w ust. 3</w:t>
      </w:r>
      <w:r w:rsidRPr="00CF768F">
        <w:rPr>
          <w:rFonts w:ascii="Arial" w:hAnsi="Arial" w:cs="Arial"/>
        </w:rPr>
        <w:t>, będą niewyłączne, nieograniczone terytorialnie i bezterminowe, za wyjątkiem aktualizacji licencji udzielonych na czas określony (</w:t>
      </w:r>
      <w:r w:rsidRPr="009567A9">
        <w:rPr>
          <w:rFonts w:ascii="Arial" w:hAnsi="Arial" w:cs="Arial"/>
        </w:rPr>
        <w:t>opartych na subskrypcjach</w:t>
      </w:r>
      <w:r w:rsidR="00E406EE" w:rsidRPr="009567A9">
        <w:rPr>
          <w:rFonts w:ascii="Arial" w:hAnsi="Arial" w:cs="Arial"/>
        </w:rPr>
        <w:t xml:space="preserve">  w zakresie wsparcia technicznego</w:t>
      </w:r>
      <w:r w:rsidR="00E406EE">
        <w:rPr>
          <w:rFonts w:ascii="Arial" w:hAnsi="Arial" w:cs="Arial"/>
        </w:rPr>
        <w:t xml:space="preserve"> </w:t>
      </w:r>
      <w:r w:rsidRPr="00CF768F">
        <w:rPr>
          <w:rFonts w:ascii="Arial" w:hAnsi="Arial" w:cs="Arial"/>
        </w:rPr>
        <w:t>).</w:t>
      </w:r>
    </w:p>
    <w:p w14:paraId="67B03149" w14:textId="71526D8C" w:rsidR="00BE2AE1" w:rsidRPr="00CF768F" w:rsidRDefault="00BE2AE1" w:rsidP="00CF76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CF768F">
        <w:rPr>
          <w:rFonts w:ascii="Arial" w:hAnsi="Arial" w:cs="Arial"/>
        </w:rPr>
        <w:t>Strony zgodnie postanawiają, że li</w:t>
      </w:r>
      <w:r w:rsidR="005A34AB" w:rsidRPr="00CF768F">
        <w:rPr>
          <w:rFonts w:ascii="Arial" w:hAnsi="Arial" w:cs="Arial"/>
        </w:rPr>
        <w:t xml:space="preserve">cencje, o których mowa wyżej </w:t>
      </w:r>
      <w:r w:rsidRPr="00CF768F">
        <w:rPr>
          <w:rFonts w:ascii="Arial" w:hAnsi="Arial" w:cs="Arial"/>
        </w:rPr>
        <w:t>będą pozwalały na swobodne przenoszenie oprogramowania pomiędzy stacjami roboczymi i serwerami (np</w:t>
      </w:r>
      <w:r w:rsidR="005E454F" w:rsidRPr="00CF768F">
        <w:rPr>
          <w:rFonts w:ascii="Arial" w:hAnsi="Arial" w:cs="Arial"/>
        </w:rPr>
        <w:t>. w przypadku wymiany sprzętu).</w:t>
      </w:r>
    </w:p>
    <w:p w14:paraId="68582E4D" w14:textId="77777777" w:rsidR="004C7221" w:rsidRPr="00CF768F" w:rsidRDefault="004C7221" w:rsidP="00CF768F">
      <w:pPr>
        <w:spacing w:after="100" w:line="259" w:lineRule="auto"/>
        <w:jc w:val="center"/>
        <w:rPr>
          <w:rFonts w:ascii="Arial" w:hAnsi="Arial" w:cs="Arial"/>
          <w:b/>
          <w:bCs/>
        </w:rPr>
      </w:pPr>
      <w:bookmarkStart w:id="2" w:name="_Toc447696300"/>
      <w:bookmarkStart w:id="3" w:name="_Toc476922807"/>
    </w:p>
    <w:p w14:paraId="5267FE01" w14:textId="77777777" w:rsidR="00DA4500" w:rsidRPr="00CF768F" w:rsidRDefault="00DA4500" w:rsidP="00CF768F">
      <w:pPr>
        <w:spacing w:after="100" w:line="259" w:lineRule="auto"/>
        <w:jc w:val="center"/>
        <w:rPr>
          <w:rFonts w:ascii="Arial" w:hAnsi="Arial" w:cs="Arial"/>
          <w:b/>
          <w:bCs/>
        </w:rPr>
      </w:pPr>
      <w:r w:rsidRPr="00CF768F">
        <w:rPr>
          <w:rFonts w:ascii="Arial" w:hAnsi="Arial" w:cs="Arial"/>
          <w:b/>
          <w:bCs/>
        </w:rPr>
        <w:t>§ 5 Wynagrodzenie za wykonanie umowy</w:t>
      </w:r>
      <w:bookmarkEnd w:id="2"/>
      <w:bookmarkEnd w:id="3"/>
    </w:p>
    <w:p w14:paraId="7A8851F6" w14:textId="51DFF945" w:rsidR="00DA4500" w:rsidRPr="00CF768F" w:rsidRDefault="00D63D5B" w:rsidP="00CF768F">
      <w:pPr>
        <w:pStyle w:val="Akapitzlist"/>
        <w:numPr>
          <w:ilvl w:val="0"/>
          <w:numId w:val="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A4500" w:rsidRPr="00CF768F">
        <w:rPr>
          <w:rFonts w:ascii="Arial" w:hAnsi="Arial" w:cs="Arial"/>
        </w:rPr>
        <w:t xml:space="preserve">ynagrodzenie brutto Wykonawcy za wykonanie przedmiotu Umowy określonego w § 1 wynosi  </w:t>
      </w:r>
      <w:r w:rsidR="00DA4500" w:rsidRPr="00CF768F">
        <w:rPr>
          <w:rFonts w:ascii="Arial" w:hAnsi="Arial" w:cs="Arial"/>
          <w:b/>
        </w:rPr>
        <w:t>…………….. zł</w:t>
      </w:r>
      <w:r w:rsidR="00DA4500" w:rsidRPr="00CF768F">
        <w:rPr>
          <w:rFonts w:ascii="Arial" w:hAnsi="Arial" w:cs="Arial"/>
        </w:rPr>
        <w:t xml:space="preserve"> (słownie: …………………… złotych), w tym podatek VAT …</w:t>
      </w:r>
      <w:r w:rsidR="008C7D2C" w:rsidRPr="00CF768F">
        <w:rPr>
          <w:rFonts w:ascii="Arial" w:hAnsi="Arial" w:cs="Arial"/>
        </w:rPr>
        <w:t>………..</w:t>
      </w:r>
      <w:r w:rsidR="00DA4500" w:rsidRPr="00CF768F">
        <w:rPr>
          <w:rFonts w:ascii="Arial" w:hAnsi="Arial" w:cs="Arial"/>
        </w:rPr>
        <w:t>….. zł (słownie: ...</w:t>
      </w:r>
      <w:r w:rsidR="008C7D2C" w:rsidRPr="00CF768F">
        <w:rPr>
          <w:rFonts w:ascii="Arial" w:hAnsi="Arial" w:cs="Arial"/>
        </w:rPr>
        <w:t>................................................</w:t>
      </w:r>
      <w:r w:rsidR="00DA4500" w:rsidRPr="00CF768F">
        <w:rPr>
          <w:rFonts w:ascii="Arial" w:hAnsi="Arial" w:cs="Arial"/>
        </w:rPr>
        <w:t>.... złotych)  w tym  wynagrodzenie netto ……</w:t>
      </w:r>
      <w:r w:rsidR="008C7D2C" w:rsidRPr="00CF768F">
        <w:rPr>
          <w:rFonts w:ascii="Arial" w:hAnsi="Arial" w:cs="Arial"/>
        </w:rPr>
        <w:t>…….</w:t>
      </w:r>
      <w:r w:rsidR="00DA4500" w:rsidRPr="00CF768F">
        <w:rPr>
          <w:rFonts w:ascii="Arial" w:hAnsi="Arial" w:cs="Arial"/>
        </w:rPr>
        <w:t>…. zł (słownie: …</w:t>
      </w:r>
      <w:r w:rsidR="008C7D2C" w:rsidRPr="00CF768F">
        <w:rPr>
          <w:rFonts w:ascii="Arial" w:hAnsi="Arial" w:cs="Arial"/>
        </w:rPr>
        <w:t>……………………..</w:t>
      </w:r>
      <w:r w:rsidR="00DA4500" w:rsidRPr="00CF768F">
        <w:rPr>
          <w:rFonts w:ascii="Arial" w:hAnsi="Arial" w:cs="Arial"/>
        </w:rPr>
        <w:t xml:space="preserve">…… złotych). </w:t>
      </w:r>
    </w:p>
    <w:p w14:paraId="366E7BA9" w14:textId="77777777" w:rsidR="00DA4500" w:rsidRPr="00CF768F" w:rsidRDefault="00DA4500" w:rsidP="00CF768F">
      <w:pPr>
        <w:numPr>
          <w:ilvl w:val="0"/>
          <w:numId w:val="1"/>
        </w:numPr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>Wynagrodzenie, o którym mowa w ust. 1 obejmuje wszystkie koszty jakie powstaną w związku z wykonaniem umowy z uwzględnieniem podatku od towarów i usług VAT, innych opłat i podatków, opłat celnych. Wykonawcy nie przysługuje zwrot od Zamawiającego jakichkolwiek dodatkowych kosztów, opłat i podatków poniesionych przez Wykonawcę w związku z realizacją przedmiotu umowy.</w:t>
      </w:r>
    </w:p>
    <w:p w14:paraId="478AD2F1" w14:textId="186AAA2E" w:rsidR="00DA4500" w:rsidRPr="00D319D2" w:rsidRDefault="00DA4500" w:rsidP="00CF768F">
      <w:pPr>
        <w:numPr>
          <w:ilvl w:val="0"/>
          <w:numId w:val="1"/>
        </w:numPr>
        <w:spacing w:after="100" w:line="259" w:lineRule="auto"/>
        <w:ind w:left="426" w:hanging="426"/>
        <w:jc w:val="both"/>
        <w:rPr>
          <w:rFonts w:ascii="Arial" w:eastAsia="Calibri" w:hAnsi="Arial" w:cs="Arial"/>
          <w:sz w:val="24"/>
        </w:rPr>
      </w:pPr>
      <w:r w:rsidRPr="00D319D2">
        <w:rPr>
          <w:rFonts w:ascii="Arial" w:eastAsia="Calibri" w:hAnsi="Arial" w:cs="Arial"/>
          <w:sz w:val="24"/>
        </w:rPr>
        <w:t xml:space="preserve">Wykonawca wystawi </w:t>
      </w:r>
      <w:r w:rsidR="00C85FC8" w:rsidRPr="00D319D2">
        <w:rPr>
          <w:rFonts w:ascii="Arial" w:eastAsia="Calibri" w:hAnsi="Arial" w:cs="Arial"/>
          <w:sz w:val="24"/>
        </w:rPr>
        <w:t xml:space="preserve">i dostarczy </w:t>
      </w:r>
      <w:r w:rsidRPr="00D319D2">
        <w:rPr>
          <w:rFonts w:ascii="Arial" w:eastAsia="Calibri" w:hAnsi="Arial" w:cs="Arial"/>
          <w:sz w:val="24"/>
        </w:rPr>
        <w:t>Zamawiającemu fakturę VAT na podstawie podpisanego ze strony Zamawiającego bez uwag i zastrzeżeń protokołu odbioru w terminie nie dłuższym niż do 2</w:t>
      </w:r>
      <w:r w:rsidR="00CF768F" w:rsidRPr="00D319D2">
        <w:rPr>
          <w:rFonts w:ascii="Arial" w:eastAsia="Calibri" w:hAnsi="Arial" w:cs="Arial"/>
          <w:sz w:val="24"/>
        </w:rPr>
        <w:t>1</w:t>
      </w:r>
      <w:r w:rsidRPr="00D319D2">
        <w:rPr>
          <w:rFonts w:ascii="Arial" w:eastAsia="Calibri" w:hAnsi="Arial" w:cs="Arial"/>
          <w:sz w:val="24"/>
        </w:rPr>
        <w:t>.12.202</w:t>
      </w:r>
      <w:r w:rsidR="00C85FC8" w:rsidRPr="00D319D2">
        <w:rPr>
          <w:rFonts w:ascii="Arial" w:eastAsia="Calibri" w:hAnsi="Arial" w:cs="Arial"/>
          <w:sz w:val="24"/>
        </w:rPr>
        <w:t>3</w:t>
      </w:r>
      <w:r w:rsidRPr="00D319D2">
        <w:rPr>
          <w:rFonts w:ascii="Arial" w:eastAsia="Calibri" w:hAnsi="Arial" w:cs="Arial"/>
          <w:sz w:val="24"/>
        </w:rPr>
        <w:t xml:space="preserve"> r.</w:t>
      </w:r>
    </w:p>
    <w:p w14:paraId="5343EDFC" w14:textId="77777777" w:rsidR="00D83FDA" w:rsidRPr="00D319D2" w:rsidRDefault="00D83FDA" w:rsidP="00D83FDA">
      <w:pPr>
        <w:pStyle w:val="Akapitzlist"/>
        <w:widowControl w:val="0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Arial" w:eastAsia="Arial" w:hAnsi="Arial" w:cstheme="minorHAnsi"/>
          <w:sz w:val="24"/>
          <w:lang w:eastAsia="hi-IN"/>
        </w:rPr>
      </w:pPr>
      <w:r w:rsidRPr="00D319D2">
        <w:rPr>
          <w:rFonts w:ascii="Arial" w:hAnsi="Arial" w:cstheme="minorHAnsi"/>
          <w:iCs/>
          <w:color w:val="000000"/>
          <w:sz w:val="24"/>
          <w:szCs w:val="24"/>
        </w:rPr>
        <w:lastRenderedPageBreak/>
        <w:t>Na podstawie art. 4 ust. 3 ustawy z dnia 9 listopada 2018 r. o elektronicznym fakturowaniu w zamówieniach publicznych, koncesjach na roboty budowlane lub usługi oraz partnerstwie publiczno-prywatnym (Dz.U. z 2020, poz. 1666) Zamawiający wyłącza możliwość stosowania przez Wykonawcę względem Zamawiającego ustrukturyzowanych faktur elektronicznych w związku z realizacją niniejszej umowy.</w:t>
      </w:r>
    </w:p>
    <w:p w14:paraId="700DCC43" w14:textId="4AFD6FD2" w:rsidR="00D83FDA" w:rsidRPr="00D319D2" w:rsidRDefault="00D83FDA" w:rsidP="00D83FDA">
      <w:pPr>
        <w:pStyle w:val="Akapitzlist"/>
        <w:widowControl w:val="0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Arial" w:eastAsia="Arial" w:hAnsi="Arial" w:cstheme="minorHAnsi"/>
          <w:sz w:val="24"/>
          <w:lang w:eastAsia="hi-IN"/>
        </w:rPr>
      </w:pPr>
      <w:r w:rsidRPr="00D319D2">
        <w:rPr>
          <w:rFonts w:ascii="Arial" w:hAnsi="Arial" w:cstheme="minorHAnsi"/>
          <w:iCs/>
          <w:color w:val="000000"/>
          <w:sz w:val="24"/>
          <w:szCs w:val="24"/>
        </w:rPr>
        <w:t>Zapłata wynagrodzenia będzie przekazana przelewem na konto Wykonawcy o numerze:</w:t>
      </w:r>
      <w:r w:rsidRPr="00D319D2">
        <w:rPr>
          <w:rFonts w:ascii="Arial" w:hAnsi="Arial" w:cstheme="minorHAnsi"/>
          <w:sz w:val="24"/>
        </w:rPr>
        <w:t xml:space="preserve"> </w:t>
      </w:r>
      <w:r w:rsidRPr="00D319D2">
        <w:rPr>
          <w:rFonts w:ascii="Arial" w:hAnsi="Arial" w:cstheme="minorHAnsi"/>
          <w:b/>
          <w:sz w:val="24"/>
        </w:rPr>
        <w:t xml:space="preserve">…………………….. </w:t>
      </w:r>
      <w:r w:rsidRPr="00D319D2">
        <w:rPr>
          <w:rFonts w:ascii="Arial" w:hAnsi="Arial" w:cstheme="minorHAnsi"/>
          <w:sz w:val="24"/>
        </w:rPr>
        <w:t>w terminie 21 dni od daty złożenia w MUW oryginału prawidłowo wystawionej faktury VAT.</w:t>
      </w:r>
    </w:p>
    <w:p w14:paraId="5C621FDF" w14:textId="77777777" w:rsidR="00D83FDA" w:rsidRPr="00D319D2" w:rsidRDefault="00D83FDA" w:rsidP="00D83FDA">
      <w:pPr>
        <w:pStyle w:val="Akapitzlist"/>
        <w:widowControl w:val="0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Arial" w:hAnsi="Arial" w:cstheme="minorHAnsi"/>
          <w:iCs/>
          <w:color w:val="000000"/>
          <w:sz w:val="24"/>
          <w:szCs w:val="24"/>
        </w:rPr>
      </w:pPr>
      <w:r w:rsidRPr="00D319D2">
        <w:rPr>
          <w:rFonts w:ascii="Arial" w:hAnsi="Arial" w:cstheme="minorHAnsi"/>
          <w:iCs/>
          <w:color w:val="000000"/>
          <w:sz w:val="24"/>
          <w:szCs w:val="24"/>
        </w:rPr>
        <w:t>Zamawiający informuje, że identyfikatorem PEPPOL/adresem PEF Zamawiającego, który pozwoli na złożenie ustrukturyzowanej faktury elektronicznej jest: NIP 5251008875.</w:t>
      </w:r>
    </w:p>
    <w:p w14:paraId="3B6D9FD4" w14:textId="77777777" w:rsidR="00D83FDA" w:rsidRPr="00D319D2" w:rsidRDefault="00D83FDA" w:rsidP="00D83FDA">
      <w:pPr>
        <w:pStyle w:val="Akapitzlist"/>
        <w:widowControl w:val="0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Arial" w:hAnsi="Arial" w:cstheme="minorHAnsi"/>
          <w:iCs/>
          <w:color w:val="000000"/>
          <w:sz w:val="24"/>
          <w:szCs w:val="24"/>
        </w:rPr>
      </w:pPr>
      <w:r w:rsidRPr="00D319D2">
        <w:rPr>
          <w:rFonts w:ascii="Arial" w:hAnsi="Arial" w:cstheme="minorHAnsi"/>
          <w:iCs/>
          <w:color w:val="000000"/>
          <w:sz w:val="24"/>
          <w:szCs w:val="24"/>
        </w:rPr>
        <w:t>Za dzień zapłaty uważa się dzień obciążenia rachunku bankowego Zamawiającego.</w:t>
      </w:r>
    </w:p>
    <w:p w14:paraId="77995E7B" w14:textId="77777777" w:rsidR="00D83FDA" w:rsidRPr="00D319D2" w:rsidRDefault="00D83FDA" w:rsidP="00D83FDA">
      <w:pPr>
        <w:pStyle w:val="Akapitzlist"/>
        <w:widowControl w:val="0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Arial" w:hAnsi="Arial" w:cstheme="minorHAnsi"/>
          <w:iCs/>
          <w:color w:val="000000"/>
          <w:sz w:val="24"/>
          <w:szCs w:val="24"/>
        </w:rPr>
      </w:pPr>
      <w:r w:rsidRPr="00D319D2">
        <w:rPr>
          <w:rFonts w:ascii="Arial" w:hAnsi="Arial" w:cstheme="minorHAnsi"/>
          <w:iCs/>
          <w:color w:val="000000"/>
          <w:sz w:val="24"/>
          <w:szCs w:val="24"/>
        </w:rPr>
        <w:t>Strony postanawiają, że jeżeli rachunek bankowy, którym posługuje się Wykonawca nie będzie ujęty w wykazie podatników, o którym stanowi art. 96b ustawy z dnia 11 marca 2004 r. o podatku od towarów i usług (</w:t>
      </w:r>
      <w:proofErr w:type="spellStart"/>
      <w:r w:rsidRPr="00D319D2">
        <w:rPr>
          <w:rFonts w:ascii="Arial" w:hAnsi="Arial" w:cstheme="minorHAnsi"/>
          <w:iCs/>
          <w:color w:val="000000"/>
          <w:sz w:val="24"/>
          <w:szCs w:val="24"/>
        </w:rPr>
        <w:t>t.j</w:t>
      </w:r>
      <w:proofErr w:type="spellEnd"/>
      <w:r w:rsidRPr="00D319D2">
        <w:rPr>
          <w:rFonts w:ascii="Arial" w:hAnsi="Arial" w:cstheme="minorHAnsi"/>
          <w:iCs/>
          <w:color w:val="000000"/>
          <w:sz w:val="24"/>
          <w:szCs w:val="24"/>
        </w:rPr>
        <w:t>. Dz.U. z 2023 r. poz. 1570 z późn.zm.) – tzw. „białej liście podatników VAT”, Zamawiający będzie uprawniony do wstrzymania płatności i nie będzie stanowiło to naruszenia umowy.</w:t>
      </w:r>
    </w:p>
    <w:p w14:paraId="51CA860D" w14:textId="77777777" w:rsidR="00D83FDA" w:rsidRPr="00D319D2" w:rsidRDefault="00D83FDA" w:rsidP="00D83FDA">
      <w:pPr>
        <w:pStyle w:val="Akapitzlist"/>
        <w:widowControl w:val="0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Arial" w:hAnsi="Arial" w:cstheme="minorHAnsi"/>
          <w:iCs/>
          <w:color w:val="000000"/>
          <w:sz w:val="24"/>
          <w:szCs w:val="24"/>
        </w:rPr>
      </w:pPr>
      <w:r w:rsidRPr="00D319D2">
        <w:rPr>
          <w:rFonts w:ascii="Arial" w:hAnsi="Arial" w:cstheme="minorHAnsi"/>
          <w:iCs/>
          <w:color w:val="000000"/>
          <w:sz w:val="24"/>
          <w:szCs w:val="24"/>
        </w:rPr>
        <w:t>Wykonawca oświadcza, że jest czynnym podatnikiem VAT.</w:t>
      </w:r>
    </w:p>
    <w:p w14:paraId="618573D1" w14:textId="77777777" w:rsidR="00D83FDA" w:rsidRPr="00D319D2" w:rsidRDefault="00D83FDA" w:rsidP="00D83FDA">
      <w:pPr>
        <w:pStyle w:val="Akapitzlist"/>
        <w:widowControl w:val="0"/>
        <w:numPr>
          <w:ilvl w:val="0"/>
          <w:numId w:val="1"/>
        </w:numPr>
        <w:spacing w:after="0" w:line="22" w:lineRule="atLeast"/>
        <w:contextualSpacing w:val="0"/>
        <w:jc w:val="both"/>
        <w:rPr>
          <w:rFonts w:ascii="Arial" w:hAnsi="Arial" w:cstheme="minorHAnsi"/>
          <w:sz w:val="24"/>
        </w:rPr>
      </w:pPr>
      <w:r w:rsidRPr="00D319D2">
        <w:rPr>
          <w:rFonts w:ascii="Arial" w:hAnsi="Arial" w:cstheme="minorHAnsi"/>
          <w:iCs/>
          <w:color w:val="000000"/>
          <w:sz w:val="24"/>
          <w:szCs w:val="24"/>
        </w:rPr>
        <w:t>Wykonawca nie może dokonać cesji wierzytelności z umowy na rzecz osoby trzeciej, bez uprzedniej</w:t>
      </w:r>
      <w:r w:rsidRPr="00D319D2">
        <w:rPr>
          <w:rFonts w:ascii="Arial" w:hAnsi="Arial" w:cstheme="minorHAnsi"/>
          <w:sz w:val="24"/>
        </w:rPr>
        <w:t xml:space="preserve"> pisemnej zgody Zamawiającego.</w:t>
      </w:r>
    </w:p>
    <w:p w14:paraId="19B351C0" w14:textId="5D0923E2" w:rsidR="00DA4500" w:rsidRPr="00D319D2" w:rsidRDefault="00DA4500" w:rsidP="00D319D2">
      <w:pPr>
        <w:numPr>
          <w:ilvl w:val="0"/>
          <w:numId w:val="1"/>
        </w:numPr>
        <w:spacing w:after="100" w:line="259" w:lineRule="auto"/>
        <w:ind w:left="426" w:hanging="426"/>
        <w:jc w:val="both"/>
        <w:rPr>
          <w:rFonts w:ascii="Arial" w:eastAsia="Calibri" w:hAnsi="Arial" w:cs="Arial"/>
          <w:sz w:val="24"/>
        </w:rPr>
      </w:pPr>
      <w:r w:rsidRPr="00D319D2">
        <w:rPr>
          <w:rFonts w:ascii="Arial" w:eastAsia="Calibri" w:hAnsi="Arial" w:cs="Arial"/>
          <w:bCs/>
          <w:sz w:val="24"/>
        </w:rPr>
        <w:t>Zamawiający Wykonawca wystawi faktury VAT, wskazując jako płatnika:</w:t>
      </w:r>
    </w:p>
    <w:p w14:paraId="0F53FB95" w14:textId="77777777" w:rsidR="00DA4500" w:rsidRPr="00D319D2" w:rsidRDefault="00DA4500" w:rsidP="00CF768F">
      <w:pPr>
        <w:suppressAutoHyphens/>
        <w:spacing w:after="100" w:line="259" w:lineRule="auto"/>
        <w:jc w:val="center"/>
        <w:rPr>
          <w:rFonts w:ascii="Arial" w:eastAsia="Calibri" w:hAnsi="Arial" w:cs="Arial"/>
          <w:b/>
          <w:bCs/>
        </w:rPr>
      </w:pPr>
      <w:r w:rsidRPr="00D319D2">
        <w:rPr>
          <w:rFonts w:ascii="Arial" w:eastAsia="Calibri" w:hAnsi="Arial" w:cs="Arial"/>
          <w:b/>
          <w:bCs/>
        </w:rPr>
        <w:t>Mazowiecki Urząd Wojewódzki w Warszawie</w:t>
      </w:r>
    </w:p>
    <w:p w14:paraId="23E74BE3" w14:textId="77777777" w:rsidR="00DA4500" w:rsidRPr="00D319D2" w:rsidRDefault="00DA4500" w:rsidP="00CF768F">
      <w:pPr>
        <w:suppressAutoHyphens/>
        <w:spacing w:after="100" w:line="259" w:lineRule="auto"/>
        <w:jc w:val="center"/>
        <w:rPr>
          <w:rFonts w:ascii="Arial" w:eastAsia="Calibri" w:hAnsi="Arial" w:cs="Arial"/>
          <w:b/>
          <w:bCs/>
        </w:rPr>
      </w:pPr>
      <w:r w:rsidRPr="00D319D2">
        <w:rPr>
          <w:rFonts w:ascii="Arial" w:eastAsia="Calibri" w:hAnsi="Arial" w:cs="Arial"/>
          <w:b/>
          <w:bCs/>
        </w:rPr>
        <w:t>00-950  Warszawa, plac Bankowy 3/5</w:t>
      </w:r>
    </w:p>
    <w:p w14:paraId="7B570540" w14:textId="77777777" w:rsidR="00DA4500" w:rsidRPr="00D319D2" w:rsidRDefault="00DA4500" w:rsidP="00CF768F">
      <w:pPr>
        <w:suppressAutoHyphens/>
        <w:spacing w:after="100" w:line="259" w:lineRule="auto"/>
        <w:jc w:val="center"/>
        <w:rPr>
          <w:rFonts w:ascii="Arial" w:eastAsia="Calibri" w:hAnsi="Arial" w:cs="Arial"/>
          <w:b/>
          <w:bCs/>
        </w:rPr>
      </w:pPr>
      <w:r w:rsidRPr="00D319D2">
        <w:rPr>
          <w:rFonts w:ascii="Arial" w:eastAsia="Calibri" w:hAnsi="Arial" w:cs="Arial"/>
          <w:b/>
          <w:bCs/>
        </w:rPr>
        <w:t>NIP: 525-10-08-875</w:t>
      </w:r>
    </w:p>
    <w:p w14:paraId="7A9DC986" w14:textId="42B28652" w:rsidR="00DA4500" w:rsidRPr="00D319D2" w:rsidRDefault="00DA4500" w:rsidP="00CF768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before="90" w:after="100" w:line="259" w:lineRule="auto"/>
        <w:ind w:left="426" w:hanging="426"/>
        <w:contextualSpacing w:val="0"/>
        <w:jc w:val="both"/>
        <w:rPr>
          <w:rFonts w:ascii="Arial" w:eastAsia="Calibri" w:hAnsi="Arial" w:cs="Arial"/>
          <w:bCs/>
        </w:rPr>
      </w:pPr>
      <w:r w:rsidRPr="00D319D2">
        <w:rPr>
          <w:rFonts w:ascii="Arial" w:eastAsia="SimSun" w:hAnsi="Arial" w:cs="Arial"/>
          <w:kern w:val="1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 obowiązku płacenia odsetek z tytułu niedotrzymania terminu zapłaty</w:t>
      </w:r>
      <w:r w:rsidRPr="00D319D2">
        <w:rPr>
          <w:rFonts w:ascii="Arial" w:hAnsi="Arial" w:cs="Arial"/>
        </w:rPr>
        <w:t>.</w:t>
      </w:r>
    </w:p>
    <w:p w14:paraId="4DB6C2BB" w14:textId="23C0C863" w:rsidR="00E406EE" w:rsidRPr="00D319D2" w:rsidRDefault="00E406EE" w:rsidP="00D319D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before="90" w:after="100" w:line="259" w:lineRule="auto"/>
        <w:ind w:left="426" w:hanging="426"/>
        <w:contextualSpacing w:val="0"/>
        <w:jc w:val="both"/>
        <w:rPr>
          <w:rFonts w:ascii="Arial" w:eastAsia="Calibri" w:hAnsi="Arial" w:cs="Arial"/>
          <w:bCs/>
        </w:rPr>
      </w:pPr>
      <w:r w:rsidRPr="00D319D2">
        <w:rPr>
          <w:rFonts w:ascii="Arial" w:hAnsi="Arial" w:cstheme="minorHAnsi"/>
          <w:sz w:val="24"/>
        </w:rPr>
        <w:t>Zapłata wynagrodzenia wskazanego w fakturze VAT wystawionej przez lidera konsorcju</w:t>
      </w:r>
      <w:r w:rsidR="00DB7DE8" w:rsidRPr="00D319D2">
        <w:rPr>
          <w:rFonts w:ascii="Arial" w:hAnsi="Arial" w:cstheme="minorHAnsi"/>
          <w:sz w:val="24"/>
        </w:rPr>
        <w:t xml:space="preserve">m, na rachunek wskazany w ust. </w:t>
      </w:r>
      <w:r w:rsidR="00D83FDA" w:rsidRPr="00D319D2">
        <w:rPr>
          <w:rFonts w:ascii="Arial" w:hAnsi="Arial" w:cstheme="minorHAnsi"/>
          <w:sz w:val="24"/>
        </w:rPr>
        <w:t>5</w:t>
      </w:r>
      <w:r w:rsidRPr="00D319D2">
        <w:rPr>
          <w:rFonts w:ascii="Arial" w:hAnsi="Arial" w:cstheme="minorHAnsi"/>
          <w:sz w:val="24"/>
        </w:rPr>
        <w:t>, zwalnia Zamawiającego z odpowiedzialności wobec wszystkich pozostałych członków konsorcjum stanowiących Wykonawcę, o ile dotyczy.</w:t>
      </w:r>
    </w:p>
    <w:p w14:paraId="7F4679AC" w14:textId="390C9BA8" w:rsidR="00E406EE" w:rsidRPr="00CF768F" w:rsidRDefault="00E406EE" w:rsidP="00E406EE">
      <w:pPr>
        <w:pStyle w:val="Akapitzlist"/>
        <w:widowControl w:val="0"/>
        <w:suppressAutoHyphens/>
        <w:autoSpaceDE w:val="0"/>
        <w:autoSpaceDN w:val="0"/>
        <w:spacing w:before="90" w:after="100" w:line="259" w:lineRule="auto"/>
        <w:ind w:left="426"/>
        <w:contextualSpacing w:val="0"/>
        <w:jc w:val="both"/>
        <w:rPr>
          <w:rFonts w:ascii="Arial" w:eastAsia="Calibri" w:hAnsi="Arial" w:cs="Arial"/>
          <w:bCs/>
        </w:rPr>
      </w:pPr>
    </w:p>
    <w:p w14:paraId="12490A86" w14:textId="77777777" w:rsidR="00DA4500" w:rsidRPr="00CF768F" w:rsidRDefault="00DA4500" w:rsidP="00CF768F">
      <w:pPr>
        <w:spacing w:after="100" w:line="259" w:lineRule="auto"/>
        <w:ind w:left="284"/>
        <w:jc w:val="both"/>
        <w:rPr>
          <w:rFonts w:ascii="Arial" w:hAnsi="Arial" w:cs="Arial"/>
        </w:rPr>
      </w:pPr>
    </w:p>
    <w:p w14:paraId="518B83CE" w14:textId="68BDCEA9" w:rsidR="00BE2AE1" w:rsidRPr="00CF768F" w:rsidRDefault="00DA4500" w:rsidP="00CF768F">
      <w:pPr>
        <w:spacing w:after="100" w:line="259" w:lineRule="auto"/>
        <w:jc w:val="center"/>
        <w:rPr>
          <w:rFonts w:ascii="Arial" w:eastAsia="Arial" w:hAnsi="Arial" w:cs="Arial"/>
          <w:b/>
          <w:bCs/>
        </w:rPr>
      </w:pPr>
      <w:r w:rsidRPr="00CF768F">
        <w:rPr>
          <w:rFonts w:ascii="Arial" w:hAnsi="Arial" w:cs="Arial"/>
          <w:b/>
        </w:rPr>
        <w:t>§ 6</w:t>
      </w:r>
      <w:r w:rsidR="00BF3EFA">
        <w:rPr>
          <w:rFonts w:ascii="Arial" w:eastAsia="Arial" w:hAnsi="Arial" w:cs="Arial"/>
          <w:b/>
          <w:bCs/>
        </w:rPr>
        <w:t xml:space="preserve"> Zasady współdziałania Stron</w:t>
      </w:r>
    </w:p>
    <w:p w14:paraId="704C5E35" w14:textId="676FE08F" w:rsidR="00BE2AE1" w:rsidRPr="00CF768F" w:rsidRDefault="00BF3EFA" w:rsidP="00CF768F">
      <w:pPr>
        <w:numPr>
          <w:ilvl w:val="0"/>
          <w:numId w:val="14"/>
        </w:numPr>
        <w:autoSpaceDE w:val="0"/>
        <w:spacing w:after="100" w:line="259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prowadzenia kontaktów roboczych i bezpośredniego nadzoru nad realizacją Umowy, każda ze wskazanych osób samodzielnie, wyznaczeni zostają:</w:t>
      </w:r>
    </w:p>
    <w:p w14:paraId="3CC7186E" w14:textId="648E964C" w:rsidR="00BE2AE1" w:rsidRDefault="00BE2AE1" w:rsidP="0056358F">
      <w:pPr>
        <w:autoSpaceDE w:val="0"/>
        <w:spacing w:after="100" w:line="259" w:lineRule="auto"/>
        <w:ind w:left="426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>ze strony Zamawiającego:</w:t>
      </w:r>
    </w:p>
    <w:p w14:paraId="4D28CA95" w14:textId="4C5B4DBC" w:rsidR="00BF3EFA" w:rsidRDefault="00BF3EFA" w:rsidP="0056358F">
      <w:pPr>
        <w:autoSpaceDE w:val="0"/>
        <w:spacing w:after="100" w:line="259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a)………………………………………….</w:t>
      </w:r>
    </w:p>
    <w:p w14:paraId="65C20008" w14:textId="48C4BF97" w:rsidR="00BF3EFA" w:rsidRPr="00CF768F" w:rsidRDefault="00BF3EFA" w:rsidP="0056358F">
      <w:pPr>
        <w:autoSpaceDE w:val="0"/>
        <w:spacing w:after="100" w:line="259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b)…………………………………………</w:t>
      </w:r>
    </w:p>
    <w:p w14:paraId="2AA0DDFA" w14:textId="77777777" w:rsidR="00BE2AE1" w:rsidRPr="00CF768F" w:rsidRDefault="00BE2AE1" w:rsidP="00CF768F">
      <w:pPr>
        <w:tabs>
          <w:tab w:val="num" w:pos="1080"/>
        </w:tabs>
        <w:autoSpaceDE w:val="0"/>
        <w:spacing w:after="100" w:line="259" w:lineRule="auto"/>
        <w:ind w:left="426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>ze strony Wykonawcy:</w:t>
      </w:r>
    </w:p>
    <w:p w14:paraId="78708E91" w14:textId="500BDDA0" w:rsidR="00BE2AE1" w:rsidRPr="00CF768F" w:rsidRDefault="00BE2AE1" w:rsidP="00CF768F">
      <w:pPr>
        <w:pStyle w:val="Akapitzlist"/>
        <w:numPr>
          <w:ilvl w:val="0"/>
          <w:numId w:val="22"/>
        </w:numPr>
        <w:autoSpaceDE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CF768F">
        <w:rPr>
          <w:rFonts w:ascii="Arial" w:hAnsi="Arial" w:cs="Arial"/>
          <w:b/>
        </w:rPr>
        <w:t>……………………….</w:t>
      </w:r>
      <w:r w:rsidRPr="00CF768F">
        <w:rPr>
          <w:rFonts w:ascii="Arial" w:hAnsi="Arial" w:cs="Arial"/>
        </w:rPr>
        <w:t>, telefon</w:t>
      </w:r>
      <w:r w:rsidR="009C28F5" w:rsidRPr="00CF768F">
        <w:rPr>
          <w:rFonts w:ascii="Arial" w:hAnsi="Arial" w:cs="Arial"/>
        </w:rPr>
        <w:t xml:space="preserve">: </w:t>
      </w:r>
      <w:r w:rsidRPr="00CF768F">
        <w:rPr>
          <w:rFonts w:ascii="Arial" w:hAnsi="Arial" w:cs="Arial"/>
        </w:rPr>
        <w:t>……………………, e-mail: …………</w:t>
      </w:r>
      <w:r w:rsidR="009C28F5" w:rsidRPr="00CF768F">
        <w:rPr>
          <w:rFonts w:ascii="Arial" w:hAnsi="Arial" w:cs="Arial"/>
        </w:rPr>
        <w:t>….……</w:t>
      </w:r>
      <w:r w:rsidRPr="00CF768F">
        <w:rPr>
          <w:rFonts w:ascii="Arial" w:hAnsi="Arial" w:cs="Arial"/>
        </w:rPr>
        <w:t>…………….</w:t>
      </w:r>
    </w:p>
    <w:p w14:paraId="685D9763" w14:textId="195BF74D" w:rsidR="009C28F5" w:rsidRDefault="00BE2AE1" w:rsidP="00BF3EFA">
      <w:pPr>
        <w:pStyle w:val="Akapitzlist"/>
        <w:numPr>
          <w:ilvl w:val="0"/>
          <w:numId w:val="22"/>
        </w:numPr>
        <w:autoSpaceDE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CF768F">
        <w:rPr>
          <w:rFonts w:ascii="Arial" w:hAnsi="Arial" w:cs="Arial"/>
          <w:b/>
        </w:rPr>
        <w:lastRenderedPageBreak/>
        <w:t>…</w:t>
      </w:r>
      <w:r w:rsidR="009C28F5" w:rsidRPr="00CF768F">
        <w:rPr>
          <w:rFonts w:ascii="Arial" w:hAnsi="Arial" w:cs="Arial"/>
          <w:b/>
        </w:rPr>
        <w:t>.</w:t>
      </w:r>
      <w:r w:rsidRPr="00CF768F">
        <w:rPr>
          <w:rFonts w:ascii="Arial" w:hAnsi="Arial" w:cs="Arial"/>
          <w:b/>
        </w:rPr>
        <w:t>……………………</w:t>
      </w:r>
      <w:r w:rsidRPr="00CF768F">
        <w:rPr>
          <w:rFonts w:ascii="Arial" w:hAnsi="Arial" w:cs="Arial"/>
        </w:rPr>
        <w:t>, telefon: ………</w:t>
      </w:r>
      <w:r w:rsidR="009C28F5" w:rsidRPr="00CF768F">
        <w:rPr>
          <w:rFonts w:ascii="Arial" w:hAnsi="Arial" w:cs="Arial"/>
        </w:rPr>
        <w:t>…..…</w:t>
      </w:r>
      <w:r w:rsidRPr="00CF768F">
        <w:rPr>
          <w:rFonts w:ascii="Arial" w:hAnsi="Arial" w:cs="Arial"/>
        </w:rPr>
        <w:t>……..</w:t>
      </w:r>
      <w:r w:rsidR="009C28F5" w:rsidRPr="00CF768F">
        <w:rPr>
          <w:rFonts w:ascii="Arial" w:hAnsi="Arial" w:cs="Arial"/>
        </w:rPr>
        <w:t xml:space="preserve">, </w:t>
      </w:r>
      <w:r w:rsidRPr="00CF768F">
        <w:rPr>
          <w:rFonts w:ascii="Arial" w:hAnsi="Arial" w:cs="Arial"/>
        </w:rPr>
        <w:t>e-mail: ……</w:t>
      </w:r>
      <w:r w:rsidR="009C28F5" w:rsidRPr="00CF768F">
        <w:rPr>
          <w:rFonts w:ascii="Arial" w:hAnsi="Arial" w:cs="Arial"/>
        </w:rPr>
        <w:t>……………….….</w:t>
      </w:r>
      <w:r w:rsidRPr="00CF768F">
        <w:rPr>
          <w:rFonts w:ascii="Arial" w:hAnsi="Arial" w:cs="Arial"/>
        </w:rPr>
        <w:t>……...</w:t>
      </w:r>
    </w:p>
    <w:p w14:paraId="782B027C" w14:textId="73387CDA" w:rsidR="00BF3EFA" w:rsidRPr="0078370E" w:rsidRDefault="00BF3EFA" w:rsidP="0078370E">
      <w:pPr>
        <w:pStyle w:val="Akapitzlist"/>
        <w:numPr>
          <w:ilvl w:val="0"/>
          <w:numId w:val="14"/>
        </w:numPr>
        <w:autoSpaceDE w:val="0"/>
        <w:spacing w:after="10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 Wykonawca mogą upoważnić do wykonywania obowiązków osób, których mowa w ust.1 powyżej innych pracowników Stron. </w:t>
      </w:r>
      <w:r w:rsidRPr="0078370E">
        <w:rPr>
          <w:rFonts w:ascii="Arial" w:hAnsi="Arial" w:cs="Arial"/>
        </w:rPr>
        <w:t>Zmiana osób wymaga zawiadomienia drugiej Strony na piśmie na adres wskazany w ust.1 wraz z podaniem danych kontaktowych wskazywanej osoby zawierających nr telefonu oraz adres e-mail. Zmiana staje się skuteczna z chwilą otrzymania przez drugą Stronę pisemnego zawiadomienia, o którym mowa w zdaniu poprzedzającym. Zmiana wskazanych w Umowie osób i danych kontaktowych, o których mowa w ust.1 nie stanowi zmiany Umowy.</w:t>
      </w:r>
    </w:p>
    <w:p w14:paraId="4247DCCD" w14:textId="701684E2" w:rsidR="00BF3EFA" w:rsidRDefault="00BF3EFA" w:rsidP="00BF3EFA">
      <w:pPr>
        <w:pStyle w:val="Akapitzlist"/>
        <w:numPr>
          <w:ilvl w:val="0"/>
          <w:numId w:val="14"/>
        </w:numPr>
        <w:autoSpaceDE w:val="0"/>
        <w:spacing w:after="10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odmiennych postanowień Umowy, korespondencja w sprawach związanych z Umową prowadzona będzie pisemnie w języku polskim i powinna być kierowana na niżej podane adresy:</w:t>
      </w:r>
    </w:p>
    <w:p w14:paraId="2AF4B921" w14:textId="2B9DE2DE" w:rsidR="00BF3EFA" w:rsidRDefault="00BF3EFA" w:rsidP="00BF3EFA">
      <w:pPr>
        <w:pStyle w:val="Akapitzlist"/>
        <w:numPr>
          <w:ilvl w:val="1"/>
          <w:numId w:val="14"/>
        </w:numPr>
        <w:autoSpaceDE w:val="0"/>
        <w:spacing w:after="10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Zamawiającego:……………</w:t>
      </w:r>
    </w:p>
    <w:p w14:paraId="63153B7C" w14:textId="0223978F" w:rsidR="00BF3EFA" w:rsidRPr="00BF3EFA" w:rsidRDefault="00BF3EFA" w:rsidP="00BF3EFA">
      <w:pPr>
        <w:pStyle w:val="Akapitzlist"/>
        <w:numPr>
          <w:ilvl w:val="1"/>
          <w:numId w:val="14"/>
        </w:numPr>
        <w:autoSpaceDE w:val="0"/>
        <w:spacing w:after="10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Wykonawcy:……………….</w:t>
      </w:r>
    </w:p>
    <w:p w14:paraId="2521B327" w14:textId="77777777" w:rsidR="00DA4500" w:rsidRPr="00CF768F" w:rsidRDefault="00DA4500" w:rsidP="00CF768F">
      <w:pPr>
        <w:spacing w:after="100" w:line="259" w:lineRule="auto"/>
        <w:jc w:val="center"/>
        <w:rPr>
          <w:rFonts w:ascii="Arial" w:hAnsi="Arial" w:cs="Arial"/>
          <w:b/>
        </w:rPr>
      </w:pPr>
      <w:bookmarkStart w:id="4" w:name="bookmark1085"/>
      <w:bookmarkStart w:id="5" w:name="bookmark1086"/>
      <w:bookmarkStart w:id="6" w:name="bookmark1087"/>
      <w:bookmarkEnd w:id="4"/>
      <w:bookmarkEnd w:id="5"/>
      <w:bookmarkEnd w:id="6"/>
      <w:r w:rsidRPr="00CF768F">
        <w:rPr>
          <w:rFonts w:ascii="Arial" w:hAnsi="Arial" w:cs="Arial"/>
          <w:b/>
        </w:rPr>
        <w:t>§ 7 Kary umowne</w:t>
      </w:r>
    </w:p>
    <w:p w14:paraId="18E2A335" w14:textId="77777777" w:rsidR="00DA4500" w:rsidRPr="00CF768F" w:rsidRDefault="00DA4500" w:rsidP="00CF768F">
      <w:pPr>
        <w:numPr>
          <w:ilvl w:val="0"/>
          <w:numId w:val="3"/>
        </w:numPr>
        <w:tabs>
          <w:tab w:val="left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CF768F">
        <w:rPr>
          <w:rFonts w:ascii="Arial" w:hAnsi="Arial" w:cs="Arial"/>
        </w:rPr>
        <w:t>Zamawiający naliczy kary umowne w następujących przypadkach:</w:t>
      </w:r>
    </w:p>
    <w:p w14:paraId="499BD908" w14:textId="067CA787" w:rsidR="00DA4500" w:rsidRPr="00CF768F" w:rsidRDefault="00BF3EFA" w:rsidP="00CF768F">
      <w:pPr>
        <w:numPr>
          <w:ilvl w:val="0"/>
          <w:numId w:val="4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opóźnienie </w:t>
      </w:r>
      <w:r w:rsidR="00DA4500" w:rsidRPr="00CF768F">
        <w:rPr>
          <w:rFonts w:ascii="Arial" w:hAnsi="Arial" w:cs="Arial"/>
        </w:rPr>
        <w:t xml:space="preserve">w realizacji przedmiotu umowy o którym  mowa  w  § 1 </w:t>
      </w:r>
      <w:r w:rsidR="00F50CC1">
        <w:rPr>
          <w:rFonts w:ascii="Arial" w:hAnsi="Arial" w:cs="Arial"/>
        </w:rPr>
        <w:t xml:space="preserve"> w</w:t>
      </w:r>
      <w:r w:rsidR="00DA4500" w:rsidRPr="00CF768F">
        <w:rPr>
          <w:rFonts w:ascii="Arial" w:hAnsi="Arial" w:cs="Arial"/>
        </w:rPr>
        <w:t xml:space="preserve">  terminie  o którym mowa w § 2 w wysokości 0,3% wynagrodzenia umownego brutto, o którym mowa w § 5</w:t>
      </w:r>
      <w:r w:rsidR="00D63D5B">
        <w:rPr>
          <w:rFonts w:ascii="Arial" w:hAnsi="Arial" w:cs="Arial"/>
        </w:rPr>
        <w:t xml:space="preserve"> ust. 1</w:t>
      </w:r>
      <w:r w:rsidR="00DA4500" w:rsidRPr="00CF768F">
        <w:rPr>
          <w:rFonts w:ascii="Arial" w:hAnsi="Arial" w:cs="Arial"/>
        </w:rPr>
        <w:t xml:space="preserve"> za każdy rozpo</w:t>
      </w:r>
      <w:r>
        <w:rPr>
          <w:rFonts w:ascii="Arial" w:hAnsi="Arial" w:cs="Arial"/>
        </w:rPr>
        <w:t>częty dzień kalendarzowy opóźnienia</w:t>
      </w:r>
    </w:p>
    <w:p w14:paraId="480B3DA2" w14:textId="6CFAFD3E" w:rsidR="00DA4500" w:rsidRPr="00CF768F" w:rsidRDefault="00BF3EFA" w:rsidP="00CF768F">
      <w:pPr>
        <w:numPr>
          <w:ilvl w:val="0"/>
          <w:numId w:val="4"/>
        </w:numPr>
        <w:spacing w:after="100" w:line="259" w:lineRule="auto"/>
        <w:ind w:left="709" w:hanging="28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wypowiedzenie</w:t>
      </w:r>
      <w:r w:rsidR="00DA4500" w:rsidRPr="00CF768F">
        <w:rPr>
          <w:rFonts w:ascii="Arial" w:hAnsi="Arial" w:cs="Arial"/>
          <w:iCs/>
        </w:rPr>
        <w:t xml:space="preserve"> umowy z przyczyn leżących po stronie Wykonawcy - w wysokości 20% łącznego </w:t>
      </w:r>
      <w:r w:rsidR="00D43D2D">
        <w:rPr>
          <w:rFonts w:ascii="Arial" w:hAnsi="Arial" w:cs="Arial"/>
          <w:iCs/>
        </w:rPr>
        <w:t>w</w:t>
      </w:r>
      <w:r w:rsidR="00DA4500" w:rsidRPr="00CF768F">
        <w:rPr>
          <w:rFonts w:ascii="Arial" w:hAnsi="Arial" w:cs="Arial"/>
        </w:rPr>
        <w:t xml:space="preserve">ynagrodzenia </w:t>
      </w:r>
      <w:r w:rsidR="00DA4500" w:rsidRPr="00CF768F">
        <w:rPr>
          <w:rFonts w:ascii="Arial" w:hAnsi="Arial" w:cs="Arial"/>
          <w:iCs/>
        </w:rPr>
        <w:t xml:space="preserve">brutto, o którym mowa w § 5 ust. 1 </w:t>
      </w:r>
      <w:r w:rsidR="005A34AB" w:rsidRPr="00CF768F">
        <w:rPr>
          <w:rFonts w:ascii="Arial" w:hAnsi="Arial" w:cs="Arial"/>
          <w:iCs/>
        </w:rPr>
        <w:t>,</w:t>
      </w:r>
    </w:p>
    <w:p w14:paraId="72485706" w14:textId="06255700" w:rsidR="00DA4500" w:rsidRPr="00CF768F" w:rsidRDefault="00BF3EFA" w:rsidP="00CF76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opóźnienie</w:t>
      </w:r>
      <w:r w:rsidR="00DA4500" w:rsidRPr="00CF768F">
        <w:rPr>
          <w:rFonts w:ascii="Arial" w:hAnsi="Arial" w:cs="Arial"/>
          <w:color w:val="000000"/>
        </w:rPr>
        <w:t xml:space="preserve"> w dostarczeniu </w:t>
      </w:r>
      <w:r w:rsidR="00422B89">
        <w:rPr>
          <w:rFonts w:ascii="Arial" w:hAnsi="Arial" w:cs="Arial"/>
          <w:color w:val="000000"/>
        </w:rPr>
        <w:t xml:space="preserve">Produktów na płycie/płytach DVD </w:t>
      </w:r>
      <w:r w:rsidR="00DA4500" w:rsidRPr="00CF768F">
        <w:rPr>
          <w:rFonts w:ascii="Arial" w:hAnsi="Arial" w:cs="Arial"/>
          <w:color w:val="000000"/>
        </w:rPr>
        <w:t xml:space="preserve"> w terminie określonym w § 3 ust. 4  - w wysokości </w:t>
      </w:r>
      <w:r w:rsidR="006164AF" w:rsidRPr="00CF768F">
        <w:rPr>
          <w:rFonts w:ascii="Arial" w:hAnsi="Arial" w:cs="Arial"/>
          <w:color w:val="000000"/>
        </w:rPr>
        <w:t xml:space="preserve">200 </w:t>
      </w:r>
      <w:r w:rsidR="00DA4500" w:rsidRPr="00CF768F">
        <w:rPr>
          <w:rFonts w:ascii="Arial" w:hAnsi="Arial" w:cs="Arial"/>
          <w:color w:val="000000"/>
        </w:rPr>
        <w:t xml:space="preserve">zł </w:t>
      </w:r>
      <w:r w:rsidR="006164AF" w:rsidRPr="00CF768F">
        <w:rPr>
          <w:rFonts w:ascii="Arial" w:hAnsi="Arial" w:cs="Arial"/>
          <w:color w:val="000000"/>
        </w:rPr>
        <w:t xml:space="preserve">(słownie: dwieście złotych 00/100) </w:t>
      </w:r>
      <w:r w:rsidR="00DA4500" w:rsidRPr="00CF768F">
        <w:rPr>
          <w:rFonts w:ascii="Arial" w:hAnsi="Arial" w:cs="Arial"/>
          <w:color w:val="000000"/>
        </w:rPr>
        <w:t>za każdy rozp</w:t>
      </w:r>
      <w:r>
        <w:rPr>
          <w:rFonts w:ascii="Arial" w:hAnsi="Arial" w:cs="Arial"/>
          <w:color w:val="000000"/>
        </w:rPr>
        <w:t>oczęty dzień kalendarzowy opóźnienia</w:t>
      </w:r>
      <w:r w:rsidR="00DA4500" w:rsidRPr="00CF768F">
        <w:rPr>
          <w:rFonts w:ascii="Arial" w:hAnsi="Arial" w:cs="Arial"/>
          <w:color w:val="000000"/>
        </w:rPr>
        <w:t xml:space="preserve">, </w:t>
      </w:r>
    </w:p>
    <w:p w14:paraId="0B7EACC8" w14:textId="112B042E" w:rsidR="00943D73" w:rsidRPr="00CF768F" w:rsidRDefault="00BF3EFA" w:rsidP="00943D73">
      <w:pPr>
        <w:numPr>
          <w:ilvl w:val="0"/>
          <w:numId w:val="4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</w:t>
      </w:r>
      <w:r w:rsidR="00943D73">
        <w:rPr>
          <w:rFonts w:ascii="Arial" w:hAnsi="Arial" w:cs="Arial"/>
        </w:rPr>
        <w:t xml:space="preserve"> w usunięciu </w:t>
      </w:r>
      <w:r w:rsidR="00943D73" w:rsidRPr="00C11276">
        <w:rPr>
          <w:rFonts w:ascii="Arial" w:hAnsi="Arial" w:cs="Arial"/>
        </w:rPr>
        <w:t>awarii/wady/usterki nośnika</w:t>
      </w:r>
      <w:r w:rsidR="00943D73">
        <w:rPr>
          <w:rFonts w:ascii="Arial" w:hAnsi="Arial" w:cs="Arial"/>
        </w:rPr>
        <w:t xml:space="preserve"> w terminie określonym w </w:t>
      </w:r>
      <w:r w:rsidR="00943D73" w:rsidRPr="00CF768F">
        <w:rPr>
          <w:rFonts w:ascii="Arial" w:hAnsi="Arial" w:cs="Arial"/>
          <w:iCs/>
        </w:rPr>
        <w:t>§</w:t>
      </w:r>
      <w:r w:rsidR="00943D73">
        <w:rPr>
          <w:rFonts w:ascii="Arial" w:hAnsi="Arial" w:cs="Arial"/>
          <w:iCs/>
        </w:rPr>
        <w:t xml:space="preserve"> 3 ust 6</w:t>
      </w:r>
      <w:r w:rsidR="00943D73" w:rsidRPr="00422B89">
        <w:rPr>
          <w:rFonts w:ascii="Arial" w:hAnsi="Arial" w:cs="Arial"/>
        </w:rPr>
        <w:t xml:space="preserve"> </w:t>
      </w:r>
      <w:r w:rsidR="00943D73" w:rsidRPr="00CF768F">
        <w:rPr>
          <w:rFonts w:ascii="Arial" w:hAnsi="Arial" w:cs="Arial"/>
        </w:rPr>
        <w:t>wysokości 0,3% wynagrodzenia umownego br</w:t>
      </w:r>
      <w:r w:rsidR="00D43D2D">
        <w:rPr>
          <w:rFonts w:ascii="Arial" w:hAnsi="Arial" w:cs="Arial"/>
        </w:rPr>
        <w:t>utto, o którym mowa w § 5 ust. 1</w:t>
      </w:r>
      <w:r w:rsidR="00943D73" w:rsidRPr="00CF768F">
        <w:rPr>
          <w:rFonts w:ascii="Arial" w:hAnsi="Arial" w:cs="Arial"/>
        </w:rPr>
        <w:t xml:space="preserve"> za każdy rozp</w:t>
      </w:r>
      <w:r>
        <w:rPr>
          <w:rFonts w:ascii="Arial" w:hAnsi="Arial" w:cs="Arial"/>
        </w:rPr>
        <w:t>oczęty dzień kalendarzowy opóźnienia</w:t>
      </w:r>
      <w:r w:rsidR="00943D73" w:rsidRPr="00CF768F">
        <w:rPr>
          <w:rFonts w:ascii="Arial" w:hAnsi="Arial" w:cs="Arial"/>
        </w:rPr>
        <w:t>,</w:t>
      </w:r>
    </w:p>
    <w:p w14:paraId="5C3F85F4" w14:textId="1B6DA380" w:rsidR="00DA4500" w:rsidRDefault="00BF3EFA" w:rsidP="00CF76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opóźnienie</w:t>
      </w:r>
      <w:r w:rsidR="00DA4500" w:rsidRPr="00CF768F">
        <w:rPr>
          <w:rFonts w:ascii="Arial" w:hAnsi="Arial" w:cs="Arial"/>
          <w:color w:val="000000"/>
        </w:rPr>
        <w:t xml:space="preserve"> w przywróceniu przez Wykonawcę sprawnego działania infrastruktury sprzętowo-programowej </w:t>
      </w:r>
      <w:r w:rsidR="00943D73">
        <w:rPr>
          <w:rFonts w:ascii="Arial" w:hAnsi="Arial" w:cs="Arial"/>
          <w:color w:val="000000"/>
        </w:rPr>
        <w:t xml:space="preserve">w związku z zastosowaniem rozwiązania równoważnego </w:t>
      </w:r>
      <w:r w:rsidR="00DA4500" w:rsidRPr="00CF768F">
        <w:rPr>
          <w:rFonts w:ascii="Arial" w:hAnsi="Arial" w:cs="Arial"/>
          <w:color w:val="000000"/>
        </w:rPr>
        <w:t>w terminie o którym mowa w § 3 u</w:t>
      </w:r>
      <w:r w:rsidR="005A34AB" w:rsidRPr="00CF768F">
        <w:rPr>
          <w:rFonts w:ascii="Arial" w:hAnsi="Arial" w:cs="Arial"/>
          <w:color w:val="000000"/>
        </w:rPr>
        <w:t xml:space="preserve">st. </w:t>
      </w:r>
      <w:r w:rsidR="00943D73">
        <w:rPr>
          <w:rFonts w:ascii="Arial" w:hAnsi="Arial" w:cs="Arial"/>
          <w:color w:val="000000"/>
        </w:rPr>
        <w:t>10</w:t>
      </w:r>
      <w:r w:rsidR="00DA4500" w:rsidRPr="00CF768F">
        <w:rPr>
          <w:rFonts w:ascii="Arial" w:hAnsi="Arial" w:cs="Arial"/>
          <w:color w:val="000000"/>
        </w:rPr>
        <w:t xml:space="preserve"> - w wysokości </w:t>
      </w:r>
      <w:r w:rsidR="00B4232F" w:rsidRPr="00CF768F">
        <w:rPr>
          <w:rFonts w:ascii="Arial" w:hAnsi="Arial" w:cs="Arial"/>
          <w:color w:val="000000"/>
        </w:rPr>
        <w:t>4</w:t>
      </w:r>
      <w:r w:rsidR="00CC332D" w:rsidRPr="00CF768F">
        <w:rPr>
          <w:rFonts w:ascii="Arial" w:hAnsi="Arial" w:cs="Arial"/>
          <w:color w:val="000000"/>
        </w:rPr>
        <w:t xml:space="preserve">00 zł (słownie: </w:t>
      </w:r>
      <w:r w:rsidR="00B4232F" w:rsidRPr="00CF768F">
        <w:rPr>
          <w:rFonts w:ascii="Arial" w:hAnsi="Arial" w:cs="Arial"/>
          <w:color w:val="000000"/>
        </w:rPr>
        <w:t>cztery</w:t>
      </w:r>
      <w:r w:rsidR="00CC332D" w:rsidRPr="00CF768F">
        <w:rPr>
          <w:rFonts w:ascii="Arial" w:hAnsi="Arial" w:cs="Arial"/>
          <w:color w:val="000000"/>
        </w:rPr>
        <w:t xml:space="preserve">sta złotych 00/100) </w:t>
      </w:r>
      <w:r w:rsidR="00DA4500" w:rsidRPr="00CF768F">
        <w:rPr>
          <w:rFonts w:ascii="Arial" w:hAnsi="Arial" w:cs="Arial"/>
          <w:color w:val="000000"/>
        </w:rPr>
        <w:t>za każdy rozp</w:t>
      </w:r>
      <w:r>
        <w:rPr>
          <w:rFonts w:ascii="Arial" w:hAnsi="Arial" w:cs="Arial"/>
          <w:color w:val="000000"/>
        </w:rPr>
        <w:t>oczęty dzień kalendarzowy opóźnienia</w:t>
      </w:r>
      <w:r w:rsidR="00DA4500" w:rsidRPr="00CF768F">
        <w:rPr>
          <w:rFonts w:ascii="Arial" w:hAnsi="Arial" w:cs="Arial"/>
          <w:color w:val="000000"/>
        </w:rPr>
        <w:t xml:space="preserve">, </w:t>
      </w:r>
    </w:p>
    <w:p w14:paraId="5F1BB826" w14:textId="3824B859" w:rsidR="00DA4500" w:rsidRPr="00792BE0" w:rsidRDefault="00DA4500" w:rsidP="00792B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  <w:iCs/>
        </w:rPr>
      </w:pPr>
      <w:r w:rsidRPr="00792BE0">
        <w:rPr>
          <w:rFonts w:ascii="Arial" w:hAnsi="Arial" w:cs="Arial"/>
          <w:iCs/>
        </w:rPr>
        <w:t xml:space="preserve">w przypadku naruszenia klauzuli poufności, o którym mowa w § </w:t>
      </w:r>
      <w:r w:rsidR="00E8143B">
        <w:rPr>
          <w:rFonts w:ascii="Arial" w:hAnsi="Arial" w:cs="Arial"/>
          <w:iCs/>
        </w:rPr>
        <w:t>8</w:t>
      </w:r>
      <w:r w:rsidRPr="00792BE0">
        <w:rPr>
          <w:rFonts w:ascii="Arial" w:hAnsi="Arial" w:cs="Arial"/>
          <w:iCs/>
        </w:rPr>
        <w:t xml:space="preserve"> - w kwocie 2 000,00 zł każdorazowo.</w:t>
      </w:r>
    </w:p>
    <w:p w14:paraId="45746EE2" w14:textId="77777777" w:rsidR="00DA4500" w:rsidRPr="00CF768F" w:rsidRDefault="00DA4500" w:rsidP="00CF768F">
      <w:pPr>
        <w:numPr>
          <w:ilvl w:val="0"/>
          <w:numId w:val="3"/>
        </w:numPr>
        <w:spacing w:after="100" w:line="259" w:lineRule="auto"/>
        <w:ind w:left="425" w:hanging="425"/>
        <w:jc w:val="both"/>
        <w:rPr>
          <w:rFonts w:ascii="Arial" w:hAnsi="Arial" w:cs="Arial"/>
          <w:iCs/>
        </w:rPr>
      </w:pPr>
      <w:r w:rsidRPr="00CF768F">
        <w:rPr>
          <w:rFonts w:ascii="Arial" w:hAnsi="Arial" w:cs="Arial"/>
          <w:iCs/>
        </w:rPr>
        <w:t>Wykonawca nie ponosi odpowiedzialności za opóźnienia lub nieprawidłowości w wykonaniu przedmiotu umowy w przypadku niedopełnienia przez Zamawiającego zobowiązań określonych treścią umowy.</w:t>
      </w:r>
    </w:p>
    <w:p w14:paraId="1ECEAF37" w14:textId="77777777" w:rsidR="00DA4500" w:rsidRPr="00CF768F" w:rsidRDefault="00DA4500" w:rsidP="00CF768F">
      <w:pPr>
        <w:pStyle w:val="Akapitzlist"/>
        <w:numPr>
          <w:ilvl w:val="0"/>
          <w:numId w:val="3"/>
        </w:numPr>
        <w:tabs>
          <w:tab w:val="left" w:pos="0"/>
        </w:tabs>
        <w:spacing w:after="100" w:line="259" w:lineRule="auto"/>
        <w:ind w:left="425" w:hanging="425"/>
        <w:contextualSpacing w:val="0"/>
        <w:jc w:val="both"/>
        <w:rPr>
          <w:rFonts w:ascii="Arial" w:eastAsia="Arial" w:hAnsi="Arial" w:cs="Arial"/>
        </w:rPr>
      </w:pPr>
      <w:r w:rsidRPr="00CF768F">
        <w:rPr>
          <w:rFonts w:ascii="Arial" w:hAnsi="Arial" w:cs="Arial"/>
          <w:kern w:val="22"/>
        </w:rPr>
        <w:t>Zamawiający jest uprawniony do potrącenia kar umownych z wynagrodzenia należnego Wykonawcy na podstawie umowy,.</w:t>
      </w:r>
    </w:p>
    <w:p w14:paraId="7A24A605" w14:textId="07410203" w:rsidR="00DA4500" w:rsidRPr="00CF768F" w:rsidRDefault="00DA4500" w:rsidP="00CF768F">
      <w:pPr>
        <w:pStyle w:val="Akapitzlist"/>
        <w:numPr>
          <w:ilvl w:val="0"/>
          <w:numId w:val="3"/>
        </w:numPr>
        <w:tabs>
          <w:tab w:val="left" w:pos="426"/>
        </w:tabs>
        <w:spacing w:after="100" w:line="259" w:lineRule="auto"/>
        <w:ind w:left="425" w:hanging="425"/>
        <w:contextualSpacing w:val="0"/>
        <w:jc w:val="both"/>
        <w:rPr>
          <w:rFonts w:ascii="Arial" w:hAnsi="Arial" w:cs="Arial"/>
        </w:rPr>
      </w:pPr>
      <w:bookmarkStart w:id="7" w:name="_Hlk77062578"/>
      <w:r w:rsidRPr="00CF768F">
        <w:rPr>
          <w:rFonts w:ascii="Arial" w:hAnsi="Arial" w:cs="Arial"/>
        </w:rPr>
        <w:t xml:space="preserve">Łączna maksymalna wysokość kar umownych dochodzonych przez Zamawiającego </w:t>
      </w:r>
      <w:bookmarkEnd w:id="7"/>
      <w:r w:rsidRPr="00CF768F">
        <w:rPr>
          <w:rFonts w:ascii="Arial" w:hAnsi="Arial" w:cs="Arial"/>
        </w:rPr>
        <w:t xml:space="preserve">nie może przekroczyć </w:t>
      </w:r>
      <w:r w:rsidR="00F50CC1">
        <w:rPr>
          <w:rFonts w:ascii="Arial" w:hAnsi="Arial" w:cs="Arial"/>
        </w:rPr>
        <w:t>4</w:t>
      </w:r>
      <w:r w:rsidRPr="00CF768F">
        <w:rPr>
          <w:rFonts w:ascii="Arial" w:hAnsi="Arial" w:cs="Arial"/>
        </w:rPr>
        <w:t>0% łącznego maksymalnego wynagrodzenia brutto o którym mowa w § 5 ust. 1 Umowy.</w:t>
      </w:r>
    </w:p>
    <w:p w14:paraId="282A12F1" w14:textId="0A9116AF" w:rsidR="00C86EEE" w:rsidRPr="00C86EEE" w:rsidRDefault="00DA4500" w:rsidP="00C86EEE">
      <w:pPr>
        <w:pStyle w:val="Akapitzlist"/>
        <w:numPr>
          <w:ilvl w:val="0"/>
          <w:numId w:val="3"/>
        </w:numPr>
        <w:tabs>
          <w:tab w:val="left" w:pos="426"/>
        </w:tabs>
        <w:spacing w:after="100" w:line="259" w:lineRule="auto"/>
        <w:ind w:left="425" w:hanging="425"/>
        <w:contextualSpacing w:val="0"/>
        <w:jc w:val="both"/>
        <w:rPr>
          <w:rFonts w:ascii="Arial" w:hAnsi="Arial" w:cs="Arial"/>
        </w:rPr>
      </w:pPr>
      <w:r w:rsidRPr="00CF768F">
        <w:rPr>
          <w:rFonts w:ascii="Arial" w:hAnsi="Arial" w:cs="Arial"/>
          <w:kern w:val="22"/>
        </w:rPr>
        <w:t>Zamawiający może dochodzić na zasadach ogólnych odszkodowania przewyższającego wysokość kar umownych, na zasadach ogólnych uregulowanych w Kodeksie Cywilnym.</w:t>
      </w:r>
    </w:p>
    <w:p w14:paraId="5057B9B6" w14:textId="41EA3A8B" w:rsidR="00DA4500" w:rsidRPr="00CF768F" w:rsidRDefault="00DA4500" w:rsidP="00F50CC1">
      <w:pPr>
        <w:spacing w:after="100" w:line="259" w:lineRule="auto"/>
        <w:rPr>
          <w:rFonts w:ascii="Arial" w:hAnsi="Arial" w:cs="Arial"/>
          <w:b/>
          <w:iCs/>
        </w:rPr>
      </w:pPr>
    </w:p>
    <w:p w14:paraId="507C67FD" w14:textId="7AB2A179" w:rsidR="00DA4500" w:rsidRPr="00CF768F" w:rsidRDefault="00DA4500" w:rsidP="00CF768F">
      <w:pPr>
        <w:spacing w:after="100" w:line="259" w:lineRule="auto"/>
        <w:jc w:val="center"/>
        <w:rPr>
          <w:rFonts w:ascii="Arial" w:hAnsi="Arial" w:cs="Arial"/>
          <w:b/>
          <w:iCs/>
        </w:rPr>
      </w:pPr>
      <w:r w:rsidRPr="00CF768F">
        <w:rPr>
          <w:rFonts w:ascii="Arial" w:hAnsi="Arial" w:cs="Arial"/>
          <w:b/>
          <w:iCs/>
        </w:rPr>
        <w:t xml:space="preserve">§ </w:t>
      </w:r>
      <w:r w:rsidR="00792BE0">
        <w:rPr>
          <w:rFonts w:ascii="Arial" w:hAnsi="Arial" w:cs="Arial"/>
          <w:b/>
          <w:iCs/>
        </w:rPr>
        <w:t>8</w:t>
      </w:r>
      <w:r w:rsidRPr="00CF768F">
        <w:rPr>
          <w:rFonts w:ascii="Arial" w:hAnsi="Arial" w:cs="Arial"/>
          <w:b/>
          <w:iCs/>
        </w:rPr>
        <w:t xml:space="preserve"> </w:t>
      </w:r>
      <w:r w:rsidRPr="00CF768F">
        <w:rPr>
          <w:rFonts w:ascii="Arial" w:hAnsi="Arial" w:cs="Arial"/>
          <w:b/>
          <w:bCs/>
          <w:iCs/>
        </w:rPr>
        <w:t>Ochrona tajemnicy i zasady poufności</w:t>
      </w:r>
    </w:p>
    <w:p w14:paraId="4FAE2BD4" w14:textId="77777777" w:rsidR="00DA4500" w:rsidRPr="00CF768F" w:rsidRDefault="00DA4500" w:rsidP="00CF768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lastRenderedPageBreak/>
        <w:t>Informacje udostępniane Wykonawcy w ramach wykonywania Przedmiotu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 Umowy w trakcie obowiązywania Umowy, 10 lat po jej rozwiązaniu, wygaśnięciu, odstąpieniu od niej.</w:t>
      </w:r>
    </w:p>
    <w:p w14:paraId="67D43277" w14:textId="77777777" w:rsidR="00DA4500" w:rsidRPr="00CF768F" w:rsidRDefault="00DA4500" w:rsidP="00CF768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52A0DFE3" w14:textId="77777777" w:rsidR="00DA4500" w:rsidRPr="00CF768F" w:rsidRDefault="00DA4500" w:rsidP="00CF768F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nieujawniania i niezezwalania na ujawnienie jakichkolwiek informacji w jakiejkolwiek formie w całości lub w części jakiejkolwiek osobie trzeciej bez uprzedniej zgody Zamawiającego, wyrażonej na piśmie pod rygorem nieważności;</w:t>
      </w:r>
    </w:p>
    <w:p w14:paraId="00B9ED72" w14:textId="77777777" w:rsidR="00DA4500" w:rsidRPr="00CF768F" w:rsidRDefault="00DA4500" w:rsidP="00CF768F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77D6EA0E" w14:textId="77777777" w:rsidR="00DA4500" w:rsidRPr="00CF768F" w:rsidRDefault="00DA4500" w:rsidP="00CF768F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0ADE0B68" w14:textId="77777777" w:rsidR="00DA4500" w:rsidRPr="00CF768F" w:rsidRDefault="00DA4500" w:rsidP="00CF768F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03685E97" w14:textId="77777777" w:rsidR="00DA4500" w:rsidRPr="00CF768F" w:rsidRDefault="00DA4500" w:rsidP="00CF768F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5601771C" w14:textId="77777777" w:rsidR="00DA4500" w:rsidRPr="00CF768F" w:rsidRDefault="00DA4500" w:rsidP="00CF768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1143461D" w14:textId="77777777" w:rsidR="00DA4500" w:rsidRPr="00CF768F" w:rsidRDefault="00DA4500" w:rsidP="00CF768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 xml:space="preserve">Zobowiązanie do zachowania poufności informacji, o których mowa w ust. 1 powyżej </w:t>
      </w:r>
      <w:r w:rsidRPr="00CF768F">
        <w:rPr>
          <w:rFonts w:ascii="Arial" w:eastAsia="Arial" w:hAnsi="Arial" w:cs="Arial"/>
          <w:bCs/>
          <w:iCs/>
          <w:color w:val="000000" w:themeColor="text1"/>
        </w:rPr>
        <w:br/>
        <w:t>nie dotyczy przypadków, gdy informacje te:</w:t>
      </w:r>
    </w:p>
    <w:p w14:paraId="5CE59150" w14:textId="77777777" w:rsidR="00DA4500" w:rsidRPr="00CF768F" w:rsidRDefault="00DA4500" w:rsidP="00CF768F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stały się publicznie dostępne, jednak w inny sposób niż w wyniku naruszenia Umowy;</w:t>
      </w:r>
    </w:p>
    <w:p w14:paraId="6E048E8A" w14:textId="77777777" w:rsidR="00DA4500" w:rsidRPr="00CF768F" w:rsidRDefault="00DA4500" w:rsidP="00CF768F">
      <w:pPr>
        <w:widowControl w:val="0"/>
        <w:numPr>
          <w:ilvl w:val="1"/>
          <w:numId w:val="5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14:paraId="3FDD343A" w14:textId="77777777" w:rsidR="00DA4500" w:rsidRPr="00CF768F" w:rsidRDefault="00DA4500" w:rsidP="00CF768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 których mowa w ust. 1 powyżej dokonało się w sposób chroniący przed ujawnieniem ich osobom niepowołanym.</w:t>
      </w:r>
    </w:p>
    <w:p w14:paraId="6309C3E7" w14:textId="6894B032" w:rsidR="00DA4500" w:rsidRPr="00CF768F" w:rsidRDefault="00DA4500" w:rsidP="00CF768F">
      <w:pPr>
        <w:spacing w:after="100" w:line="259" w:lineRule="auto"/>
        <w:jc w:val="center"/>
        <w:rPr>
          <w:rFonts w:ascii="Arial" w:hAnsi="Arial" w:cs="Arial"/>
          <w:b/>
          <w:bCs/>
        </w:rPr>
      </w:pPr>
      <w:r w:rsidRPr="00CF768F">
        <w:rPr>
          <w:rFonts w:ascii="Arial" w:hAnsi="Arial" w:cs="Arial"/>
          <w:b/>
          <w:bCs/>
        </w:rPr>
        <w:t xml:space="preserve">§ </w:t>
      </w:r>
      <w:r w:rsidR="00792BE0">
        <w:rPr>
          <w:rFonts w:ascii="Arial" w:hAnsi="Arial" w:cs="Arial"/>
          <w:b/>
          <w:bCs/>
        </w:rPr>
        <w:t>9</w:t>
      </w:r>
      <w:r w:rsidRPr="00CF768F">
        <w:rPr>
          <w:rFonts w:ascii="Arial" w:hAnsi="Arial" w:cs="Arial"/>
          <w:b/>
          <w:bCs/>
        </w:rPr>
        <w:t xml:space="preserve"> Dane osobowe</w:t>
      </w:r>
    </w:p>
    <w:p w14:paraId="08AD65B0" w14:textId="77777777" w:rsidR="00DA4500" w:rsidRPr="00CF768F" w:rsidRDefault="00DA4500" w:rsidP="00CF768F">
      <w:pPr>
        <w:tabs>
          <w:tab w:val="left" w:pos="284"/>
        </w:tabs>
        <w:spacing w:after="100" w:line="259" w:lineRule="auto"/>
        <w:ind w:left="284" w:hanging="284"/>
        <w:jc w:val="both"/>
        <w:rPr>
          <w:rFonts w:ascii="Arial" w:hAnsi="Arial" w:cs="Arial"/>
          <w:bCs/>
        </w:rPr>
      </w:pPr>
      <w:r w:rsidRPr="00CF768F">
        <w:rPr>
          <w:rFonts w:ascii="Arial" w:hAnsi="Arial" w:cs="Arial"/>
          <w:bCs/>
        </w:rPr>
        <w:t>1.</w:t>
      </w:r>
      <w:r w:rsidRPr="00CF768F">
        <w:rPr>
          <w:rFonts w:ascii="Arial" w:hAnsi="Arial" w:cs="Arial"/>
          <w:b/>
          <w:bCs/>
        </w:rPr>
        <w:t xml:space="preserve"> </w:t>
      </w:r>
      <w:r w:rsidRPr="00CF768F">
        <w:rPr>
          <w:rFonts w:ascii="Arial" w:hAnsi="Arial" w:cs="Arial"/>
          <w:bCs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</w:t>
      </w:r>
      <w:r w:rsidRPr="00CF768F">
        <w:rPr>
          <w:rFonts w:ascii="Arial" w:hAnsi="Arial" w:cs="Arial"/>
          <w:bCs/>
        </w:rPr>
        <w:lastRenderedPageBreak/>
        <w:t xml:space="preserve">związku z wykonywaniem umowy (cel przetwarzania).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7F22D292" w14:textId="77777777" w:rsidR="00DA4500" w:rsidRPr="00CF768F" w:rsidRDefault="00DA4500" w:rsidP="00CF768F">
      <w:pPr>
        <w:tabs>
          <w:tab w:val="left" w:pos="284"/>
        </w:tabs>
        <w:spacing w:after="100" w:line="259" w:lineRule="auto"/>
        <w:ind w:left="284" w:hanging="284"/>
        <w:jc w:val="both"/>
        <w:rPr>
          <w:rFonts w:ascii="Arial" w:hAnsi="Arial" w:cs="Arial"/>
          <w:bCs/>
        </w:rPr>
      </w:pPr>
      <w:r w:rsidRPr="00CF768F">
        <w:rPr>
          <w:rFonts w:ascii="Arial" w:hAnsi="Arial" w:cs="Arial"/>
          <w:bCs/>
        </w:rPr>
        <w:t>2. 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Nr 5 do umowy.</w:t>
      </w:r>
    </w:p>
    <w:p w14:paraId="4C742789" w14:textId="0146B3CA" w:rsidR="00DA4500" w:rsidRPr="00BA4261" w:rsidRDefault="001052F7" w:rsidP="00CF768F">
      <w:pPr>
        <w:spacing w:after="10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  <w:r w:rsidR="00F4038F" w:rsidRPr="00BA4261">
        <w:rPr>
          <w:rFonts w:ascii="Arial" w:hAnsi="Arial" w:cs="Arial"/>
          <w:b/>
          <w:bCs/>
        </w:rPr>
        <w:t xml:space="preserve"> </w:t>
      </w:r>
      <w:r w:rsidR="00BF3EFA">
        <w:rPr>
          <w:rFonts w:ascii="Arial" w:hAnsi="Arial" w:cs="Arial"/>
          <w:b/>
          <w:bCs/>
        </w:rPr>
        <w:t>Wypowiedzenie</w:t>
      </w:r>
      <w:r w:rsidR="00DA4500" w:rsidRPr="00BA4261">
        <w:rPr>
          <w:rFonts w:ascii="Arial" w:hAnsi="Arial" w:cs="Arial"/>
          <w:b/>
          <w:bCs/>
          <w:iCs/>
        </w:rPr>
        <w:t xml:space="preserve"> Umowy</w:t>
      </w:r>
    </w:p>
    <w:p w14:paraId="1F1D930E" w14:textId="5BB280F2" w:rsidR="00DA4500" w:rsidRPr="00CF768F" w:rsidRDefault="00DA4500" w:rsidP="00CF768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BA4261">
        <w:rPr>
          <w:rFonts w:ascii="Arial" w:eastAsia="Arial" w:hAnsi="Arial" w:cs="Arial"/>
          <w:bCs/>
          <w:iCs/>
          <w:color w:val="000000" w:themeColor="text1"/>
        </w:rPr>
        <w:t>Zamawiający zastrze</w:t>
      </w:r>
      <w:r w:rsidR="00BF3EFA">
        <w:rPr>
          <w:rFonts w:ascii="Arial" w:eastAsia="Arial" w:hAnsi="Arial" w:cs="Arial"/>
          <w:bCs/>
          <w:iCs/>
          <w:color w:val="000000" w:themeColor="text1"/>
        </w:rPr>
        <w:t>ga sobie prawo wypowiedzenia</w:t>
      </w:r>
      <w:r w:rsidRPr="00BA4261">
        <w:rPr>
          <w:rFonts w:ascii="Arial" w:eastAsia="Arial" w:hAnsi="Arial" w:cs="Arial"/>
          <w:bCs/>
          <w:iCs/>
          <w:color w:val="000000" w:themeColor="text1"/>
        </w:rPr>
        <w:t xml:space="preserve"> Umowy w całości lub części, bez obowiązku wyznaczania Wykonawcy</w:t>
      </w:r>
      <w:r w:rsidRPr="00CF768F">
        <w:rPr>
          <w:rFonts w:ascii="Arial" w:eastAsia="Arial" w:hAnsi="Arial" w:cs="Arial"/>
          <w:bCs/>
          <w:iCs/>
          <w:color w:val="000000" w:themeColor="text1"/>
        </w:rPr>
        <w:t xml:space="preserve"> dodatkowego terminu, w przypadku:</w:t>
      </w:r>
    </w:p>
    <w:p w14:paraId="4C9F4339" w14:textId="75216444" w:rsidR="00DA4500" w:rsidRPr="00CF768F" w:rsidRDefault="001052F7" w:rsidP="00CF768F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100" w:line="259" w:lineRule="auto"/>
        <w:ind w:left="709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t xml:space="preserve">opóźnienia w wykonaniu </w:t>
      </w:r>
      <w:r w:rsidR="00943D73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iCs/>
          <w:color w:val="000000" w:themeColor="text1"/>
        </w:rPr>
        <w:t xml:space="preserve">przedmiotu umowy </w:t>
      </w:r>
      <w:r w:rsidR="00943D73">
        <w:rPr>
          <w:rFonts w:ascii="Arial" w:eastAsia="Arial" w:hAnsi="Arial" w:cs="Arial"/>
          <w:bCs/>
          <w:iCs/>
          <w:color w:val="000000" w:themeColor="text1"/>
        </w:rPr>
        <w:t>w stosunku do terminu  wykonania, o którym</w:t>
      </w:r>
      <w:r w:rsidR="00DA4500" w:rsidRPr="00CF768F">
        <w:rPr>
          <w:rFonts w:ascii="Arial" w:eastAsia="Arial" w:hAnsi="Arial" w:cs="Arial"/>
          <w:bCs/>
          <w:iCs/>
          <w:color w:val="000000" w:themeColor="text1"/>
        </w:rPr>
        <w:t xml:space="preserve"> mowa w § 2  </w:t>
      </w:r>
    </w:p>
    <w:p w14:paraId="14E2B1F5" w14:textId="60CBE6D6" w:rsidR="00DA4500" w:rsidRPr="00CF768F" w:rsidRDefault="00DA4500" w:rsidP="00CF768F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100" w:line="259" w:lineRule="auto"/>
        <w:ind w:left="709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 xml:space="preserve">dostarczenia przez Wykonawcę przedmiotu umowy niespełniającego wymogów określonych w Załączniku nr </w:t>
      </w:r>
      <w:r w:rsidR="00392C37" w:rsidRPr="00CF768F">
        <w:rPr>
          <w:rFonts w:ascii="Arial" w:eastAsia="Arial" w:hAnsi="Arial" w:cs="Arial"/>
          <w:bCs/>
          <w:iCs/>
          <w:color w:val="000000" w:themeColor="text1"/>
        </w:rPr>
        <w:t>1</w:t>
      </w:r>
      <w:r w:rsidRPr="00CF768F">
        <w:rPr>
          <w:rFonts w:ascii="Arial" w:eastAsia="Arial" w:hAnsi="Arial" w:cs="Arial"/>
          <w:bCs/>
          <w:iCs/>
          <w:color w:val="000000" w:themeColor="text1"/>
        </w:rPr>
        <w:t xml:space="preserve"> do Umowy;</w:t>
      </w:r>
    </w:p>
    <w:p w14:paraId="57D1CC15" w14:textId="548CD329" w:rsidR="00DA4500" w:rsidRPr="00CF768F" w:rsidRDefault="00DA4500" w:rsidP="00CF768F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100" w:line="259" w:lineRule="auto"/>
        <w:ind w:left="709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 xml:space="preserve">wad prawnych </w:t>
      </w:r>
      <w:r w:rsidR="00357EB5" w:rsidRPr="00CF768F">
        <w:rPr>
          <w:rFonts w:ascii="Arial" w:eastAsia="Arial" w:hAnsi="Arial" w:cs="Arial"/>
          <w:bCs/>
          <w:iCs/>
          <w:color w:val="000000" w:themeColor="text1"/>
        </w:rPr>
        <w:t>przedmiotu umowy,</w:t>
      </w:r>
    </w:p>
    <w:p w14:paraId="268F37CB" w14:textId="04F87D05" w:rsidR="00DA4500" w:rsidRDefault="00422B89" w:rsidP="00CF768F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100" w:line="259" w:lineRule="auto"/>
        <w:ind w:left="709" w:hanging="284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CF768F">
        <w:rPr>
          <w:rFonts w:ascii="Arial" w:eastAsia="Arial" w:hAnsi="Arial" w:cs="Arial"/>
          <w:bCs/>
          <w:iCs/>
          <w:color w:val="000000" w:themeColor="text1"/>
        </w:rPr>
        <w:t>w</w:t>
      </w:r>
      <w:r>
        <w:rPr>
          <w:rFonts w:ascii="Arial" w:eastAsia="Arial" w:hAnsi="Arial" w:cs="Arial"/>
          <w:bCs/>
          <w:iCs/>
          <w:color w:val="000000" w:themeColor="text1"/>
        </w:rPr>
        <w:t xml:space="preserve"> innych </w:t>
      </w:r>
      <w:r w:rsidR="00DA4500" w:rsidRPr="00CF768F">
        <w:rPr>
          <w:rFonts w:ascii="Arial" w:eastAsia="Arial" w:hAnsi="Arial" w:cs="Arial"/>
          <w:bCs/>
          <w:iCs/>
          <w:color w:val="000000" w:themeColor="text1"/>
        </w:rPr>
        <w:t xml:space="preserve">przypadkach przewidzianych w umowie  </w:t>
      </w:r>
    </w:p>
    <w:p w14:paraId="4BE0DE17" w14:textId="7AFB4A58" w:rsidR="00BF3EFA" w:rsidRPr="00CF768F" w:rsidRDefault="00BF3EFA" w:rsidP="00BF3EF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100" w:line="259" w:lineRule="auto"/>
        <w:jc w:val="both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t xml:space="preserve">Oświadczenie o wypowiedzeniu Umowy powinno mieć formę pisemną pod rygorem nieważności. </w:t>
      </w:r>
    </w:p>
    <w:p w14:paraId="4C7A8982" w14:textId="77777777" w:rsidR="00DA4500" w:rsidRPr="00CF768F" w:rsidRDefault="00DA4500" w:rsidP="00CF768F">
      <w:pPr>
        <w:pStyle w:val="Akapitzlist"/>
        <w:widowControl w:val="0"/>
        <w:tabs>
          <w:tab w:val="left" w:pos="426"/>
        </w:tabs>
        <w:suppressAutoHyphens/>
        <w:spacing w:after="100" w:line="259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13FA21DC" w14:textId="4D899636" w:rsidR="00DA4500" w:rsidRPr="00CF768F" w:rsidRDefault="00DA4500" w:rsidP="00CF768F">
      <w:pPr>
        <w:spacing w:after="100" w:line="259" w:lineRule="auto"/>
        <w:jc w:val="center"/>
        <w:rPr>
          <w:rFonts w:ascii="Arial" w:hAnsi="Arial" w:cs="Arial"/>
          <w:b/>
          <w:bCs/>
        </w:rPr>
      </w:pPr>
      <w:bookmarkStart w:id="8" w:name="mip44787964"/>
      <w:bookmarkStart w:id="9" w:name="mip44787965"/>
      <w:bookmarkEnd w:id="8"/>
      <w:bookmarkEnd w:id="9"/>
      <w:r w:rsidRPr="00CF768F">
        <w:rPr>
          <w:rFonts w:ascii="Arial" w:hAnsi="Arial" w:cs="Arial"/>
          <w:b/>
          <w:bCs/>
        </w:rPr>
        <w:t>§ 1</w:t>
      </w:r>
      <w:r w:rsidR="00122728">
        <w:rPr>
          <w:rFonts w:ascii="Arial" w:hAnsi="Arial" w:cs="Arial"/>
          <w:b/>
          <w:bCs/>
        </w:rPr>
        <w:t>1</w:t>
      </w:r>
      <w:r w:rsidRPr="00CF768F">
        <w:rPr>
          <w:rFonts w:ascii="Arial" w:hAnsi="Arial" w:cs="Arial"/>
          <w:b/>
          <w:bCs/>
        </w:rPr>
        <w:t xml:space="preserve"> Postanowienia końcowe</w:t>
      </w:r>
    </w:p>
    <w:p w14:paraId="0F154358" w14:textId="0486FB3A" w:rsidR="00071FE9" w:rsidRPr="0078370E" w:rsidRDefault="00DA4500" w:rsidP="00071FE9">
      <w:pPr>
        <w:pStyle w:val="Akapitzlist"/>
        <w:numPr>
          <w:ilvl w:val="0"/>
          <w:numId w:val="7"/>
        </w:numPr>
        <w:spacing w:after="100" w:line="259" w:lineRule="auto"/>
        <w:ind w:left="425" w:hanging="426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CF768F">
        <w:rPr>
          <w:rFonts w:ascii="Arial" w:hAnsi="Arial" w:cs="Arial"/>
          <w:color w:val="000000" w:themeColor="text1"/>
          <w:lang w:eastAsia="pl-PL"/>
        </w:rPr>
        <w:t>Wszelkie zmiany niniejszej umowy nastąpić mogą w formie pisemnej</w:t>
      </w:r>
      <w:r w:rsidR="00071FE9">
        <w:rPr>
          <w:rFonts w:ascii="Arial" w:hAnsi="Arial" w:cs="Arial"/>
          <w:color w:val="000000" w:themeColor="text1"/>
          <w:lang w:eastAsia="pl-PL"/>
        </w:rPr>
        <w:t xml:space="preserve"> w postaci aneksu</w:t>
      </w:r>
      <w:r w:rsidRPr="00CF768F">
        <w:rPr>
          <w:rFonts w:ascii="Arial" w:hAnsi="Arial" w:cs="Arial"/>
          <w:color w:val="000000" w:themeColor="text1"/>
          <w:lang w:eastAsia="pl-PL"/>
        </w:rPr>
        <w:t>, pod rygorem ni</w:t>
      </w:r>
      <w:r w:rsidR="00071FE9">
        <w:rPr>
          <w:rFonts w:ascii="Arial" w:hAnsi="Arial" w:cs="Arial"/>
          <w:color w:val="000000" w:themeColor="text1"/>
          <w:lang w:eastAsia="pl-PL"/>
        </w:rPr>
        <w:t xml:space="preserve">eważności , z zastrzeżeniem </w:t>
      </w:r>
      <w:r w:rsidR="0078370E">
        <w:rPr>
          <w:rFonts w:ascii="Arial" w:hAnsi="Arial" w:cs="Arial"/>
          <w:color w:val="000000" w:themeColor="text1"/>
          <w:lang w:eastAsia="pl-PL"/>
        </w:rPr>
        <w:t xml:space="preserve">postanowień </w:t>
      </w:r>
      <w:r w:rsidR="0078370E" w:rsidRPr="0078370E">
        <w:rPr>
          <w:rFonts w:ascii="Arial" w:hAnsi="Arial" w:cs="Arial"/>
        </w:rPr>
        <w:t>§ 6 ust 2.</w:t>
      </w:r>
    </w:p>
    <w:p w14:paraId="3EBB95DA" w14:textId="3ACC3A0B" w:rsidR="00DA4500" w:rsidRDefault="00DA4500" w:rsidP="00CF768F">
      <w:pPr>
        <w:numPr>
          <w:ilvl w:val="0"/>
          <w:numId w:val="7"/>
        </w:numPr>
        <w:spacing w:after="100" w:line="259" w:lineRule="auto"/>
        <w:ind w:left="425" w:hanging="426"/>
        <w:jc w:val="both"/>
        <w:rPr>
          <w:rFonts w:ascii="Arial" w:hAnsi="Arial" w:cs="Arial"/>
          <w:lang w:eastAsia="pl-PL"/>
        </w:rPr>
      </w:pPr>
      <w:r w:rsidRPr="00CF768F">
        <w:rPr>
          <w:rFonts w:ascii="Arial" w:hAnsi="Arial" w:cs="Arial"/>
          <w:lang w:eastAsia="pl-PL"/>
        </w:rPr>
        <w:t xml:space="preserve">W sprawach nieuregulowanych zastosowanie mają  przepisy Kodeksu cywilnego </w:t>
      </w:r>
      <w:r w:rsidRPr="00CF768F">
        <w:rPr>
          <w:rFonts w:ascii="Arial" w:hAnsi="Arial" w:cs="Arial"/>
          <w:lang w:eastAsia="pl-PL"/>
        </w:rPr>
        <w:br/>
        <w:t>oraz ustawy o prawie autorskim i prawach pokrewnych.</w:t>
      </w:r>
    </w:p>
    <w:p w14:paraId="47DB852C" w14:textId="65C18AF1" w:rsidR="00071FE9" w:rsidRDefault="00071FE9" w:rsidP="00CF768F">
      <w:pPr>
        <w:numPr>
          <w:ilvl w:val="0"/>
          <w:numId w:val="7"/>
        </w:numPr>
        <w:spacing w:after="100" w:line="259" w:lineRule="auto"/>
        <w:ind w:left="425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Ewentualne spory powstałe w związku z realizacją Umowy podlegają rozpoznaniu przez sąd właściwy dla Zamawiającego.</w:t>
      </w:r>
    </w:p>
    <w:p w14:paraId="142E5ADF" w14:textId="6F0FB872" w:rsidR="00F50CC1" w:rsidRPr="00CF768F" w:rsidRDefault="00F50CC1" w:rsidP="00F50CC1">
      <w:pPr>
        <w:numPr>
          <w:ilvl w:val="0"/>
          <w:numId w:val="7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Pr="00F50CC1">
        <w:rPr>
          <w:rFonts w:ascii="Arial" w:hAnsi="Arial" w:cs="Arial"/>
          <w:lang w:eastAsia="pl-PL"/>
        </w:rPr>
        <w:t xml:space="preserve">mowa zawarta w formie elektronicznej </w:t>
      </w:r>
      <w:r w:rsidR="00422B89">
        <w:rPr>
          <w:rFonts w:ascii="Arial" w:hAnsi="Arial" w:cs="Arial"/>
          <w:lang w:eastAsia="pl-PL"/>
        </w:rPr>
        <w:t xml:space="preserve">zostaje zawarta </w:t>
      </w:r>
      <w:r w:rsidRPr="00F50CC1">
        <w:rPr>
          <w:rFonts w:ascii="Arial" w:hAnsi="Arial" w:cs="Arial"/>
          <w:lang w:eastAsia="pl-PL"/>
        </w:rPr>
        <w:t>z dniem podpisania przez ostatnią ze Stron.</w:t>
      </w:r>
    </w:p>
    <w:p w14:paraId="676A2AE7" w14:textId="77777777" w:rsidR="00DA4500" w:rsidRPr="00CF768F" w:rsidRDefault="00DA4500" w:rsidP="00CF768F">
      <w:pPr>
        <w:numPr>
          <w:ilvl w:val="0"/>
          <w:numId w:val="7"/>
        </w:numPr>
        <w:spacing w:after="100" w:line="259" w:lineRule="auto"/>
        <w:ind w:left="425" w:hanging="426"/>
        <w:jc w:val="both"/>
        <w:rPr>
          <w:rFonts w:ascii="Arial" w:hAnsi="Arial" w:cs="Arial"/>
          <w:lang w:eastAsia="pl-PL"/>
        </w:rPr>
      </w:pPr>
      <w:r w:rsidRPr="00CF768F">
        <w:rPr>
          <w:rFonts w:ascii="Arial" w:hAnsi="Arial" w:cs="Arial"/>
          <w:lang w:eastAsia="pl-PL"/>
        </w:rPr>
        <w:t>Następujące Załączniki do Umowy stanowią jej integralną część:</w:t>
      </w:r>
    </w:p>
    <w:p w14:paraId="6EFCC42B" w14:textId="339F80C4" w:rsidR="00DA4500" w:rsidRPr="00CF768F" w:rsidRDefault="00DA4500" w:rsidP="00CF768F">
      <w:pPr>
        <w:spacing w:after="100" w:line="259" w:lineRule="auto"/>
        <w:ind w:left="425"/>
        <w:jc w:val="both"/>
        <w:rPr>
          <w:rFonts w:ascii="Arial" w:hAnsi="Arial" w:cs="Arial"/>
          <w:lang w:val="cs-CZ"/>
        </w:rPr>
      </w:pPr>
      <w:r w:rsidRPr="00CF768F">
        <w:rPr>
          <w:rFonts w:ascii="Arial" w:hAnsi="Arial" w:cs="Arial"/>
          <w:lang w:val="cs-CZ"/>
        </w:rPr>
        <w:t xml:space="preserve">Załącznik nr 1 – </w:t>
      </w:r>
      <w:r w:rsidR="00CC7AAC" w:rsidRPr="00CF768F">
        <w:rPr>
          <w:rFonts w:ascii="Arial" w:hAnsi="Arial" w:cs="Arial"/>
          <w:lang w:val="cs-CZ"/>
        </w:rPr>
        <w:t>Opis przedmiotu zamówienia</w:t>
      </w:r>
    </w:p>
    <w:p w14:paraId="71FEA72B" w14:textId="77777777" w:rsidR="00DA4500" w:rsidRPr="00CF768F" w:rsidRDefault="00DA4500" w:rsidP="00CF768F">
      <w:pPr>
        <w:spacing w:after="100" w:line="259" w:lineRule="auto"/>
        <w:ind w:left="425"/>
        <w:jc w:val="both"/>
        <w:rPr>
          <w:rFonts w:ascii="Arial" w:hAnsi="Arial" w:cs="Arial"/>
          <w:lang w:val="cs-CZ"/>
        </w:rPr>
      </w:pPr>
      <w:r w:rsidRPr="00CF768F">
        <w:rPr>
          <w:rFonts w:ascii="Arial" w:hAnsi="Arial" w:cs="Arial"/>
          <w:lang w:val="cs-CZ"/>
        </w:rPr>
        <w:t xml:space="preserve">Załącznik nr 2 – Wzór protokołu odbioru, </w:t>
      </w:r>
    </w:p>
    <w:p w14:paraId="51601F12" w14:textId="44283F1D" w:rsidR="00DA4500" w:rsidRPr="00CF768F" w:rsidRDefault="00DA4500" w:rsidP="00CF768F">
      <w:pPr>
        <w:spacing w:after="100" w:line="259" w:lineRule="auto"/>
        <w:ind w:left="425"/>
        <w:jc w:val="both"/>
        <w:rPr>
          <w:rFonts w:ascii="Arial" w:hAnsi="Arial" w:cs="Arial"/>
          <w:lang w:val="cs-CZ"/>
        </w:rPr>
      </w:pPr>
      <w:r w:rsidRPr="00CF768F">
        <w:rPr>
          <w:rFonts w:ascii="Arial" w:hAnsi="Arial" w:cs="Arial"/>
          <w:lang w:val="cs-CZ"/>
        </w:rPr>
        <w:t>Załącznik nr 3 – Klauzula informacyjna RODO.</w:t>
      </w:r>
    </w:p>
    <w:p w14:paraId="570A10A7" w14:textId="361A6DE1" w:rsidR="00CC7AAC" w:rsidRDefault="00CC7AAC" w:rsidP="00CF768F">
      <w:pPr>
        <w:spacing w:after="100" w:line="259" w:lineRule="auto"/>
        <w:ind w:left="425"/>
        <w:jc w:val="both"/>
        <w:rPr>
          <w:rFonts w:ascii="Arial" w:hAnsi="Arial" w:cs="Arial"/>
          <w:lang w:val="cs-CZ"/>
        </w:rPr>
      </w:pPr>
      <w:r w:rsidRPr="00CF768F">
        <w:rPr>
          <w:rFonts w:ascii="Arial" w:hAnsi="Arial" w:cs="Arial"/>
          <w:lang w:val="cs-CZ"/>
        </w:rPr>
        <w:t>Załącznik nr 4 –  Kopia Pełnomocnictwa nr …………………..</w:t>
      </w:r>
    </w:p>
    <w:p w14:paraId="2EF6148D" w14:textId="77777777" w:rsidR="00F50CC1" w:rsidRPr="00CF768F" w:rsidRDefault="00F50CC1" w:rsidP="00CF768F">
      <w:pPr>
        <w:spacing w:after="100" w:line="259" w:lineRule="auto"/>
        <w:ind w:left="425"/>
        <w:jc w:val="both"/>
        <w:rPr>
          <w:rFonts w:ascii="Arial" w:hAnsi="Arial" w:cs="Arial"/>
          <w:lang w:val="cs-CZ"/>
        </w:rPr>
      </w:pPr>
    </w:p>
    <w:p w14:paraId="6F94D884" w14:textId="0E4632E0" w:rsidR="00DA4500" w:rsidRPr="00F50CC1" w:rsidRDefault="00F50CC1" w:rsidP="00F50CC1">
      <w:pPr>
        <w:spacing w:after="100" w:line="259" w:lineRule="auto"/>
        <w:ind w:left="426"/>
        <w:jc w:val="right"/>
        <w:rPr>
          <w:rFonts w:ascii="Arial" w:hAnsi="Arial" w:cs="Arial"/>
          <w:sz w:val="20"/>
          <w:szCs w:val="20"/>
          <w:lang w:val="cs-CZ"/>
        </w:rPr>
      </w:pPr>
      <w:r w:rsidRPr="00F50CC1">
        <w:rPr>
          <w:rFonts w:ascii="Arial" w:hAnsi="Arial" w:cs="Arial"/>
          <w:sz w:val="20"/>
          <w:szCs w:val="20"/>
          <w:lang w:val="cs-CZ"/>
        </w:rPr>
        <w:t>*- niepotrzebne skreślić</w:t>
      </w:r>
    </w:p>
    <w:p w14:paraId="3C433E22" w14:textId="77777777" w:rsidR="00DA4500" w:rsidRPr="00CF768F" w:rsidRDefault="00DA4500" w:rsidP="00CF768F">
      <w:pPr>
        <w:spacing w:after="100" w:line="259" w:lineRule="auto"/>
        <w:jc w:val="both"/>
        <w:rPr>
          <w:rFonts w:ascii="Arial" w:hAnsi="Arial" w:cs="Arial"/>
          <w:lang w:val="cs-CZ"/>
        </w:rPr>
      </w:pPr>
    </w:p>
    <w:p w14:paraId="7AB373B1" w14:textId="77777777" w:rsidR="00DA4500" w:rsidRPr="00F50CC1" w:rsidRDefault="00DA4500" w:rsidP="00CF768F">
      <w:pPr>
        <w:pStyle w:val="Nagwek3"/>
        <w:spacing w:after="100" w:line="259" w:lineRule="auto"/>
        <w:ind w:firstLine="720"/>
        <w:jc w:val="both"/>
        <w:rPr>
          <w:rFonts w:ascii="Arial" w:hAnsi="Arial"/>
        </w:rPr>
      </w:pPr>
      <w:r w:rsidRPr="00F50CC1">
        <w:rPr>
          <w:rFonts w:ascii="Arial" w:hAnsi="Arial"/>
        </w:rPr>
        <w:t>Zamawiający:</w:t>
      </w:r>
      <w:r w:rsidRPr="00F50CC1">
        <w:rPr>
          <w:rFonts w:ascii="Arial" w:hAnsi="Arial"/>
        </w:rPr>
        <w:tab/>
      </w:r>
      <w:r w:rsidRPr="00F50CC1">
        <w:rPr>
          <w:rFonts w:ascii="Arial" w:hAnsi="Arial"/>
        </w:rPr>
        <w:tab/>
      </w:r>
      <w:r w:rsidRPr="00F50CC1">
        <w:rPr>
          <w:rFonts w:ascii="Arial" w:hAnsi="Arial"/>
        </w:rPr>
        <w:tab/>
      </w:r>
      <w:r w:rsidRPr="00F50CC1">
        <w:rPr>
          <w:rFonts w:ascii="Arial" w:hAnsi="Arial"/>
        </w:rPr>
        <w:tab/>
      </w:r>
      <w:r w:rsidRPr="00F50CC1">
        <w:rPr>
          <w:rFonts w:ascii="Arial" w:hAnsi="Arial"/>
        </w:rPr>
        <w:tab/>
      </w:r>
      <w:r w:rsidRPr="00F50CC1">
        <w:rPr>
          <w:rFonts w:ascii="Arial" w:hAnsi="Arial"/>
        </w:rPr>
        <w:tab/>
      </w:r>
      <w:r w:rsidRPr="00F50CC1">
        <w:rPr>
          <w:rFonts w:ascii="Arial" w:hAnsi="Arial"/>
        </w:rPr>
        <w:tab/>
        <w:t xml:space="preserve"> Wykonawca:</w:t>
      </w:r>
    </w:p>
    <w:p w14:paraId="081AD023" w14:textId="3B0EEE2C" w:rsidR="00DA4500" w:rsidRPr="00CF768F" w:rsidRDefault="00DA4500" w:rsidP="00CF768F">
      <w:pPr>
        <w:autoSpaceDE w:val="0"/>
        <w:autoSpaceDN w:val="0"/>
        <w:adjustRightInd w:val="0"/>
        <w:spacing w:after="100" w:line="259" w:lineRule="auto"/>
        <w:rPr>
          <w:rFonts w:ascii="Arial" w:hAnsi="Arial" w:cs="Arial"/>
          <w:color w:val="000000"/>
        </w:rPr>
      </w:pPr>
    </w:p>
    <w:sectPr w:rsidR="00DA4500" w:rsidRPr="00CF768F" w:rsidSect="00CF768F">
      <w:pgSz w:w="11906" w:h="16838"/>
      <w:pgMar w:top="1417" w:right="1417" w:bottom="1417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17E4" w14:textId="77777777" w:rsidR="004E377D" w:rsidRDefault="004E377D" w:rsidP="00926B62">
      <w:pPr>
        <w:spacing w:after="0" w:line="240" w:lineRule="auto"/>
      </w:pPr>
      <w:r>
        <w:separator/>
      </w:r>
    </w:p>
  </w:endnote>
  <w:endnote w:type="continuationSeparator" w:id="0">
    <w:p w14:paraId="0EC04FF4" w14:textId="77777777" w:rsidR="004E377D" w:rsidRDefault="004E377D" w:rsidP="0092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CC73" w14:textId="77777777" w:rsidR="004E377D" w:rsidRDefault="004E377D" w:rsidP="00926B62">
      <w:pPr>
        <w:spacing w:after="0" w:line="240" w:lineRule="auto"/>
      </w:pPr>
      <w:r>
        <w:separator/>
      </w:r>
    </w:p>
  </w:footnote>
  <w:footnote w:type="continuationSeparator" w:id="0">
    <w:p w14:paraId="283D007D" w14:textId="77777777" w:rsidR="004E377D" w:rsidRDefault="004E377D" w:rsidP="0092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214F47E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B3D21E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 w:hint="default"/>
        <w:b w:val="0"/>
        <w:bCs w:val="0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34BA500E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kern w:val="1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357A0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1E281B"/>
    <w:multiLevelType w:val="hybridMultilevel"/>
    <w:tmpl w:val="5B728E76"/>
    <w:name w:val="WW8Num33"/>
    <w:lvl w:ilvl="0" w:tplc="EA984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5D91332"/>
    <w:multiLevelType w:val="multilevel"/>
    <w:tmpl w:val="7928501E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bCs/>
        <w:sz w:val="24"/>
        <w:szCs w:val="24"/>
      </w:rPr>
    </w:lvl>
    <w:lvl w:ilvl="1">
      <w:start w:val="2"/>
      <w:numFmt w:val="decimal"/>
      <w:lvlText w:val="%2."/>
      <w:lvlJc w:val="left"/>
      <w:pPr>
        <w:ind w:left="1788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05E1459D"/>
    <w:multiLevelType w:val="hybridMultilevel"/>
    <w:tmpl w:val="4B94D538"/>
    <w:lvl w:ilvl="0" w:tplc="D2E2D2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5955BF"/>
    <w:multiLevelType w:val="hybridMultilevel"/>
    <w:tmpl w:val="9A206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A279F"/>
    <w:multiLevelType w:val="hybridMultilevel"/>
    <w:tmpl w:val="411E7B12"/>
    <w:lvl w:ilvl="0" w:tplc="3F10DB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1327A"/>
    <w:multiLevelType w:val="hybridMultilevel"/>
    <w:tmpl w:val="B1161854"/>
    <w:lvl w:ilvl="0" w:tplc="121C0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C0"/>
    <w:multiLevelType w:val="multilevel"/>
    <w:tmpl w:val="55562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A5D4F93"/>
    <w:multiLevelType w:val="hybridMultilevel"/>
    <w:tmpl w:val="C4962DBE"/>
    <w:lvl w:ilvl="0" w:tplc="08FE38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4B449B"/>
    <w:multiLevelType w:val="multilevel"/>
    <w:tmpl w:val="5A667B2E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3A0DD1"/>
    <w:multiLevelType w:val="hybridMultilevel"/>
    <w:tmpl w:val="970A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E16E9"/>
    <w:multiLevelType w:val="hybridMultilevel"/>
    <w:tmpl w:val="C7E4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021C5"/>
    <w:multiLevelType w:val="hybridMultilevel"/>
    <w:tmpl w:val="7498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4C3A"/>
    <w:multiLevelType w:val="hybridMultilevel"/>
    <w:tmpl w:val="9926CC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C3CCE"/>
    <w:multiLevelType w:val="hybridMultilevel"/>
    <w:tmpl w:val="19BCB826"/>
    <w:lvl w:ilvl="0" w:tplc="E2882FEA">
      <w:start w:val="1"/>
      <w:numFmt w:val="decimal"/>
      <w:lvlText w:val="%1."/>
      <w:lvlJc w:val="left"/>
      <w:pPr>
        <w:ind w:left="426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0213DE">
      <w:start w:val="1"/>
      <w:numFmt w:val="decimal"/>
      <w:lvlText w:val="%2)"/>
      <w:lvlJc w:val="left"/>
      <w:pPr>
        <w:ind w:left="851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0A9DE">
      <w:start w:val="1"/>
      <w:numFmt w:val="lowerRoman"/>
      <w:lvlText w:val="%3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562B18">
      <w:start w:val="1"/>
      <w:numFmt w:val="decimal"/>
      <w:lvlText w:val="%4"/>
      <w:lvlJc w:val="left"/>
      <w:pPr>
        <w:ind w:left="2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74EEE4">
      <w:start w:val="1"/>
      <w:numFmt w:val="lowerLetter"/>
      <w:lvlText w:val="%5"/>
      <w:lvlJc w:val="left"/>
      <w:pPr>
        <w:ind w:left="2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0465D1C">
      <w:start w:val="1"/>
      <w:numFmt w:val="lowerRoman"/>
      <w:lvlText w:val="%6"/>
      <w:lvlJc w:val="left"/>
      <w:pPr>
        <w:ind w:left="3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49E9FAC">
      <w:start w:val="1"/>
      <w:numFmt w:val="decimal"/>
      <w:lvlText w:val="%7"/>
      <w:lvlJc w:val="left"/>
      <w:pPr>
        <w:ind w:left="4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C86400">
      <w:start w:val="1"/>
      <w:numFmt w:val="lowerLetter"/>
      <w:lvlText w:val="%8"/>
      <w:lvlJc w:val="left"/>
      <w:pPr>
        <w:ind w:left="5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EEA75A6">
      <w:start w:val="1"/>
      <w:numFmt w:val="lowerRoman"/>
      <w:lvlText w:val="%9"/>
      <w:lvlJc w:val="left"/>
      <w:pPr>
        <w:ind w:left="58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43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9142D"/>
    <w:multiLevelType w:val="hybridMultilevel"/>
    <w:tmpl w:val="68BED08C"/>
    <w:lvl w:ilvl="0" w:tplc="34843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8B6A99"/>
    <w:multiLevelType w:val="hybridMultilevel"/>
    <w:tmpl w:val="0636A30E"/>
    <w:lvl w:ilvl="0" w:tplc="FC608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86159D"/>
    <w:multiLevelType w:val="multilevel"/>
    <w:tmpl w:val="E7A4193E"/>
    <w:name w:val="WW8Num15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bCs/>
        <w:sz w:val="24"/>
        <w:szCs w:val="24"/>
      </w:rPr>
    </w:lvl>
    <w:lvl w:ilvl="1">
      <w:start w:val="2"/>
      <w:numFmt w:val="decimal"/>
      <w:lvlText w:val="%2."/>
      <w:lvlJc w:val="left"/>
      <w:pPr>
        <w:ind w:left="1788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 w15:restartNumberingAfterBreak="0">
    <w:nsid w:val="71AF088D"/>
    <w:multiLevelType w:val="hybridMultilevel"/>
    <w:tmpl w:val="746CEF92"/>
    <w:lvl w:ilvl="0" w:tplc="BFD6FC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91FD5"/>
    <w:multiLevelType w:val="hybridMultilevel"/>
    <w:tmpl w:val="D2627A36"/>
    <w:lvl w:ilvl="0" w:tplc="094AB240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B2505C5"/>
    <w:multiLevelType w:val="multilevel"/>
    <w:tmpl w:val="E08AC1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0"/>
  </w:num>
  <w:num w:numId="5">
    <w:abstractNumId w:val="11"/>
  </w:num>
  <w:num w:numId="6">
    <w:abstractNumId w:val="22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6"/>
  </w:num>
  <w:num w:numId="12">
    <w:abstractNumId w:val="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13"/>
  </w:num>
  <w:num w:numId="17">
    <w:abstractNumId w:val="30"/>
  </w:num>
  <w:num w:numId="18">
    <w:abstractNumId w:val="7"/>
  </w:num>
  <w:num w:numId="19">
    <w:abstractNumId w:val="18"/>
  </w:num>
  <w:num w:numId="20">
    <w:abstractNumId w:val="14"/>
  </w:num>
  <w:num w:numId="21">
    <w:abstractNumId w:val="28"/>
  </w:num>
  <w:num w:numId="22">
    <w:abstractNumId w:val="6"/>
  </w:num>
  <w:num w:numId="23">
    <w:abstractNumId w:val="5"/>
  </w:num>
  <w:num w:numId="24">
    <w:abstractNumId w:val="27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78"/>
    <w:rsid w:val="00002A19"/>
    <w:rsid w:val="0000396B"/>
    <w:rsid w:val="00004158"/>
    <w:rsid w:val="000060B3"/>
    <w:rsid w:val="00017346"/>
    <w:rsid w:val="000359D9"/>
    <w:rsid w:val="00036CBF"/>
    <w:rsid w:val="00043421"/>
    <w:rsid w:val="000504AF"/>
    <w:rsid w:val="00054F1F"/>
    <w:rsid w:val="00054F41"/>
    <w:rsid w:val="00055A24"/>
    <w:rsid w:val="0005794F"/>
    <w:rsid w:val="00063B45"/>
    <w:rsid w:val="0007095A"/>
    <w:rsid w:val="00071FE9"/>
    <w:rsid w:val="00074E81"/>
    <w:rsid w:val="00091B2D"/>
    <w:rsid w:val="000B4CD3"/>
    <w:rsid w:val="000B6699"/>
    <w:rsid w:val="000C78CA"/>
    <w:rsid w:val="000D44B2"/>
    <w:rsid w:val="000F2E53"/>
    <w:rsid w:val="000F7F0A"/>
    <w:rsid w:val="00101003"/>
    <w:rsid w:val="001052F7"/>
    <w:rsid w:val="001070BA"/>
    <w:rsid w:val="00116B23"/>
    <w:rsid w:val="001177E5"/>
    <w:rsid w:val="001205CD"/>
    <w:rsid w:val="00122509"/>
    <w:rsid w:val="00122728"/>
    <w:rsid w:val="0013402D"/>
    <w:rsid w:val="0014405D"/>
    <w:rsid w:val="0016253F"/>
    <w:rsid w:val="00163E16"/>
    <w:rsid w:val="0018096F"/>
    <w:rsid w:val="00180E9D"/>
    <w:rsid w:val="00184FA8"/>
    <w:rsid w:val="00185F41"/>
    <w:rsid w:val="00191A28"/>
    <w:rsid w:val="00194E42"/>
    <w:rsid w:val="001950EE"/>
    <w:rsid w:val="001B08E6"/>
    <w:rsid w:val="001B3E69"/>
    <w:rsid w:val="001B49FB"/>
    <w:rsid w:val="001B7A3D"/>
    <w:rsid w:val="001C0ECA"/>
    <w:rsid w:val="001C3CA3"/>
    <w:rsid w:val="001D0BF6"/>
    <w:rsid w:val="001D25C9"/>
    <w:rsid w:val="001F2A27"/>
    <w:rsid w:val="00213F34"/>
    <w:rsid w:val="00220587"/>
    <w:rsid w:val="002226EC"/>
    <w:rsid w:val="00225013"/>
    <w:rsid w:val="002412A0"/>
    <w:rsid w:val="002471B9"/>
    <w:rsid w:val="00252DF4"/>
    <w:rsid w:val="0026132C"/>
    <w:rsid w:val="00264148"/>
    <w:rsid w:val="00264CC3"/>
    <w:rsid w:val="00265C2D"/>
    <w:rsid w:val="00276D48"/>
    <w:rsid w:val="00282EE5"/>
    <w:rsid w:val="002910E8"/>
    <w:rsid w:val="002B282A"/>
    <w:rsid w:val="002B6C78"/>
    <w:rsid w:val="002D43D8"/>
    <w:rsid w:val="002D74D5"/>
    <w:rsid w:val="00307BC8"/>
    <w:rsid w:val="003110B9"/>
    <w:rsid w:val="00320A6D"/>
    <w:rsid w:val="00327AEC"/>
    <w:rsid w:val="00331572"/>
    <w:rsid w:val="003336AC"/>
    <w:rsid w:val="00336B0D"/>
    <w:rsid w:val="00341588"/>
    <w:rsid w:val="0034604D"/>
    <w:rsid w:val="00357EB5"/>
    <w:rsid w:val="00360690"/>
    <w:rsid w:val="003668DA"/>
    <w:rsid w:val="00370A19"/>
    <w:rsid w:val="00374497"/>
    <w:rsid w:val="00392C37"/>
    <w:rsid w:val="003A16F0"/>
    <w:rsid w:val="003A175D"/>
    <w:rsid w:val="003B7327"/>
    <w:rsid w:val="003C0D22"/>
    <w:rsid w:val="003C6B91"/>
    <w:rsid w:val="003D3478"/>
    <w:rsid w:val="003E65AD"/>
    <w:rsid w:val="003F539C"/>
    <w:rsid w:val="00404127"/>
    <w:rsid w:val="00404E9C"/>
    <w:rsid w:val="00412470"/>
    <w:rsid w:val="00412918"/>
    <w:rsid w:val="00414DC1"/>
    <w:rsid w:val="0041674A"/>
    <w:rsid w:val="0042094F"/>
    <w:rsid w:val="00422B89"/>
    <w:rsid w:val="004320E6"/>
    <w:rsid w:val="00432921"/>
    <w:rsid w:val="0045011E"/>
    <w:rsid w:val="004556F1"/>
    <w:rsid w:val="00460CC4"/>
    <w:rsid w:val="00461BAA"/>
    <w:rsid w:val="00463359"/>
    <w:rsid w:val="004667DF"/>
    <w:rsid w:val="00470E93"/>
    <w:rsid w:val="00481EC4"/>
    <w:rsid w:val="00495353"/>
    <w:rsid w:val="004A79A8"/>
    <w:rsid w:val="004A7DF5"/>
    <w:rsid w:val="004C4D5E"/>
    <w:rsid w:val="004C5A21"/>
    <w:rsid w:val="004C5AEE"/>
    <w:rsid w:val="004C7221"/>
    <w:rsid w:val="004D3EEA"/>
    <w:rsid w:val="004E2CE9"/>
    <w:rsid w:val="004E377D"/>
    <w:rsid w:val="004E3B68"/>
    <w:rsid w:val="005041DB"/>
    <w:rsid w:val="00504353"/>
    <w:rsid w:val="00514584"/>
    <w:rsid w:val="005172AB"/>
    <w:rsid w:val="00534572"/>
    <w:rsid w:val="00553692"/>
    <w:rsid w:val="00553A03"/>
    <w:rsid w:val="00557C55"/>
    <w:rsid w:val="00560A9C"/>
    <w:rsid w:val="00561A91"/>
    <w:rsid w:val="0056358F"/>
    <w:rsid w:val="00570751"/>
    <w:rsid w:val="00574289"/>
    <w:rsid w:val="00584DB9"/>
    <w:rsid w:val="005A34AB"/>
    <w:rsid w:val="005A51E0"/>
    <w:rsid w:val="005B0F5C"/>
    <w:rsid w:val="005B6BE5"/>
    <w:rsid w:val="005C0923"/>
    <w:rsid w:val="005C61B5"/>
    <w:rsid w:val="005D374E"/>
    <w:rsid w:val="005E2FDB"/>
    <w:rsid w:val="005E454F"/>
    <w:rsid w:val="005E5C0B"/>
    <w:rsid w:val="005F2D12"/>
    <w:rsid w:val="005F4C68"/>
    <w:rsid w:val="005F642D"/>
    <w:rsid w:val="005F6984"/>
    <w:rsid w:val="00601E28"/>
    <w:rsid w:val="0060231F"/>
    <w:rsid w:val="00613823"/>
    <w:rsid w:val="006164AF"/>
    <w:rsid w:val="00626DE0"/>
    <w:rsid w:val="00646711"/>
    <w:rsid w:val="00662F5F"/>
    <w:rsid w:val="00690F68"/>
    <w:rsid w:val="00694D29"/>
    <w:rsid w:val="006A0A75"/>
    <w:rsid w:val="006B20F9"/>
    <w:rsid w:val="006C4256"/>
    <w:rsid w:val="006C6CCA"/>
    <w:rsid w:val="006D16B5"/>
    <w:rsid w:val="006D27F3"/>
    <w:rsid w:val="006D648C"/>
    <w:rsid w:val="006E1FDA"/>
    <w:rsid w:val="006E2864"/>
    <w:rsid w:val="006E502D"/>
    <w:rsid w:val="006E7792"/>
    <w:rsid w:val="006F5249"/>
    <w:rsid w:val="00725830"/>
    <w:rsid w:val="00740556"/>
    <w:rsid w:val="0074654D"/>
    <w:rsid w:val="007479EC"/>
    <w:rsid w:val="00754E30"/>
    <w:rsid w:val="00757957"/>
    <w:rsid w:val="00770CB6"/>
    <w:rsid w:val="00773021"/>
    <w:rsid w:val="00776B15"/>
    <w:rsid w:val="00780EA8"/>
    <w:rsid w:val="0078370E"/>
    <w:rsid w:val="00792BE0"/>
    <w:rsid w:val="00792C21"/>
    <w:rsid w:val="007951A8"/>
    <w:rsid w:val="007A62C4"/>
    <w:rsid w:val="007B0886"/>
    <w:rsid w:val="007B5E08"/>
    <w:rsid w:val="007C0193"/>
    <w:rsid w:val="007C085D"/>
    <w:rsid w:val="007C5A0E"/>
    <w:rsid w:val="007E776F"/>
    <w:rsid w:val="007F09BE"/>
    <w:rsid w:val="007F50EA"/>
    <w:rsid w:val="008027FF"/>
    <w:rsid w:val="00803E42"/>
    <w:rsid w:val="0080482D"/>
    <w:rsid w:val="00804885"/>
    <w:rsid w:val="00813AFF"/>
    <w:rsid w:val="00813BF1"/>
    <w:rsid w:val="0081578A"/>
    <w:rsid w:val="0081726F"/>
    <w:rsid w:val="00825A1B"/>
    <w:rsid w:val="008358CC"/>
    <w:rsid w:val="0085371C"/>
    <w:rsid w:val="0087050C"/>
    <w:rsid w:val="00874FC8"/>
    <w:rsid w:val="0087750A"/>
    <w:rsid w:val="00883DA7"/>
    <w:rsid w:val="00886EAE"/>
    <w:rsid w:val="008930C7"/>
    <w:rsid w:val="008969BC"/>
    <w:rsid w:val="008974E3"/>
    <w:rsid w:val="00897CB1"/>
    <w:rsid w:val="008A0FCD"/>
    <w:rsid w:val="008A1688"/>
    <w:rsid w:val="008A7B28"/>
    <w:rsid w:val="008B640E"/>
    <w:rsid w:val="008C7D2C"/>
    <w:rsid w:val="008E405B"/>
    <w:rsid w:val="008E6970"/>
    <w:rsid w:val="008F4830"/>
    <w:rsid w:val="008F4F72"/>
    <w:rsid w:val="00904F2F"/>
    <w:rsid w:val="00906976"/>
    <w:rsid w:val="00913DBB"/>
    <w:rsid w:val="0092104B"/>
    <w:rsid w:val="00921864"/>
    <w:rsid w:val="00926B62"/>
    <w:rsid w:val="009310D3"/>
    <w:rsid w:val="00937BF4"/>
    <w:rsid w:val="00943D73"/>
    <w:rsid w:val="0094606B"/>
    <w:rsid w:val="00955A94"/>
    <w:rsid w:val="00956219"/>
    <w:rsid w:val="009567A9"/>
    <w:rsid w:val="00960C17"/>
    <w:rsid w:val="00965778"/>
    <w:rsid w:val="00966EF8"/>
    <w:rsid w:val="00983595"/>
    <w:rsid w:val="0098486A"/>
    <w:rsid w:val="009A1C32"/>
    <w:rsid w:val="009B4018"/>
    <w:rsid w:val="009B579E"/>
    <w:rsid w:val="009B708B"/>
    <w:rsid w:val="009C28F5"/>
    <w:rsid w:val="009C2973"/>
    <w:rsid w:val="009D6744"/>
    <w:rsid w:val="009F227B"/>
    <w:rsid w:val="009F4979"/>
    <w:rsid w:val="009F5F9B"/>
    <w:rsid w:val="009F6476"/>
    <w:rsid w:val="009F71D5"/>
    <w:rsid w:val="009F7732"/>
    <w:rsid w:val="00A00887"/>
    <w:rsid w:val="00A250BB"/>
    <w:rsid w:val="00A30BC1"/>
    <w:rsid w:val="00A31E4F"/>
    <w:rsid w:val="00A33527"/>
    <w:rsid w:val="00A35F61"/>
    <w:rsid w:val="00A42CCC"/>
    <w:rsid w:val="00A4365D"/>
    <w:rsid w:val="00A53AA1"/>
    <w:rsid w:val="00A64705"/>
    <w:rsid w:val="00A7044F"/>
    <w:rsid w:val="00A72180"/>
    <w:rsid w:val="00A8270A"/>
    <w:rsid w:val="00A835FA"/>
    <w:rsid w:val="00A94391"/>
    <w:rsid w:val="00A9563D"/>
    <w:rsid w:val="00AA5EA1"/>
    <w:rsid w:val="00AB0C90"/>
    <w:rsid w:val="00AC0538"/>
    <w:rsid w:val="00AD0D54"/>
    <w:rsid w:val="00AD5949"/>
    <w:rsid w:val="00AE09D7"/>
    <w:rsid w:val="00AE6D6E"/>
    <w:rsid w:val="00B04AA1"/>
    <w:rsid w:val="00B04BB9"/>
    <w:rsid w:val="00B12BF2"/>
    <w:rsid w:val="00B15DAE"/>
    <w:rsid w:val="00B262BF"/>
    <w:rsid w:val="00B33373"/>
    <w:rsid w:val="00B4232F"/>
    <w:rsid w:val="00B42C8A"/>
    <w:rsid w:val="00B461F3"/>
    <w:rsid w:val="00B50EB6"/>
    <w:rsid w:val="00B50F75"/>
    <w:rsid w:val="00B514BF"/>
    <w:rsid w:val="00B57B79"/>
    <w:rsid w:val="00B64324"/>
    <w:rsid w:val="00B71B29"/>
    <w:rsid w:val="00B72237"/>
    <w:rsid w:val="00B74B93"/>
    <w:rsid w:val="00B750C6"/>
    <w:rsid w:val="00B83C9C"/>
    <w:rsid w:val="00B866F8"/>
    <w:rsid w:val="00B875AD"/>
    <w:rsid w:val="00B87D6D"/>
    <w:rsid w:val="00BA4261"/>
    <w:rsid w:val="00BA57D8"/>
    <w:rsid w:val="00BA7519"/>
    <w:rsid w:val="00BB14DC"/>
    <w:rsid w:val="00BB19B4"/>
    <w:rsid w:val="00BB7FB1"/>
    <w:rsid w:val="00BD29C3"/>
    <w:rsid w:val="00BD492D"/>
    <w:rsid w:val="00BE0C83"/>
    <w:rsid w:val="00BE1633"/>
    <w:rsid w:val="00BE2AE1"/>
    <w:rsid w:val="00BE2DEB"/>
    <w:rsid w:val="00BF106E"/>
    <w:rsid w:val="00BF3EFA"/>
    <w:rsid w:val="00BF586C"/>
    <w:rsid w:val="00C01091"/>
    <w:rsid w:val="00C11276"/>
    <w:rsid w:val="00C3225E"/>
    <w:rsid w:val="00C32A18"/>
    <w:rsid w:val="00C405B5"/>
    <w:rsid w:val="00C50C1E"/>
    <w:rsid w:val="00C5571A"/>
    <w:rsid w:val="00C61593"/>
    <w:rsid w:val="00C62F7D"/>
    <w:rsid w:val="00C81E00"/>
    <w:rsid w:val="00C82E78"/>
    <w:rsid w:val="00C840F8"/>
    <w:rsid w:val="00C85FC8"/>
    <w:rsid w:val="00C86EEE"/>
    <w:rsid w:val="00CA23C0"/>
    <w:rsid w:val="00CA2BFE"/>
    <w:rsid w:val="00CA5A4E"/>
    <w:rsid w:val="00CC332D"/>
    <w:rsid w:val="00CC6A2C"/>
    <w:rsid w:val="00CC7AAC"/>
    <w:rsid w:val="00CD1B72"/>
    <w:rsid w:val="00CD3128"/>
    <w:rsid w:val="00CD591A"/>
    <w:rsid w:val="00CE11FB"/>
    <w:rsid w:val="00CE1FC0"/>
    <w:rsid w:val="00CE52CA"/>
    <w:rsid w:val="00CE6BDD"/>
    <w:rsid w:val="00CF204F"/>
    <w:rsid w:val="00CF45AA"/>
    <w:rsid w:val="00CF4BCA"/>
    <w:rsid w:val="00CF768F"/>
    <w:rsid w:val="00D003AC"/>
    <w:rsid w:val="00D044CA"/>
    <w:rsid w:val="00D07502"/>
    <w:rsid w:val="00D21E03"/>
    <w:rsid w:val="00D24F59"/>
    <w:rsid w:val="00D2642A"/>
    <w:rsid w:val="00D315E6"/>
    <w:rsid w:val="00D319D2"/>
    <w:rsid w:val="00D41B37"/>
    <w:rsid w:val="00D4294B"/>
    <w:rsid w:val="00D43BBF"/>
    <w:rsid w:val="00D43D2D"/>
    <w:rsid w:val="00D44F7B"/>
    <w:rsid w:val="00D44FEC"/>
    <w:rsid w:val="00D46C15"/>
    <w:rsid w:val="00D5117F"/>
    <w:rsid w:val="00D61A0E"/>
    <w:rsid w:val="00D63AB0"/>
    <w:rsid w:val="00D63D5B"/>
    <w:rsid w:val="00D66857"/>
    <w:rsid w:val="00D67D38"/>
    <w:rsid w:val="00D76C44"/>
    <w:rsid w:val="00D81214"/>
    <w:rsid w:val="00D83FDA"/>
    <w:rsid w:val="00D86673"/>
    <w:rsid w:val="00D868E8"/>
    <w:rsid w:val="00D91C8B"/>
    <w:rsid w:val="00D944F7"/>
    <w:rsid w:val="00D975A9"/>
    <w:rsid w:val="00D976D4"/>
    <w:rsid w:val="00DA3AFD"/>
    <w:rsid w:val="00DA4500"/>
    <w:rsid w:val="00DA73A9"/>
    <w:rsid w:val="00DB3B15"/>
    <w:rsid w:val="00DB63A6"/>
    <w:rsid w:val="00DB7DE8"/>
    <w:rsid w:val="00DC03F4"/>
    <w:rsid w:val="00DC76D0"/>
    <w:rsid w:val="00DD4546"/>
    <w:rsid w:val="00DE6A75"/>
    <w:rsid w:val="00E05BF6"/>
    <w:rsid w:val="00E102E6"/>
    <w:rsid w:val="00E220BB"/>
    <w:rsid w:val="00E25993"/>
    <w:rsid w:val="00E406EE"/>
    <w:rsid w:val="00E42E1F"/>
    <w:rsid w:val="00E4420F"/>
    <w:rsid w:val="00E468A9"/>
    <w:rsid w:val="00E503E9"/>
    <w:rsid w:val="00E506FA"/>
    <w:rsid w:val="00E5655E"/>
    <w:rsid w:val="00E731B8"/>
    <w:rsid w:val="00E74E40"/>
    <w:rsid w:val="00E8143B"/>
    <w:rsid w:val="00E9643B"/>
    <w:rsid w:val="00EA6C01"/>
    <w:rsid w:val="00EC2B04"/>
    <w:rsid w:val="00ED6053"/>
    <w:rsid w:val="00EE5554"/>
    <w:rsid w:val="00EF41AF"/>
    <w:rsid w:val="00EF49BE"/>
    <w:rsid w:val="00EF606C"/>
    <w:rsid w:val="00EF638E"/>
    <w:rsid w:val="00F077D3"/>
    <w:rsid w:val="00F07A5C"/>
    <w:rsid w:val="00F07F44"/>
    <w:rsid w:val="00F17316"/>
    <w:rsid w:val="00F327ED"/>
    <w:rsid w:val="00F3321A"/>
    <w:rsid w:val="00F33917"/>
    <w:rsid w:val="00F4038F"/>
    <w:rsid w:val="00F422F2"/>
    <w:rsid w:val="00F46614"/>
    <w:rsid w:val="00F50513"/>
    <w:rsid w:val="00F50CC1"/>
    <w:rsid w:val="00F52E7E"/>
    <w:rsid w:val="00F57552"/>
    <w:rsid w:val="00F65A91"/>
    <w:rsid w:val="00F71AAA"/>
    <w:rsid w:val="00F85DAE"/>
    <w:rsid w:val="00F87249"/>
    <w:rsid w:val="00F90C96"/>
    <w:rsid w:val="00FB3BEC"/>
    <w:rsid w:val="00FD5CD4"/>
    <w:rsid w:val="00FE05FA"/>
    <w:rsid w:val="00FE12A2"/>
    <w:rsid w:val="00FE189D"/>
    <w:rsid w:val="00FF3136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5BAFA"/>
  <w15:chartTrackingRefBased/>
  <w15:docId w15:val="{D1EF93D7-A385-4DEB-B620-C79FA01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A62C4"/>
    <w:pPr>
      <w:keepNext/>
      <w:autoSpaceDE w:val="0"/>
      <w:autoSpaceDN w:val="0"/>
      <w:spacing w:after="0" w:line="240" w:lineRule="auto"/>
      <w:jc w:val="right"/>
      <w:outlineLvl w:val="2"/>
    </w:pPr>
    <w:rPr>
      <w:rFonts w:ascii="Calibri" w:eastAsia="Times New Roman" w:hAnsi="Calibri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E03"/>
    <w:rPr>
      <w:color w:val="0563C1" w:themeColor="hyperlink"/>
      <w:u w:val="single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95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2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6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C4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A62C4"/>
    <w:rPr>
      <w:rFonts w:ascii="Calibri" w:eastAsia="Times New Roman" w:hAnsi="Calibri" w:cs="Arial"/>
      <w:b/>
      <w:bCs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64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5C2D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A8270A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0FC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A4E"/>
    <w:rPr>
      <w:vertAlign w:val="superscript"/>
    </w:rPr>
  </w:style>
  <w:style w:type="paragraph" w:customStyle="1" w:styleId="Default">
    <w:name w:val="Default"/>
    <w:rsid w:val="00CA5A4E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92C21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8F"/>
  </w:style>
  <w:style w:type="paragraph" w:styleId="Stopka">
    <w:name w:val="footer"/>
    <w:basedOn w:val="Normalny"/>
    <w:link w:val="StopkaZnak"/>
    <w:uiPriority w:val="99"/>
    <w:unhideWhenUsed/>
    <w:rsid w:val="00CF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BCC2-6C96-42D6-84D5-51F5CC03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Frątczak</dc:creator>
  <cp:keywords/>
  <dc:description/>
  <cp:lastModifiedBy>Karolina Grzybowska</cp:lastModifiedBy>
  <cp:revision>2</cp:revision>
  <cp:lastPrinted>2020-08-03T10:45:00Z</cp:lastPrinted>
  <dcterms:created xsi:type="dcterms:W3CDTF">2023-12-11T10:48:00Z</dcterms:created>
  <dcterms:modified xsi:type="dcterms:W3CDTF">2023-12-11T10:48:00Z</dcterms:modified>
</cp:coreProperties>
</file>