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6C5F" w14:textId="77777777" w:rsidR="008A7E3F" w:rsidRDefault="008A7E3F" w:rsidP="008A7E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7E3F">
        <w:rPr>
          <w:rFonts w:ascii="Times New Roman" w:hAnsi="Times New Roman" w:cs="Times New Roman"/>
          <w:b/>
          <w:bCs/>
          <w:sz w:val="24"/>
          <w:szCs w:val="24"/>
        </w:rPr>
        <w:t>Z A P Y T A N I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7E3F">
        <w:rPr>
          <w:rFonts w:ascii="Times New Roman" w:hAnsi="Times New Roman" w:cs="Times New Roman"/>
          <w:b/>
          <w:bCs/>
          <w:sz w:val="24"/>
          <w:szCs w:val="24"/>
        </w:rPr>
        <w:t xml:space="preserve"> O F E R T O W E</w:t>
      </w:r>
    </w:p>
    <w:p w14:paraId="356F39C6" w14:textId="77777777" w:rsidR="008A7E3F" w:rsidRPr="008A7E3F" w:rsidRDefault="008A7E3F" w:rsidP="008A7E3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842CA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62F6FB66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Mazowiecki Urząd Wojewódzki w Warszawie</w:t>
      </w:r>
    </w:p>
    <w:p w14:paraId="381764DA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Biuro Obsługi Urzędu</w:t>
      </w:r>
    </w:p>
    <w:p w14:paraId="7484CF24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00-950 Warszawa, pl. Bankowy 3/5</w:t>
      </w:r>
    </w:p>
    <w:p w14:paraId="260B9104" w14:textId="77777777" w:rsid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BOU-VIII.254.32.2023 AW</w:t>
      </w:r>
    </w:p>
    <w:p w14:paraId="24C70086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E5C2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II. Przedmiot zapytania ofertowego:</w:t>
      </w:r>
    </w:p>
    <w:p w14:paraId="2359E51F" w14:textId="77777777" w:rsidR="00F27ADB" w:rsidRPr="00F27ADB" w:rsidRDefault="00F27ADB" w:rsidP="00F27AD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zapytania jest usługa</w:t>
      </w:r>
      <w:r w:rsidRPr="00F27ADB">
        <w:rPr>
          <w:rFonts w:ascii="Times New Roman" w:hAnsi="Times New Roman" w:cs="Times New Roman"/>
          <w:sz w:val="24"/>
          <w:szCs w:val="24"/>
        </w:rPr>
        <w:t xml:space="preserve"> całodobowego monitorowania sygnałów lokalnego systemu alarmowego wraz z zapewnieniem interwencji przez grupy interwencyjne z licencjonowanymi pracownikami ochrony w budynku biurowo-użytkowym na parterze i piwnicy usytuowanym na nieruchomości przy ul. Rzeczkowska 6 06-400 Ciechanów, w którym mieści się archiwum Mazowieckiego Urzędu Wojewódzkiego w Warszawie.</w:t>
      </w:r>
    </w:p>
    <w:p w14:paraId="4AB79F18" w14:textId="7B635444" w:rsidR="00F27ADB" w:rsidRPr="00F27ADB" w:rsidRDefault="00F27ADB" w:rsidP="00F27AD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DB">
        <w:rPr>
          <w:rFonts w:ascii="Times New Roman" w:hAnsi="Times New Roman" w:cs="Times New Roman"/>
          <w:sz w:val="24"/>
          <w:szCs w:val="24"/>
        </w:rPr>
        <w:t xml:space="preserve">W ramach usługi monitoringu </w:t>
      </w:r>
      <w:r>
        <w:rPr>
          <w:rFonts w:ascii="Times New Roman" w:hAnsi="Times New Roman" w:cs="Times New Roman"/>
          <w:sz w:val="24"/>
          <w:szCs w:val="24"/>
        </w:rPr>
        <w:t xml:space="preserve">obiektu </w:t>
      </w:r>
      <w:r w:rsidRPr="00F27ADB">
        <w:rPr>
          <w:rFonts w:ascii="Times New Roman" w:hAnsi="Times New Roman" w:cs="Times New Roman"/>
          <w:sz w:val="24"/>
          <w:szCs w:val="24"/>
        </w:rPr>
        <w:t>Wykonawca</w:t>
      </w:r>
      <w:r w:rsidRPr="00F2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DB">
        <w:rPr>
          <w:rFonts w:ascii="Times New Roman" w:hAnsi="Times New Roman" w:cs="Times New Roman"/>
          <w:sz w:val="24"/>
          <w:szCs w:val="24"/>
        </w:rPr>
        <w:t>zobowiązuje się przyjmować i rejes</w:t>
      </w:r>
      <w:r>
        <w:rPr>
          <w:rFonts w:ascii="Times New Roman" w:hAnsi="Times New Roman" w:cs="Times New Roman"/>
          <w:sz w:val="24"/>
          <w:szCs w:val="24"/>
        </w:rPr>
        <w:t xml:space="preserve">trować sygnały </w:t>
      </w:r>
      <w:r w:rsidRPr="00F27ADB">
        <w:rPr>
          <w:rFonts w:ascii="Times New Roman" w:hAnsi="Times New Roman" w:cs="Times New Roman"/>
          <w:sz w:val="24"/>
          <w:szCs w:val="24"/>
        </w:rPr>
        <w:t>z lokalnego s</w:t>
      </w:r>
      <w:r>
        <w:rPr>
          <w:rFonts w:ascii="Times New Roman" w:hAnsi="Times New Roman" w:cs="Times New Roman"/>
          <w:sz w:val="24"/>
          <w:szCs w:val="24"/>
        </w:rPr>
        <w:t xml:space="preserve">ystemu alarmowego w ciągu całej </w:t>
      </w:r>
      <w:r w:rsidRPr="00F27ADB">
        <w:rPr>
          <w:rFonts w:ascii="Times New Roman" w:hAnsi="Times New Roman" w:cs="Times New Roman"/>
          <w:sz w:val="24"/>
          <w:szCs w:val="24"/>
        </w:rPr>
        <w:t>doby w pełnym zakresie możliwości sytemu alarmowego oraz utrzymywać w gotowości grupę interwencyjną licencjonowanych pracowników ochrony, a w sytuacjach alarmowych zapewnić ich interwencję.</w:t>
      </w:r>
    </w:p>
    <w:p w14:paraId="015F2FFB" w14:textId="77777777" w:rsidR="00F27ADB" w:rsidRPr="00F27ADB" w:rsidRDefault="00F27ADB" w:rsidP="00F27ADB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ADB">
        <w:rPr>
          <w:rFonts w:ascii="Times New Roman" w:hAnsi="Times New Roman" w:cs="Times New Roman"/>
          <w:sz w:val="24"/>
          <w:szCs w:val="24"/>
        </w:rPr>
        <w:t>Wykonawca</w:t>
      </w:r>
      <w:r w:rsidRPr="00F2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DB">
        <w:rPr>
          <w:rFonts w:ascii="Times New Roman" w:hAnsi="Times New Roman" w:cs="Times New Roman"/>
          <w:sz w:val="24"/>
          <w:szCs w:val="24"/>
        </w:rPr>
        <w:t>zobowiązuje się wykonywać okresowe (1 raz na kwartał) przeglądy konserwacyjne lokalnego systemu alarmowego.</w:t>
      </w:r>
    </w:p>
    <w:p w14:paraId="3BC05A4B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CC3B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III. Kryteria oceny ofert</w:t>
      </w:r>
    </w:p>
    <w:p w14:paraId="192BE8B3" w14:textId="77777777" w:rsid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1) cena – 100%</w:t>
      </w:r>
    </w:p>
    <w:p w14:paraId="448AD8C5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AACAD2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IV. Warunki realizacji zamówienia</w:t>
      </w:r>
    </w:p>
    <w:p w14:paraId="3C33982E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1) termin realizacji zamówienia</w:t>
      </w:r>
    </w:p>
    <w:p w14:paraId="2261F7E7" w14:textId="2CA4AA91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lastRenderedPageBreak/>
        <w:t>Zamówienie obowiązywać będzie na czas określony tj. na okres 12 miesięcy, począwszy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1 lutego 2024 r. do dnia 31 stycznia 2025 r.</w:t>
      </w:r>
    </w:p>
    <w:p w14:paraId="23700E92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2) zakres świadczenia usług:</w:t>
      </w:r>
    </w:p>
    <w:p w14:paraId="1CEBAC9E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1. Usługa konserwacji będzie wykonywana co najmniej raz na 3 miesiące w obecności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wskazanego przez Zamawiającego, po wcześniejszym ustaleniu terminu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konserwacji.</w:t>
      </w:r>
    </w:p>
    <w:p w14:paraId="1849D802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2. Wykonawca musi dysponować zmotoryzowanym patrolem interwencyjnym gotowym podjąć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działania w przypadku jakiegokolwiek zagrożenia do 6 minut</w:t>
      </w:r>
      <w:r w:rsidR="005467E2">
        <w:rPr>
          <w:rFonts w:ascii="Times New Roman" w:hAnsi="Times New Roman" w:cs="Times New Roman"/>
          <w:sz w:val="24"/>
          <w:szCs w:val="24"/>
        </w:rPr>
        <w:t xml:space="preserve"> 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</w:rPr>
        <w:t>w nocy (22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6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="005467E2">
        <w:rPr>
          <w:rFonts w:ascii="Times New Roman" w:hAnsi="Times New Roman"/>
          <w:iCs/>
          <w:color w:val="000000"/>
          <w:sz w:val="24"/>
          <w:szCs w:val="24"/>
        </w:rPr>
        <w:t xml:space="preserve">) i 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</w:rPr>
        <w:t>10 minut w dzień (6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</w:rPr>
        <w:t xml:space="preserve"> – 22</w:t>
      </w:r>
      <w:r w:rsidR="005467E2" w:rsidRPr="008E37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00</w:t>
      </w:r>
      <w:r w:rsidR="005467E2">
        <w:rPr>
          <w:rFonts w:ascii="Times New Roman" w:hAnsi="Times New Roman"/>
          <w:iCs/>
          <w:color w:val="000000"/>
          <w:sz w:val="24"/>
          <w:szCs w:val="24"/>
        </w:rPr>
        <w:t xml:space="preserve">), </w:t>
      </w:r>
      <w:r w:rsidRPr="008A7E3F">
        <w:rPr>
          <w:rFonts w:ascii="Times New Roman" w:hAnsi="Times New Roman" w:cs="Times New Roman"/>
          <w:sz w:val="24"/>
          <w:szCs w:val="24"/>
        </w:rPr>
        <w:t>od momentu zgłoszenia alarmowego.</w:t>
      </w:r>
      <w:r w:rsidR="005467E2" w:rsidRPr="005467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63F07773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3. Wykonawca rozpocznie usuwanie usterki lub awarii systemu monitoringu w czasie nie dłuższym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31A">
        <w:rPr>
          <w:rFonts w:ascii="Times New Roman" w:hAnsi="Times New Roman" w:cs="Times New Roman"/>
          <w:sz w:val="24"/>
          <w:szCs w:val="24"/>
        </w:rPr>
        <w:t>2</w:t>
      </w:r>
      <w:r w:rsidRPr="008A7E3F">
        <w:rPr>
          <w:rFonts w:ascii="Times New Roman" w:hAnsi="Times New Roman" w:cs="Times New Roman"/>
          <w:sz w:val="24"/>
          <w:szCs w:val="24"/>
        </w:rPr>
        <w:t xml:space="preserve"> godziny od daty przesłania zgłoszenia.</w:t>
      </w:r>
    </w:p>
    <w:p w14:paraId="1B2375DC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4. Zamawiający przewiduje możliwość dokonywania zgłoszeń telefonicznie lub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środków komunikacji elektronicznej.</w:t>
      </w:r>
    </w:p>
    <w:p w14:paraId="3A6D2ECC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5. Wykonawca powinien dysponować własnymi stacjami monitorowania alarmów, oraz Certyfikatem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Systemu Zarządzania Jakością.</w:t>
      </w:r>
    </w:p>
    <w:p w14:paraId="09A91297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6. Czynności wykonywane podczas konserwacji będzie polegała w szczególności na:</w:t>
      </w:r>
    </w:p>
    <w:p w14:paraId="363AF376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 xml:space="preserve">- </w:t>
      </w:r>
      <w:r w:rsidRPr="008A7E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A7E3F">
        <w:rPr>
          <w:rFonts w:ascii="Times New Roman" w:hAnsi="Times New Roman" w:cs="Times New Roman"/>
          <w:sz w:val="24"/>
          <w:szCs w:val="24"/>
        </w:rPr>
        <w:t>prawdzeniu centrali i układów zasilających,</w:t>
      </w:r>
    </w:p>
    <w:p w14:paraId="0E9AD016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odczycie i analizie zdarzeń systemu,</w:t>
      </w:r>
    </w:p>
    <w:p w14:paraId="642D83C7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kontroli ładowania pojemności akumulatorów,</w:t>
      </w:r>
    </w:p>
    <w:p w14:paraId="41255471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teście sygnalizacji dźwiękowej centrali i sterowania innymi obwodami,</w:t>
      </w:r>
    </w:p>
    <w:p w14:paraId="50254326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usuwaniu ewentualnych zanieczyszczeń z wnętrza centrali,</w:t>
      </w:r>
    </w:p>
    <w:p w14:paraId="408DE950" w14:textId="77777777" w:rsidR="008A7E3F" w:rsidRPr="008A7E3F" w:rsidRDefault="008A7E3F" w:rsidP="008A7E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przeglądzie oraz sprawdzeniu sygnalizatorów akustycznych i optycznych,</w:t>
      </w:r>
    </w:p>
    <w:p w14:paraId="1F3C7A1B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kontroli pracy układu podczas próbnego spraw</w:t>
      </w:r>
      <w:r>
        <w:rPr>
          <w:rFonts w:ascii="Times New Roman" w:hAnsi="Times New Roman" w:cs="Times New Roman"/>
          <w:sz w:val="24"/>
          <w:szCs w:val="24"/>
        </w:rPr>
        <w:t xml:space="preserve">dzenia działania sygnalizatorów </w:t>
      </w:r>
      <w:r w:rsidRPr="008A7E3F">
        <w:rPr>
          <w:rFonts w:ascii="Times New Roman" w:hAnsi="Times New Roman" w:cs="Times New Roman"/>
          <w:sz w:val="24"/>
          <w:szCs w:val="24"/>
        </w:rPr>
        <w:t>akustycznych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i optycznych,</w:t>
      </w:r>
    </w:p>
    <w:p w14:paraId="6E2521B1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- ewentualne wymiany części i podzespołów.</w:t>
      </w:r>
    </w:p>
    <w:p w14:paraId="218A72DF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3) warunki płatności</w:t>
      </w:r>
    </w:p>
    <w:p w14:paraId="57659A52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Należność za wykonaną usługę przelewem bankowym, w terminie 21 dni od daty otrzymania</w:t>
      </w:r>
    </w:p>
    <w:p w14:paraId="6FDE164D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lastRenderedPageBreak/>
        <w:t>przez Zamawiającego prawidłowo wystawionej faktury VAT. Za dzień zapłaty przyjmuje się</w:t>
      </w:r>
    </w:p>
    <w:p w14:paraId="360A71FF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dzień złożenia zlecenia płatności w banku zamawiającego.</w:t>
      </w:r>
    </w:p>
    <w:p w14:paraId="49C41E60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V. Termin związania ofertą</w:t>
      </w:r>
    </w:p>
    <w:p w14:paraId="03CE2172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Składający ofertę jest nią z</w:t>
      </w:r>
      <w:r>
        <w:rPr>
          <w:rFonts w:ascii="Times New Roman" w:hAnsi="Times New Roman" w:cs="Times New Roman"/>
          <w:sz w:val="24"/>
          <w:szCs w:val="24"/>
        </w:rPr>
        <w:t>wiązany przez okres 45</w:t>
      </w:r>
      <w:r w:rsidRPr="008A7E3F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14:paraId="15E5BA5B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VI. Termin, miejsce i sposób składnia ofert</w:t>
      </w:r>
    </w:p>
    <w:p w14:paraId="292AE16B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Każdy Wykonawca może złożyć tylko jedną ofertę. Ofertę złożyć na formularzu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 xml:space="preserve">nr.1 do zapytania ofertowego w terminie do </w:t>
      </w:r>
      <w:r w:rsidR="00F27ADB">
        <w:rPr>
          <w:rFonts w:ascii="Times New Roman" w:hAnsi="Times New Roman" w:cs="Times New Roman"/>
          <w:b/>
          <w:bCs/>
          <w:sz w:val="24"/>
          <w:szCs w:val="24"/>
        </w:rPr>
        <w:t>4 stycznia 2024</w:t>
      </w:r>
      <w:r w:rsidRPr="008A7E3F">
        <w:rPr>
          <w:rFonts w:ascii="Times New Roman" w:hAnsi="Times New Roman" w:cs="Times New Roman"/>
          <w:b/>
          <w:bCs/>
          <w:sz w:val="24"/>
          <w:szCs w:val="24"/>
        </w:rPr>
        <w:t xml:space="preserve"> r. do godz. 10:00 </w:t>
      </w:r>
      <w:r w:rsidRPr="008A7E3F">
        <w:rPr>
          <w:rFonts w:ascii="Times New Roman" w:hAnsi="Times New Roman" w:cs="Times New Roman"/>
          <w:sz w:val="24"/>
          <w:szCs w:val="24"/>
        </w:rPr>
        <w:t>drogą e-mailową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adres: bou@mazowieckie.pl</w:t>
      </w:r>
    </w:p>
    <w:p w14:paraId="6D168DBA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VII. Informacja dotycząca negocjacji z wykonawcami</w:t>
      </w:r>
    </w:p>
    <w:p w14:paraId="1547F9D5" w14:textId="77777777" w:rsidR="00031C32" w:rsidRPr="00031C32" w:rsidRDefault="00031C32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C32">
        <w:rPr>
          <w:rFonts w:ascii="Times New Roman" w:hAnsi="Times New Roman" w:cs="Times New Roman"/>
          <w:sz w:val="24"/>
          <w:szCs w:val="24"/>
        </w:rPr>
        <w:t xml:space="preserve">Zamawiający dopuszcza prawo do: </w:t>
      </w:r>
    </w:p>
    <w:p w14:paraId="05480B2B" w14:textId="77777777" w:rsidR="00031C32" w:rsidRPr="00031C32" w:rsidRDefault="00031C32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C32">
        <w:rPr>
          <w:rFonts w:ascii="Times New Roman" w:hAnsi="Times New Roman" w:cs="Times New Roman"/>
          <w:sz w:val="24"/>
          <w:szCs w:val="24"/>
        </w:rPr>
        <w:t xml:space="preserve">a) negocjowania oferowanych cen ze wszystkimi Wykonawcami, którzy złożyli prawidłowe oferty, </w:t>
      </w:r>
    </w:p>
    <w:p w14:paraId="37E1193C" w14:textId="77777777" w:rsidR="00031C32" w:rsidRPr="00031C32" w:rsidRDefault="00031C32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C32">
        <w:rPr>
          <w:rFonts w:ascii="Times New Roman" w:hAnsi="Times New Roman" w:cs="Times New Roman"/>
          <w:sz w:val="24"/>
          <w:szCs w:val="24"/>
        </w:rPr>
        <w:t xml:space="preserve">b) odstąpienia od realizacji zamówienia na każdym etapie postępowania bez konieczności podania przyczyny. </w:t>
      </w:r>
    </w:p>
    <w:p w14:paraId="5191D781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>VIII. Informacja o sposobie komunikacji zamawiającego z wykonawcami</w:t>
      </w:r>
    </w:p>
    <w:p w14:paraId="63055F5B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Porozumiewanie się z Zamawiającym w związku z zapytaniem ofertowym:</w:t>
      </w:r>
    </w:p>
    <w:p w14:paraId="60280AB0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1) osoba uprawniona ze strony Zamawiającego do kontaktów z Wykonawcami: p. Anna Walczewska,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E3F">
        <w:rPr>
          <w:rFonts w:ascii="Times New Roman" w:hAnsi="Times New Roman" w:cs="Times New Roman"/>
          <w:sz w:val="24"/>
          <w:szCs w:val="24"/>
        </w:rPr>
        <w:t>nr tel. 23 671-93-05 adres email: awalczewska@mazowieckie.pl</w:t>
      </w:r>
    </w:p>
    <w:p w14:paraId="0BDBA9FE" w14:textId="77777777" w:rsidR="00D86183" w:rsidRDefault="008A7E3F" w:rsidP="008A7E3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3F">
        <w:rPr>
          <w:rFonts w:ascii="Times New Roman" w:hAnsi="Times New Roman" w:cs="Times New Roman"/>
          <w:b/>
          <w:bCs/>
          <w:sz w:val="24"/>
          <w:szCs w:val="24"/>
        </w:rPr>
        <w:t xml:space="preserve">IX. Załączniki do zapytania ofertowego: </w:t>
      </w:r>
    </w:p>
    <w:p w14:paraId="7B2ED99A" w14:textId="03E29612" w:rsidR="008A7E3F" w:rsidRPr="00D86183" w:rsidRDefault="008A7E3F" w:rsidP="00D861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183">
        <w:rPr>
          <w:rFonts w:ascii="Times New Roman" w:hAnsi="Times New Roman" w:cs="Times New Roman"/>
          <w:sz w:val="24"/>
          <w:szCs w:val="24"/>
        </w:rPr>
        <w:t>formularz ofertowy</w:t>
      </w:r>
    </w:p>
    <w:p w14:paraId="192D8F63" w14:textId="7802902E" w:rsidR="00D86183" w:rsidRPr="00D86183" w:rsidRDefault="00D86183" w:rsidP="00D861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4F5ED6B7" w14:textId="77777777" w:rsidR="008A7E3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460085F" w14:textId="77777777" w:rsidR="0037762F" w:rsidRPr="008A7E3F" w:rsidRDefault="008A7E3F" w:rsidP="008A7E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7E3F">
        <w:rPr>
          <w:rFonts w:ascii="Times New Roman" w:hAnsi="Times New Roman" w:cs="Times New Roman"/>
          <w:sz w:val="24"/>
          <w:szCs w:val="24"/>
        </w:rPr>
        <w:t>(pieczątka i podpis kierującego komórką organizacyjną</w:t>
      </w:r>
    </w:p>
    <w:sectPr w:rsidR="0037762F" w:rsidRPr="008A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B4F"/>
    <w:multiLevelType w:val="hybridMultilevel"/>
    <w:tmpl w:val="3F981930"/>
    <w:lvl w:ilvl="0" w:tplc="AF5E3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725CC"/>
    <w:multiLevelType w:val="hybridMultilevel"/>
    <w:tmpl w:val="B944D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F"/>
    <w:rsid w:val="00031C32"/>
    <w:rsid w:val="00063BBD"/>
    <w:rsid w:val="00272E7E"/>
    <w:rsid w:val="0036331A"/>
    <w:rsid w:val="0037762F"/>
    <w:rsid w:val="005467E2"/>
    <w:rsid w:val="008A7E3F"/>
    <w:rsid w:val="009F2BE1"/>
    <w:rsid w:val="00D86183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4C3B"/>
  <w15:chartTrackingRefBased/>
  <w15:docId w15:val="{60FAB2BF-277E-4C69-BFC6-E65237E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Obsługi Urzędu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Walczewska</dc:creator>
  <cp:keywords/>
  <dc:description/>
  <cp:lastModifiedBy>Marta Gilewska-Kamińska</cp:lastModifiedBy>
  <cp:revision>2</cp:revision>
  <dcterms:created xsi:type="dcterms:W3CDTF">2023-12-27T07:59:00Z</dcterms:created>
  <dcterms:modified xsi:type="dcterms:W3CDTF">2023-12-27T07:59:00Z</dcterms:modified>
</cp:coreProperties>
</file>