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Pr="008B1DA6" w:rsidRDefault="004136C2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 w:rsidRPr="008B1DA6">
        <w:rPr>
          <w:sz w:val="24"/>
          <w:szCs w:val="24"/>
        </w:rPr>
        <w:t xml:space="preserve">Warszawa, </w:t>
      </w:r>
      <w:bookmarkStart w:id="1" w:name="ezdDataPodpisu"/>
      <w:r w:rsidRPr="008B1DA6">
        <w:rPr>
          <w:sz w:val="24"/>
          <w:szCs w:val="24"/>
        </w:rPr>
        <w:t>27 grudnia 2023 r.</w:t>
      </w:r>
      <w:bookmarkEnd w:id="1"/>
    </w:p>
    <w:p w:rsidR="00170139" w:rsidRPr="008B1DA6" w:rsidRDefault="004136C2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 w:rsidRPr="008B1DA6">
        <w:rPr>
          <w:sz w:val="24"/>
          <w:szCs w:val="24"/>
        </w:rPr>
        <w:tab/>
      </w:r>
      <w:bookmarkStart w:id="2" w:name="ezdSprawaZnak"/>
      <w:r w:rsidRPr="008B1DA6">
        <w:rPr>
          <w:sz w:val="24"/>
          <w:szCs w:val="24"/>
        </w:rPr>
        <w:t>WRPS-IV.431.1.35.2023</w:t>
      </w:r>
      <w:bookmarkEnd w:id="2"/>
      <w:r w:rsidRPr="008B1DA6">
        <w:rPr>
          <w:sz w:val="24"/>
          <w:szCs w:val="24"/>
        </w:rPr>
        <w:t>.KC</w:t>
      </w:r>
    </w:p>
    <w:p w:rsidR="00F84035" w:rsidRPr="008B1DA6" w:rsidRDefault="00D32266"/>
    <w:p w:rsidR="00F01E9F" w:rsidRPr="008B1DA6" w:rsidRDefault="00D32266" w:rsidP="00A848C7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:rsidR="00F01E9F" w:rsidRPr="008B1DA6" w:rsidRDefault="004136C2" w:rsidP="00F01E9F">
      <w:pPr>
        <w:pStyle w:val="Tekstpodstawowywcity31"/>
        <w:snapToGrid w:val="0"/>
        <w:spacing w:line="360" w:lineRule="auto"/>
        <w:ind w:left="4253"/>
        <w:rPr>
          <w:rFonts w:ascii="Times New Roman" w:hAnsi="Times New Roman" w:cs="Times New Roman"/>
          <w:b/>
          <w:szCs w:val="24"/>
        </w:rPr>
      </w:pPr>
      <w:r w:rsidRPr="008B1DA6">
        <w:rPr>
          <w:rFonts w:ascii="Times New Roman" w:hAnsi="Times New Roman" w:cs="Times New Roman"/>
          <w:b/>
          <w:szCs w:val="24"/>
        </w:rPr>
        <w:t xml:space="preserve">Pani </w:t>
      </w:r>
      <w:r w:rsidRPr="008B1DA6">
        <w:rPr>
          <w:rFonts w:ascii="Times New Roman" w:hAnsi="Times New Roman" w:cs="Times New Roman"/>
          <w:b/>
          <w:szCs w:val="24"/>
        </w:rPr>
        <w:br/>
        <w:t>Ilona Czarnecka</w:t>
      </w:r>
      <w:r w:rsidRPr="008B1DA6">
        <w:rPr>
          <w:rFonts w:ascii="Times New Roman" w:hAnsi="Times New Roman" w:cs="Times New Roman"/>
          <w:b/>
          <w:szCs w:val="24"/>
        </w:rPr>
        <w:br/>
        <w:t>Kierownik</w:t>
      </w:r>
    </w:p>
    <w:p w:rsidR="00F01E9F" w:rsidRPr="008B1DA6" w:rsidRDefault="004136C2" w:rsidP="00F01E9F">
      <w:pPr>
        <w:pStyle w:val="Tekstpodstawowywcity31"/>
        <w:snapToGrid w:val="0"/>
        <w:spacing w:line="360" w:lineRule="auto"/>
        <w:ind w:left="4253"/>
        <w:rPr>
          <w:rFonts w:ascii="Times New Roman" w:hAnsi="Times New Roman" w:cs="Times New Roman"/>
          <w:b/>
          <w:szCs w:val="24"/>
        </w:rPr>
      </w:pPr>
      <w:r w:rsidRPr="008B1DA6">
        <w:rPr>
          <w:rFonts w:ascii="Times New Roman" w:hAnsi="Times New Roman" w:cs="Times New Roman"/>
          <w:b/>
          <w:szCs w:val="24"/>
        </w:rPr>
        <w:t>Gminnego Ośrodka Pomocy Społecznej</w:t>
      </w:r>
    </w:p>
    <w:p w:rsidR="00F01E9F" w:rsidRPr="008B1DA6" w:rsidRDefault="004136C2" w:rsidP="00F01E9F">
      <w:pPr>
        <w:pStyle w:val="Tekstpodstawowywcity31"/>
        <w:snapToGrid w:val="0"/>
        <w:spacing w:line="360" w:lineRule="auto"/>
        <w:ind w:left="4253"/>
        <w:rPr>
          <w:rFonts w:ascii="Times New Roman" w:hAnsi="Times New Roman" w:cs="Times New Roman"/>
          <w:b/>
          <w:szCs w:val="24"/>
        </w:rPr>
      </w:pPr>
      <w:r w:rsidRPr="008B1DA6">
        <w:rPr>
          <w:rFonts w:ascii="Times New Roman" w:hAnsi="Times New Roman" w:cs="Times New Roman"/>
          <w:b/>
          <w:szCs w:val="24"/>
        </w:rPr>
        <w:t>w Tczowie</w:t>
      </w:r>
    </w:p>
    <w:p w:rsidR="00F01E9F" w:rsidRPr="008B1DA6" w:rsidRDefault="004136C2" w:rsidP="00F01E9F">
      <w:pPr>
        <w:pStyle w:val="Tekstpodstawowywcity31"/>
        <w:snapToGrid w:val="0"/>
        <w:spacing w:line="360" w:lineRule="auto"/>
        <w:ind w:left="4253"/>
        <w:rPr>
          <w:szCs w:val="24"/>
        </w:rPr>
      </w:pPr>
      <w:r w:rsidRPr="008B1DA6">
        <w:rPr>
          <w:rFonts w:ascii="Times New Roman" w:hAnsi="Times New Roman" w:cs="Times New Roman"/>
          <w:b/>
          <w:szCs w:val="24"/>
        </w:rPr>
        <w:t>Tczów 124, 26-706 Tczów</w:t>
      </w:r>
    </w:p>
    <w:p w:rsidR="00F01E9F" w:rsidRPr="008B1DA6" w:rsidRDefault="004136C2" w:rsidP="00F01E9F">
      <w:pPr>
        <w:tabs>
          <w:tab w:val="left" w:pos="5529"/>
        </w:tabs>
        <w:spacing w:line="276" w:lineRule="auto"/>
        <w:rPr>
          <w:rFonts w:eastAsia="Calibri"/>
          <w:bCs/>
          <w:sz w:val="24"/>
          <w:szCs w:val="24"/>
          <w:lang w:eastAsia="en-US"/>
        </w:rPr>
      </w:pPr>
      <w:r w:rsidRPr="008B1DA6">
        <w:rPr>
          <w:rFonts w:eastAsia="Calibri"/>
          <w:bCs/>
          <w:sz w:val="24"/>
          <w:szCs w:val="24"/>
          <w:lang w:eastAsia="en-US"/>
        </w:rPr>
        <w:t xml:space="preserve">                                              </w:t>
      </w:r>
    </w:p>
    <w:p w:rsidR="00F01E9F" w:rsidRPr="008B1DA6" w:rsidRDefault="00D32266" w:rsidP="00F01E9F">
      <w:pPr>
        <w:tabs>
          <w:tab w:val="left" w:pos="5529"/>
        </w:tabs>
        <w:spacing w:line="276" w:lineRule="auto"/>
        <w:rPr>
          <w:rFonts w:eastAsia="Calibri"/>
          <w:bCs/>
          <w:sz w:val="24"/>
          <w:szCs w:val="24"/>
          <w:lang w:eastAsia="en-US"/>
        </w:rPr>
      </w:pPr>
    </w:p>
    <w:p w:rsidR="00F01E9F" w:rsidRPr="008B1DA6" w:rsidRDefault="004136C2" w:rsidP="00F01E9F">
      <w:pPr>
        <w:tabs>
          <w:tab w:val="left" w:pos="5529"/>
        </w:tabs>
        <w:spacing w:line="276" w:lineRule="auto"/>
        <w:rPr>
          <w:rFonts w:eastAsia="Calibri"/>
          <w:bCs/>
          <w:sz w:val="24"/>
          <w:szCs w:val="24"/>
          <w:lang w:eastAsia="en-US"/>
        </w:rPr>
      </w:pPr>
      <w:r w:rsidRPr="008B1DA6">
        <w:rPr>
          <w:rFonts w:eastAsia="Calibri"/>
          <w:bCs/>
          <w:sz w:val="24"/>
          <w:szCs w:val="24"/>
          <w:lang w:eastAsia="en-US"/>
        </w:rPr>
        <w:t xml:space="preserve">                                             WYSTĄPIENIE POKONTROLNE</w:t>
      </w:r>
      <w:r w:rsidRPr="008B1DA6">
        <w:rPr>
          <w:rFonts w:eastAsia="Calibri"/>
          <w:bCs/>
          <w:sz w:val="24"/>
          <w:szCs w:val="24"/>
          <w:lang w:eastAsia="en-US"/>
        </w:rPr>
        <w:tab/>
      </w:r>
    </w:p>
    <w:p w:rsidR="00F01E9F" w:rsidRPr="008B1DA6" w:rsidRDefault="00D32266" w:rsidP="00F01E9F">
      <w:pPr>
        <w:tabs>
          <w:tab w:val="left" w:pos="5529"/>
        </w:tabs>
        <w:spacing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F01E9F" w:rsidRPr="008B1DA6" w:rsidRDefault="004136C2" w:rsidP="00F01E9F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B1DA6">
        <w:rPr>
          <w:rFonts w:eastAsia="Calibri"/>
          <w:bCs/>
          <w:sz w:val="24"/>
          <w:szCs w:val="24"/>
          <w:lang w:eastAsia="en-US"/>
        </w:rPr>
        <w:t xml:space="preserve">Na podstawie art. 197b w związku z art. 186 ust. 1 pkt 3 ustawy z dnia 9 czerwca 2011 r. </w:t>
      </w:r>
      <w:r w:rsidRPr="008B1DA6">
        <w:rPr>
          <w:rFonts w:eastAsia="Calibri"/>
          <w:bCs/>
          <w:sz w:val="24"/>
          <w:szCs w:val="24"/>
          <w:lang w:eastAsia="en-US"/>
        </w:rPr>
        <w:br/>
        <w:t xml:space="preserve">o wspieraniu rodziny i systemie pieczy zastępczej (Dz. U. z 2023 r. poz. 1426 z późn.zm.), zwanej dalej ustawą, oraz zgodnie z Planem Kontroli Zewnętrznych Mazowieckiego Urzędu Wojewódzkiego na rok 2023 zespół w składzie: Edyta Węglicka i Karolina Ciulkin - starsi inspektorzy wojewódzcy Wydziału Rodziny i Polityki Społecznej Mazowieckiego Urzędu Wojewódzkiego w Warszawie, przeprowadził w terminie 25-27 października 2023 r. kontrolę kompleksową w trybie zwykłym w Gminnym Ośrodku Pomocy Społecznej w Tczowie, zwanym dalej Ośrodkiem. Zakres kontroli obejmował: zapewnienie rodzinie przeżywającej trudności w wypełnianiu funkcji opiekuńczo-wychowawczych wsparcia oraz pomocy asystenta rodziny, w okresie od 1 stycznia 2022 r. do dnia kontroli. </w:t>
      </w:r>
    </w:p>
    <w:p w:rsidR="00F01E9F" w:rsidRPr="008B1DA6" w:rsidRDefault="004136C2" w:rsidP="00F01E9F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B1DA6">
        <w:rPr>
          <w:rFonts w:eastAsia="Calibri"/>
          <w:bCs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F01E9F" w:rsidRPr="008B1DA6" w:rsidRDefault="004136C2" w:rsidP="00F01E9F">
      <w:pPr>
        <w:suppressAutoHyphens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8B1DA6">
        <w:rPr>
          <w:rFonts w:eastAsia="Calibri"/>
          <w:bCs/>
          <w:sz w:val="24"/>
          <w:szCs w:val="24"/>
          <w:lang w:eastAsia="en-US"/>
        </w:rPr>
        <w:br/>
        <w:t xml:space="preserve">Wojewoda Mazowiecki pozytywnie ocenił sposób organizacji i realizacji przez Ośrodek zadań wynikających z ustawy o wspieraniu rodziny i systemie pieczy zastępczej, w tym:   </w:t>
      </w:r>
    </w:p>
    <w:p w:rsidR="00F01E9F" w:rsidRPr="008B1DA6" w:rsidRDefault="004136C2" w:rsidP="00F01E9F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bCs/>
          <w:lang w:eastAsia="en-US"/>
        </w:rPr>
      </w:pPr>
      <w:r w:rsidRPr="008B1DA6">
        <w:rPr>
          <w:rFonts w:eastAsia="Calibri"/>
          <w:bCs/>
          <w:lang w:eastAsia="en-US"/>
        </w:rPr>
        <w:lastRenderedPageBreak/>
        <w:t>Zapewnienie warunków organizacyjno-kadrowych do realizacji zadania z zakresu wspierania rodziny,</w:t>
      </w:r>
    </w:p>
    <w:p w:rsidR="00F01E9F" w:rsidRPr="008B1DA6" w:rsidRDefault="004136C2" w:rsidP="00F01E9F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bCs/>
          <w:lang w:eastAsia="en-US"/>
        </w:rPr>
      </w:pPr>
      <w:r w:rsidRPr="008B1DA6">
        <w:rPr>
          <w:rFonts w:eastAsia="Calibri"/>
          <w:bCs/>
          <w:lang w:eastAsia="en-US"/>
        </w:rPr>
        <w:t>Poprawność sporządzanej sprawozdawczości,</w:t>
      </w:r>
    </w:p>
    <w:p w:rsidR="00F01E9F" w:rsidRPr="008B1DA6" w:rsidRDefault="004136C2" w:rsidP="00F01E9F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bCs/>
          <w:lang w:eastAsia="en-US"/>
        </w:rPr>
      </w:pPr>
      <w:r w:rsidRPr="008B1DA6">
        <w:rPr>
          <w:rFonts w:eastAsia="Calibri"/>
          <w:bCs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F01E9F" w:rsidRPr="008B1DA6" w:rsidRDefault="004136C2" w:rsidP="00F01E9F">
      <w:pPr>
        <w:pStyle w:val="Akapitzlist"/>
        <w:numPr>
          <w:ilvl w:val="0"/>
          <w:numId w:val="1"/>
        </w:numPr>
        <w:spacing w:line="360" w:lineRule="auto"/>
        <w:jc w:val="both"/>
      </w:pPr>
      <w:r w:rsidRPr="008B1DA6">
        <w:t xml:space="preserve">Wywiązywanie się z obowiązku wynikającego z ustawy z dnia 4 listopada 2016 r. </w:t>
      </w:r>
      <w:r w:rsidRPr="008B1DA6">
        <w:br/>
        <w:t>o wsparciu kobiet w ciąży i rodzin „Za życiem”.</w:t>
      </w:r>
    </w:p>
    <w:p w:rsidR="00F01E9F" w:rsidRPr="008B1DA6" w:rsidRDefault="00D32266" w:rsidP="00F01E9F">
      <w:pPr>
        <w:spacing w:line="360" w:lineRule="auto"/>
        <w:jc w:val="both"/>
      </w:pPr>
    </w:p>
    <w:p w:rsidR="00F01E9F" w:rsidRPr="008B1DA6" w:rsidRDefault="004136C2" w:rsidP="00F01E9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B1DA6">
        <w:rPr>
          <w:kern w:val="0"/>
          <w:sz w:val="24"/>
          <w:szCs w:val="24"/>
          <w:lang w:eastAsia="pl-PL"/>
        </w:rPr>
        <w:t xml:space="preserve">Obowiązek wspierania rodziny przeżywającej trudności w wypełnianiu funkcji opiekuńczo-wychowawczych spoczywa na gminie. Zgodnie z art. 8 ustawy, rodzinie przeżywającej trudności w wypełnianiu funkcji opiekuńczo-wychowawczych wsparcie zapewnia wójt. </w:t>
      </w:r>
    </w:p>
    <w:p w:rsidR="00F01E9F" w:rsidRPr="008B1DA6" w:rsidRDefault="00D32266" w:rsidP="00F01E9F">
      <w:pPr>
        <w:spacing w:line="360" w:lineRule="auto"/>
        <w:jc w:val="both"/>
        <w:rPr>
          <w:sz w:val="24"/>
          <w:szCs w:val="24"/>
        </w:rPr>
      </w:pP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>Uchwałą Nr XXVI/109/16 Rady Gminy Tczów z dnia 9 września 2016 r. nadano statut Gminnego Ośrodka Pomocy Społecznej w Tczowie.</w:t>
      </w:r>
      <w:r>
        <w:rPr>
          <w:rStyle w:val="Odwoanieprzypisudolnego"/>
          <w:sz w:val="24"/>
          <w:szCs w:val="24"/>
        </w:rPr>
        <w:footnoteReference w:id="1"/>
      </w:r>
      <w:r w:rsidRPr="008B1DA6">
        <w:rPr>
          <w:sz w:val="24"/>
          <w:szCs w:val="24"/>
        </w:rPr>
        <w:t xml:space="preserve"> W statucie wskazano, że Ośrodek realizuje zadania gminy w zakresie wspierania rodziny i systemu pieczy zastępczej, brak informacji o realizacji zadań, wynikających z ustawy o wsparciu kobiet w ciąży i rodzin „Za życiem”. W § 11 zapisano, że </w:t>
      </w:r>
      <w:r w:rsidRPr="008B1DA6">
        <w:rPr>
          <w:i/>
          <w:sz w:val="24"/>
          <w:szCs w:val="24"/>
        </w:rPr>
        <w:t xml:space="preserve">Strukturą organizacyjną Ośrodka ustala w regulaminie kierownik Ośrodka. </w:t>
      </w:r>
      <w:r w:rsidRPr="008B1DA6">
        <w:rPr>
          <w:sz w:val="24"/>
          <w:szCs w:val="24"/>
        </w:rPr>
        <w:t xml:space="preserve">Zarządzeniem nr 4.2023 kierownika Gminnego Ośrodka Pomocy Społecznej </w:t>
      </w:r>
      <w:r>
        <w:rPr>
          <w:sz w:val="24"/>
          <w:szCs w:val="24"/>
        </w:rPr>
        <w:br/>
      </w:r>
      <w:r w:rsidRPr="008B1DA6">
        <w:rPr>
          <w:sz w:val="24"/>
          <w:szCs w:val="24"/>
        </w:rPr>
        <w:t>w Tczowie z 7 maja 2023 r. wprowadzono Regulamin Organizacyjny Gminnego Ośrodka Pomocy Społecznej w Tczowie.</w:t>
      </w:r>
      <w:r>
        <w:rPr>
          <w:rStyle w:val="Odwoanieprzypisudolnego"/>
          <w:sz w:val="24"/>
          <w:szCs w:val="24"/>
        </w:rPr>
        <w:footnoteReference w:id="2"/>
      </w:r>
      <w:r w:rsidRPr="008B1DA6">
        <w:rPr>
          <w:sz w:val="24"/>
          <w:szCs w:val="24"/>
        </w:rPr>
        <w:t xml:space="preserve"> W regulaminie wyszczególniono stanowisko asystenta rodziny, zakres zadań realizowanych przez asystenta rodziny uwzględniał pełny katalogu określony w art. 15 ust. 1 ustawy. W § 10 regulaminu zapisano, że </w:t>
      </w:r>
      <w:r w:rsidRPr="008B1DA6">
        <w:rPr>
          <w:i/>
          <w:sz w:val="24"/>
          <w:szCs w:val="24"/>
        </w:rPr>
        <w:t xml:space="preserve">w przypadku nieobecności Kierownika GOPS (urlop, choroba, wyjazd służbowy) zastępuje go wyznaczony pracownik </w:t>
      </w:r>
      <w:r>
        <w:rPr>
          <w:i/>
          <w:sz w:val="24"/>
          <w:szCs w:val="24"/>
        </w:rPr>
        <w:br/>
      </w:r>
      <w:r w:rsidRPr="008B1DA6">
        <w:rPr>
          <w:i/>
          <w:sz w:val="24"/>
          <w:szCs w:val="24"/>
        </w:rPr>
        <w:t>w ramach realizowanych zadań oraz nadanych upoważnień.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Na stanowisku kierownika Ośrodka zatrudniona jest Pani od 18 lutego 2021 r. </w:t>
      </w:r>
      <w:r w:rsidRPr="008B1DA6">
        <w:rPr>
          <w:rFonts w:eastAsia="Calibri"/>
          <w:kern w:val="0"/>
          <w:sz w:val="24"/>
          <w:szCs w:val="24"/>
          <w:lang w:eastAsia="en-US"/>
        </w:rPr>
        <w:t>W trakcie kontroli okazała Pani imienne upoważnienie do prowadzenia postępowań w sprawach z zakresu wspierania rodziny i wydawania w tych sprawach decyzji</w:t>
      </w:r>
      <w:r w:rsidRPr="008B1DA6">
        <w:rPr>
          <w:sz w:val="24"/>
          <w:szCs w:val="24"/>
        </w:rPr>
        <w:t xml:space="preserve"> 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oraz </w:t>
      </w:r>
      <w:r w:rsidRPr="008B1DA6">
        <w:rPr>
          <w:sz w:val="24"/>
          <w:szCs w:val="24"/>
        </w:rPr>
        <w:t>do prowadzenia postępowania w sprawach jednorazowego świadczenia, o którym mowa w ustawie o wsparciu kobiet w ciąży i rodzin „Za życiem”, a także do wydawania decyzji w tych sprawach.</w:t>
      </w:r>
      <w:r>
        <w:rPr>
          <w:rStyle w:val="Odwoanieprzypisudolnego"/>
          <w:sz w:val="24"/>
          <w:szCs w:val="24"/>
        </w:rPr>
        <w:footnoteReference w:id="3"/>
      </w:r>
      <w:r w:rsidRPr="008B1DA6">
        <w:rPr>
          <w:sz w:val="24"/>
          <w:szCs w:val="24"/>
        </w:rPr>
        <w:t xml:space="preserve"> </w:t>
      </w:r>
    </w:p>
    <w:p w:rsidR="00F01E9F" w:rsidRPr="008B1DA6" w:rsidRDefault="00D32266" w:rsidP="00F01E9F">
      <w:pPr>
        <w:spacing w:line="360" w:lineRule="auto"/>
        <w:jc w:val="both"/>
        <w:rPr>
          <w:sz w:val="24"/>
          <w:szCs w:val="24"/>
        </w:rPr>
      </w:pP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Zgodnie z art. 28a ustawy, wójt sprawuje kontrolę nad podmiotami organizującymi pracę </w:t>
      </w:r>
      <w:r w:rsidRPr="008B1DA6">
        <w:rPr>
          <w:sz w:val="24"/>
          <w:szCs w:val="24"/>
        </w:rPr>
        <w:br/>
        <w:t>z rodziną oraz placówkami wsparcia dziennego. Zarządzeniem Nr 3.2020 Wójta Gminy Tczów z 20 stycznia 2020 r.</w:t>
      </w:r>
      <w:r>
        <w:rPr>
          <w:rStyle w:val="Odwoanieprzypisudolnego"/>
          <w:sz w:val="24"/>
          <w:szCs w:val="24"/>
        </w:rPr>
        <w:footnoteReference w:id="4"/>
      </w:r>
      <w:r w:rsidRPr="008B1DA6">
        <w:rPr>
          <w:sz w:val="24"/>
          <w:szCs w:val="24"/>
        </w:rPr>
        <w:t xml:space="preserve"> wprowadzono system kontroli zarządczej w Gminie Tczów. W okresie objętym kontrolą, nie przeprowadzono w Ośrodku kontroli w tym zakresie. </w:t>
      </w:r>
    </w:p>
    <w:p w:rsidR="00F01E9F" w:rsidRPr="008B1DA6" w:rsidRDefault="00D32266" w:rsidP="00F01E9F">
      <w:pPr>
        <w:spacing w:line="360" w:lineRule="auto"/>
        <w:jc w:val="both"/>
        <w:rPr>
          <w:sz w:val="24"/>
          <w:szCs w:val="24"/>
        </w:rPr>
      </w:pP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rFonts w:eastAsia="Calibri"/>
          <w:sz w:val="24"/>
          <w:szCs w:val="24"/>
          <w:lang w:eastAsia="en-US"/>
        </w:rPr>
        <w:t xml:space="preserve">Gmina Tczów realizowała Gminny Program Wspierania Rodziny w latach 2020-2022, przyjęty uchwałą nr XVII/96/2019 </w:t>
      </w:r>
      <w:bookmarkStart w:id="3" w:name="_Hlk140064515"/>
      <w:r w:rsidRPr="008B1DA6">
        <w:rPr>
          <w:rFonts w:eastAsia="Calibri"/>
          <w:sz w:val="24"/>
          <w:szCs w:val="24"/>
          <w:lang w:eastAsia="en-US"/>
        </w:rPr>
        <w:t xml:space="preserve">Rady Gminy Tczów z 29 listopada 2019 r. </w:t>
      </w:r>
      <w:bookmarkEnd w:id="3"/>
      <w:r w:rsidRPr="008B1DA6">
        <w:rPr>
          <w:rFonts w:eastAsia="Calibri"/>
          <w:sz w:val="24"/>
          <w:szCs w:val="24"/>
          <w:lang w:eastAsia="en-US"/>
        </w:rPr>
        <w:t xml:space="preserve">Kolejny program na lata 2023-2025 został przyjęty uchwałą nr </w:t>
      </w:r>
      <w:r w:rsidRPr="008B1DA6">
        <w:rPr>
          <w:sz w:val="24"/>
          <w:szCs w:val="24"/>
        </w:rPr>
        <w:t xml:space="preserve">LXVIII/343/2023 </w:t>
      </w:r>
      <w:r w:rsidRPr="008B1DA6">
        <w:rPr>
          <w:rFonts w:eastAsia="Calibri"/>
          <w:sz w:val="24"/>
          <w:szCs w:val="24"/>
          <w:lang w:eastAsia="en-US"/>
        </w:rPr>
        <w:t xml:space="preserve">z 29 maja 2023 r. Wykonanie uchwał powierzono wójtowi, zaś koordynację programu Ośrodkowi. </w:t>
      </w:r>
      <w:r w:rsidRPr="008B1DA6">
        <w:rPr>
          <w:sz w:val="24"/>
          <w:szCs w:val="24"/>
        </w:rPr>
        <w:t>Program realizowany w latach 2020-2022 został poprzedzony diagnozą lokalnych potrzeb rodzin i dzieci.</w:t>
      </w:r>
      <w:r w:rsidRPr="008B1DA6">
        <w:rPr>
          <w:rFonts w:eastAsia="Calibri"/>
          <w:sz w:val="24"/>
          <w:szCs w:val="24"/>
          <w:lang w:eastAsia="en-US"/>
        </w:rPr>
        <w:t xml:space="preserve"> </w:t>
      </w:r>
      <w:r w:rsidRPr="008B1DA6">
        <w:rPr>
          <w:rFonts w:eastAsia="Calibri"/>
          <w:bCs/>
          <w:sz w:val="24"/>
          <w:szCs w:val="24"/>
          <w:lang w:eastAsia="en-US"/>
        </w:rPr>
        <w:t>Wymieniono realizatorów, wskazano termin realizacji działań</w:t>
      </w:r>
      <w:r>
        <w:rPr>
          <w:rFonts w:eastAsia="Calibri"/>
          <w:bCs/>
          <w:sz w:val="24"/>
          <w:szCs w:val="24"/>
          <w:lang w:eastAsia="en-US"/>
        </w:rPr>
        <w:t>,</w:t>
      </w:r>
      <w:r w:rsidRPr="008B1DA6">
        <w:rPr>
          <w:rFonts w:eastAsia="Calibri"/>
          <w:bCs/>
          <w:sz w:val="24"/>
          <w:szCs w:val="24"/>
          <w:lang w:eastAsia="en-US"/>
        </w:rPr>
        <w:t xml:space="preserve"> natomiast nie określono wskaźników osiągnięcia poszczególnych celów. </w:t>
      </w:r>
      <w:r w:rsidRPr="008B1DA6">
        <w:rPr>
          <w:kern w:val="0"/>
          <w:sz w:val="24"/>
          <w:szCs w:val="24"/>
          <w:lang w:eastAsia="pl-PL"/>
        </w:rPr>
        <w:t xml:space="preserve">Program określał cel główny, cele 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szczegółowe, które ukierunkowane były na wspieranie rodzin poprzez działania profilaktyczne, ochronne oraz pracę z rodziną przez wykorzystanie aktywności i jej potencjału w przezwyciężaniu trudności opiekuńczo-wychowawczych. </w:t>
      </w:r>
      <w:r w:rsidRPr="008B1DA6">
        <w:rPr>
          <w:rFonts w:eastAsia="Calibri"/>
          <w:bCs/>
          <w:sz w:val="24"/>
          <w:szCs w:val="24"/>
          <w:lang w:eastAsia="en-US"/>
        </w:rPr>
        <w:t>W programie zapisano, że do 30 marca każdego roku będzie przedstawiane Radzie Gminy Tczów roczne sprawozdanie z realizacji zadań z zakresu wspierania rodziny.</w:t>
      </w:r>
      <w:r>
        <w:rPr>
          <w:rStyle w:val="Odwoanieprzypisudolnego"/>
          <w:rFonts w:eastAsia="Calibri"/>
          <w:bCs/>
          <w:sz w:val="24"/>
          <w:szCs w:val="24"/>
          <w:lang w:eastAsia="en-US"/>
        </w:rPr>
        <w:footnoteReference w:id="5"/>
      </w:r>
      <w:r w:rsidRPr="008B1DA6">
        <w:rPr>
          <w:sz w:val="24"/>
          <w:szCs w:val="24"/>
        </w:rPr>
        <w:t xml:space="preserve"> W toku prowadzonej kontroli </w:t>
      </w:r>
      <w:r w:rsidRPr="008B1DA6">
        <w:rPr>
          <w:rFonts w:eastAsia="Calibri"/>
          <w:sz w:val="24"/>
          <w:szCs w:val="24"/>
          <w:lang w:eastAsia="en-US"/>
        </w:rPr>
        <w:t xml:space="preserve">okazano Sprawozdanie z Realizacji Gminnego Programu Wspierania Rodziny za 2022 rok. 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Dokument nie odnosił się do realizacji działań ujętych w celach szczegółowych programu wykonanych przez Ośrodek, </w:t>
      </w:r>
      <w:r w:rsidRPr="008B1DA6">
        <w:rPr>
          <w:rFonts w:eastAsia="Calibri"/>
          <w:kern w:val="0"/>
          <w:sz w:val="24"/>
          <w:szCs w:val="24"/>
          <w:lang w:eastAsia="pl-PL"/>
        </w:rPr>
        <w:t>realizatorów czy partnerów programu, odpowiedzialnych za konkretne zadania. Nie z</w:t>
      </w:r>
      <w:r w:rsidRPr="008B1DA6">
        <w:rPr>
          <w:rFonts w:eastAsia="Calibri"/>
          <w:kern w:val="0"/>
          <w:sz w:val="24"/>
          <w:szCs w:val="24"/>
          <w:lang w:eastAsia="en-US"/>
        </w:rPr>
        <w:t>awierał również wniosków i rekomendacji do opracowania kolejnego programu.</w:t>
      </w:r>
      <w:r>
        <w:rPr>
          <w:rStyle w:val="Odwoanieprzypisudolnego"/>
          <w:rFonts w:eastAsia="Calibri"/>
          <w:kern w:val="0"/>
          <w:sz w:val="24"/>
          <w:szCs w:val="24"/>
          <w:lang w:eastAsia="en-US"/>
        </w:rPr>
        <w:footnoteReference w:id="6"/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rFonts w:eastAsia="Calibri"/>
          <w:sz w:val="24"/>
          <w:szCs w:val="24"/>
        </w:rPr>
        <w:t xml:space="preserve">Obowiązujący 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Gminnym Programie Wspierania Rodziny na lata 2023-2025 </w:t>
      </w:r>
      <w:r w:rsidRPr="008B1DA6">
        <w:rPr>
          <w:rFonts w:eastAsia="Calibri"/>
          <w:sz w:val="24"/>
          <w:szCs w:val="24"/>
        </w:rPr>
        <w:t>został poprzedzony sporządzeniem diagnozy w obszarze demograficznym i społecznym.</w:t>
      </w:r>
      <w:r w:rsidRPr="008B1DA6">
        <w:rPr>
          <w:sz w:val="24"/>
          <w:szCs w:val="24"/>
        </w:rPr>
        <w:t xml:space="preserve"> Jako cel główny gmina wskazała </w:t>
      </w:r>
      <w:r w:rsidRPr="008B1DA6">
        <w:rPr>
          <w:i/>
          <w:sz w:val="24"/>
          <w:szCs w:val="24"/>
        </w:rPr>
        <w:t xml:space="preserve">rozwijanie systemu wsparcia dla rodzin w Gminie Tczów, sprzyjającego prawidłowemu funkcjonowaniu rodziny, ze szczególnym uwzględnieniem potrzeb rodzin przejawiających trudności w wypełnianiu funkcji opiekuńczo - wychowawczych. </w:t>
      </w:r>
      <w:r w:rsidRPr="008B1DA6">
        <w:rPr>
          <w:sz w:val="24"/>
          <w:szCs w:val="24"/>
        </w:rPr>
        <w:t xml:space="preserve">Wymieniono 4 cele szczegółowe: </w:t>
      </w:r>
    </w:p>
    <w:p w:rsidR="00F01E9F" w:rsidRPr="008B1DA6" w:rsidRDefault="004136C2" w:rsidP="00F01E9F">
      <w:pPr>
        <w:spacing w:line="360" w:lineRule="auto"/>
        <w:jc w:val="both"/>
        <w:rPr>
          <w:i/>
          <w:sz w:val="24"/>
          <w:szCs w:val="24"/>
        </w:rPr>
      </w:pPr>
      <w:r w:rsidRPr="008B1DA6">
        <w:rPr>
          <w:sz w:val="24"/>
          <w:szCs w:val="24"/>
        </w:rPr>
        <w:t xml:space="preserve">- </w:t>
      </w:r>
      <w:r w:rsidRPr="008B1DA6">
        <w:rPr>
          <w:i/>
          <w:sz w:val="24"/>
          <w:szCs w:val="24"/>
        </w:rPr>
        <w:t>zapewnienie rodzinom poczucia bezpieczeństwa socjalnego oraz stabilizacji bytowej,</w:t>
      </w:r>
    </w:p>
    <w:p w:rsidR="00F01E9F" w:rsidRPr="008B1DA6" w:rsidRDefault="004136C2" w:rsidP="00F01E9F">
      <w:pPr>
        <w:spacing w:line="360" w:lineRule="auto"/>
        <w:jc w:val="both"/>
        <w:rPr>
          <w:i/>
          <w:sz w:val="24"/>
          <w:szCs w:val="24"/>
        </w:rPr>
      </w:pPr>
      <w:r w:rsidRPr="008B1DA6">
        <w:rPr>
          <w:i/>
          <w:sz w:val="24"/>
          <w:szCs w:val="24"/>
        </w:rPr>
        <w:t>-wspieranie rodzin przeżywających trudności opiekuńczo wychowawcze,</w:t>
      </w:r>
      <w:r w:rsidRPr="008B1DA6">
        <w:rPr>
          <w:i/>
          <w:sz w:val="24"/>
          <w:szCs w:val="24"/>
        </w:rPr>
        <w:br/>
        <w:t>- podnoszenie jakości i efektywności usług na rzecz wspierania rodziny,</w:t>
      </w:r>
    </w:p>
    <w:p w:rsidR="00F01E9F" w:rsidRPr="008B1DA6" w:rsidRDefault="004136C2" w:rsidP="00F01E9F">
      <w:pPr>
        <w:spacing w:line="360" w:lineRule="auto"/>
        <w:jc w:val="both"/>
        <w:rPr>
          <w:i/>
          <w:sz w:val="24"/>
          <w:szCs w:val="24"/>
        </w:rPr>
      </w:pPr>
      <w:r w:rsidRPr="008B1DA6">
        <w:rPr>
          <w:i/>
          <w:sz w:val="24"/>
          <w:szCs w:val="24"/>
        </w:rPr>
        <w:lastRenderedPageBreak/>
        <w:t>- zapewnienie pobytu w pieczy zastępczej, objęcie opieką dziecka poza rodziną biologiczną.</w:t>
      </w:r>
      <w:r>
        <w:rPr>
          <w:rStyle w:val="Odwoanieprzypisudolnego"/>
          <w:i/>
          <w:sz w:val="24"/>
          <w:szCs w:val="24"/>
        </w:rPr>
        <w:footnoteReference w:id="7"/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Należy podkreślić, że cele cechuje w szczególności ich wykonalność i mierzalność (możliwość stwierdzenia, czy cele zostały osiągnięte), a ich precyzyjne określenie ma ulepszyć proces wdrażania programu. Program nie zawierał harmonogramu realizacji zakładanego celu głównego i celów szczegółowych, z uwzględnieniem sposobów i terminów ich wykonania oraz podmiotów odpowiedzialnych za ich realizację, a także nie określono zasad współpracy dla instytucji w nim wymienionych. Brak w nim również określonych mierników oczekiwanych efektów i zaplanowanych działań. Program powinien być monitorowany, natomiast wskaźniki tak sformułowane, by służyły ocenie skuteczności i realizacji jego działań, bowiem na ich podstawie oceniamy, czy i w jakim zakresie podjęto zaplanowane działania oraz czy osiągnięto zakładane efekty. 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>Biorąc pod uwagę fakt, że opracowany w aktualnej formie dokument nie posiada kluczowych elementów, które są niezbędne do właściwej realizacji zakładanego celu głównego i celów szczegółowych, zasadnym wydaje się jego dopracowanie we współpracy z podmiotami zaangażowanymi w jego realizację.</w:t>
      </w:r>
    </w:p>
    <w:p w:rsidR="00F01E9F" w:rsidRPr="008B1DA6" w:rsidRDefault="00D32266" w:rsidP="00F01E9F">
      <w:pPr>
        <w:spacing w:line="360" w:lineRule="auto"/>
        <w:jc w:val="both"/>
        <w:rPr>
          <w:sz w:val="24"/>
          <w:szCs w:val="24"/>
        </w:rPr>
      </w:pPr>
    </w:p>
    <w:p w:rsidR="00F01E9F" w:rsidRPr="008B1DA6" w:rsidRDefault="004136C2" w:rsidP="00F01E9F">
      <w:pPr>
        <w:pStyle w:val="Akapitzlist"/>
        <w:numPr>
          <w:ilvl w:val="0"/>
          <w:numId w:val="2"/>
        </w:numPr>
        <w:spacing w:line="360" w:lineRule="auto"/>
        <w:jc w:val="both"/>
      </w:pPr>
      <w:r w:rsidRPr="008B1DA6">
        <w:t>Zapewnienie warunków organizacyjno-kadrowych do realizacji zadania z zakresu wspierania rodziny.</w:t>
      </w:r>
    </w:p>
    <w:p w:rsidR="00F01E9F" w:rsidRPr="008B1DA6" w:rsidRDefault="004136C2" w:rsidP="00F01E9F">
      <w:pPr>
        <w:suppressAutoHyphens w:val="0"/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>W okresie objętym kontrolą Ośrodek zatrudniał z przerwami łącznie 3 asystentów rodziny od: 6 września 2021 do 30 kwietnia 2022 r.; od 1 marca 2023 r. do 25 marca 2023 r; od 24 kwietnia 2023 r. do nadal.</w:t>
      </w:r>
      <w:r>
        <w:rPr>
          <w:rStyle w:val="Odwoanieprzypisudolnego"/>
          <w:sz w:val="24"/>
          <w:szCs w:val="24"/>
        </w:rPr>
        <w:footnoteReference w:id="8"/>
      </w:r>
      <w:r w:rsidRPr="008B1DA6">
        <w:rPr>
          <w:sz w:val="24"/>
          <w:szCs w:val="24"/>
        </w:rPr>
        <w:t xml:space="preserve"> Obecnie osoba zatrudniona na stanowisku asystenta rodziny realizuje zadania od 24 kwietnia na podstawie umowy o pracę na czas nieokreślony w niepełnym wymiarze czasu pracy (</w:t>
      </w:r>
      <w:r>
        <w:rPr>
          <w:sz w:val="24"/>
          <w:szCs w:val="24"/>
        </w:rPr>
        <w:t>0,5</w:t>
      </w:r>
      <w:r w:rsidRPr="008B1DA6">
        <w:rPr>
          <w:sz w:val="24"/>
          <w:szCs w:val="24"/>
        </w:rPr>
        <w:t xml:space="preserve"> etatu), w zadaniowym systemie czasu pracy. Ustalono, że asystent rodziny posiadał kwalifikacje określone w art. 12 ust. 1 pkt 1 ustawy, spełniał wymogi zawarte w art. 12 ust. 1 pkt 2-4 oraz art. 17 ust. 3 i 4 ustawy.  Art. 12 ust. 1 pkt 5 ustawy wskazuje, że asystentem rodziny może być osoba, która nie figuruje w bazie danych Rejestru Sprawców Przestępstw na Tle Seksualnym z dostępem ograniczonym. </w:t>
      </w:r>
      <w:r w:rsidRPr="008B1DA6">
        <w:rPr>
          <w:kern w:val="0"/>
          <w:sz w:val="24"/>
          <w:szCs w:val="24"/>
          <w:lang w:eastAsia="pl-PL"/>
        </w:rPr>
        <w:t xml:space="preserve">Stosownie z art. 7b ust. 2 pkt 4 ustawy, pozyskano informację o niefigurowaniu asystenta rodziny w bazie danych rejestru Sprawców Przestępstw na Tle Seksualnym. Jednak zgodnie z art. 21 ust. 1 ustawy z dnia 13 maja 2016 r. </w:t>
      </w:r>
      <w:r>
        <w:rPr>
          <w:kern w:val="0"/>
          <w:sz w:val="24"/>
          <w:szCs w:val="24"/>
          <w:lang w:eastAsia="pl-PL"/>
        </w:rPr>
        <w:br/>
      </w:r>
      <w:r w:rsidRPr="008B1DA6">
        <w:rPr>
          <w:kern w:val="0"/>
          <w:sz w:val="24"/>
          <w:szCs w:val="24"/>
          <w:lang w:eastAsia="pl-PL"/>
        </w:rPr>
        <w:t xml:space="preserve">o przeciwdziałaniu zagrożeniom przestępczością na tle seksualnym (Dz. U. z 2023 r. poz. 1304) w przypadku zatrudniania lub dopuszczania osób do innej działalności związanej </w:t>
      </w:r>
      <w:r>
        <w:rPr>
          <w:kern w:val="0"/>
          <w:sz w:val="24"/>
          <w:szCs w:val="24"/>
          <w:lang w:eastAsia="pl-PL"/>
        </w:rPr>
        <w:br/>
      </w:r>
      <w:r w:rsidRPr="008B1DA6">
        <w:rPr>
          <w:kern w:val="0"/>
          <w:sz w:val="24"/>
          <w:szCs w:val="24"/>
          <w:lang w:eastAsia="pl-PL"/>
        </w:rPr>
        <w:t xml:space="preserve">z wychowaniem, edukacją, wypoczynkiem, leczeniem małoletnich lub opieką nad nimi </w:t>
      </w:r>
      <w:r w:rsidRPr="008B1DA6">
        <w:rPr>
          <w:kern w:val="0"/>
          <w:sz w:val="24"/>
          <w:szCs w:val="24"/>
          <w:lang w:eastAsia="pl-PL"/>
        </w:rPr>
        <w:lastRenderedPageBreak/>
        <w:t xml:space="preserve">pracodawca lub inny organizator w zakresie takiej działalności ma obowiązek sprawdzenia, czy dane zatrudnianej lub dopuszczanej osoby są zamieszczone w Rejestrze Sprawców Przestępstw na Tle Seksualnym z dostępem ograniczonym. </w:t>
      </w:r>
      <w:r w:rsidRPr="008B1DA6">
        <w:rPr>
          <w:sz w:val="24"/>
          <w:szCs w:val="24"/>
        </w:rPr>
        <w:t>Ustalono, że weryfikacji w ww. rejestrze doko</w:t>
      </w:r>
      <w:r w:rsidRPr="008B1DA6">
        <w:rPr>
          <w:rFonts w:eastAsia="Calibri"/>
          <w:kern w:val="0"/>
          <w:sz w:val="24"/>
          <w:szCs w:val="24"/>
          <w:lang w:eastAsia="en-US"/>
        </w:rPr>
        <w:t>nano 26 września 2023 r. po nawiązaniu umowy z pracownikiem na czas nieokreślony.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9"/>
      </w:r>
      <w:r w:rsidRPr="008B1DA6">
        <w:rPr>
          <w:kern w:val="0"/>
          <w:sz w:val="24"/>
          <w:szCs w:val="24"/>
          <w:lang w:eastAsia="pl-PL"/>
        </w:rPr>
        <w:t xml:space="preserve"> </w:t>
      </w:r>
      <w:r w:rsidRPr="008B1DA6">
        <w:rPr>
          <w:sz w:val="24"/>
          <w:szCs w:val="24"/>
        </w:rPr>
        <w:t xml:space="preserve">Zakres czynności asystenta rodziny zawierał pełen katalog zadań wskazanych w art. 15 ust. 1 ustawy. 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Praca asystenta była ewidencjonowana i rozliczana na podstawie Miesięcznej karty pracy asystenta rodziny, która uwzględniała: datę, godziny pracy, ilość godzin, podpis asystenta </w:t>
      </w:r>
      <w:r w:rsidRPr="008B1DA6">
        <w:rPr>
          <w:sz w:val="24"/>
          <w:szCs w:val="24"/>
        </w:rPr>
        <w:t>i akceptację kierownika</w:t>
      </w:r>
      <w:r w:rsidRPr="008B1DA6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vertAlign w:val="superscript"/>
          <w:lang w:eastAsia="pl-PL"/>
        </w:rPr>
        <w:footnoteReference w:id="10"/>
      </w:r>
    </w:p>
    <w:p w:rsidR="00F01E9F" w:rsidRPr="008B1DA6" w:rsidRDefault="00D32266" w:rsidP="00F01E9F">
      <w:pPr>
        <w:spacing w:line="360" w:lineRule="auto"/>
        <w:jc w:val="both"/>
        <w:rPr>
          <w:sz w:val="24"/>
          <w:szCs w:val="24"/>
        </w:rPr>
      </w:pPr>
    </w:p>
    <w:p w:rsidR="00F01E9F" w:rsidRPr="008B1DA6" w:rsidRDefault="004136C2" w:rsidP="00F01E9F">
      <w:pPr>
        <w:pStyle w:val="Akapitzlist"/>
        <w:numPr>
          <w:ilvl w:val="0"/>
          <w:numId w:val="2"/>
        </w:numPr>
        <w:spacing w:line="360" w:lineRule="auto"/>
        <w:jc w:val="both"/>
      </w:pPr>
      <w:r w:rsidRPr="008B1DA6">
        <w:t>Poprawność sporządzanej sprawozdawczości.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kern w:val="0"/>
          <w:sz w:val="24"/>
          <w:szCs w:val="24"/>
          <w:lang w:eastAsia="pl-PL"/>
        </w:rPr>
        <w:t>Ośrodek wypełnił obowiązek wynikający z art. 176 pkt 6 ustawy, sporządził i przekazał w systemie teleinformatycznym sprawozdania rzeczowo-finansowe z zakresu wspierania rodziny za okres od 1 stycznia do 30 czerwca 2022 r.; od 1 lipca do 31 grudnia 2022 r. i od 1 stycznia do 30 czerwca 2023 r. Przekazane sprawozdania wykazały, że w 2022 r. z usług asystenta rodziny korzystało łącznie 4 rodziny (w tym z 3 zakończono pracę ze względu na zmianę metod pracy, z 1 ze względu na osiągnięte cele), nie było rodzin zobowiązanych przez sąd do pracy z asystentem rodziny. Na dzień 31 grudnia 2022 r. Ośrodek nie zatrudniał asystenta. W pierwszym półroczu 2023 roku asystent rodziny współpracował z 4 rodzinami. Analiza przedstawionej dokumentacji, w tym Załącznika nr 1 Informacja o rodzinach objętych wsparciem asystentów rodziny od 1 stycznia 2022 r. do dnia kontroli.</w:t>
      </w:r>
      <w:r>
        <w:rPr>
          <w:kern w:val="0"/>
          <w:sz w:val="24"/>
          <w:szCs w:val="24"/>
          <w:vertAlign w:val="superscript"/>
          <w:lang w:eastAsia="pl-PL"/>
        </w:rPr>
        <w:footnoteReference w:id="11"/>
      </w:r>
      <w:r w:rsidRPr="008B1DA6">
        <w:rPr>
          <w:kern w:val="0"/>
          <w:sz w:val="24"/>
          <w:szCs w:val="24"/>
          <w:lang w:eastAsia="pl-PL"/>
        </w:rPr>
        <w:t>, zwanego dalej Zał. 1, sporządzonego na potrzeby kontroli, potwierdziła poprawność przekazanych danych.</w:t>
      </w:r>
      <w:r w:rsidRPr="008B1DA6">
        <w:rPr>
          <w:sz w:val="24"/>
          <w:szCs w:val="24"/>
        </w:rPr>
        <w:t xml:space="preserve"> </w:t>
      </w:r>
    </w:p>
    <w:p w:rsidR="00F01E9F" w:rsidRPr="008B1DA6" w:rsidRDefault="00D32266" w:rsidP="00F01E9F">
      <w:pPr>
        <w:spacing w:line="360" w:lineRule="auto"/>
        <w:jc w:val="both"/>
        <w:rPr>
          <w:sz w:val="24"/>
          <w:szCs w:val="24"/>
        </w:rPr>
      </w:pP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Z art. 179 ustawy wynika obowiązek składania przez wójta do 31 marca każdego roku radzie gminy rocznego sprawozdania z realizacji zadań z zakresu wspierania rodziny oraz przedstawienia potrzeb w tym zakresie. Całość materiału przedkładanego radzie gminy powinna być opracowana przez podmiot, który faktycznie odpowiada za realizację zadania </w:t>
      </w:r>
      <w:r w:rsidRPr="008B1DA6">
        <w:rPr>
          <w:sz w:val="24"/>
          <w:szCs w:val="24"/>
        </w:rPr>
        <w:br/>
        <w:t xml:space="preserve">w gminie, a zatem przez Ośrodek. Okazała Pani dokument </w:t>
      </w:r>
      <w:r w:rsidRPr="008B1DA6">
        <w:rPr>
          <w:i/>
          <w:sz w:val="24"/>
          <w:szCs w:val="24"/>
        </w:rPr>
        <w:t xml:space="preserve">Sprawozdanie z realizacji zadań </w:t>
      </w:r>
      <w:r w:rsidRPr="008B1DA6">
        <w:rPr>
          <w:i/>
          <w:sz w:val="24"/>
          <w:szCs w:val="24"/>
        </w:rPr>
        <w:br/>
        <w:t>z zakresu wspierania rodziny za 2022 rok.</w:t>
      </w:r>
      <w:r>
        <w:rPr>
          <w:rStyle w:val="Odwoanieprzypisudolnego"/>
          <w:sz w:val="24"/>
          <w:szCs w:val="24"/>
        </w:rPr>
        <w:footnoteReference w:id="12"/>
      </w:r>
      <w:r w:rsidRPr="008B1DA6">
        <w:rPr>
          <w:sz w:val="24"/>
          <w:szCs w:val="24"/>
        </w:rPr>
        <w:t xml:space="preserve"> W przedstawionych potrzebach wskazano m</w:t>
      </w:r>
      <w:r>
        <w:rPr>
          <w:sz w:val="24"/>
          <w:szCs w:val="24"/>
        </w:rPr>
        <w:t>.</w:t>
      </w:r>
      <w:r w:rsidRPr="008B1DA6">
        <w:rPr>
          <w:sz w:val="24"/>
          <w:szCs w:val="24"/>
        </w:rPr>
        <w:t>in. zatrudnienie asystenta, zapewnienie poradnictwa psychologicznego dla rodzin, tworzenie warunków do działania rodzin wspierających.</w:t>
      </w:r>
    </w:p>
    <w:p w:rsidR="00F01E9F" w:rsidRPr="008B1DA6" w:rsidRDefault="00D32266" w:rsidP="00F01E9F">
      <w:pPr>
        <w:spacing w:line="360" w:lineRule="auto"/>
        <w:jc w:val="both"/>
        <w:rPr>
          <w:sz w:val="24"/>
          <w:szCs w:val="24"/>
        </w:rPr>
      </w:pPr>
    </w:p>
    <w:p w:rsidR="00F01E9F" w:rsidRPr="008B1DA6" w:rsidRDefault="004136C2" w:rsidP="00F01E9F">
      <w:pPr>
        <w:pStyle w:val="Akapitzlist"/>
        <w:numPr>
          <w:ilvl w:val="0"/>
          <w:numId w:val="2"/>
        </w:numPr>
        <w:spacing w:line="360" w:lineRule="auto"/>
        <w:jc w:val="both"/>
      </w:pPr>
      <w:r w:rsidRPr="008B1DA6">
        <w:lastRenderedPageBreak/>
        <w:t xml:space="preserve"> Prawidłowość, adekwatność i skuteczność udzielanej pomocy i wsparcia rodzinie przeżywającej trudności w wypełnianiu funkcji opiekuńczo- wychowawczych przez działania prowadzone w formie pracy z rodziną lub pomocy w opiece i wychowaniu dziecka. 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Wspieranie rodziny przeżywającej trudności w wypełnianiu funkcji opiekuńczo- 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 wychowawczych. </w:t>
      </w:r>
      <w:r w:rsidRPr="008B1DA6">
        <w:rPr>
          <w:sz w:val="24"/>
          <w:szCs w:val="24"/>
        </w:rPr>
        <w:br/>
        <w:t xml:space="preserve">W okresie objętym kontrolą w gminie nie była dokonywana dodatkowa analiza i ocena zjawisk mających wpływ na sytuację osób wymagających wsparcia w środowisku lokalnym. </w:t>
      </w:r>
    </w:p>
    <w:p w:rsidR="00F01E9F" w:rsidRPr="008B1DA6" w:rsidRDefault="004136C2" w:rsidP="00F01E9F">
      <w:pPr>
        <w:spacing w:line="360" w:lineRule="auto"/>
        <w:jc w:val="both"/>
        <w:rPr>
          <w:i/>
          <w:sz w:val="24"/>
          <w:szCs w:val="24"/>
        </w:rPr>
      </w:pPr>
      <w:r w:rsidRPr="008B1DA6">
        <w:rPr>
          <w:sz w:val="24"/>
          <w:szCs w:val="24"/>
        </w:rPr>
        <w:t xml:space="preserve">Zarządzeniem Nr 4.2023 z dnia 13 kwietnia 2023 r., wprowadziła Pani </w:t>
      </w:r>
      <w:r w:rsidRPr="00034957">
        <w:rPr>
          <w:i/>
          <w:sz w:val="24"/>
          <w:szCs w:val="24"/>
        </w:rPr>
        <w:t>Zasady</w:t>
      </w:r>
      <w:r w:rsidRPr="008B1DA6">
        <w:rPr>
          <w:i/>
          <w:sz w:val="24"/>
          <w:szCs w:val="24"/>
        </w:rPr>
        <w:t xml:space="preserve"> współpracy </w:t>
      </w:r>
      <w:r>
        <w:rPr>
          <w:i/>
          <w:sz w:val="24"/>
          <w:szCs w:val="24"/>
        </w:rPr>
        <w:br/>
      </w:r>
      <w:r w:rsidRPr="008B1DA6">
        <w:rPr>
          <w:i/>
          <w:sz w:val="24"/>
          <w:szCs w:val="24"/>
        </w:rPr>
        <w:t xml:space="preserve">i wymiany informacji pomiędzy Gminnym Ośrodkiem Pomocy Społecznej w Tczowie </w:t>
      </w:r>
      <w:r>
        <w:rPr>
          <w:i/>
          <w:sz w:val="24"/>
          <w:szCs w:val="24"/>
        </w:rPr>
        <w:br/>
      </w:r>
      <w:r w:rsidRPr="008B1DA6">
        <w:rPr>
          <w:i/>
          <w:sz w:val="24"/>
          <w:szCs w:val="24"/>
        </w:rPr>
        <w:t>a podmiotami działającymi na rzecz udzielania wsparcia rodzinom z problemami.</w:t>
      </w:r>
      <w:r>
        <w:rPr>
          <w:rStyle w:val="Odwoanieprzypisudolnego"/>
          <w:i/>
          <w:sz w:val="24"/>
          <w:szCs w:val="24"/>
        </w:rPr>
        <w:footnoteReference w:id="13"/>
      </w:r>
      <w:r w:rsidRPr="008B1DA6">
        <w:rPr>
          <w:i/>
          <w:sz w:val="24"/>
          <w:szCs w:val="24"/>
        </w:rPr>
        <w:t xml:space="preserve"> </w:t>
      </w:r>
      <w:r w:rsidRPr="008B1DA6">
        <w:rPr>
          <w:sz w:val="24"/>
          <w:szCs w:val="24"/>
        </w:rPr>
        <w:t xml:space="preserve">W rozdziale III, wymieniono instytucje, działające na terenie gminy Tczów oraz powiatu zwoleńskiego </w:t>
      </w:r>
      <w:r>
        <w:rPr>
          <w:sz w:val="24"/>
          <w:szCs w:val="24"/>
        </w:rPr>
        <w:br/>
      </w:r>
      <w:r w:rsidRPr="008B1DA6">
        <w:rPr>
          <w:sz w:val="24"/>
          <w:szCs w:val="24"/>
        </w:rPr>
        <w:t>w zakresie pomocy i wsparcia rodzin.</w:t>
      </w:r>
      <w:r w:rsidRPr="008B1DA6">
        <w:rPr>
          <w:i/>
          <w:sz w:val="24"/>
          <w:szCs w:val="24"/>
        </w:rPr>
        <w:t xml:space="preserve"> </w:t>
      </w:r>
      <w:r w:rsidRPr="008B1DA6">
        <w:rPr>
          <w:sz w:val="24"/>
          <w:szCs w:val="24"/>
        </w:rPr>
        <w:t xml:space="preserve">W rozdziale IV, pkt II zapisano, że </w:t>
      </w:r>
      <w:r w:rsidRPr="008B1DA6">
        <w:rPr>
          <w:i/>
          <w:sz w:val="24"/>
          <w:szCs w:val="24"/>
        </w:rPr>
        <w:t xml:space="preserve">wymiana informacji pomiędzy ośrodkiem a instytucjami i podmiotami zaangażowanymi we wsparcie rodzin odbywać się będzie za pomocą następujących narzędzi: </w:t>
      </w:r>
    </w:p>
    <w:p w:rsidR="00F01E9F" w:rsidRPr="008B1DA6" w:rsidRDefault="004136C2" w:rsidP="00F01E9F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 w:rsidRPr="008B1DA6">
        <w:rPr>
          <w:i/>
        </w:rPr>
        <w:t>kontakt telefoniczny,</w:t>
      </w:r>
    </w:p>
    <w:p w:rsidR="00F01E9F" w:rsidRPr="008B1DA6" w:rsidRDefault="004136C2" w:rsidP="00F01E9F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 w:rsidRPr="008B1DA6">
        <w:rPr>
          <w:i/>
        </w:rPr>
        <w:t>kontakt za pośrednictwem poczty elektronicznej i tradycyjnej,</w:t>
      </w:r>
    </w:p>
    <w:p w:rsidR="00F01E9F" w:rsidRPr="008B1DA6" w:rsidRDefault="004136C2" w:rsidP="00F01E9F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 w:rsidRPr="008B1DA6">
        <w:rPr>
          <w:i/>
        </w:rPr>
        <w:t>spotkania podmiotów współpracujących,</w:t>
      </w:r>
    </w:p>
    <w:p w:rsidR="00F01E9F" w:rsidRPr="008B1DA6" w:rsidRDefault="004136C2" w:rsidP="00F01E9F">
      <w:pPr>
        <w:pStyle w:val="Akapitzlist"/>
        <w:numPr>
          <w:ilvl w:val="0"/>
          <w:numId w:val="3"/>
        </w:numPr>
        <w:spacing w:line="360" w:lineRule="auto"/>
        <w:jc w:val="both"/>
        <w:rPr>
          <w:i/>
        </w:rPr>
      </w:pPr>
      <w:r w:rsidRPr="008B1DA6">
        <w:rPr>
          <w:i/>
        </w:rPr>
        <w:t>spotkania podmiotów współpracujących w sytuacjach pilnych i kryzysowych- niezwłocznie po uzyskaniu informacji o problemie.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Poinformowała Pani, że wymiana informacji była głównie przez kontakt telefoniczny oraz za pośrednictwem poczty elektronicznej. Należałoby rozważyć wprowadzenie sprecyzowanego sposobu dokumentowania przyjętych wniosków i opracowanych rozwiązań proponowanych przez uczestników spotkań zaangażowanych we wsparcie rodzin (podsumowanie podjętych działań, wnioski do dalszej pracy dla każdej rodziny, akceptacja uczestników spotkania). </w:t>
      </w:r>
    </w:p>
    <w:p w:rsidR="00F01E9F" w:rsidRPr="008B1DA6" w:rsidRDefault="00D32266" w:rsidP="00F01E9F">
      <w:pPr>
        <w:spacing w:line="360" w:lineRule="auto"/>
        <w:jc w:val="both"/>
        <w:rPr>
          <w:sz w:val="24"/>
          <w:szCs w:val="24"/>
        </w:rPr>
      </w:pP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lastRenderedPageBreak/>
        <w:t xml:space="preserve">Zarządzeniem nr 3.2023 z dnia 13 kwietnia 2023 r. wprowadziła Pani </w:t>
      </w:r>
      <w:r w:rsidRPr="00034957">
        <w:rPr>
          <w:i/>
          <w:sz w:val="24"/>
          <w:szCs w:val="24"/>
        </w:rPr>
        <w:t>procedurą ustanawiania rodzin wspierających</w:t>
      </w:r>
      <w:r w:rsidRPr="008B1DA6">
        <w:rPr>
          <w:sz w:val="24"/>
          <w:szCs w:val="24"/>
        </w:rPr>
        <w:t>.</w:t>
      </w:r>
      <w:r>
        <w:rPr>
          <w:rStyle w:val="Odwoanieprzypisudolnego"/>
          <w:sz w:val="24"/>
          <w:szCs w:val="24"/>
        </w:rPr>
        <w:footnoteReference w:id="14"/>
      </w:r>
      <w:r w:rsidRPr="008B1DA6">
        <w:rPr>
          <w:sz w:val="24"/>
          <w:szCs w:val="24"/>
        </w:rPr>
        <w:t xml:space="preserve"> Przedstawiony dokument </w:t>
      </w:r>
      <w:r>
        <w:rPr>
          <w:sz w:val="24"/>
          <w:szCs w:val="24"/>
        </w:rPr>
        <w:t>ustalał</w:t>
      </w:r>
      <w:r w:rsidRPr="008B1DA6">
        <w:rPr>
          <w:sz w:val="24"/>
          <w:szCs w:val="24"/>
        </w:rPr>
        <w:t>: kto może złożyć wniosek o ustanowienie rodziny wspierającej, zada</w:t>
      </w:r>
      <w:r>
        <w:rPr>
          <w:sz w:val="24"/>
          <w:szCs w:val="24"/>
        </w:rPr>
        <w:t>nia</w:t>
      </w:r>
      <w:r w:rsidRPr="008B1DA6">
        <w:rPr>
          <w:sz w:val="24"/>
          <w:szCs w:val="24"/>
        </w:rPr>
        <w:t xml:space="preserve"> pracownika socjalnego oraz określał sposób dokumentowania dokonywanych działań wraz z wzorami dokumentacji stosowanej w pracy przez pracowników Ośrodka</w:t>
      </w:r>
      <w:r>
        <w:rPr>
          <w:sz w:val="24"/>
          <w:szCs w:val="24"/>
        </w:rPr>
        <w:t xml:space="preserve">, </w:t>
      </w:r>
      <w:r w:rsidRPr="008B1DA6">
        <w:rPr>
          <w:sz w:val="24"/>
          <w:szCs w:val="24"/>
        </w:rPr>
        <w:t>kto może zostać rodziną wspierającą</w:t>
      </w:r>
      <w:r>
        <w:rPr>
          <w:sz w:val="24"/>
          <w:szCs w:val="24"/>
        </w:rPr>
        <w:t xml:space="preserve"> i </w:t>
      </w:r>
      <w:r w:rsidRPr="008B1DA6">
        <w:rPr>
          <w:sz w:val="24"/>
          <w:szCs w:val="24"/>
        </w:rPr>
        <w:t xml:space="preserve">jej zadania. 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>Gmina nie obejmowała rodzin przeżywających trudności w wypełnianiu funkcji opiekuńczo-wychowawczych pomocą rodzin wspierających, o których mowa w art. 29 ustawy.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Zgodnie z art. 18 ust. 1 ustawy, w celu wsparcia rodziny, dziecko może zostać objęte opieką </w:t>
      </w:r>
      <w:r w:rsidRPr="008B1DA6">
        <w:rPr>
          <w:sz w:val="24"/>
          <w:szCs w:val="24"/>
        </w:rPr>
        <w:br/>
        <w:t xml:space="preserve">i wychowaniem w placówce wsparcia dziennego. Na terenie gminy Tczów nie funkcjonowała placówka wsparcia dziennego. </w:t>
      </w:r>
    </w:p>
    <w:p w:rsidR="00F01E9F" w:rsidRPr="008B1DA6" w:rsidRDefault="00D32266" w:rsidP="00F01E9F">
      <w:pPr>
        <w:spacing w:line="360" w:lineRule="auto"/>
        <w:jc w:val="both"/>
        <w:rPr>
          <w:sz w:val="24"/>
          <w:szCs w:val="24"/>
        </w:rPr>
      </w:pPr>
    </w:p>
    <w:p w:rsidR="00F01E9F" w:rsidRPr="008B1DA6" w:rsidRDefault="004136C2" w:rsidP="00A848C7">
      <w:pPr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B1DA6">
        <w:rPr>
          <w:sz w:val="24"/>
          <w:szCs w:val="24"/>
        </w:rPr>
        <w:t>Artykuł 10 ust. 3 ustawy przewiduje dodatkowe formy pracy z rodziną, wymienione w pkt 1-5 ustawy. Z przedstawionych wyjaśnień wynika, że Ośrodek świadczył nieodpłatne poradnictwo specjalistyczne (psychologiczne). Zatrudniał psychologa na umowę zlecenie w wymiarze 3 godzin w tygodniu. Psycholog ewidencjonował swoją pracę, zapisując datę, godzinę spotkania, imię i nazwisko umówionej osoby oraz zaznaczał, czy spotkanie w umówionym terminie się odbyło.</w:t>
      </w:r>
      <w:r>
        <w:rPr>
          <w:rStyle w:val="Odwoanieprzypisudolnego"/>
          <w:sz w:val="24"/>
          <w:szCs w:val="24"/>
        </w:rPr>
        <w:footnoteReference w:id="15"/>
      </w:r>
      <w:r w:rsidRPr="008B1DA6">
        <w:rPr>
          <w:sz w:val="24"/>
          <w:szCs w:val="24"/>
        </w:rPr>
        <w:t xml:space="preserve"> Poinformowała Pani, że rodziny przeżywające trudności opiekuńczo-wychowawcze z terenu Gminy Tczów, mogą skorzystać z nieodpłatnej pomocy prawnej, poradnictwa obywatelskiego i mediacji, organizowanych przez Urząd Gminy w Tczowie i Powiatowe Centrum Pomocy Rodzinie w Zwoleniu</w:t>
      </w:r>
      <w:r>
        <w:rPr>
          <w:sz w:val="24"/>
          <w:szCs w:val="24"/>
        </w:rPr>
        <w:t>, jak również</w:t>
      </w:r>
      <w:r w:rsidRPr="008B1DA6">
        <w:rPr>
          <w:sz w:val="24"/>
          <w:szCs w:val="24"/>
        </w:rPr>
        <w:t xml:space="preserve"> nieodpłatnej pomocy prawnej</w:t>
      </w:r>
      <w:r>
        <w:rPr>
          <w:sz w:val="24"/>
          <w:szCs w:val="24"/>
        </w:rPr>
        <w:t xml:space="preserve"> i</w:t>
      </w:r>
      <w:r w:rsidRPr="008B1DA6">
        <w:rPr>
          <w:sz w:val="24"/>
          <w:szCs w:val="24"/>
        </w:rPr>
        <w:t xml:space="preserve"> poradnictwa psychologicznego oferowanego przez Fundację Instytut Praworządności w Radomiu. Wskazała Pani także Poradnie Psychologiczno</w:t>
      </w:r>
      <w:r>
        <w:rPr>
          <w:sz w:val="24"/>
          <w:szCs w:val="24"/>
        </w:rPr>
        <w:t>-</w:t>
      </w:r>
      <w:r w:rsidRPr="008B1DA6">
        <w:rPr>
          <w:sz w:val="24"/>
          <w:szCs w:val="24"/>
        </w:rPr>
        <w:t xml:space="preserve">Pedagogiczną w Zwoleniu, Stowarzyszenie na rzecz rozwoju Nowe Perspektywy w Radomiu </w:t>
      </w:r>
      <w:r>
        <w:rPr>
          <w:sz w:val="24"/>
          <w:szCs w:val="24"/>
        </w:rPr>
        <w:t>jako podmioty udzielające wsparcia specjalistycznego (</w:t>
      </w:r>
      <w:r w:rsidRPr="008B1DA6">
        <w:rPr>
          <w:sz w:val="24"/>
          <w:szCs w:val="24"/>
        </w:rPr>
        <w:t>pomoc psychologiczna, pedagogiczna, logopedyczna, terapeutyczna, prawna</w:t>
      </w:r>
      <w:r>
        <w:rPr>
          <w:sz w:val="24"/>
          <w:szCs w:val="24"/>
        </w:rPr>
        <w:t>)</w:t>
      </w:r>
      <w:r w:rsidRPr="008B1DA6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footnoteReference w:id="16"/>
      </w:r>
      <w:r w:rsidRPr="008B1DA6">
        <w:rPr>
          <w:sz w:val="24"/>
          <w:szCs w:val="24"/>
        </w:rPr>
        <w:t xml:space="preserve"> Nie przedstawiono danych dotyczących zakresu współpracy oraz liczby rodzin kierowanych do specjalistów zatrudnionych w ww. instytucjach w okresie kontrolnym. W dokumentacji asystenta rodziny zatrudnionego od 24 kwietnia 2023 r. były zaplanowane działania, które uwzględniały współpracę rodzin z ww. instytucjami.</w:t>
      </w:r>
      <w:r w:rsidRPr="008B1DA6">
        <w:rPr>
          <w:sz w:val="24"/>
          <w:szCs w:val="24"/>
        </w:rPr>
        <w:br/>
        <w:t xml:space="preserve">Zarządzeniem Nr 1.2023 z dnia 10 kwietnia 2023 r. wprowadziła Pani </w:t>
      </w:r>
      <w:r w:rsidRPr="008B1DA6">
        <w:rPr>
          <w:rFonts w:eastAsia="Calibri"/>
          <w:i/>
          <w:kern w:val="0"/>
          <w:sz w:val="24"/>
          <w:szCs w:val="24"/>
          <w:lang w:eastAsia="en-US"/>
        </w:rPr>
        <w:t xml:space="preserve">Procedury współpracy, podejmowanych działań, postępowania pracownika socjalnego oraz asystenta rodziny </w:t>
      </w:r>
      <w:r>
        <w:rPr>
          <w:rFonts w:eastAsia="Calibri"/>
          <w:i/>
          <w:kern w:val="0"/>
          <w:sz w:val="24"/>
          <w:szCs w:val="24"/>
          <w:lang w:eastAsia="en-US"/>
        </w:rPr>
        <w:br/>
      </w:r>
      <w:r w:rsidRPr="008B1DA6">
        <w:rPr>
          <w:rFonts w:eastAsia="Calibri"/>
          <w:i/>
          <w:kern w:val="0"/>
          <w:sz w:val="24"/>
          <w:szCs w:val="24"/>
          <w:lang w:eastAsia="en-US"/>
        </w:rPr>
        <w:t xml:space="preserve">w przypadku rodzin przeżywających trudności w wypełnianiu funkcji opiekuńczo- </w:t>
      </w:r>
      <w:r w:rsidRPr="008B1DA6">
        <w:rPr>
          <w:rFonts w:eastAsia="Calibri"/>
          <w:i/>
          <w:kern w:val="0"/>
          <w:sz w:val="24"/>
          <w:szCs w:val="24"/>
          <w:lang w:eastAsia="en-US"/>
        </w:rPr>
        <w:lastRenderedPageBreak/>
        <w:t>wychowawczych</w:t>
      </w:r>
      <w:r w:rsidRPr="008B1DA6">
        <w:rPr>
          <w:i/>
          <w:sz w:val="24"/>
          <w:szCs w:val="24"/>
        </w:rPr>
        <w:t>.</w:t>
      </w:r>
      <w:r>
        <w:rPr>
          <w:rStyle w:val="Odwoanieprzypisudolnego"/>
          <w:i/>
          <w:sz w:val="24"/>
          <w:szCs w:val="24"/>
        </w:rPr>
        <w:footnoteReference w:id="17"/>
      </w:r>
      <w:r w:rsidRPr="008B1DA6">
        <w:rPr>
          <w:i/>
          <w:sz w:val="24"/>
          <w:szCs w:val="24"/>
        </w:rPr>
        <w:t xml:space="preserve"> </w:t>
      </w:r>
      <w:r w:rsidRPr="008B1DA6">
        <w:rPr>
          <w:sz w:val="24"/>
          <w:szCs w:val="24"/>
        </w:rPr>
        <w:t xml:space="preserve">Przedstawiony dokument dotyczył: organizacji pracy z rodziną, zadań, zasad pracy i działań asystenta rodziny, zadań pracownika socjalnego oraz zasad współpracy asystenta rodziny z pracownikiem socjalnym. Określał też sposób dokumentowania dokonywanych działań wraz z wzorami dokumentacji stosowanej w pracy przez pracowników Ośrodka.  W pkt.7 ppkt.4 wskazano: </w:t>
      </w:r>
      <w:r w:rsidRPr="008B1DA6">
        <w:rPr>
          <w:i/>
          <w:sz w:val="24"/>
          <w:szCs w:val="24"/>
        </w:rPr>
        <w:t>do zadań</w:t>
      </w:r>
      <w:r w:rsidRPr="008B1DA6">
        <w:rPr>
          <w:sz w:val="24"/>
          <w:szCs w:val="24"/>
        </w:rPr>
        <w:t xml:space="preserve"> </w:t>
      </w:r>
      <w:r w:rsidRPr="008B1DA6">
        <w:rPr>
          <w:i/>
          <w:sz w:val="24"/>
          <w:szCs w:val="24"/>
        </w:rPr>
        <w:t xml:space="preserve">pracownika socjalnego należy w szczególności: sprawowanie bezpośredniego monitoringu nad rodziną objętą wsparciem asystenta rodziny. </w:t>
      </w:r>
      <w:r w:rsidRPr="008B1DA6">
        <w:rPr>
          <w:sz w:val="24"/>
          <w:szCs w:val="24"/>
        </w:rPr>
        <w:t xml:space="preserve">Należałoby doprecyzować rolę pracownika socjalnego w zakresie współpracy z asystentem na rzecz rodziny. </w:t>
      </w:r>
      <w:r>
        <w:rPr>
          <w:sz w:val="24"/>
          <w:szCs w:val="24"/>
        </w:rPr>
        <w:t>N</w:t>
      </w:r>
      <w:r w:rsidRPr="008B1DA6">
        <w:rPr>
          <w:kern w:val="0"/>
          <w:sz w:val="24"/>
          <w:szCs w:val="24"/>
          <w:lang w:eastAsia="pl-PL"/>
        </w:rPr>
        <w:t>ie opracowano rozwiązań na okoliczność:</w:t>
      </w:r>
      <w:r>
        <w:rPr>
          <w:kern w:val="0"/>
          <w:sz w:val="24"/>
          <w:szCs w:val="24"/>
          <w:lang w:eastAsia="pl-PL"/>
        </w:rPr>
        <w:t xml:space="preserve"> </w:t>
      </w:r>
      <w:r w:rsidRPr="007E5BA2">
        <w:rPr>
          <w:kern w:val="0"/>
          <w:sz w:val="24"/>
          <w:szCs w:val="24"/>
          <w:lang w:eastAsia="pl-PL"/>
        </w:rPr>
        <w:t>braku zatrudnienia lub dłuższej absencji asystenta rodziny,</w:t>
      </w:r>
      <w:r>
        <w:rPr>
          <w:kern w:val="0"/>
          <w:sz w:val="24"/>
          <w:szCs w:val="24"/>
          <w:lang w:eastAsia="pl-PL"/>
        </w:rPr>
        <w:t xml:space="preserve"> </w:t>
      </w:r>
      <w:r w:rsidRPr="007E5BA2">
        <w:rPr>
          <w:kern w:val="0"/>
          <w:sz w:val="24"/>
          <w:szCs w:val="24"/>
          <w:lang w:eastAsia="pl-PL"/>
        </w:rPr>
        <w:t>odmowy lub zaprzestania pracy przez rodzinę w sytuacji zagrożenia dobra dziecka.</w:t>
      </w:r>
      <w:r>
        <w:rPr>
          <w:kern w:val="0"/>
          <w:sz w:val="24"/>
          <w:szCs w:val="24"/>
          <w:lang w:eastAsia="pl-PL"/>
        </w:rPr>
        <w:t xml:space="preserve"> </w:t>
      </w:r>
      <w:r w:rsidRPr="008B1DA6">
        <w:rPr>
          <w:kern w:val="0"/>
          <w:sz w:val="24"/>
          <w:szCs w:val="24"/>
          <w:lang w:eastAsia="pl-PL"/>
        </w:rPr>
        <w:t>Wskazane jest dopracowanie powyższego dokumentu.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F01E9F" w:rsidRPr="008B1DA6" w:rsidRDefault="004136C2" w:rsidP="00F01E9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 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W okresie od 1 stycznia 2022 r. do 24 października 2023 r. wsparciem asystenta rodziny objęto 6 rodzin, w których wychowywało się 17 dzieci, w tym: 4 w wieku do 5 r.ż. i 13 dzieci powyżej 6 r.ż. </w:t>
      </w:r>
      <w:r>
        <w:rPr>
          <w:rStyle w:val="Odwoanieprzypisudolnego"/>
          <w:sz w:val="24"/>
          <w:szCs w:val="24"/>
        </w:rPr>
        <w:footnoteReference w:id="18"/>
      </w:r>
      <w:r w:rsidRPr="008B1DA6">
        <w:rPr>
          <w:sz w:val="24"/>
          <w:szCs w:val="24"/>
        </w:rPr>
        <w:t xml:space="preserve"> Podczas kontroli ustalono, że z terenu gminy w pieczy zastępczej przebywało łącznie 7 osób z 3 rodzin.</w:t>
      </w:r>
      <w:r>
        <w:rPr>
          <w:rStyle w:val="Odwoanieprzypisudolnego"/>
          <w:sz w:val="24"/>
          <w:szCs w:val="24"/>
        </w:rPr>
        <w:footnoteReference w:id="19"/>
      </w:r>
      <w:r w:rsidRPr="008B1DA6">
        <w:rPr>
          <w:sz w:val="24"/>
          <w:szCs w:val="24"/>
        </w:rPr>
        <w:t xml:space="preserve"> Zgodnie z art. 10 ust. 4 ustawy, p</w:t>
      </w:r>
      <w:r w:rsidRPr="008B1DA6">
        <w:rPr>
          <w:sz w:val="24"/>
          <w:szCs w:val="24"/>
          <w:shd w:val="clear" w:color="auto" w:fill="FFFFFF"/>
        </w:rPr>
        <w:t xml:space="preserve">raca z rodziną jest prowadzona także </w:t>
      </w:r>
      <w:r>
        <w:rPr>
          <w:sz w:val="24"/>
          <w:szCs w:val="24"/>
          <w:shd w:val="clear" w:color="auto" w:fill="FFFFFF"/>
        </w:rPr>
        <w:br/>
      </w:r>
      <w:r w:rsidRPr="008B1DA6">
        <w:rPr>
          <w:sz w:val="24"/>
          <w:szCs w:val="24"/>
          <w:shd w:val="clear" w:color="auto" w:fill="FFFFFF"/>
        </w:rPr>
        <w:t>w przypadku czasowego umieszczenia dziecka poza rodziną</w:t>
      </w:r>
      <w:r w:rsidRPr="008B1DA6">
        <w:rPr>
          <w:rFonts w:ascii="Verdana" w:hAnsi="Verdana"/>
          <w:shd w:val="clear" w:color="auto" w:fill="FFFFFF"/>
        </w:rPr>
        <w:t>.</w:t>
      </w:r>
      <w:r w:rsidRPr="008B1DA6">
        <w:rPr>
          <w:sz w:val="24"/>
          <w:szCs w:val="24"/>
        </w:rPr>
        <w:t xml:space="preserve"> </w:t>
      </w:r>
      <w:proofErr w:type="spellStart"/>
      <w:r w:rsidR="00300EFF" w:rsidRPr="00300EFF">
        <w:rPr>
          <w:sz w:val="24"/>
          <w:szCs w:val="24"/>
          <w:highlight w:val="black"/>
        </w:rPr>
        <w:t>Xxxxxxxxxxxxxxxxxxxxxx</w:t>
      </w:r>
      <w:proofErr w:type="spellEnd"/>
      <w:r w:rsidR="00300EFF" w:rsidRPr="00300EFF">
        <w:rPr>
          <w:sz w:val="24"/>
          <w:szCs w:val="24"/>
          <w:highlight w:val="black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>W okresie kontrolnym nie było rodzin zobowiązanych</w:t>
      </w:r>
      <w:r>
        <w:rPr>
          <w:sz w:val="24"/>
          <w:szCs w:val="24"/>
        </w:rPr>
        <w:t xml:space="preserve"> </w:t>
      </w:r>
      <w:r w:rsidRPr="008B1DA6">
        <w:rPr>
          <w:sz w:val="24"/>
          <w:szCs w:val="24"/>
        </w:rPr>
        <w:t xml:space="preserve">przez sąd do współpracy </w:t>
      </w:r>
      <w:r>
        <w:rPr>
          <w:sz w:val="24"/>
          <w:szCs w:val="24"/>
        </w:rPr>
        <w:br/>
      </w:r>
      <w:r w:rsidRPr="008B1DA6">
        <w:rPr>
          <w:sz w:val="24"/>
          <w:szCs w:val="24"/>
        </w:rPr>
        <w:t>z asystentem, w 3 rodzinach prowadzony był nadzór kuratora. W badanym okresie, asystent zakończył współpracę z 4 rodzinami. W przypadku 1 rodziny, jako powód zakończenia pracy, podano osiągnięcie celów. Asystent prowadził monitorowani</w:t>
      </w:r>
      <w:r>
        <w:rPr>
          <w:sz w:val="24"/>
          <w:szCs w:val="24"/>
        </w:rPr>
        <w:t>e</w:t>
      </w:r>
      <w:r w:rsidRPr="008B1DA6">
        <w:rPr>
          <w:sz w:val="24"/>
          <w:szCs w:val="24"/>
        </w:rPr>
        <w:t xml:space="preserve"> funkcjonowania rodziny po zakończeniu pracy z rodziną, zgodnie z art. 15 ust. 1 pkt 16 ustawy.  W pozostałych przypadkach praca została zakończona z uwagi na brak zatrudnionego asystenta. Po zatrudnieniu kolejnej osoby</w:t>
      </w:r>
      <w:r>
        <w:rPr>
          <w:sz w:val="24"/>
          <w:szCs w:val="24"/>
        </w:rPr>
        <w:t xml:space="preserve"> na stanowisku asystenta rodziny,</w:t>
      </w:r>
      <w:r w:rsidRPr="008B1DA6">
        <w:rPr>
          <w:sz w:val="24"/>
          <w:szCs w:val="24"/>
        </w:rPr>
        <w:t xml:space="preserve"> rodziny ponownie objęto wsparciem. 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Kontroli poddano dokumentację 6 rodzin, które asystent rodziny objął wsparciem, co stanowi 100% akt wszystkich rodzin. Praca z rodziną dokumentowana była w oddzielnych teczkach, </w:t>
      </w:r>
      <w:r w:rsidRPr="008B1DA6">
        <w:rPr>
          <w:sz w:val="24"/>
          <w:szCs w:val="24"/>
        </w:rPr>
        <w:lastRenderedPageBreak/>
        <w:t xml:space="preserve">które zawierały: wniosek pracownika socjalnego do kierownika Ośrodka o przydzielenie asystenta rodziny wraz ze zgodą kierownika na objęcie rodziny wsparciem asystenta, zgodę rodziny na podjęcie współpracy z asystentem, arkusz diagnozy, plan pracy z rodziną, sprawozdanie półroczne z pracy asystenta z rodziną, ocena końcowa pracy asystenta z rodziną, karta pracy asystenta z rodziną, notatki służbowe. Przydzielanie asystenta rodziny następowało po przeprowadzeniu wywiadu środowiskowego, zgodnie z art. 11 ust. 1 ustawy. Aktualnie, asystent wspierał 5 rodziny. </w:t>
      </w:r>
    </w:p>
    <w:p w:rsidR="00F01E9F" w:rsidRPr="008B1DA6" w:rsidRDefault="004136C2" w:rsidP="00F01E9F">
      <w:pPr>
        <w:tabs>
          <w:tab w:val="left" w:pos="5725"/>
        </w:tabs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Asystent sporządzał plan pracy z rodziną we współpracy z członkami rodziny i pracownikiem socjalnym, w którym uwzględniono: cel główny, cele szczegółowe i działania, termin realizacji wskazano </w:t>
      </w:r>
      <w:r w:rsidRPr="008B1DA6">
        <w:rPr>
          <w:i/>
          <w:sz w:val="24"/>
          <w:szCs w:val="24"/>
        </w:rPr>
        <w:t>do osiągnięcia celu</w:t>
      </w:r>
      <w:r w:rsidRPr="008B1DA6">
        <w:rPr>
          <w:sz w:val="24"/>
          <w:szCs w:val="24"/>
        </w:rPr>
        <w:t xml:space="preserve">, spodziewane efekty natomiast nie wskazano osoby odpowiedzialnej za wykonanie działań. Na planach były podpisy członków rodziny, asystenta oraz pracownika socjalnego. W planach pracy nie określono przewidywanego terminu usamodzielnienia rodziny oraz zakończenia z nią pracy. </w:t>
      </w:r>
    </w:p>
    <w:p w:rsidR="00F01E9F" w:rsidRPr="008B1DA6" w:rsidRDefault="004136C2" w:rsidP="00F01E9F">
      <w:pPr>
        <w:tabs>
          <w:tab w:val="left" w:pos="5725"/>
        </w:tabs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8B1DA6">
        <w:rPr>
          <w:sz w:val="24"/>
          <w:szCs w:val="24"/>
        </w:rPr>
        <w:t xml:space="preserve">Ustalono, że asystent wspierał 1 rodzinę od 2013 r. oraz 1 od 2014 r. </w:t>
      </w:r>
      <w:r w:rsidRPr="008B1DA6">
        <w:rPr>
          <w:rFonts w:eastAsia="Calibri"/>
          <w:kern w:val="0"/>
          <w:sz w:val="24"/>
          <w:szCs w:val="24"/>
          <w:lang w:eastAsia="en-US"/>
        </w:rPr>
        <w:t>Powyższe wskazuje, że praca asystenta z 2 rodzinami trwa już 10 - 9 lat, co może budzić wątpliwości na prowadzony w jednostce sposób wy</w:t>
      </w:r>
      <w:r w:rsidRPr="008B1DA6">
        <w:rPr>
          <w:kern w:val="0"/>
          <w:sz w:val="24"/>
          <w:szCs w:val="24"/>
          <w:lang w:eastAsia="pl-PL"/>
        </w:rPr>
        <w:t xml:space="preserve">konywania pracy diagnostycznej, a tym samym mieć przełożenie na jakość otrzymywanej przez rodziny usługi. </w:t>
      </w:r>
      <w:r w:rsidRPr="008B1DA6">
        <w:rPr>
          <w:rFonts w:eastAsia="Calibri"/>
          <w:kern w:val="0"/>
          <w:sz w:val="24"/>
          <w:szCs w:val="24"/>
          <w:lang w:eastAsia="en-US"/>
        </w:rPr>
        <w:t>Należy zauważyć,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B1DA6">
        <w:rPr>
          <w:rFonts w:eastAsia="Calibri"/>
          <w:kern w:val="0"/>
          <w:sz w:val="24"/>
          <w:szCs w:val="24"/>
          <w:lang w:eastAsia="en-US"/>
        </w:rPr>
        <w:t>że trafna i rzetelna diagnoza ma decydujący wpływ, na jakość i profesjonalizm pracy z rodziną. Przedmiotem postępowania diagnostycznego jest określony problem, który wymaga opisu,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w celu znalezienia sposobu jego rozwiązania. W procesie poznania rodziny poza identyfikowaniem braków i dysfunkcji rodziny asystent powinien uwzględnić także zasoby, siłę i potencjał rodziny. W procesie diagnozowania należy uwzględnić wszystkie problemy występujące w rodzinie, zidentyfikować ich przyczyny, aby następnie przystąpić do etapu wyjaśniania i planowania pomocy. </w:t>
      </w:r>
      <w:r w:rsidRPr="008B1DA6">
        <w:rPr>
          <w:kern w:val="0"/>
          <w:sz w:val="24"/>
          <w:szCs w:val="24"/>
          <w:lang w:eastAsia="pl-PL"/>
        </w:rPr>
        <w:t>Istotne będzie ustalenie metod i narzędzi pozwalających na określenie poziomu umiejętności na początku objęcia wsparciem danej rodziny i późniejsze badanie jej postępów przy założeniu określonych ram czasowych (przy dokonywaniu okresowej oceny sytuacji rodziny) w celu określenia zmian poziomu rozwoju danej umiejętności członka rodziny w jego samoocenie i ocenie asystenta rodziny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8B1DA6">
        <w:rPr>
          <w:kern w:val="0"/>
          <w:sz w:val="24"/>
          <w:szCs w:val="24"/>
          <w:lang w:eastAsia="pl-PL"/>
        </w:rPr>
        <w:t xml:space="preserve">Istnieje uzasadniona obawa, że </w:t>
      </w:r>
      <w:r w:rsidRPr="008B1DA6">
        <w:rPr>
          <w:rFonts w:eastAsia="Calibri"/>
          <w:kern w:val="0"/>
          <w:sz w:val="24"/>
          <w:szCs w:val="24"/>
          <w:lang w:eastAsia="en-US"/>
        </w:rPr>
        <w:t>sytuacja dzieci z ww. rodzin przeżywających nadal trudności w wypełnianiu funkcji opiekuńczo-wychowawczych, monitorowana już na przestrzeni kilku lat, nie przynosi oczekiwanych efektów</w:t>
      </w:r>
      <w:r w:rsidRPr="008B1DA6">
        <w:rPr>
          <w:kern w:val="0"/>
          <w:sz w:val="24"/>
          <w:szCs w:val="24"/>
          <w:lang w:eastAsia="pl-PL"/>
        </w:rPr>
        <w:t xml:space="preserve">, a poziom wypracowanych umiejętności opiekuńczo-wychowawczych przez ww. rodziny nie daje gwarancji prawidłowego i samodzielnego funkcjonowania w środowisku. 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Mając na względzie kształtowanie niezbędnych umiejętności w sferze opiekuńczo-wychowawczej pozwalających </w:t>
      </w:r>
      <w:r w:rsidRPr="008B1DA6">
        <w:rPr>
          <w:rFonts w:eastAsia="Calibri"/>
          <w:kern w:val="0"/>
          <w:sz w:val="24"/>
          <w:szCs w:val="24"/>
          <w:lang w:eastAsia="en-US"/>
        </w:rPr>
        <w:lastRenderedPageBreak/>
        <w:t xml:space="preserve">na zdobycie przez rodzinę odpowiednich kompetencji, należałoby zweryfikować, czy zakres wsparcia oraz pomocy asystenta rodziny jest adekwatny do możliwości i zasobów rodziny. </w:t>
      </w:r>
    </w:p>
    <w:p w:rsidR="00F01E9F" w:rsidRPr="008B1DA6" w:rsidRDefault="004136C2" w:rsidP="00F01E9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Ponadto 2 razy w roku </w:t>
      </w:r>
      <w:r w:rsidRPr="008B1DA6">
        <w:rPr>
          <w:kern w:val="0"/>
          <w:sz w:val="24"/>
          <w:szCs w:val="24"/>
          <w:lang w:eastAsia="pl-PL"/>
        </w:rPr>
        <w:t xml:space="preserve">z zachowaniem </w:t>
      </w:r>
      <w:r w:rsidRPr="008B1DA6">
        <w:rPr>
          <w:rFonts w:eastAsia="Calibri"/>
          <w:kern w:val="0"/>
          <w:sz w:val="24"/>
          <w:szCs w:val="24"/>
          <w:lang w:eastAsia="en-US"/>
        </w:rPr>
        <w:t>terminów wskazanych</w:t>
      </w:r>
      <w:r w:rsidRPr="008B1DA6">
        <w:rPr>
          <w:kern w:val="0"/>
          <w:sz w:val="24"/>
          <w:szCs w:val="24"/>
          <w:lang w:eastAsia="pl-PL"/>
        </w:rPr>
        <w:t xml:space="preserve"> w </w:t>
      </w:r>
      <w:r w:rsidRPr="008B1DA6">
        <w:rPr>
          <w:rFonts w:eastAsia="Calibri"/>
          <w:kern w:val="0"/>
          <w:sz w:val="24"/>
          <w:szCs w:val="24"/>
          <w:lang w:eastAsia="en-US"/>
        </w:rPr>
        <w:t xml:space="preserve">art. 15 ust. 1 pkt 15 ustawy, </w:t>
      </w:r>
      <w:r w:rsidRPr="008B1DA6">
        <w:rPr>
          <w:sz w:val="24"/>
          <w:szCs w:val="24"/>
        </w:rPr>
        <w:t>asystent sporządzał dokument</w:t>
      </w:r>
      <w:r w:rsidRPr="008B1DA6">
        <w:rPr>
          <w:i/>
          <w:kern w:val="0"/>
          <w:sz w:val="24"/>
          <w:szCs w:val="24"/>
          <w:lang w:eastAsia="pl-PL"/>
        </w:rPr>
        <w:t xml:space="preserve"> Sprawozdanie z objęcia wsparciem rodziny przez asystenta</w:t>
      </w:r>
      <w:r w:rsidRPr="008B1DA6">
        <w:rPr>
          <w:kern w:val="0"/>
          <w:sz w:val="24"/>
          <w:szCs w:val="24"/>
          <w:lang w:eastAsia="pl-PL"/>
        </w:rPr>
        <w:t xml:space="preserve"> (załącznik do procedury), który był przekazywany kierownikowi Ośrodka. Zawierał dane dotyczące członków rodziny, datę sporządzenia, główne problemy występujące w rodzinie, główne kierunki działań asystenta, aktualną ocenę funkcjonowania rodziny, sformułowanie jej dalszych potrzeb. Asystent sporządzał również ocenę końcową pracy asystenta rodziny </w:t>
      </w:r>
      <w:r>
        <w:rPr>
          <w:kern w:val="0"/>
          <w:sz w:val="24"/>
          <w:szCs w:val="24"/>
          <w:lang w:eastAsia="pl-PL"/>
        </w:rPr>
        <w:br/>
      </w:r>
      <w:r w:rsidRPr="008B1DA6">
        <w:rPr>
          <w:kern w:val="0"/>
          <w:sz w:val="24"/>
          <w:szCs w:val="24"/>
          <w:lang w:eastAsia="pl-PL"/>
        </w:rPr>
        <w:t>z rodziną - w przypadku zakończenia udzielenia wsparcia rodzinie, podpisana przez asystenta rodziny i pracownika socjalnego, zatwierdzona przez kierownika Ośrodka oraz wniosek do Kierownika Gminnego Ośrodka Pomocy Społecznej o zakończenie objęcia rodziny wsparciem asystenta rodziny wraz z uzasadnieniem, datą sporządzenia, podpisem asystenta rodziny, pracownika socjalnego i akceptacją kierownika.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0"/>
      </w:r>
      <w:r w:rsidRPr="008B1DA6">
        <w:rPr>
          <w:sz w:val="24"/>
          <w:szCs w:val="24"/>
        </w:rPr>
        <w:t xml:space="preserve"> </w:t>
      </w:r>
    </w:p>
    <w:p w:rsidR="00F01E9F" w:rsidRPr="008B1DA6" w:rsidRDefault="004136C2" w:rsidP="00F01E9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>Główne działania podejmowane przez asystenta w ramach pracy z rodziną dotyczyły podnoszenia umiejętności w zakresie: oddziaływań opiekuńczo-wychowawczych rodziców wobec dzieci, prawidłowego realizowania obowiązków na rzecz domu i rodziny, racjonalnego gospodarowania budżetem domowym, pomocy w poszukiwaniu i utrzymaniu pracy zarobkowej, dbania o utrzymanie porządku w domu, poprawy relacji w rodzinie oraz mobilizowania do zachowania abstynencji alkoholowej.</w:t>
      </w:r>
    </w:p>
    <w:p w:rsidR="00F01E9F" w:rsidRPr="008B1DA6" w:rsidRDefault="004136C2" w:rsidP="00F01E9F">
      <w:pPr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 </w:t>
      </w:r>
      <w:r w:rsidRPr="008B1DA6">
        <w:rPr>
          <w:sz w:val="24"/>
          <w:szCs w:val="24"/>
        </w:rPr>
        <w:br/>
        <w:t xml:space="preserve">      4. Wywiązywanie się z obowiązku wynikającego z ustawy z dnia 4 listopada 2016 r. </w:t>
      </w:r>
      <w:r w:rsidRPr="008B1DA6">
        <w:rPr>
          <w:sz w:val="24"/>
          <w:szCs w:val="24"/>
        </w:rPr>
        <w:br/>
        <w:t xml:space="preserve">o wsparciu kobiet w ciąży i rodzin „Za życiem”. </w:t>
      </w:r>
    </w:p>
    <w:p w:rsidR="00031CD2" w:rsidRPr="005C4628" w:rsidRDefault="004136C2" w:rsidP="00031CD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Ustawa o wsparciu kobiet w ciąży i rodzin „Za życiem” wprowadziła nowe zadania dla asystenta rodziny. Asystent rodziny ma odgrywać rolę koordynatora i przewodnika rodzin po systemie oferowanego wsparcia. Rolą asystenta rodziny jest koordynacja poradnictwa </w:t>
      </w:r>
      <w:r w:rsidRPr="008B1DA6">
        <w:rPr>
          <w:sz w:val="24"/>
          <w:szCs w:val="24"/>
        </w:rPr>
        <w:br/>
        <w:t xml:space="preserve">w zakresie: przezwyciężania trudności w pielęgnacji i wychowywaniu dziecka, wsparcia psychologicznego, pomocy prawnej, w szczególności w zakresie praw rodzicielskich </w:t>
      </w:r>
      <w:r w:rsidRPr="008B1DA6">
        <w:rPr>
          <w:sz w:val="24"/>
          <w:szCs w:val="24"/>
        </w:rPr>
        <w:br/>
        <w:t xml:space="preserve">i uprawnień pracowniczych, dostępu do rehabilitacji społecznej i zawodowej oraz świadczeń opieki zdrowotnej. </w:t>
      </w:r>
      <w:r w:rsidRPr="008B1DA6">
        <w:rPr>
          <w:kern w:val="0"/>
          <w:sz w:val="24"/>
          <w:szCs w:val="24"/>
          <w:lang w:eastAsia="pl-PL"/>
        </w:rPr>
        <w:t xml:space="preserve">Wyjaśniła Pani, że w okresie objętym kontrolą, w 2022 r. wypłacono 1 jednorazowe świadczenie z tytułu urodzenia się żywego dziecka, o którym mowa w art. 10 ww. ustawy. Rodzina była informowana o możliwości uzyskania wsparcia asystenta rodziny, jednak ze względu na prawidłowe wypełnianie funkcji opiekuńczo – wychowawczych oraz dobrą </w:t>
      </w:r>
      <w:r w:rsidRPr="008B1DA6">
        <w:rPr>
          <w:kern w:val="0"/>
          <w:sz w:val="24"/>
          <w:szCs w:val="24"/>
          <w:lang w:eastAsia="pl-PL"/>
        </w:rPr>
        <w:lastRenderedPageBreak/>
        <w:t>sytuację materialną zrezygnowała z</w:t>
      </w:r>
      <w:r w:rsidRPr="008B1DA6">
        <w:rPr>
          <w:sz w:val="24"/>
          <w:szCs w:val="24"/>
        </w:rPr>
        <w:t xml:space="preserve"> oferowanej pomocy w formie wsparcia asystenta rodziny.</w:t>
      </w:r>
      <w:r>
        <w:rPr>
          <w:rStyle w:val="Odwoanieprzypisudolnego"/>
          <w:sz w:val="24"/>
          <w:szCs w:val="24"/>
        </w:rPr>
        <w:footnoteReference w:id="21"/>
      </w:r>
      <w:r w:rsidRPr="008B1DA6">
        <w:rPr>
          <w:sz w:val="24"/>
          <w:szCs w:val="24"/>
        </w:rPr>
        <w:t xml:space="preserve"> Zarządzeniem nr 2.2023 z dnia 10 kwietnia 2023 r. wprowadzono </w:t>
      </w:r>
      <w:r w:rsidRPr="008B1DA6">
        <w:rPr>
          <w:i/>
          <w:sz w:val="24"/>
          <w:szCs w:val="24"/>
        </w:rPr>
        <w:t xml:space="preserve">procedurę koordynacji asystenta rodziny przewidzianej w ramach realizacji ustawy z dnia 4 listopada 2016 roku </w:t>
      </w:r>
      <w:r>
        <w:rPr>
          <w:i/>
          <w:sz w:val="24"/>
          <w:szCs w:val="24"/>
        </w:rPr>
        <w:br/>
      </w:r>
      <w:r w:rsidRPr="008B1DA6">
        <w:rPr>
          <w:i/>
          <w:sz w:val="24"/>
          <w:szCs w:val="24"/>
        </w:rPr>
        <w:t>o wsparciu kobiet w ciąży i rodzin „Za życiem”</w:t>
      </w:r>
      <w:r w:rsidRPr="008B1DA6">
        <w:rPr>
          <w:sz w:val="24"/>
          <w:szCs w:val="24"/>
        </w:rPr>
        <w:t xml:space="preserve"> wraz z drukami do pracy na ww. okoliczność.</w:t>
      </w:r>
      <w:r>
        <w:rPr>
          <w:rStyle w:val="Odwoanieprzypisudolnego"/>
          <w:sz w:val="24"/>
          <w:szCs w:val="24"/>
        </w:rPr>
        <w:footnoteReference w:id="22"/>
      </w:r>
      <w:r w:rsidRPr="008B1DA6">
        <w:rPr>
          <w:sz w:val="24"/>
          <w:szCs w:val="24"/>
        </w:rPr>
        <w:t xml:space="preserve"> </w:t>
      </w:r>
      <w:r w:rsidRPr="008B1DA6">
        <w:rPr>
          <w:sz w:val="24"/>
          <w:szCs w:val="24"/>
        </w:rPr>
        <w:br/>
      </w:r>
      <w:r w:rsidRPr="008B1DA6">
        <w:rPr>
          <w:sz w:val="24"/>
          <w:szCs w:val="24"/>
        </w:rPr>
        <w:br/>
      </w:r>
      <w:r w:rsidRPr="005C4628">
        <w:rPr>
          <w:sz w:val="24"/>
          <w:szCs w:val="24"/>
        </w:rPr>
        <w:t>Wobec przedstawionej oceny dotyczącej sposobu organizacji i realizacji przez Ośrodek zadań</w:t>
      </w:r>
    </w:p>
    <w:p w:rsidR="00F01E9F" w:rsidRPr="008B1DA6" w:rsidRDefault="004136C2" w:rsidP="00031CD2">
      <w:pPr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 xml:space="preserve">wynikających z ustawy o wspieraniu rodziny i systemie pieczy zastępczej, odstąpiono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>od wydania zaleceń pokontrolnych, natomiast biorąc pod uwagę powyższe ustalenia, przekazuję wnioski i uwagi dotyczące realizacji zadań, wskazując na potrzebę</w:t>
      </w:r>
      <w:r w:rsidRPr="008B1DA6">
        <w:rPr>
          <w:sz w:val="24"/>
          <w:szCs w:val="24"/>
        </w:rPr>
        <w:t>:</w:t>
      </w:r>
    </w:p>
    <w:p w:rsidR="00F01E9F" w:rsidRPr="008B1DA6" w:rsidRDefault="004136C2" w:rsidP="00F01E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8B1DA6">
        <w:rPr>
          <w:rFonts w:eastAsiaTheme="minorHAnsi"/>
          <w:lang w:eastAsia="en-US"/>
        </w:rPr>
        <w:t>zapewnia</w:t>
      </w:r>
      <w:r>
        <w:rPr>
          <w:rFonts w:eastAsiaTheme="minorHAnsi"/>
          <w:lang w:eastAsia="en-US"/>
        </w:rPr>
        <w:t>nia</w:t>
      </w:r>
      <w:r w:rsidRPr="008B1DA6">
        <w:rPr>
          <w:rFonts w:eastAsiaTheme="minorHAnsi"/>
          <w:lang w:eastAsia="en-US"/>
        </w:rPr>
        <w:t xml:space="preserve"> ciągłoś</w:t>
      </w:r>
      <w:r>
        <w:rPr>
          <w:rFonts w:eastAsiaTheme="minorHAnsi"/>
          <w:lang w:eastAsia="en-US"/>
        </w:rPr>
        <w:t>ci</w:t>
      </w:r>
      <w:r w:rsidRPr="008B1DA6">
        <w:rPr>
          <w:rFonts w:eastAsiaTheme="minorHAnsi"/>
          <w:lang w:eastAsia="en-US"/>
        </w:rPr>
        <w:t xml:space="preserve"> w zatrudnieniu osoby na stanowisku asystenta rodziny, a tym samym wypełnia</w:t>
      </w:r>
      <w:r>
        <w:rPr>
          <w:rFonts w:eastAsiaTheme="minorHAnsi"/>
          <w:lang w:eastAsia="en-US"/>
        </w:rPr>
        <w:t>nia</w:t>
      </w:r>
      <w:r w:rsidRPr="008B1DA6">
        <w:rPr>
          <w:rFonts w:eastAsiaTheme="minorHAnsi"/>
          <w:lang w:eastAsia="en-US"/>
        </w:rPr>
        <w:t xml:space="preserve"> obowiązk</w:t>
      </w:r>
      <w:r>
        <w:rPr>
          <w:rFonts w:eastAsiaTheme="minorHAnsi"/>
          <w:lang w:eastAsia="en-US"/>
        </w:rPr>
        <w:t>u</w:t>
      </w:r>
      <w:r w:rsidRPr="008B1DA6">
        <w:rPr>
          <w:rFonts w:eastAsiaTheme="minorHAnsi"/>
          <w:lang w:eastAsia="en-US"/>
        </w:rPr>
        <w:t xml:space="preserve"> gminy wynikając</w:t>
      </w:r>
      <w:r>
        <w:rPr>
          <w:rFonts w:eastAsiaTheme="minorHAnsi"/>
          <w:lang w:eastAsia="en-US"/>
        </w:rPr>
        <w:t xml:space="preserve">ego z </w:t>
      </w:r>
      <w:r w:rsidRPr="008B1DA6">
        <w:rPr>
          <w:rFonts w:eastAsiaTheme="minorHAnsi"/>
          <w:lang w:eastAsia="en-US"/>
        </w:rPr>
        <w:t>ustawy o wspieraniu rodziny i systemie pieczy zastępczej</w:t>
      </w:r>
      <w:r>
        <w:rPr>
          <w:rFonts w:eastAsiaTheme="minorHAnsi"/>
          <w:lang w:eastAsia="en-US"/>
        </w:rPr>
        <w:t>;</w:t>
      </w:r>
    </w:p>
    <w:p w:rsidR="00F01E9F" w:rsidRPr="008B1DA6" w:rsidRDefault="004136C2" w:rsidP="00F01E9F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8B1DA6">
        <w:rPr>
          <w:kern w:val="0"/>
          <w:sz w:val="24"/>
          <w:szCs w:val="24"/>
          <w:lang w:eastAsia="pl-PL"/>
        </w:rPr>
        <w:t>wypełnia</w:t>
      </w:r>
      <w:r>
        <w:rPr>
          <w:kern w:val="0"/>
          <w:sz w:val="24"/>
          <w:szCs w:val="24"/>
          <w:lang w:eastAsia="pl-PL"/>
        </w:rPr>
        <w:t>nia</w:t>
      </w:r>
      <w:r w:rsidRPr="008B1DA6">
        <w:rPr>
          <w:kern w:val="0"/>
          <w:sz w:val="24"/>
          <w:szCs w:val="24"/>
          <w:lang w:eastAsia="pl-PL"/>
        </w:rPr>
        <w:t xml:space="preserve"> obowiązk</w:t>
      </w:r>
      <w:r>
        <w:rPr>
          <w:kern w:val="0"/>
          <w:sz w:val="24"/>
          <w:szCs w:val="24"/>
          <w:lang w:eastAsia="pl-PL"/>
        </w:rPr>
        <w:t>u</w:t>
      </w:r>
      <w:r w:rsidRPr="008B1DA6">
        <w:rPr>
          <w:kern w:val="0"/>
          <w:sz w:val="24"/>
          <w:szCs w:val="24"/>
          <w:lang w:eastAsia="pl-PL"/>
        </w:rPr>
        <w:t xml:space="preserve"> wynikając</w:t>
      </w:r>
      <w:r>
        <w:rPr>
          <w:kern w:val="0"/>
          <w:sz w:val="24"/>
          <w:szCs w:val="24"/>
          <w:lang w:eastAsia="pl-PL"/>
        </w:rPr>
        <w:t>ego</w:t>
      </w:r>
      <w:r w:rsidRPr="008B1DA6">
        <w:rPr>
          <w:kern w:val="0"/>
          <w:sz w:val="24"/>
          <w:szCs w:val="24"/>
          <w:lang w:eastAsia="pl-PL"/>
        </w:rPr>
        <w:t xml:space="preserve"> z art. 7b ustawy, dotycząc</w:t>
      </w:r>
      <w:r>
        <w:rPr>
          <w:kern w:val="0"/>
          <w:sz w:val="24"/>
          <w:szCs w:val="24"/>
          <w:lang w:eastAsia="pl-PL"/>
        </w:rPr>
        <w:t>ego</w:t>
      </w:r>
      <w:r w:rsidRPr="008B1DA6">
        <w:rPr>
          <w:kern w:val="0"/>
          <w:sz w:val="24"/>
          <w:szCs w:val="24"/>
          <w:lang w:eastAsia="pl-PL"/>
        </w:rPr>
        <w:t xml:space="preserve"> weryfikacji osób zatrudnionych w jednostce organizacyjnej wspierania rodziny i systemu pieczy zastępczej</w:t>
      </w:r>
      <w:r>
        <w:rPr>
          <w:kern w:val="0"/>
          <w:sz w:val="24"/>
          <w:szCs w:val="24"/>
          <w:lang w:eastAsia="pl-PL"/>
        </w:rPr>
        <w:t>;</w:t>
      </w:r>
    </w:p>
    <w:p w:rsidR="00F01E9F" w:rsidRPr="00031CD2" w:rsidRDefault="004136C2" w:rsidP="00D2339A">
      <w:pPr>
        <w:pStyle w:val="Akapitzlist"/>
        <w:numPr>
          <w:ilvl w:val="0"/>
          <w:numId w:val="4"/>
        </w:numPr>
        <w:spacing w:line="360" w:lineRule="auto"/>
        <w:jc w:val="both"/>
      </w:pPr>
      <w:r w:rsidRPr="008B1DA6">
        <w:t>dopracowa</w:t>
      </w:r>
      <w:r>
        <w:t>nia</w:t>
      </w:r>
      <w:r w:rsidRPr="008B1DA6">
        <w:t xml:space="preserve"> standard</w:t>
      </w:r>
      <w:r>
        <w:t>ów</w:t>
      </w:r>
      <w:r w:rsidRPr="008B1DA6">
        <w:t xml:space="preserve"> postępowania i dokumentowania pracy z rodziną, które staną się podstawą udoskonalenia stosowanych metod pracy i pozwolą na rzetelną ocenę stopnia podnoszenia lub wzmacniania danej umiejętności przez członka rodziny</w:t>
      </w:r>
      <w:r>
        <w:t>;</w:t>
      </w:r>
    </w:p>
    <w:p w:rsidR="00D93FA2" w:rsidRPr="00D93FA2" w:rsidRDefault="004136C2" w:rsidP="00D93FA2">
      <w:pPr>
        <w:pStyle w:val="Akapitzlist"/>
        <w:numPr>
          <w:ilvl w:val="0"/>
          <w:numId w:val="5"/>
        </w:numPr>
        <w:spacing w:line="360" w:lineRule="auto"/>
        <w:jc w:val="both"/>
      </w:pPr>
      <w:r w:rsidRPr="00D93FA2">
        <w:t xml:space="preserve">podjęcia działań z organem prowadzącym w celu dostosowania statutu Ośrodka </w:t>
      </w:r>
      <w:r>
        <w:br/>
      </w:r>
      <w:r w:rsidRPr="00D93FA2">
        <w:t xml:space="preserve">o zadania wynikające z ustawy z dnia 4 listopada 2016 r. o wsparciu kobiet w ciąży </w:t>
      </w:r>
      <w:r>
        <w:br/>
      </w:r>
      <w:r w:rsidRPr="00D93FA2">
        <w:t>i rodzin „Za życiem”</w:t>
      </w:r>
      <w:r>
        <w:t>;</w:t>
      </w:r>
    </w:p>
    <w:p w:rsidR="00F01E9F" w:rsidRPr="008B1DA6" w:rsidRDefault="004136C2" w:rsidP="00F01E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8B1DA6">
        <w:rPr>
          <w:rFonts w:ascii="TimesNewRomanPSMT" w:eastAsiaTheme="minorHAnsi" w:hAnsi="TimesNewRomanPSMT" w:cs="TimesNewRomanPSMT"/>
          <w:lang w:eastAsia="en-US"/>
        </w:rPr>
        <w:t>podj</w:t>
      </w:r>
      <w:r>
        <w:rPr>
          <w:rFonts w:ascii="TimesNewRomanPSMT" w:eastAsiaTheme="minorHAnsi" w:hAnsi="TimesNewRomanPSMT" w:cs="TimesNewRomanPSMT"/>
          <w:lang w:eastAsia="en-US"/>
        </w:rPr>
        <w:t>ęcia</w:t>
      </w:r>
      <w:r w:rsidRPr="008B1DA6">
        <w:rPr>
          <w:rFonts w:ascii="TimesNewRomanPSMT" w:eastAsiaTheme="minorHAnsi" w:hAnsi="TimesNewRomanPSMT" w:cs="TimesNewRomanPSMT"/>
          <w:lang w:eastAsia="en-US"/>
        </w:rPr>
        <w:t xml:space="preserve"> działa</w:t>
      </w:r>
      <w:r>
        <w:rPr>
          <w:rFonts w:ascii="TimesNewRomanPSMT" w:eastAsiaTheme="minorHAnsi" w:hAnsi="TimesNewRomanPSMT" w:cs="TimesNewRomanPSMT"/>
          <w:lang w:eastAsia="en-US"/>
        </w:rPr>
        <w:t>ń</w:t>
      </w:r>
      <w:r w:rsidRPr="008B1DA6">
        <w:rPr>
          <w:rFonts w:ascii="TimesNewRomanPSMT" w:eastAsiaTheme="minorHAnsi" w:hAnsi="TimesNewRomanPSMT" w:cs="TimesNewRomanPSMT"/>
          <w:lang w:eastAsia="en-US"/>
        </w:rPr>
        <w:t xml:space="preserve"> w zakresie zorganizowania zespołu z partnerami programu w celu wspólnego dopracowania 3-letniego gminnego programu wspierania rodziny</w:t>
      </w:r>
      <w:r>
        <w:rPr>
          <w:rFonts w:ascii="TimesNewRomanPSMT" w:eastAsiaTheme="minorHAnsi" w:hAnsi="TimesNewRomanPSMT" w:cs="TimesNewRomanPSMT"/>
          <w:lang w:eastAsia="en-US"/>
        </w:rPr>
        <w:t>;</w:t>
      </w:r>
    </w:p>
    <w:p w:rsidR="00F01E9F" w:rsidRPr="008B1DA6" w:rsidRDefault="004136C2" w:rsidP="00F01E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8B1DA6">
        <w:t>rozważenia potrzeb gminy w zakresie objęcia rodzin opieką i wychowaniem poprzez prowadzenie przez gminę placówki wsparcia dziennego, zgodnie z art.9 pkt 2 ustawy;</w:t>
      </w:r>
    </w:p>
    <w:p w:rsidR="00F01E9F" w:rsidRPr="008B1DA6" w:rsidRDefault="004136C2" w:rsidP="00F01E9F">
      <w:pPr>
        <w:pStyle w:val="Akapitzlist"/>
        <w:numPr>
          <w:ilvl w:val="0"/>
          <w:numId w:val="5"/>
        </w:numPr>
        <w:spacing w:line="360" w:lineRule="auto"/>
        <w:jc w:val="both"/>
      </w:pPr>
      <w:r w:rsidRPr="008B1DA6">
        <w:t>podjęcia działań w celu nawiązania współpracy z rodzinami, które mogłyby stanowić rodzinę wspierającą dla rodzin z problemami opiekuńczo- wychowawczymi.</w:t>
      </w:r>
    </w:p>
    <w:p w:rsidR="00F01E9F" w:rsidRPr="008B1DA6" w:rsidRDefault="00D32266" w:rsidP="00F01E9F">
      <w:pPr>
        <w:spacing w:line="360" w:lineRule="auto"/>
        <w:jc w:val="both"/>
      </w:pPr>
    </w:p>
    <w:p w:rsidR="00F01E9F" w:rsidRPr="008B1DA6" w:rsidRDefault="004136C2" w:rsidP="00F01E9F">
      <w:pPr>
        <w:spacing w:line="360" w:lineRule="auto"/>
        <w:ind w:left="3540" w:firstLine="708"/>
        <w:jc w:val="both"/>
        <w:rPr>
          <w:sz w:val="24"/>
          <w:szCs w:val="24"/>
        </w:rPr>
      </w:pPr>
      <w:r w:rsidRPr="008B1DA6">
        <w:rPr>
          <w:sz w:val="24"/>
          <w:szCs w:val="24"/>
        </w:rPr>
        <w:t xml:space="preserve">Pouczenie </w:t>
      </w:r>
    </w:p>
    <w:p w:rsidR="00170139" w:rsidRPr="008B1DA6" w:rsidRDefault="004136C2" w:rsidP="00F01E9F">
      <w:pPr>
        <w:pStyle w:val="Tekstpodstawowywcity31"/>
        <w:spacing w:line="360" w:lineRule="auto"/>
        <w:ind w:left="0"/>
        <w:jc w:val="both"/>
      </w:pPr>
      <w:r w:rsidRPr="008B1DA6">
        <w:rPr>
          <w:rFonts w:ascii="Times New Roman" w:hAnsi="Times New Roman" w:cs="Times New Roman"/>
          <w:szCs w:val="24"/>
        </w:rPr>
        <w:t>Zgodnie z art. 197 d ustawy z dnia 9 czerwca 2011 r. o wspieraniu rodziny i systemie pieczy zastępczej (Dz. U. z 2023 r. poz. 1426</w:t>
      </w:r>
      <w:r>
        <w:rPr>
          <w:rFonts w:ascii="Times New Roman" w:hAnsi="Times New Roman" w:cs="Times New Roman"/>
          <w:szCs w:val="24"/>
        </w:rPr>
        <w:t>,</w:t>
      </w:r>
      <w:r w:rsidRPr="008B1DA6">
        <w:rPr>
          <w:rFonts w:ascii="Times New Roman" w:hAnsi="Times New Roman" w:cs="Times New Roman"/>
          <w:szCs w:val="24"/>
        </w:rPr>
        <w:t xml:space="preserve"> z </w:t>
      </w:r>
      <w:proofErr w:type="spellStart"/>
      <w:r w:rsidRPr="008B1DA6">
        <w:rPr>
          <w:rFonts w:ascii="Times New Roman" w:hAnsi="Times New Roman" w:cs="Times New Roman"/>
          <w:szCs w:val="24"/>
        </w:rPr>
        <w:t>późn</w:t>
      </w:r>
      <w:proofErr w:type="spellEnd"/>
      <w:r w:rsidRPr="008B1DA6">
        <w:rPr>
          <w:rFonts w:ascii="Times New Roman" w:hAnsi="Times New Roman" w:cs="Times New Roman"/>
          <w:szCs w:val="24"/>
        </w:rPr>
        <w:t xml:space="preserve">. zm.) oraz § 14 ust. 1 rozporządzenia Ministra Pracy i Polityki Społecznej z dnia 21 sierpnia 2015 r. w sprawie przeprowadzania kontroli przez </w:t>
      </w:r>
      <w:r w:rsidRPr="008B1DA6">
        <w:rPr>
          <w:rFonts w:ascii="Times New Roman" w:hAnsi="Times New Roman" w:cs="Times New Roman"/>
          <w:szCs w:val="24"/>
        </w:rPr>
        <w:lastRenderedPageBreak/>
        <w:t>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Rodziny i Polityki Społecznej, plac Bankowy 3/5, 00-950 Warszawa. W przypadku nieuwzględnienia przez Wojewodę Mazowieckiego zastrzeżeń oraz w przypadku nie zgłoszenia zastrzeżeń do zaleceń, kontrolowana jednostka jest obowiązana w terminie 30 dni od otrzymania niniejszego 15 wystąpienia pokontrolnego powiadomić wojewodę o sposobie realizacji uwag, wniosków i zaleceń. W przypadku uwzględnienia zastrzeżeń odpowiadając na zalecenia należy mieć na uwadze zmiany wynikające z powyższego faktu. Jednocześnie przypominam, że w przypadku osób, które nie realizują zaleceń pokontrolnych mają zastosowanie przepisy art. 198 ustawy o wspieraniu rodziny i systemie pieczy zastępczej.</w:t>
      </w:r>
      <w:r w:rsidRPr="008B1DA6">
        <w:br/>
      </w:r>
      <w:r w:rsidRPr="008B1DA6">
        <w:rPr>
          <w:rFonts w:ascii="Times New Roman" w:hAnsi="Times New Roman" w:cs="Times New Roman"/>
          <w:szCs w:val="24"/>
        </w:rPr>
        <w:t>.</w:t>
      </w:r>
    </w:p>
    <w:p w:rsidR="00170139" w:rsidRPr="008B1DA6" w:rsidRDefault="00D32266" w:rsidP="00170139">
      <w:pPr>
        <w:spacing w:line="480" w:lineRule="auto"/>
        <w:ind w:left="709"/>
        <w:rPr>
          <w:i/>
        </w:rPr>
      </w:pPr>
    </w:p>
    <w:p w:rsidR="006F3B71" w:rsidRPr="008B1DA6" w:rsidRDefault="004136C2" w:rsidP="006F3B71">
      <w:pPr>
        <w:tabs>
          <w:tab w:val="center" w:pos="6345"/>
        </w:tabs>
        <w:snapToGrid w:val="0"/>
        <w:ind w:left="4678"/>
        <w:jc w:val="center"/>
      </w:pPr>
      <w:r w:rsidRPr="008B1DA6">
        <w:rPr>
          <w:b/>
          <w:bCs/>
          <w:sz w:val="24"/>
          <w:szCs w:val="24"/>
          <w:lang w:eastAsia="pl-PL"/>
        </w:rPr>
        <w:t>Z up. WOJEWODY MAZOWIECKIEGO</w:t>
      </w:r>
      <w:r w:rsidRPr="008B1DA6">
        <w:rPr>
          <w:b/>
          <w:bCs/>
          <w:sz w:val="24"/>
          <w:szCs w:val="24"/>
          <w:lang w:eastAsia="pl-PL"/>
        </w:rPr>
        <w:br/>
      </w:r>
      <w:r w:rsidRPr="008B1DA6">
        <w:rPr>
          <w:b/>
          <w:bCs/>
          <w:sz w:val="24"/>
          <w:szCs w:val="24"/>
          <w:lang w:eastAsia="pl-PL"/>
        </w:rPr>
        <w:br/>
      </w:r>
      <w:bookmarkStart w:id="4" w:name="ezdPracownikNazwa"/>
      <w:r w:rsidRPr="008B1DA6">
        <w:rPr>
          <w:b/>
          <w:bCs/>
          <w:i/>
          <w:iCs/>
          <w:sz w:val="24"/>
          <w:szCs w:val="24"/>
          <w:lang w:eastAsia="pl-PL"/>
        </w:rPr>
        <w:t>Anna Olszewska</w:t>
      </w:r>
      <w:bookmarkEnd w:id="4"/>
      <w:r w:rsidRPr="008B1DA6">
        <w:rPr>
          <w:b/>
          <w:bCs/>
          <w:i/>
          <w:iCs/>
          <w:sz w:val="24"/>
          <w:szCs w:val="24"/>
          <w:lang w:eastAsia="pl-PL"/>
        </w:rPr>
        <w:br/>
      </w:r>
      <w:bookmarkStart w:id="5" w:name="ezdPracownikStanowisko"/>
      <w:r w:rsidRPr="008B1DA6">
        <w:rPr>
          <w:b/>
          <w:bCs/>
          <w:iCs/>
          <w:sz w:val="24"/>
          <w:szCs w:val="24"/>
          <w:lang w:eastAsia="pl-PL"/>
        </w:rPr>
        <w:t>Dyrektor Wydziału Rodziny i Polityki Społecznej</w:t>
      </w:r>
      <w:bookmarkEnd w:id="5"/>
    </w:p>
    <w:p w:rsidR="00F75D88" w:rsidRPr="008B1DA6" w:rsidRDefault="00D32266" w:rsidP="00F75D88">
      <w:pPr>
        <w:pStyle w:val="Nagwek"/>
        <w:ind w:left="5595"/>
        <w:rPr>
          <w:rFonts w:ascii="Times New Roman" w:hAnsi="Times New Roman" w:cs="Times New Roman"/>
          <w:bCs/>
          <w:sz w:val="24"/>
          <w:szCs w:val="24"/>
        </w:rPr>
      </w:pPr>
    </w:p>
    <w:p w:rsidR="00F75D88" w:rsidRPr="008B1DA6" w:rsidRDefault="004136C2" w:rsidP="00F75D88">
      <w:pPr>
        <w:pStyle w:val="Nagwek"/>
        <w:ind w:left="5595"/>
        <w:rPr>
          <w:rFonts w:ascii="Times New Roman" w:hAnsi="Times New Roman" w:cs="Times New Roman"/>
          <w:bCs/>
          <w:sz w:val="24"/>
          <w:szCs w:val="24"/>
        </w:rPr>
      </w:pPr>
      <w:r w:rsidRPr="008B1DA6">
        <w:rPr>
          <w:rFonts w:ascii="Times New Roman" w:hAnsi="Times New Roman" w:cs="Times New Roman"/>
          <w:bCs/>
          <w:sz w:val="24"/>
          <w:szCs w:val="24"/>
        </w:rPr>
        <w:t>/podpisano kwalifikowanym podpisem elektronicznym/</w:t>
      </w:r>
    </w:p>
    <w:p w:rsidR="00F01E9F" w:rsidRPr="008B1DA6" w:rsidRDefault="00D32266" w:rsidP="00F01E9F">
      <w:pPr>
        <w:pStyle w:val="Nagwek"/>
        <w:rPr>
          <w:rFonts w:ascii="Times New Roman" w:hAnsi="Times New Roman" w:cs="Times New Roman"/>
          <w:bCs/>
          <w:sz w:val="24"/>
          <w:szCs w:val="24"/>
        </w:rPr>
      </w:pPr>
    </w:p>
    <w:p w:rsidR="00F01E9F" w:rsidRPr="008B1DA6" w:rsidRDefault="00D32266" w:rsidP="00F01E9F">
      <w:pPr>
        <w:pStyle w:val="Nagwek"/>
        <w:rPr>
          <w:rFonts w:ascii="Times New Roman" w:hAnsi="Times New Roman" w:cs="Times New Roman"/>
          <w:bCs/>
          <w:sz w:val="24"/>
          <w:szCs w:val="24"/>
        </w:rPr>
      </w:pPr>
    </w:p>
    <w:p w:rsidR="00F01E9F" w:rsidRPr="008B1DA6" w:rsidRDefault="004136C2" w:rsidP="00F01E9F">
      <w:pPr>
        <w:spacing w:line="360" w:lineRule="auto"/>
        <w:ind w:firstLine="708"/>
        <w:rPr>
          <w:sz w:val="24"/>
          <w:szCs w:val="24"/>
          <w:lang w:eastAsia="en-US"/>
        </w:rPr>
      </w:pPr>
      <w:r w:rsidRPr="008B1DA6">
        <w:rPr>
          <w:sz w:val="24"/>
          <w:szCs w:val="24"/>
          <w:lang w:eastAsia="en-US"/>
        </w:rPr>
        <w:t>STARSZY INSPEKTOR WOJEWÓDZKI</w:t>
      </w:r>
    </w:p>
    <w:p w:rsidR="00F01E9F" w:rsidRPr="008B1DA6" w:rsidRDefault="004136C2" w:rsidP="00F01E9F">
      <w:pPr>
        <w:spacing w:line="360" w:lineRule="auto"/>
        <w:ind w:firstLine="708"/>
        <w:rPr>
          <w:sz w:val="24"/>
          <w:szCs w:val="24"/>
          <w:lang w:eastAsia="en-US"/>
        </w:rPr>
      </w:pPr>
      <w:r w:rsidRPr="008B1DA6">
        <w:rPr>
          <w:sz w:val="24"/>
          <w:szCs w:val="24"/>
          <w:lang w:eastAsia="en-US"/>
        </w:rPr>
        <w:t xml:space="preserve">              Edyta Węglicka</w:t>
      </w:r>
    </w:p>
    <w:p w:rsidR="00F01E9F" w:rsidRPr="008B1DA6" w:rsidRDefault="00D32266" w:rsidP="00F01E9F">
      <w:pPr>
        <w:spacing w:line="360" w:lineRule="auto"/>
        <w:ind w:firstLine="708"/>
        <w:rPr>
          <w:sz w:val="24"/>
          <w:szCs w:val="24"/>
          <w:lang w:eastAsia="en-US"/>
        </w:rPr>
      </w:pPr>
    </w:p>
    <w:p w:rsidR="00F01E9F" w:rsidRPr="008B1DA6" w:rsidRDefault="004136C2" w:rsidP="00F01E9F">
      <w:pPr>
        <w:spacing w:line="360" w:lineRule="auto"/>
        <w:ind w:firstLine="708"/>
        <w:rPr>
          <w:sz w:val="24"/>
          <w:szCs w:val="24"/>
          <w:lang w:eastAsia="en-US"/>
        </w:rPr>
      </w:pPr>
      <w:r w:rsidRPr="008B1DA6">
        <w:rPr>
          <w:sz w:val="24"/>
          <w:szCs w:val="24"/>
          <w:lang w:eastAsia="en-US"/>
        </w:rPr>
        <w:t>STARSZY INSPEKTOR WOJEWÓDZKI</w:t>
      </w:r>
    </w:p>
    <w:p w:rsidR="00F01E9F" w:rsidRPr="008B1DA6" w:rsidRDefault="004136C2" w:rsidP="00F01E9F">
      <w:pPr>
        <w:spacing w:line="360" w:lineRule="auto"/>
      </w:pPr>
      <w:r w:rsidRPr="008B1DA6">
        <w:rPr>
          <w:sz w:val="24"/>
          <w:szCs w:val="24"/>
          <w:lang w:eastAsia="en-US"/>
        </w:rPr>
        <w:t xml:space="preserve">                          Karolina Ciulkin</w:t>
      </w:r>
    </w:p>
    <w:sectPr w:rsidR="00F01E9F" w:rsidRPr="008B1DA6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266" w:rsidRDefault="00D32266">
      <w:r>
        <w:separator/>
      </w:r>
    </w:p>
  </w:endnote>
  <w:endnote w:type="continuationSeparator" w:id="0">
    <w:p w:rsidR="00D32266" w:rsidRDefault="00D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183239"/>
      <w:docPartObj>
        <w:docPartGallery w:val="Page Numbers (Bottom of Page)"/>
        <w:docPartUnique/>
      </w:docPartObj>
    </w:sdtPr>
    <w:sdtEndPr/>
    <w:sdtContent>
      <w:p w:rsidR="00F01E9F" w:rsidRDefault="00413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FF">
          <w:rPr>
            <w:noProof/>
          </w:rPr>
          <w:t>2</w:t>
        </w:r>
        <w:r>
          <w:fldChar w:fldCharType="end"/>
        </w:r>
      </w:p>
    </w:sdtContent>
  </w:sdt>
  <w:p w:rsidR="00523C49" w:rsidRDefault="00D322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4136C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4136C2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D32266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4136C2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4136C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266" w:rsidRDefault="00D32266">
      <w:r>
        <w:separator/>
      </w:r>
    </w:p>
  </w:footnote>
  <w:footnote w:type="continuationSeparator" w:id="0">
    <w:p w:rsidR="00D32266" w:rsidRDefault="00D32266">
      <w:r>
        <w:continuationSeparator/>
      </w:r>
    </w:p>
  </w:footnote>
  <w:footnote w:id="1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22-28;</w:t>
      </w:r>
    </w:p>
  </w:footnote>
  <w:footnote w:id="2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23-34;</w:t>
      </w:r>
    </w:p>
  </w:footnote>
  <w:footnote w:id="3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35-36;</w:t>
      </w:r>
    </w:p>
  </w:footnote>
  <w:footnote w:id="4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s38-48;</w:t>
      </w:r>
    </w:p>
  </w:footnote>
  <w:footnote w:id="5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49-57;</w:t>
      </w:r>
    </w:p>
  </w:footnote>
  <w:footnote w:id="6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58-62;</w:t>
      </w:r>
    </w:p>
  </w:footnote>
  <w:footnote w:id="7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63-73;</w:t>
      </w:r>
    </w:p>
  </w:footnote>
  <w:footnote w:id="8">
    <w:p w:rsidR="00034957" w:rsidRDefault="004136C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s.144;</w:t>
      </w:r>
    </w:p>
  </w:footnote>
  <w:footnote w:id="9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147;</w:t>
      </w:r>
    </w:p>
  </w:footnote>
  <w:footnote w:id="10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516D">
        <w:t xml:space="preserve">Akta kontroli, s. </w:t>
      </w:r>
      <w:r>
        <w:t>145-146; 148-152;</w:t>
      </w:r>
      <w:r w:rsidRPr="0035516D">
        <w:t>.</w:t>
      </w:r>
    </w:p>
  </w:footnote>
  <w:footnote w:id="11">
    <w:p w:rsidR="00F01E9F" w:rsidRDefault="004136C2" w:rsidP="00F01E9F">
      <w:pPr>
        <w:pStyle w:val="Tekstprzypisudolnego"/>
      </w:pPr>
      <w:r w:rsidRPr="0078791C">
        <w:rPr>
          <w:rStyle w:val="Odwoanieprzypisudolnego"/>
        </w:rPr>
        <w:footnoteRef/>
      </w:r>
      <w:r w:rsidRPr="0078791C">
        <w:t xml:space="preserve"> Akta kontroli, s. </w:t>
      </w:r>
      <w:r>
        <w:t>110-119; 187-188;</w:t>
      </w:r>
      <w:r w:rsidRPr="0078791C">
        <w:t>.</w:t>
      </w:r>
    </w:p>
  </w:footnote>
  <w:footnote w:id="12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74-77;</w:t>
      </w:r>
    </w:p>
  </w:footnote>
  <w:footnote w:id="13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78-83;</w:t>
      </w:r>
    </w:p>
  </w:footnote>
  <w:footnote w:id="14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99-109;</w:t>
      </w:r>
    </w:p>
  </w:footnote>
  <w:footnote w:id="15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157-160;</w:t>
      </w:r>
    </w:p>
  </w:footnote>
  <w:footnote w:id="16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176-186;</w:t>
      </w:r>
    </w:p>
  </w:footnote>
  <w:footnote w:id="17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84-98;</w:t>
      </w:r>
    </w:p>
  </w:footnote>
  <w:footnote w:id="18">
    <w:p w:rsidR="00F01E9F" w:rsidRPr="0022297B" w:rsidRDefault="004136C2" w:rsidP="00F01E9F">
      <w:pPr>
        <w:pStyle w:val="Tekstprzypisudolnego"/>
      </w:pPr>
      <w:r w:rsidRPr="0022297B">
        <w:rPr>
          <w:rStyle w:val="Odwoanieprzypisudolnego"/>
        </w:rPr>
        <w:footnoteRef/>
      </w:r>
      <w:r w:rsidRPr="0022297B">
        <w:t xml:space="preserve"> Akta kontroli, s. </w:t>
      </w:r>
      <w:r>
        <w:t>187-188;</w:t>
      </w:r>
    </w:p>
  </w:footnote>
  <w:footnote w:id="19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176-186;</w:t>
      </w:r>
    </w:p>
  </w:footnote>
  <w:footnote w:id="20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154-156; 161-175;</w:t>
      </w:r>
    </w:p>
  </w:footnote>
  <w:footnote w:id="21">
    <w:p w:rsidR="00F01E9F" w:rsidRDefault="004136C2" w:rsidP="00F01E9F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191-193;</w:t>
      </w:r>
    </w:p>
  </w:footnote>
  <w:footnote w:id="22">
    <w:p w:rsidR="00B34499" w:rsidRDefault="004136C2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120-143;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4136C2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D32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3A72"/>
    <w:multiLevelType w:val="hybridMultilevel"/>
    <w:tmpl w:val="D8026A28"/>
    <w:lvl w:ilvl="0" w:tplc="FC68E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418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2E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08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82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AAA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AC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EF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FEA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3ACA"/>
    <w:multiLevelType w:val="hybridMultilevel"/>
    <w:tmpl w:val="52AE4E82"/>
    <w:lvl w:ilvl="0" w:tplc="C6EE2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41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C6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4F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B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E6F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48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07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8E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524D1"/>
    <w:multiLevelType w:val="hybridMultilevel"/>
    <w:tmpl w:val="463CFA1C"/>
    <w:lvl w:ilvl="0" w:tplc="CB14627A">
      <w:start w:val="1"/>
      <w:numFmt w:val="decimal"/>
      <w:lvlText w:val="%1."/>
      <w:lvlJc w:val="left"/>
      <w:pPr>
        <w:ind w:left="720" w:hanging="360"/>
      </w:pPr>
    </w:lvl>
    <w:lvl w:ilvl="1" w:tplc="6044726E" w:tentative="1">
      <w:start w:val="1"/>
      <w:numFmt w:val="lowerLetter"/>
      <w:lvlText w:val="%2."/>
      <w:lvlJc w:val="left"/>
      <w:pPr>
        <w:ind w:left="1440" w:hanging="360"/>
      </w:pPr>
    </w:lvl>
    <w:lvl w:ilvl="2" w:tplc="55DE9D50" w:tentative="1">
      <w:start w:val="1"/>
      <w:numFmt w:val="lowerRoman"/>
      <w:lvlText w:val="%3."/>
      <w:lvlJc w:val="right"/>
      <w:pPr>
        <w:ind w:left="2160" w:hanging="180"/>
      </w:pPr>
    </w:lvl>
    <w:lvl w:ilvl="3" w:tplc="6C00D0C4" w:tentative="1">
      <w:start w:val="1"/>
      <w:numFmt w:val="decimal"/>
      <w:lvlText w:val="%4."/>
      <w:lvlJc w:val="left"/>
      <w:pPr>
        <w:ind w:left="2880" w:hanging="360"/>
      </w:pPr>
    </w:lvl>
    <w:lvl w:ilvl="4" w:tplc="78D86DA6" w:tentative="1">
      <w:start w:val="1"/>
      <w:numFmt w:val="lowerLetter"/>
      <w:lvlText w:val="%5."/>
      <w:lvlJc w:val="left"/>
      <w:pPr>
        <w:ind w:left="3600" w:hanging="360"/>
      </w:pPr>
    </w:lvl>
    <w:lvl w:ilvl="5" w:tplc="E58E29B8" w:tentative="1">
      <w:start w:val="1"/>
      <w:numFmt w:val="lowerRoman"/>
      <w:lvlText w:val="%6."/>
      <w:lvlJc w:val="right"/>
      <w:pPr>
        <w:ind w:left="4320" w:hanging="180"/>
      </w:pPr>
    </w:lvl>
    <w:lvl w:ilvl="6" w:tplc="C888B5B4" w:tentative="1">
      <w:start w:val="1"/>
      <w:numFmt w:val="decimal"/>
      <w:lvlText w:val="%7."/>
      <w:lvlJc w:val="left"/>
      <w:pPr>
        <w:ind w:left="5040" w:hanging="360"/>
      </w:pPr>
    </w:lvl>
    <w:lvl w:ilvl="7" w:tplc="5B44D5E8" w:tentative="1">
      <w:start w:val="1"/>
      <w:numFmt w:val="lowerLetter"/>
      <w:lvlText w:val="%8."/>
      <w:lvlJc w:val="left"/>
      <w:pPr>
        <w:ind w:left="5760" w:hanging="360"/>
      </w:pPr>
    </w:lvl>
    <w:lvl w:ilvl="8" w:tplc="A9DCC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C0142"/>
    <w:multiLevelType w:val="hybridMultilevel"/>
    <w:tmpl w:val="3DD0CE18"/>
    <w:lvl w:ilvl="0" w:tplc="EB4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20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29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6D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42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8A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8A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68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A9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750"/>
    <w:multiLevelType w:val="hybridMultilevel"/>
    <w:tmpl w:val="591CF208"/>
    <w:lvl w:ilvl="0" w:tplc="9B1C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68CD6" w:tentative="1">
      <w:start w:val="1"/>
      <w:numFmt w:val="lowerLetter"/>
      <w:lvlText w:val="%2."/>
      <w:lvlJc w:val="left"/>
      <w:pPr>
        <w:ind w:left="1440" w:hanging="360"/>
      </w:pPr>
    </w:lvl>
    <w:lvl w:ilvl="2" w:tplc="61CA1338" w:tentative="1">
      <w:start w:val="1"/>
      <w:numFmt w:val="lowerRoman"/>
      <w:lvlText w:val="%3."/>
      <w:lvlJc w:val="right"/>
      <w:pPr>
        <w:ind w:left="2160" w:hanging="180"/>
      </w:pPr>
    </w:lvl>
    <w:lvl w:ilvl="3" w:tplc="A080D76C" w:tentative="1">
      <w:start w:val="1"/>
      <w:numFmt w:val="decimal"/>
      <w:lvlText w:val="%4."/>
      <w:lvlJc w:val="left"/>
      <w:pPr>
        <w:ind w:left="2880" w:hanging="360"/>
      </w:pPr>
    </w:lvl>
    <w:lvl w:ilvl="4" w:tplc="C6C88660" w:tentative="1">
      <w:start w:val="1"/>
      <w:numFmt w:val="lowerLetter"/>
      <w:lvlText w:val="%5."/>
      <w:lvlJc w:val="left"/>
      <w:pPr>
        <w:ind w:left="3600" w:hanging="360"/>
      </w:pPr>
    </w:lvl>
    <w:lvl w:ilvl="5" w:tplc="7BB673C6" w:tentative="1">
      <w:start w:val="1"/>
      <w:numFmt w:val="lowerRoman"/>
      <w:lvlText w:val="%6."/>
      <w:lvlJc w:val="right"/>
      <w:pPr>
        <w:ind w:left="4320" w:hanging="180"/>
      </w:pPr>
    </w:lvl>
    <w:lvl w:ilvl="6" w:tplc="1374C44E" w:tentative="1">
      <w:start w:val="1"/>
      <w:numFmt w:val="decimal"/>
      <w:lvlText w:val="%7."/>
      <w:lvlJc w:val="left"/>
      <w:pPr>
        <w:ind w:left="5040" w:hanging="360"/>
      </w:pPr>
    </w:lvl>
    <w:lvl w:ilvl="7" w:tplc="74A8B026" w:tentative="1">
      <w:start w:val="1"/>
      <w:numFmt w:val="lowerLetter"/>
      <w:lvlText w:val="%8."/>
      <w:lvlJc w:val="left"/>
      <w:pPr>
        <w:ind w:left="5760" w:hanging="360"/>
      </w:pPr>
    </w:lvl>
    <w:lvl w:ilvl="8" w:tplc="396E8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761B7"/>
    <w:multiLevelType w:val="hybridMultilevel"/>
    <w:tmpl w:val="FF4CA22A"/>
    <w:lvl w:ilvl="0" w:tplc="FBF45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C5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AD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AE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E3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64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4C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CB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2B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FF"/>
    <w:rsid w:val="00300EFF"/>
    <w:rsid w:val="004136C2"/>
    <w:rsid w:val="00821EE2"/>
    <w:rsid w:val="00D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0E0C-C7F7-426C-B375-8D00DE6C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01E9F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E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E9F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F01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0BCA-4F1D-4B54-8B46-C02144B2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3853</Words>
  <Characters>23119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2024-01-15T08:10:00Z</dcterms:created>
  <dcterms:modified xsi:type="dcterms:W3CDTF">2024-01-15T08:10:00Z</dcterms:modified>
</cp:coreProperties>
</file>