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0F" w:rsidRPr="008357D7" w:rsidRDefault="00944A0F" w:rsidP="008357D7">
      <w:pPr>
        <w:widowControl/>
        <w:suppressAutoHyphens w:val="0"/>
        <w:spacing w:line="276" w:lineRule="auto"/>
        <w:jc w:val="center"/>
        <w:rPr>
          <w:b/>
          <w:spacing w:val="120"/>
        </w:rPr>
      </w:pPr>
      <w:bookmarkStart w:id="0" w:name="_GoBack"/>
      <w:bookmarkEnd w:id="0"/>
      <w:r w:rsidRPr="008357D7">
        <w:rPr>
          <w:b/>
          <w:spacing w:val="120"/>
        </w:rPr>
        <w:t>ZAPYTANIE OFERTOWE</w:t>
      </w:r>
    </w:p>
    <w:p w:rsidR="00C17ED7" w:rsidRPr="008357D7" w:rsidRDefault="00C17ED7" w:rsidP="008357D7">
      <w:pPr>
        <w:spacing w:before="120" w:line="276" w:lineRule="auto"/>
        <w:jc w:val="both"/>
      </w:pPr>
    </w:p>
    <w:p w:rsidR="00944A0F" w:rsidRPr="008357D7" w:rsidRDefault="00944A0F" w:rsidP="008357D7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8357D7">
        <w:rPr>
          <w:b/>
        </w:rPr>
        <w:t>Zamawiający</w:t>
      </w:r>
    </w:p>
    <w:p w:rsidR="00944A0F" w:rsidRPr="008357D7" w:rsidRDefault="00944A0F" w:rsidP="008357D7">
      <w:pPr>
        <w:pStyle w:val="Akapitzlist"/>
        <w:spacing w:line="276" w:lineRule="auto"/>
        <w:ind w:left="568" w:hanging="284"/>
        <w:contextualSpacing w:val="0"/>
        <w:jc w:val="both"/>
      </w:pPr>
      <w:r w:rsidRPr="008357D7">
        <w:t>Mazowiecki Urząd Wojewódzki w Warszawie</w:t>
      </w:r>
    </w:p>
    <w:p w:rsidR="00944A0F" w:rsidRPr="008357D7" w:rsidRDefault="006F4941" w:rsidP="008357D7">
      <w:pPr>
        <w:pStyle w:val="Akapitzlist"/>
        <w:spacing w:line="276" w:lineRule="auto"/>
        <w:ind w:left="568" w:hanging="284"/>
        <w:contextualSpacing w:val="0"/>
        <w:jc w:val="both"/>
      </w:pPr>
      <w:r w:rsidRPr="008357D7">
        <w:t>Biuro Obsługi Urzędu</w:t>
      </w:r>
    </w:p>
    <w:p w:rsidR="00944A0F" w:rsidRPr="008357D7" w:rsidRDefault="00944A0F" w:rsidP="008357D7">
      <w:pPr>
        <w:pStyle w:val="Akapitzlist"/>
        <w:spacing w:line="276" w:lineRule="auto"/>
        <w:ind w:left="568" w:hanging="284"/>
        <w:contextualSpacing w:val="0"/>
        <w:jc w:val="both"/>
      </w:pPr>
      <w:r w:rsidRPr="008357D7">
        <w:t>00-950 Warszawa, pl. Bankowy 3/5</w:t>
      </w:r>
    </w:p>
    <w:p w:rsidR="00944A0F" w:rsidRPr="008357D7" w:rsidRDefault="006F4941" w:rsidP="008357D7">
      <w:pPr>
        <w:pStyle w:val="Akapitzlist"/>
        <w:spacing w:line="276" w:lineRule="auto"/>
        <w:ind w:left="568" w:hanging="284"/>
        <w:contextualSpacing w:val="0"/>
        <w:jc w:val="both"/>
      </w:pPr>
      <w:r w:rsidRPr="008357D7">
        <w:t>BOU-</w:t>
      </w:r>
      <w:r w:rsidR="00233550" w:rsidRPr="008357D7">
        <w:t>X</w:t>
      </w:r>
      <w:r w:rsidRPr="008357D7">
        <w:t>I.2601.</w:t>
      </w:r>
      <w:r w:rsidR="00233550" w:rsidRPr="008357D7">
        <w:t>70</w:t>
      </w:r>
      <w:r w:rsidRPr="008357D7">
        <w:t>.202</w:t>
      </w:r>
      <w:r w:rsidR="00233550" w:rsidRPr="008357D7">
        <w:t>4</w:t>
      </w:r>
      <w:r w:rsidR="00944A0F" w:rsidRPr="008357D7">
        <w:t xml:space="preserve"> </w:t>
      </w:r>
    </w:p>
    <w:p w:rsidR="00944A0F" w:rsidRPr="008357D7" w:rsidRDefault="00944A0F" w:rsidP="008357D7">
      <w:pPr>
        <w:pStyle w:val="Akapitzlist"/>
        <w:spacing w:line="276" w:lineRule="auto"/>
        <w:ind w:left="284" w:hanging="284"/>
        <w:contextualSpacing w:val="0"/>
        <w:jc w:val="both"/>
        <w:rPr>
          <w:b/>
        </w:rPr>
      </w:pPr>
    </w:p>
    <w:p w:rsidR="00944A0F" w:rsidRPr="008357D7" w:rsidRDefault="00944A0F" w:rsidP="008357D7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8357D7">
        <w:rPr>
          <w:b/>
        </w:rPr>
        <w:t>Przedmiot zapytania ofertowego:</w:t>
      </w:r>
    </w:p>
    <w:p w:rsidR="00944A0F" w:rsidRPr="008357D7" w:rsidRDefault="00944A0F" w:rsidP="008357D7">
      <w:pPr>
        <w:spacing w:line="276" w:lineRule="auto"/>
        <w:ind w:left="284"/>
        <w:jc w:val="both"/>
      </w:pPr>
      <w:r w:rsidRPr="008357D7">
        <w:t xml:space="preserve">Przedmiotem zapytania jest </w:t>
      </w:r>
      <w:r w:rsidR="006F4941" w:rsidRPr="008357D7">
        <w:t xml:space="preserve">wykonanie i </w:t>
      </w:r>
      <w:r w:rsidR="00B04322" w:rsidRPr="008357D7">
        <w:t>dostarczenie</w:t>
      </w:r>
      <w:r w:rsidR="006F4941" w:rsidRPr="008357D7">
        <w:t xml:space="preserve"> </w:t>
      </w:r>
      <w:r w:rsidR="00233550" w:rsidRPr="008357D7">
        <w:t>2</w:t>
      </w:r>
      <w:r w:rsidR="00B04322" w:rsidRPr="008357D7">
        <w:t>00</w:t>
      </w:r>
      <w:r w:rsidR="002A3D3C" w:rsidRPr="008357D7">
        <w:t xml:space="preserve"> 000 sztuk </w:t>
      </w:r>
      <w:r w:rsidR="00EC5D52" w:rsidRPr="008357D7">
        <w:t xml:space="preserve">białych </w:t>
      </w:r>
      <w:r w:rsidR="006F4941" w:rsidRPr="008357D7">
        <w:t>zwrotnych potwierdzeń odbioru</w:t>
      </w:r>
      <w:r w:rsidR="00EC5D52" w:rsidRPr="008357D7">
        <w:t>, według wzoru stanowiącego załącznik nr 2 do zapytania ofertowego.</w:t>
      </w:r>
    </w:p>
    <w:p w:rsidR="00EC5D52" w:rsidRPr="008357D7" w:rsidRDefault="00EC5D52" w:rsidP="008357D7">
      <w:pPr>
        <w:spacing w:line="276" w:lineRule="auto"/>
        <w:ind w:left="284"/>
        <w:jc w:val="both"/>
      </w:pPr>
      <w:r w:rsidRPr="008357D7">
        <w:rPr>
          <w:u w:val="single"/>
        </w:rPr>
        <w:t>Wymogi techniczne</w:t>
      </w:r>
      <w:r w:rsidRPr="008357D7">
        <w:t>:</w:t>
      </w:r>
    </w:p>
    <w:p w:rsidR="00EC5D52" w:rsidRPr="008357D7" w:rsidRDefault="00077FA9" w:rsidP="008357D7">
      <w:pPr>
        <w:pStyle w:val="Akapitzlist"/>
        <w:numPr>
          <w:ilvl w:val="0"/>
          <w:numId w:val="7"/>
        </w:numPr>
        <w:spacing w:line="276" w:lineRule="auto"/>
        <w:jc w:val="both"/>
      </w:pPr>
      <w:r w:rsidRPr="008357D7">
        <w:t xml:space="preserve">gramatura papieru: </w:t>
      </w:r>
      <w:r w:rsidR="00EC5D52" w:rsidRPr="008357D7">
        <w:t xml:space="preserve">papier offsetowy </w:t>
      </w:r>
      <w:r w:rsidRPr="008357D7">
        <w:t xml:space="preserve">BD </w:t>
      </w:r>
      <w:r w:rsidR="00EC5D52" w:rsidRPr="008357D7">
        <w:t>140-200 g/m</w:t>
      </w:r>
      <w:r w:rsidR="00EC5D52" w:rsidRPr="008357D7">
        <w:rPr>
          <w:vertAlign w:val="superscript"/>
        </w:rPr>
        <w:t>2</w:t>
      </w:r>
      <w:r w:rsidR="00EC5D52" w:rsidRPr="008357D7">
        <w:t xml:space="preserve"> </w:t>
      </w:r>
    </w:p>
    <w:p w:rsidR="00077FA9" w:rsidRPr="008357D7" w:rsidRDefault="00EC5D52" w:rsidP="008357D7">
      <w:pPr>
        <w:pStyle w:val="Akapitzlist"/>
        <w:numPr>
          <w:ilvl w:val="0"/>
          <w:numId w:val="7"/>
        </w:numPr>
        <w:spacing w:line="276" w:lineRule="auto"/>
        <w:jc w:val="both"/>
      </w:pPr>
      <w:r w:rsidRPr="008357D7">
        <w:t>wymiary druku:</w:t>
      </w:r>
      <w:r w:rsidR="00F03F16" w:rsidRPr="008357D7">
        <w:t xml:space="preserve"> minimum 90 x 140 mm (część środkowa, bez listew bocznych)</w:t>
      </w:r>
    </w:p>
    <w:p w:rsidR="00F03F16" w:rsidRPr="008357D7" w:rsidRDefault="00F03F16" w:rsidP="008357D7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</w:pPr>
      <w:r w:rsidRPr="008357D7">
        <w:t>optymalne wymiary:</w:t>
      </w:r>
    </w:p>
    <w:p w:rsidR="00EC5D52" w:rsidRPr="008357D7" w:rsidRDefault="00EC5D52" w:rsidP="008357D7">
      <w:pPr>
        <w:spacing w:line="276" w:lineRule="auto"/>
        <w:ind w:left="1004" w:firstLine="414"/>
        <w:jc w:val="both"/>
      </w:pPr>
      <w:r w:rsidRPr="008357D7">
        <w:t xml:space="preserve">część środkowa, bez listew bocznych – </w:t>
      </w:r>
      <w:r w:rsidR="00233550" w:rsidRPr="008357D7">
        <w:t>100</w:t>
      </w:r>
      <w:r w:rsidRPr="008357D7">
        <w:t xml:space="preserve"> x 140 mm</w:t>
      </w:r>
    </w:p>
    <w:p w:rsidR="00EC5D52" w:rsidRPr="008357D7" w:rsidRDefault="00EC5D52" w:rsidP="008357D7">
      <w:pPr>
        <w:spacing w:line="276" w:lineRule="auto"/>
        <w:ind w:left="1004" w:firstLine="414"/>
        <w:jc w:val="both"/>
      </w:pPr>
      <w:r w:rsidRPr="008357D7">
        <w:t>całość druku (część środkowa + listwy boczne) – 100 x 160 mm</w:t>
      </w:r>
    </w:p>
    <w:p w:rsidR="00EC5D52" w:rsidRPr="008357D7" w:rsidRDefault="00EC5D52" w:rsidP="008357D7">
      <w:pPr>
        <w:spacing w:line="276" w:lineRule="auto"/>
        <w:ind w:left="1004" w:firstLine="697"/>
        <w:jc w:val="both"/>
        <w:rPr>
          <w:i/>
        </w:rPr>
      </w:pPr>
      <w:r w:rsidRPr="008357D7">
        <w:rPr>
          <w:i/>
        </w:rPr>
        <w:t>wszystkie wymiary przyjmuje się z tolerancją 2 mm</w:t>
      </w:r>
    </w:p>
    <w:p w:rsidR="001771EB" w:rsidRPr="008357D7" w:rsidRDefault="001771EB" w:rsidP="008357D7">
      <w:pPr>
        <w:pStyle w:val="Akapitzlist"/>
        <w:numPr>
          <w:ilvl w:val="0"/>
          <w:numId w:val="7"/>
        </w:numPr>
        <w:spacing w:line="276" w:lineRule="auto"/>
        <w:jc w:val="both"/>
      </w:pPr>
      <w:r w:rsidRPr="008357D7">
        <w:t>listwy po obu stronach, perforacja pionowa pozwalająca na wyrwanie środkowej części druku bez jego uszkodzenia</w:t>
      </w:r>
    </w:p>
    <w:p w:rsidR="00EC5D52" w:rsidRPr="008357D7" w:rsidRDefault="001771EB" w:rsidP="008357D7">
      <w:pPr>
        <w:pStyle w:val="Akapitzlist"/>
        <w:numPr>
          <w:ilvl w:val="0"/>
          <w:numId w:val="7"/>
        </w:numPr>
        <w:spacing w:line="276" w:lineRule="auto"/>
        <w:jc w:val="both"/>
      </w:pPr>
      <w:r w:rsidRPr="008357D7">
        <w:t>co najmniej 5 mm pasek kleju gwarantujący przyczepność do różnego rodzaju podłoża w zróżnicowanym zakresie temperatur zabezpieczony osłoną,</w:t>
      </w:r>
    </w:p>
    <w:p w:rsidR="00646E99" w:rsidRPr="008357D7" w:rsidRDefault="00646E99" w:rsidP="008357D7">
      <w:pPr>
        <w:pStyle w:val="Akapitzlist"/>
        <w:numPr>
          <w:ilvl w:val="0"/>
          <w:numId w:val="7"/>
        </w:numPr>
        <w:spacing w:line="276" w:lineRule="auto"/>
        <w:jc w:val="both"/>
      </w:pPr>
      <w:r w:rsidRPr="008357D7">
        <w:t>druk dwustronny w kolorze czarnym</w:t>
      </w:r>
    </w:p>
    <w:p w:rsidR="00944A0F" w:rsidRPr="008357D7" w:rsidRDefault="00944A0F" w:rsidP="008357D7">
      <w:pPr>
        <w:spacing w:line="276" w:lineRule="auto"/>
        <w:jc w:val="both"/>
      </w:pPr>
    </w:p>
    <w:p w:rsidR="00944A0F" w:rsidRPr="008357D7" w:rsidRDefault="00944A0F" w:rsidP="008357D7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8357D7">
        <w:rPr>
          <w:b/>
        </w:rPr>
        <w:t>Kryteria oceny ofert</w:t>
      </w:r>
    </w:p>
    <w:p w:rsidR="00944A0F" w:rsidRPr="008357D7" w:rsidRDefault="00944A0F" w:rsidP="008357D7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8357D7">
        <w:t xml:space="preserve">cena – 100% </w:t>
      </w:r>
    </w:p>
    <w:p w:rsidR="00944A0F" w:rsidRPr="008357D7" w:rsidRDefault="00944A0F" w:rsidP="008357D7">
      <w:pPr>
        <w:pStyle w:val="Akapitzlist"/>
        <w:spacing w:line="276" w:lineRule="auto"/>
        <w:ind w:left="284"/>
        <w:contextualSpacing w:val="0"/>
        <w:jc w:val="both"/>
        <w:rPr>
          <w:b/>
        </w:rPr>
      </w:pPr>
    </w:p>
    <w:p w:rsidR="00944A0F" w:rsidRPr="008357D7" w:rsidRDefault="00944A0F" w:rsidP="008357D7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8357D7">
        <w:rPr>
          <w:b/>
        </w:rPr>
        <w:t xml:space="preserve">Warunki realizacji zamówienia </w:t>
      </w:r>
    </w:p>
    <w:p w:rsidR="00944A0F" w:rsidRPr="008357D7" w:rsidRDefault="00944A0F" w:rsidP="008357D7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8357D7">
        <w:t xml:space="preserve">Zamówienie zostanie wykonane w ciągu </w:t>
      </w:r>
      <w:r w:rsidR="00646E99" w:rsidRPr="008357D7">
        <w:rPr>
          <w:b/>
        </w:rPr>
        <w:t xml:space="preserve">14 </w:t>
      </w:r>
      <w:r w:rsidRPr="008357D7">
        <w:rPr>
          <w:b/>
        </w:rPr>
        <w:t>dni</w:t>
      </w:r>
      <w:r w:rsidR="00646E99" w:rsidRPr="008357D7">
        <w:t xml:space="preserve"> roboczych</w:t>
      </w:r>
      <w:r w:rsidRPr="008357D7">
        <w:t xml:space="preserve"> od dnia zawarcia umowy.</w:t>
      </w:r>
    </w:p>
    <w:p w:rsidR="001771EB" w:rsidRPr="008357D7" w:rsidRDefault="00944A0F" w:rsidP="008357D7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8357D7"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8B03CA" w:rsidRPr="008357D7">
        <w:t>nia zlecenia płatności w banku Z</w:t>
      </w:r>
      <w:r w:rsidRPr="008357D7">
        <w:t>amawiającego.</w:t>
      </w:r>
    </w:p>
    <w:p w:rsidR="001771EB" w:rsidRPr="008357D7" w:rsidRDefault="001771EB" w:rsidP="008357D7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8357D7">
        <w:t>oczekiwany przez zamawiającego okres gwarancji</w:t>
      </w:r>
    </w:p>
    <w:p w:rsidR="001771EB" w:rsidRPr="008357D7" w:rsidRDefault="001771EB" w:rsidP="008357D7">
      <w:pPr>
        <w:pStyle w:val="Akapitzlist"/>
        <w:spacing w:line="276" w:lineRule="auto"/>
        <w:ind w:left="851"/>
        <w:contextualSpacing w:val="0"/>
        <w:jc w:val="both"/>
      </w:pPr>
      <w:r w:rsidRPr="008357D7">
        <w:t xml:space="preserve">Wykonawca udzieli Zamawiającemu </w:t>
      </w:r>
      <w:r w:rsidRPr="008357D7">
        <w:rPr>
          <w:b/>
        </w:rPr>
        <w:t>12</w:t>
      </w:r>
      <w:r w:rsidRPr="008357D7">
        <w:t xml:space="preserve"> miesięcznej gwarancji na dostarczony przedmiot zamówienia. Początek biegu okresu gwarancji rozpoczyna się z dniem dostarczenia przedmiotu umowy / przyjęciu </w:t>
      </w:r>
    </w:p>
    <w:p w:rsidR="00944A0F" w:rsidRPr="008357D7" w:rsidRDefault="00944A0F" w:rsidP="008357D7">
      <w:pPr>
        <w:spacing w:line="276" w:lineRule="auto"/>
        <w:jc w:val="both"/>
      </w:pPr>
    </w:p>
    <w:p w:rsidR="00944A0F" w:rsidRPr="008357D7" w:rsidRDefault="00944A0F" w:rsidP="008357D7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8357D7">
        <w:rPr>
          <w:b/>
        </w:rPr>
        <w:t xml:space="preserve">Termin związania ofertą </w:t>
      </w:r>
    </w:p>
    <w:p w:rsidR="00944A0F" w:rsidRPr="008357D7" w:rsidRDefault="00944A0F" w:rsidP="008357D7">
      <w:pPr>
        <w:pStyle w:val="Akapitzlist"/>
        <w:spacing w:line="276" w:lineRule="auto"/>
        <w:ind w:left="284"/>
        <w:contextualSpacing w:val="0"/>
        <w:jc w:val="both"/>
      </w:pPr>
      <w:r w:rsidRPr="008357D7">
        <w:t xml:space="preserve">Składający ofertę jest nią związany przez okres </w:t>
      </w:r>
      <w:r w:rsidR="00646E99" w:rsidRPr="008357D7">
        <w:t xml:space="preserve">30 </w:t>
      </w:r>
      <w:r w:rsidRPr="008357D7">
        <w:t>dni od upływu terminu składania ofert.</w:t>
      </w:r>
    </w:p>
    <w:p w:rsidR="00944A0F" w:rsidRPr="008357D7" w:rsidRDefault="00944A0F" w:rsidP="008357D7">
      <w:pPr>
        <w:pStyle w:val="Akapitzlist"/>
        <w:spacing w:line="276" w:lineRule="auto"/>
        <w:ind w:left="284"/>
        <w:contextualSpacing w:val="0"/>
        <w:jc w:val="both"/>
      </w:pPr>
    </w:p>
    <w:p w:rsidR="00944A0F" w:rsidRPr="008357D7" w:rsidRDefault="00944A0F" w:rsidP="008357D7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8357D7">
        <w:rPr>
          <w:b/>
        </w:rPr>
        <w:t>Termin, miejsce i sposób składnia ofert</w:t>
      </w:r>
    </w:p>
    <w:p w:rsidR="00944A0F" w:rsidRPr="008357D7" w:rsidRDefault="00944A0F" w:rsidP="008357D7">
      <w:pPr>
        <w:pStyle w:val="Akapitzlist"/>
        <w:spacing w:line="276" w:lineRule="auto"/>
        <w:ind w:left="284"/>
        <w:contextualSpacing w:val="0"/>
        <w:jc w:val="both"/>
        <w:rPr>
          <w:i/>
        </w:rPr>
      </w:pPr>
      <w:r w:rsidRPr="008357D7">
        <w:t xml:space="preserve">Każdy Wykonawca może złożyć tylko jedną ofertę. Ofertę należy złożyć na formularzu stanowiącym załącznik nr 1 do zapytania ofertowego w terminie </w:t>
      </w:r>
      <w:r w:rsidRPr="008357D7">
        <w:rPr>
          <w:b/>
        </w:rPr>
        <w:t xml:space="preserve">do </w:t>
      </w:r>
      <w:r w:rsidR="00F03F16" w:rsidRPr="008357D7">
        <w:rPr>
          <w:b/>
        </w:rPr>
        <w:t>02.02.2024</w:t>
      </w:r>
      <w:r w:rsidR="00EB3270" w:rsidRPr="008357D7">
        <w:rPr>
          <w:b/>
        </w:rPr>
        <w:t xml:space="preserve"> r</w:t>
      </w:r>
      <w:r w:rsidR="00F03F16" w:rsidRPr="008357D7">
        <w:rPr>
          <w:b/>
        </w:rPr>
        <w:t>.</w:t>
      </w:r>
      <w:r w:rsidRPr="008357D7">
        <w:t xml:space="preserve">, drogą e-mailową na adres: </w:t>
      </w:r>
      <w:hyperlink r:id="rId7" w:history="1">
        <w:r w:rsidR="00A65CE2" w:rsidRPr="008357D7">
          <w:rPr>
            <w:rStyle w:val="Hipercze"/>
            <w:color w:val="auto"/>
            <w:u w:val="none"/>
          </w:rPr>
          <w:t>agruba@mazowieckie.pl</w:t>
        </w:r>
      </w:hyperlink>
      <w:r w:rsidR="00646E99" w:rsidRPr="008357D7">
        <w:t>.</w:t>
      </w:r>
    </w:p>
    <w:p w:rsidR="00944A0F" w:rsidRPr="008357D7" w:rsidRDefault="00944A0F" w:rsidP="008357D7">
      <w:pPr>
        <w:spacing w:line="276" w:lineRule="auto"/>
        <w:jc w:val="both"/>
        <w:rPr>
          <w:b/>
        </w:rPr>
      </w:pPr>
    </w:p>
    <w:p w:rsidR="00944A0F" w:rsidRPr="008357D7" w:rsidRDefault="00944A0F" w:rsidP="008357D7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8357D7">
        <w:rPr>
          <w:b/>
        </w:rPr>
        <w:lastRenderedPageBreak/>
        <w:t xml:space="preserve">Informacja dotycząca negocjacji z wykonawcami </w:t>
      </w:r>
    </w:p>
    <w:p w:rsidR="00944A0F" w:rsidRPr="008357D7" w:rsidRDefault="00944A0F" w:rsidP="008357D7">
      <w:pPr>
        <w:pStyle w:val="Akapitzlist"/>
        <w:spacing w:line="276" w:lineRule="auto"/>
        <w:ind w:left="284"/>
        <w:contextualSpacing w:val="0"/>
        <w:jc w:val="both"/>
      </w:pPr>
      <w:r w:rsidRPr="008357D7">
        <w:t>Dopuszcza się negocjowanie oferowanych cen ze wszystkimi wykonawcami, którzy złożyli prawidłowe oferty.</w:t>
      </w:r>
    </w:p>
    <w:p w:rsidR="00944A0F" w:rsidRPr="008357D7" w:rsidRDefault="00944A0F" w:rsidP="008357D7">
      <w:pPr>
        <w:pStyle w:val="Akapitzlist"/>
        <w:spacing w:line="276" w:lineRule="auto"/>
        <w:ind w:left="284"/>
        <w:contextualSpacing w:val="0"/>
        <w:jc w:val="both"/>
        <w:rPr>
          <w:b/>
        </w:rPr>
      </w:pPr>
    </w:p>
    <w:p w:rsidR="00944A0F" w:rsidRPr="008357D7" w:rsidRDefault="00944A0F" w:rsidP="008357D7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8357D7">
        <w:rPr>
          <w:b/>
        </w:rPr>
        <w:t>Informacja o sposobie komunikacji zamawiającego z wykonawcami</w:t>
      </w:r>
    </w:p>
    <w:p w:rsidR="00944A0F" w:rsidRPr="008357D7" w:rsidRDefault="00944A0F" w:rsidP="008357D7">
      <w:pPr>
        <w:pStyle w:val="Akapitzlist"/>
        <w:spacing w:line="276" w:lineRule="auto"/>
        <w:ind w:left="284"/>
        <w:contextualSpacing w:val="0"/>
        <w:jc w:val="both"/>
      </w:pPr>
      <w:r w:rsidRPr="008357D7">
        <w:t>Porozumiewanie się z Zamawiającym w związku z zapytaniem ofertowym:</w:t>
      </w:r>
      <w:r w:rsidR="00A65CE2" w:rsidRPr="008357D7">
        <w:t xml:space="preserve"> </w:t>
      </w:r>
      <w:r w:rsidRPr="008357D7">
        <w:t xml:space="preserve">osoba uprawniona ze strony Zamawiającego do kontaktów z Wykonawcami: p. </w:t>
      </w:r>
      <w:r w:rsidR="00A65CE2" w:rsidRPr="008357D7">
        <w:t xml:space="preserve">Agnieszka Gruba, nr tel. </w:t>
      </w:r>
      <w:r w:rsidR="00F03F16" w:rsidRPr="008357D7">
        <w:t>25 7558 406</w:t>
      </w:r>
      <w:r w:rsidRPr="008357D7">
        <w:t xml:space="preserve">, adres email: </w:t>
      </w:r>
      <w:hyperlink r:id="rId8" w:history="1">
        <w:r w:rsidR="00A65CE2" w:rsidRPr="008357D7">
          <w:rPr>
            <w:rStyle w:val="Hipercze"/>
            <w:color w:val="auto"/>
            <w:u w:val="none"/>
          </w:rPr>
          <w:t>agruba@mazowieckie.pl</w:t>
        </w:r>
      </w:hyperlink>
      <w:r w:rsidR="00A65CE2" w:rsidRPr="008357D7">
        <w:t>.</w:t>
      </w:r>
    </w:p>
    <w:p w:rsidR="00A65CE2" w:rsidRPr="008357D7" w:rsidRDefault="00A65CE2" w:rsidP="008357D7">
      <w:pPr>
        <w:pStyle w:val="Akapitzlist"/>
        <w:spacing w:line="276" w:lineRule="auto"/>
        <w:ind w:left="284"/>
        <w:contextualSpacing w:val="0"/>
        <w:jc w:val="both"/>
      </w:pPr>
    </w:p>
    <w:p w:rsidR="00944A0F" w:rsidRPr="008357D7" w:rsidRDefault="00944A0F" w:rsidP="008357D7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</w:rPr>
      </w:pPr>
      <w:r w:rsidRPr="008357D7">
        <w:rPr>
          <w:b/>
        </w:rPr>
        <w:t>Załączniki do zapytania ofertowego:</w:t>
      </w:r>
    </w:p>
    <w:p w:rsidR="00944A0F" w:rsidRPr="008357D7" w:rsidRDefault="00944A0F" w:rsidP="008357D7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8357D7">
        <w:t>formularz ofertowy</w:t>
      </w:r>
    </w:p>
    <w:p w:rsidR="00944A0F" w:rsidRPr="008357D7" w:rsidRDefault="00C17ED7" w:rsidP="008357D7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</w:pPr>
      <w:r w:rsidRPr="008357D7">
        <w:t>wzór zwrotnego potwierdzenia odbioru</w:t>
      </w:r>
    </w:p>
    <w:p w:rsidR="00944A0F" w:rsidRDefault="00944A0F" w:rsidP="00126386">
      <w:pPr>
        <w:jc w:val="both"/>
        <w:rPr>
          <w:rFonts w:asciiTheme="minorHAnsi" w:hAnsiTheme="minorHAnsi" w:cstheme="minorHAnsi"/>
        </w:rPr>
      </w:pPr>
    </w:p>
    <w:p w:rsidR="00126386" w:rsidRPr="00B04322" w:rsidRDefault="00126386" w:rsidP="00126386">
      <w:pPr>
        <w:jc w:val="both"/>
        <w:rPr>
          <w:rFonts w:asciiTheme="minorHAnsi" w:hAnsiTheme="minorHAnsi" w:cstheme="minorHAnsi"/>
        </w:rPr>
      </w:pPr>
    </w:p>
    <w:p w:rsidR="00944A0F" w:rsidRPr="00B04322" w:rsidRDefault="00944A0F" w:rsidP="00126386">
      <w:pPr>
        <w:widowControl/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B04322">
        <w:rPr>
          <w:rFonts w:asciiTheme="minorHAnsi" w:hAnsiTheme="minorHAnsi" w:cstheme="minorHAnsi"/>
        </w:rPr>
        <w:t xml:space="preserve">                                                                                                    ………</w:t>
      </w:r>
      <w:r w:rsidR="00B04322">
        <w:rPr>
          <w:rFonts w:asciiTheme="minorHAnsi" w:hAnsiTheme="minorHAnsi" w:cstheme="minorHAnsi"/>
        </w:rPr>
        <w:t>…….</w:t>
      </w:r>
      <w:r w:rsidRPr="00B04322">
        <w:rPr>
          <w:rFonts w:asciiTheme="minorHAnsi" w:hAnsiTheme="minorHAnsi" w:cstheme="minorHAnsi"/>
        </w:rPr>
        <w:t>……………………….</w:t>
      </w:r>
    </w:p>
    <w:p w:rsidR="00944A0F" w:rsidRPr="008357D7" w:rsidRDefault="00944A0F" w:rsidP="00126386">
      <w:pPr>
        <w:widowControl/>
        <w:suppressAutoHyphens w:val="0"/>
        <w:spacing w:after="160" w:line="259" w:lineRule="auto"/>
        <w:jc w:val="both"/>
      </w:pPr>
      <w:r w:rsidRPr="00B04322">
        <w:rPr>
          <w:rFonts w:asciiTheme="minorHAnsi" w:hAnsiTheme="minorHAnsi" w:cstheme="minorHAnsi"/>
        </w:rPr>
        <w:t xml:space="preserve">                                                             </w:t>
      </w:r>
      <w:r w:rsidRPr="008357D7">
        <w:t xml:space="preserve"> (pieczątka i podpis kierującego komórką organizacyjną)</w:t>
      </w:r>
    </w:p>
    <w:sectPr w:rsidR="00944A0F" w:rsidRPr="008357D7" w:rsidSect="008B03CA"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18" w:rsidRDefault="009A0B18" w:rsidP="00944A0F">
      <w:r>
        <w:separator/>
      </w:r>
    </w:p>
  </w:endnote>
  <w:endnote w:type="continuationSeparator" w:id="0">
    <w:p w:rsidR="009A0B18" w:rsidRDefault="009A0B18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80BC3" w:rsidRPr="00280BC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9A0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18" w:rsidRDefault="009A0B18" w:rsidP="00944A0F">
      <w:r>
        <w:separator/>
      </w:r>
    </w:p>
  </w:footnote>
  <w:footnote w:type="continuationSeparator" w:id="0">
    <w:p w:rsidR="009A0B18" w:rsidRDefault="009A0B18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1E5D81"/>
    <w:multiLevelType w:val="hybridMultilevel"/>
    <w:tmpl w:val="B05A09C2"/>
    <w:lvl w:ilvl="0" w:tplc="EC449C2C">
      <w:start w:val="1"/>
      <w:numFmt w:val="bullet"/>
      <w:lvlText w:val="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14F8E"/>
    <w:multiLevelType w:val="hybridMultilevel"/>
    <w:tmpl w:val="74CAE8E4"/>
    <w:lvl w:ilvl="0" w:tplc="F9F2698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252A"/>
    <w:multiLevelType w:val="hybridMultilevel"/>
    <w:tmpl w:val="9C2845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0F"/>
    <w:rsid w:val="00077FA9"/>
    <w:rsid w:val="00126386"/>
    <w:rsid w:val="00157CB5"/>
    <w:rsid w:val="001771EB"/>
    <w:rsid w:val="00233550"/>
    <w:rsid w:val="00280BC3"/>
    <w:rsid w:val="002A3D3C"/>
    <w:rsid w:val="0035751B"/>
    <w:rsid w:val="003F07B9"/>
    <w:rsid w:val="004E6D03"/>
    <w:rsid w:val="00646E99"/>
    <w:rsid w:val="00661A95"/>
    <w:rsid w:val="006D39E5"/>
    <w:rsid w:val="006F4941"/>
    <w:rsid w:val="00761D8E"/>
    <w:rsid w:val="0078046A"/>
    <w:rsid w:val="007B3B2C"/>
    <w:rsid w:val="00823234"/>
    <w:rsid w:val="008357D7"/>
    <w:rsid w:val="00842B37"/>
    <w:rsid w:val="008B03CA"/>
    <w:rsid w:val="008C0DD7"/>
    <w:rsid w:val="008E01F1"/>
    <w:rsid w:val="00932B79"/>
    <w:rsid w:val="00944A0F"/>
    <w:rsid w:val="009A0B18"/>
    <w:rsid w:val="00A339E8"/>
    <w:rsid w:val="00A65CE2"/>
    <w:rsid w:val="00B04322"/>
    <w:rsid w:val="00BB21AE"/>
    <w:rsid w:val="00C17ED7"/>
    <w:rsid w:val="00EB3270"/>
    <w:rsid w:val="00EC5D52"/>
    <w:rsid w:val="00ED3DE2"/>
    <w:rsid w:val="00EE0812"/>
    <w:rsid w:val="00F03F16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6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ub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uba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2024-01-30T08:03:00Z</dcterms:created>
  <dcterms:modified xsi:type="dcterms:W3CDTF">2024-01-30T08:03:00Z</dcterms:modified>
</cp:coreProperties>
</file>