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67" w:rsidRDefault="002C2767" w:rsidP="0048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367" w:rsidRDefault="00854367" w:rsidP="0048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6B" w:rsidRPr="00C454DD" w:rsidRDefault="00483C6B" w:rsidP="00A65C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DD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:rsidR="00483C6B" w:rsidRDefault="00483C6B" w:rsidP="00A65C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DD">
        <w:rPr>
          <w:rFonts w:ascii="Times New Roman" w:hAnsi="Times New Roman" w:cs="Times New Roman"/>
          <w:b/>
          <w:bCs/>
          <w:sz w:val="24"/>
          <w:szCs w:val="24"/>
        </w:rPr>
        <w:t xml:space="preserve">zużytych składników rzeczowych majątku ruchomego zarządzania kryzysowego znajdującego się </w:t>
      </w:r>
      <w:r w:rsidR="00C94675">
        <w:rPr>
          <w:rFonts w:ascii="Times New Roman" w:hAnsi="Times New Roman" w:cs="Times New Roman"/>
          <w:b/>
          <w:bCs/>
          <w:sz w:val="24"/>
          <w:szCs w:val="24"/>
        </w:rPr>
        <w:t xml:space="preserve">w zarządzie Wojewody Mazowieckiego </w:t>
      </w:r>
      <w:r w:rsidRPr="00C454D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 PTAK </w:t>
      </w:r>
      <w:proofErr w:type="spellStart"/>
      <w:r w:rsidRPr="00C454DD">
        <w:rPr>
          <w:rFonts w:ascii="Times New Roman" w:hAnsi="Times New Roman" w:cs="Times New Roman"/>
          <w:b/>
          <w:bCs/>
          <w:sz w:val="24"/>
          <w:szCs w:val="24"/>
        </w:rPr>
        <w:t>Warsaw</w:t>
      </w:r>
      <w:proofErr w:type="spellEnd"/>
      <w:r w:rsidRPr="00C454DD">
        <w:rPr>
          <w:rFonts w:ascii="Times New Roman" w:hAnsi="Times New Roman" w:cs="Times New Roman"/>
          <w:b/>
          <w:bCs/>
          <w:sz w:val="24"/>
          <w:szCs w:val="24"/>
        </w:rPr>
        <w:t xml:space="preserve"> Expo Sp. z o.o.</w:t>
      </w:r>
      <w:r w:rsidR="00F728CC">
        <w:rPr>
          <w:rFonts w:ascii="Times New Roman" w:hAnsi="Times New Roman" w:cs="Times New Roman"/>
          <w:b/>
          <w:bCs/>
          <w:sz w:val="24"/>
          <w:szCs w:val="24"/>
        </w:rPr>
        <w:t xml:space="preserve"> z siedzibą w Nadarzynie</w:t>
      </w:r>
    </w:p>
    <w:p w:rsidR="00A65C50" w:rsidRPr="00C454DD" w:rsidRDefault="00A65C50" w:rsidP="00A1431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78"/>
        <w:gridCol w:w="1701"/>
        <w:gridCol w:w="709"/>
        <w:gridCol w:w="852"/>
        <w:gridCol w:w="5809"/>
        <w:gridCol w:w="991"/>
        <w:gridCol w:w="1560"/>
        <w:gridCol w:w="1701"/>
      </w:tblGrid>
      <w:tr w:rsidR="00C103F8" w:rsidRPr="002F4712" w:rsidTr="001D06F4">
        <w:trPr>
          <w:trHeight w:val="9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Indeks/</w:t>
            </w:r>
          </w:p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indeksu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F8" w:rsidRPr="00854367" w:rsidRDefault="00C103F8" w:rsidP="00632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(</w:t>
            </w:r>
            <w:bookmarkStart w:id="0" w:name="_GoBack"/>
            <w:bookmarkEnd w:id="0"/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zużyty)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zużycia</w:t>
            </w:r>
          </w:p>
          <w:p w:rsidR="00C103F8" w:rsidRPr="00854367" w:rsidRDefault="00C103F8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F8" w:rsidRPr="00854367" w:rsidRDefault="00C103F8" w:rsidP="006507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rynkowa po uwzględnieniu stopnia zużycia ustalona wg cen złomu </w:t>
            </w:r>
          </w:p>
          <w:p w:rsidR="00C103F8" w:rsidRPr="00854367" w:rsidRDefault="00C103F8" w:rsidP="006507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(zł)</w:t>
            </w:r>
          </w:p>
        </w:tc>
      </w:tr>
      <w:tr w:rsidR="00C103F8" w:rsidRPr="002F4712" w:rsidTr="001D06F4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8" w:rsidRPr="00854367" w:rsidRDefault="00C103F8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3F8" w:rsidRPr="00854367" w:rsidRDefault="00C103F8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F8" w:rsidRPr="00854367" w:rsidRDefault="00C103F8" w:rsidP="00050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F8" w:rsidRPr="00854367" w:rsidRDefault="00C103F8" w:rsidP="003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</w:tc>
      </w:tr>
      <w:tr w:rsidR="00C103F8" w:rsidRPr="002F4712" w:rsidTr="001D06F4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050204015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03F8" w:rsidRPr="00854367" w:rsidRDefault="00C103F8" w:rsidP="00AC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Łóżko polowe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3F8" w:rsidRPr="00854367" w:rsidRDefault="00C103F8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3F8" w:rsidRPr="00854367" w:rsidRDefault="00C103F8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6520</w:t>
            </w:r>
          </w:p>
          <w:p w:rsidR="00C103F8" w:rsidRPr="00854367" w:rsidRDefault="00C103F8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03F8" w:rsidRPr="00854367" w:rsidRDefault="00C103F8" w:rsidP="00DA3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Uszkodzenia metalowych elementów konstrukcyjnych, uszkodzenia </w:t>
            </w:r>
            <w:r w:rsidRPr="00854367">
              <w:rPr>
                <w:rFonts w:ascii="Times New Roman" w:hAnsi="Times New Roman"/>
                <w:sz w:val="24"/>
                <w:szCs w:val="24"/>
              </w:rPr>
              <w:t>leżyska brezentowego w tym zerwane połączenia z metalowym szkieletem oraz</w:t>
            </w: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znaczące zabrudzenia leżyska brezentowego, sprzęt zużyty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F8" w:rsidRPr="00854367" w:rsidRDefault="00C103F8" w:rsidP="0003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03F8" w:rsidRPr="00854367" w:rsidRDefault="00C103F8" w:rsidP="00C10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9,90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03F8" w:rsidRPr="00854367" w:rsidRDefault="00C103F8" w:rsidP="008543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64 548,00</w:t>
            </w:r>
          </w:p>
        </w:tc>
      </w:tr>
      <w:tr w:rsidR="00C103F8" w:rsidRPr="002F4712" w:rsidTr="001D06F4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050204015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F8" w:rsidRPr="00854367" w:rsidRDefault="00C103F8" w:rsidP="00AC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Łóżko polowe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3F8" w:rsidRPr="00854367" w:rsidRDefault="00C103F8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3F8" w:rsidRPr="00854367" w:rsidRDefault="00C103F8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F8" w:rsidRPr="00854367" w:rsidRDefault="00C103F8" w:rsidP="00DA3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Sprzęt zanieczyszczony biologicznie</w:t>
            </w:r>
            <w:r w:rsidR="0005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z powodu  obecności drobnoustrojów i owadów, sprzęt zużyty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F8" w:rsidRPr="00854367" w:rsidRDefault="00C103F8" w:rsidP="0003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03F8" w:rsidRPr="00854367" w:rsidRDefault="00C103F8" w:rsidP="00C10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9,90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03F8" w:rsidRPr="00854367" w:rsidRDefault="00C103F8" w:rsidP="008543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841,50</w:t>
            </w:r>
          </w:p>
        </w:tc>
      </w:tr>
      <w:tr w:rsidR="00C103F8" w:rsidRPr="002F4712" w:rsidTr="001D06F4">
        <w:trPr>
          <w:trHeight w:val="307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F8" w:rsidRPr="00854367" w:rsidRDefault="00C103F8" w:rsidP="00050C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03F8" w:rsidRPr="00854367" w:rsidRDefault="00A65C50" w:rsidP="008543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="00C103F8"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65 389,50</w:t>
            </w:r>
          </w:p>
        </w:tc>
      </w:tr>
    </w:tbl>
    <w:p w:rsidR="007C609B" w:rsidRDefault="007C609B" w:rsidP="006E1C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09B" w:rsidSect="00854367">
      <w:pgSz w:w="16838" w:h="11906" w:orient="landscape" w:code="9"/>
      <w:pgMar w:top="993" w:right="962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36FB7"/>
    <w:multiLevelType w:val="hybridMultilevel"/>
    <w:tmpl w:val="FA28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B"/>
    <w:rsid w:val="00032874"/>
    <w:rsid w:val="0003383C"/>
    <w:rsid w:val="00050CF3"/>
    <w:rsid w:val="000A5E54"/>
    <w:rsid w:val="000E1357"/>
    <w:rsid w:val="000F2379"/>
    <w:rsid w:val="00113389"/>
    <w:rsid w:val="001D06F4"/>
    <w:rsid w:val="001E5C41"/>
    <w:rsid w:val="001F6B0E"/>
    <w:rsid w:val="00233881"/>
    <w:rsid w:val="00255A95"/>
    <w:rsid w:val="0027489F"/>
    <w:rsid w:val="002C2767"/>
    <w:rsid w:val="002F4712"/>
    <w:rsid w:val="00345396"/>
    <w:rsid w:val="003726FB"/>
    <w:rsid w:val="00441F9A"/>
    <w:rsid w:val="00483C6B"/>
    <w:rsid w:val="004910AD"/>
    <w:rsid w:val="00495780"/>
    <w:rsid w:val="004D1024"/>
    <w:rsid w:val="0057023C"/>
    <w:rsid w:val="0057688C"/>
    <w:rsid w:val="005D0434"/>
    <w:rsid w:val="00632BBF"/>
    <w:rsid w:val="00642081"/>
    <w:rsid w:val="0065079B"/>
    <w:rsid w:val="0067082F"/>
    <w:rsid w:val="006D72D8"/>
    <w:rsid w:val="006E1C8A"/>
    <w:rsid w:val="006F36D2"/>
    <w:rsid w:val="006F6555"/>
    <w:rsid w:val="007465ED"/>
    <w:rsid w:val="007C609B"/>
    <w:rsid w:val="00832D4E"/>
    <w:rsid w:val="00850AF5"/>
    <w:rsid w:val="00853A9B"/>
    <w:rsid w:val="00854367"/>
    <w:rsid w:val="0089739B"/>
    <w:rsid w:val="008E654D"/>
    <w:rsid w:val="008F212F"/>
    <w:rsid w:val="00903FCE"/>
    <w:rsid w:val="00993910"/>
    <w:rsid w:val="00A14318"/>
    <w:rsid w:val="00A65C50"/>
    <w:rsid w:val="00AB45A2"/>
    <w:rsid w:val="00AC1A33"/>
    <w:rsid w:val="00B644DF"/>
    <w:rsid w:val="00BF2393"/>
    <w:rsid w:val="00C103F8"/>
    <w:rsid w:val="00C454DD"/>
    <w:rsid w:val="00C539DA"/>
    <w:rsid w:val="00C647F7"/>
    <w:rsid w:val="00C7784B"/>
    <w:rsid w:val="00C80E55"/>
    <w:rsid w:val="00C94675"/>
    <w:rsid w:val="00CC3B90"/>
    <w:rsid w:val="00D44B0E"/>
    <w:rsid w:val="00DA3282"/>
    <w:rsid w:val="00E14E08"/>
    <w:rsid w:val="00E61554"/>
    <w:rsid w:val="00E82A7D"/>
    <w:rsid w:val="00E84E83"/>
    <w:rsid w:val="00ED3B77"/>
    <w:rsid w:val="00EF47B5"/>
    <w:rsid w:val="00F4053C"/>
    <w:rsid w:val="00F60138"/>
    <w:rsid w:val="00F728CC"/>
    <w:rsid w:val="00F90B8A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DD1E-4FD9-4554-85F2-F280347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Obrony Cywilnej i Logistyki WBZK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Werle</dc:creator>
  <cp:keywords/>
  <dc:description/>
  <cp:lastModifiedBy>Andrzej Werle</cp:lastModifiedBy>
  <cp:revision>59</cp:revision>
  <dcterms:created xsi:type="dcterms:W3CDTF">2024-01-30T10:54:00Z</dcterms:created>
  <dcterms:modified xsi:type="dcterms:W3CDTF">2024-02-02T08:56:00Z</dcterms:modified>
</cp:coreProperties>
</file>