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E5243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CE2690">
        <w:rPr>
          <w:sz w:val="24"/>
          <w:szCs w:val="24"/>
        </w:rPr>
        <w:t>20 grudnia 2023 r.</w:t>
      </w:r>
      <w:bookmarkEnd w:id="1"/>
    </w:p>
    <w:p w:rsidR="00170139" w:rsidRDefault="00E52431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WRPS-II.431.1.22.2023</w:t>
      </w:r>
      <w:bookmarkEnd w:id="2"/>
      <w:r w:rsidR="00CE2690">
        <w:rPr>
          <w:sz w:val="24"/>
          <w:szCs w:val="24"/>
        </w:rPr>
        <w:t>.MW</w:t>
      </w:r>
    </w:p>
    <w:p w:rsidR="00F84035" w:rsidRDefault="00D017E2"/>
    <w:p w:rsidR="00170139" w:rsidRDefault="00D017E2"/>
    <w:p w:rsidR="00CE2690" w:rsidRDefault="00CE2690" w:rsidP="00CE269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 xml:space="preserve">Ewa </w:t>
      </w:r>
      <w:proofErr w:type="spellStart"/>
      <w:r>
        <w:rPr>
          <w:rFonts w:ascii="Times New Roman" w:hAnsi="Times New Roman" w:cs="Times New Roman"/>
          <w:b/>
          <w:szCs w:val="24"/>
        </w:rPr>
        <w:t>Radzimirska</w:t>
      </w:r>
      <w:proofErr w:type="spellEnd"/>
      <w:r>
        <w:rPr>
          <w:rFonts w:ascii="Times New Roman" w:hAnsi="Times New Roman" w:cs="Times New Roman"/>
          <w:b/>
          <w:szCs w:val="24"/>
        </w:rPr>
        <w:br/>
      </w:r>
      <w:r w:rsidRPr="00B96D6B">
        <w:rPr>
          <w:rFonts w:ascii="Times New Roman" w:hAnsi="Times New Roman" w:cs="Times New Roman"/>
          <w:b/>
          <w:szCs w:val="24"/>
        </w:rPr>
        <w:t xml:space="preserve">Dyrektor </w:t>
      </w:r>
    </w:p>
    <w:p w:rsidR="00CE2690" w:rsidRDefault="00CE2690" w:rsidP="00CE269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Samorządowego Domu Pomocy Społecznej „Pogodnej Starości”</w:t>
      </w:r>
    </w:p>
    <w:p w:rsidR="00CE2690" w:rsidRPr="00B96D6B" w:rsidRDefault="00CE2690" w:rsidP="00CE269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Ostrówku</w:t>
      </w:r>
    </w:p>
    <w:p w:rsidR="00CE2690" w:rsidRDefault="00CE2690" w:rsidP="00CE2690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CE2690" w:rsidRPr="00CA3782" w:rsidRDefault="00CE2690" w:rsidP="00CE2690">
      <w:pPr>
        <w:spacing w:line="360" w:lineRule="auto"/>
        <w:jc w:val="center"/>
        <w:rPr>
          <w:b/>
          <w:sz w:val="24"/>
          <w:szCs w:val="24"/>
        </w:rPr>
      </w:pPr>
      <w:r w:rsidRPr="00CA3782">
        <w:rPr>
          <w:b/>
          <w:sz w:val="24"/>
          <w:szCs w:val="24"/>
        </w:rPr>
        <w:t>ZALECENIA POKONTROLNE</w:t>
      </w:r>
    </w:p>
    <w:p w:rsidR="00CE2690" w:rsidRPr="00CA3782" w:rsidRDefault="00CE2690" w:rsidP="00CE2690">
      <w:pPr>
        <w:spacing w:line="360" w:lineRule="auto"/>
        <w:jc w:val="center"/>
        <w:rPr>
          <w:b/>
          <w:sz w:val="24"/>
          <w:szCs w:val="24"/>
        </w:rPr>
      </w:pPr>
    </w:p>
    <w:p w:rsidR="00CE2690" w:rsidRDefault="00CE2690" w:rsidP="00CE2690">
      <w:pPr>
        <w:spacing w:line="360" w:lineRule="auto"/>
        <w:jc w:val="both"/>
        <w:rPr>
          <w:sz w:val="24"/>
          <w:szCs w:val="24"/>
        </w:rPr>
      </w:pPr>
      <w:r w:rsidRPr="00CA3782">
        <w:rPr>
          <w:sz w:val="24"/>
          <w:szCs w:val="24"/>
        </w:rPr>
        <w:t xml:space="preserve">Na podstawie art. 127 ust. 1 w związku z art. 22 pkt </w:t>
      </w:r>
      <w:r>
        <w:rPr>
          <w:sz w:val="24"/>
          <w:szCs w:val="24"/>
        </w:rPr>
        <w:t>8</w:t>
      </w:r>
      <w:r w:rsidRPr="00CA3782">
        <w:rPr>
          <w:sz w:val="24"/>
          <w:szCs w:val="24"/>
        </w:rPr>
        <w:t xml:space="preserve"> ustawy z dnia 12 marca 2004 r. o pomocy</w:t>
      </w:r>
      <w:r>
        <w:rPr>
          <w:sz w:val="24"/>
          <w:szCs w:val="24"/>
        </w:rPr>
        <w:t xml:space="preserve"> </w:t>
      </w:r>
      <w:r w:rsidRPr="00CA3782">
        <w:rPr>
          <w:sz w:val="24"/>
          <w:szCs w:val="24"/>
        </w:rPr>
        <w:t>społecznej (Dz. U. z 202</w:t>
      </w:r>
      <w:r>
        <w:rPr>
          <w:sz w:val="24"/>
          <w:szCs w:val="24"/>
        </w:rPr>
        <w:t>3</w:t>
      </w:r>
      <w:r w:rsidRPr="00CA3782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901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A3782">
        <w:rPr>
          <w:sz w:val="24"/>
          <w:szCs w:val="24"/>
        </w:rPr>
        <w:t>) oraz Rozporządzenia Ministra Rodziny i Polityki Społecznej z dnia 9 grudnia 2020 r. w sprawie nadzoru i kontroli w pomocy społecznej (Dz.U. z 2020 poz. 2285) zespół inspektorów Wydziału</w:t>
      </w:r>
      <w:r>
        <w:rPr>
          <w:sz w:val="24"/>
          <w:szCs w:val="24"/>
        </w:rPr>
        <w:t xml:space="preserve"> Rodziny i</w:t>
      </w:r>
      <w:r w:rsidRPr="00CA3782">
        <w:rPr>
          <w:sz w:val="24"/>
          <w:szCs w:val="24"/>
        </w:rPr>
        <w:t xml:space="preserve"> Polityki Społecznej Mazowieckiego Urzędu Wojewódzkiego w Warszawie w dniach </w:t>
      </w:r>
      <w:r>
        <w:rPr>
          <w:sz w:val="24"/>
          <w:szCs w:val="24"/>
        </w:rPr>
        <w:t xml:space="preserve">23-25 sierpnia 2023 r. </w:t>
      </w:r>
      <w:r w:rsidRPr="00CA3782">
        <w:rPr>
          <w:sz w:val="24"/>
          <w:szCs w:val="24"/>
        </w:rPr>
        <w:t>przeprowadził kontrolę kompleksową w</w:t>
      </w:r>
      <w:r>
        <w:rPr>
          <w:sz w:val="24"/>
          <w:szCs w:val="24"/>
        </w:rPr>
        <w:t xml:space="preserve"> Samorządowym Domu Pomocy Społecznej</w:t>
      </w:r>
      <w:r w:rsidRPr="00CA3782">
        <w:rPr>
          <w:sz w:val="24"/>
          <w:szCs w:val="24"/>
        </w:rPr>
        <w:t xml:space="preserve"> </w:t>
      </w:r>
      <w:r>
        <w:rPr>
          <w:sz w:val="24"/>
          <w:szCs w:val="24"/>
        </w:rPr>
        <w:t>„Pogodnej Starości” w Ostrówku.</w:t>
      </w:r>
    </w:p>
    <w:p w:rsidR="00CE2690" w:rsidRDefault="00CE2690" w:rsidP="00CE2690">
      <w:pPr>
        <w:spacing w:line="360" w:lineRule="auto"/>
        <w:jc w:val="both"/>
        <w:rPr>
          <w:sz w:val="24"/>
          <w:szCs w:val="24"/>
        </w:rPr>
      </w:pPr>
    </w:p>
    <w:p w:rsidR="00CE2690" w:rsidRPr="0095430F" w:rsidRDefault="00CE2690" w:rsidP="00CE2690">
      <w:pPr>
        <w:spacing w:line="360" w:lineRule="auto"/>
        <w:jc w:val="both"/>
        <w:rPr>
          <w:sz w:val="24"/>
          <w:szCs w:val="24"/>
        </w:rPr>
      </w:pPr>
      <w:r w:rsidRPr="0095430F">
        <w:rPr>
          <w:sz w:val="24"/>
          <w:szCs w:val="24"/>
        </w:rPr>
        <w:t xml:space="preserve">Zakres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95430F">
        <w:rPr>
          <w:sz w:val="24"/>
          <w:szCs w:val="24"/>
        </w:rPr>
        <w:br/>
        <w:t>w okresie od  1 stycznia 2022 r. do dnia kontroli.</w:t>
      </w:r>
    </w:p>
    <w:p w:rsidR="00CE2690" w:rsidRPr="0095430F" w:rsidRDefault="00CE2690" w:rsidP="00CE2690">
      <w:pPr>
        <w:spacing w:line="360" w:lineRule="auto"/>
        <w:jc w:val="both"/>
        <w:rPr>
          <w:sz w:val="24"/>
          <w:szCs w:val="24"/>
        </w:rPr>
      </w:pPr>
    </w:p>
    <w:p w:rsidR="00CE2690" w:rsidRPr="0095430F" w:rsidRDefault="00CE2690" w:rsidP="00CE2690">
      <w:pPr>
        <w:spacing w:line="360" w:lineRule="auto"/>
        <w:jc w:val="both"/>
        <w:rPr>
          <w:sz w:val="24"/>
          <w:szCs w:val="24"/>
        </w:rPr>
      </w:pPr>
      <w:r w:rsidRPr="0095430F">
        <w:rPr>
          <w:sz w:val="24"/>
          <w:szCs w:val="24"/>
        </w:rPr>
        <w:t xml:space="preserve">Działalność skontrolowanej jednostki oceniono pozytywnie pomimo nieprawidłowości. </w:t>
      </w:r>
    </w:p>
    <w:p w:rsidR="00CE2690" w:rsidRPr="0095430F" w:rsidRDefault="00CE2690" w:rsidP="00CE26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5430F">
        <w:rPr>
          <w:rFonts w:eastAsia="Calibri"/>
          <w:sz w:val="24"/>
          <w:szCs w:val="24"/>
          <w:lang w:eastAsia="en-US"/>
        </w:rPr>
        <w:t xml:space="preserve">Szczegółowy opis, ocena skontrolowanej działalności, zakres, przyczyny i skutki stwierdzonych nieprawidłowości zostały przedstawione w protokole kontroli kompleksowej  podpisanym bez zastrzeżeń przez dyrektora Domu 15 grudnia 2023 r. </w:t>
      </w:r>
    </w:p>
    <w:p w:rsidR="00CE2690" w:rsidRPr="0095430F" w:rsidRDefault="00CE2690" w:rsidP="00CE2690">
      <w:pPr>
        <w:pStyle w:val="Tekstpodstawowy21"/>
        <w:tabs>
          <w:tab w:val="left" w:pos="480"/>
          <w:tab w:val="left" w:pos="720"/>
        </w:tabs>
        <w:spacing w:line="360" w:lineRule="auto"/>
        <w:rPr>
          <w:rFonts w:eastAsia="Calibri"/>
          <w:szCs w:val="24"/>
          <w:lang w:eastAsia="en-US"/>
        </w:rPr>
      </w:pPr>
      <w:r w:rsidRPr="0095430F">
        <w:rPr>
          <w:rFonts w:eastAsia="Calibri"/>
          <w:szCs w:val="24"/>
          <w:lang w:eastAsia="en-US"/>
        </w:rPr>
        <w:lastRenderedPageBreak/>
        <w:t xml:space="preserve">Wobec przedstawionej w protokole oceny dotyczącej funkcjonowania Domu, stosownie do art. 128 ustawy </w:t>
      </w:r>
      <w:r w:rsidRPr="0095430F">
        <w:rPr>
          <w:szCs w:val="24"/>
        </w:rPr>
        <w:t xml:space="preserve">z dnia 12 marca 2004 r. o pomocy społecznej </w:t>
      </w:r>
      <w:r w:rsidRPr="0095430F">
        <w:rPr>
          <w:rFonts w:eastAsia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CE2690" w:rsidRPr="0095430F" w:rsidRDefault="00CE2690" w:rsidP="00CE2690">
      <w:pPr>
        <w:pStyle w:val="Tekstpodstawowy21"/>
        <w:tabs>
          <w:tab w:val="left" w:pos="480"/>
          <w:tab w:val="left" w:pos="720"/>
        </w:tabs>
        <w:spacing w:line="360" w:lineRule="auto"/>
        <w:jc w:val="left"/>
        <w:rPr>
          <w:rFonts w:eastAsia="Calibri"/>
          <w:szCs w:val="24"/>
          <w:lang w:eastAsia="en-US"/>
        </w:rPr>
      </w:pPr>
    </w:p>
    <w:p w:rsidR="00CE2690" w:rsidRPr="0095430F" w:rsidRDefault="00CE2690" w:rsidP="00CE2690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95430F">
        <w:rPr>
          <w:kern w:val="0"/>
          <w:sz w:val="24"/>
          <w:szCs w:val="24"/>
          <w:lang w:eastAsia="pl-PL"/>
        </w:rPr>
        <w:t>W Samorządowym Domu Pomocy Społecznej „Pogodnej Starości” w Ostrówku umieszczać</w:t>
      </w:r>
      <w:r>
        <w:rPr>
          <w:kern w:val="0"/>
          <w:sz w:val="24"/>
          <w:szCs w:val="24"/>
          <w:lang w:eastAsia="pl-PL"/>
        </w:rPr>
        <w:t xml:space="preserve"> wyłącznie osoby </w:t>
      </w:r>
      <w:r w:rsidRPr="0095430F">
        <w:rPr>
          <w:kern w:val="0"/>
          <w:sz w:val="24"/>
          <w:szCs w:val="24"/>
          <w:lang w:eastAsia="pl-PL"/>
        </w:rPr>
        <w:t>uprawnione do pobytu w nim.</w:t>
      </w:r>
    </w:p>
    <w:p w:rsidR="00CE2690" w:rsidRPr="0095430F" w:rsidRDefault="00CE2690" w:rsidP="00CE2690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Uzupełnić dokumentację potwierdzającą poprawne działanie </w:t>
      </w:r>
      <w:r w:rsidRPr="0095430F">
        <w:rPr>
          <w:kern w:val="0"/>
          <w:sz w:val="24"/>
          <w:szCs w:val="24"/>
          <w:lang w:eastAsia="pl-PL"/>
        </w:rPr>
        <w:t xml:space="preserve">systemu </w:t>
      </w:r>
      <w:proofErr w:type="spellStart"/>
      <w:r w:rsidRPr="0095430F">
        <w:rPr>
          <w:kern w:val="0"/>
          <w:sz w:val="24"/>
          <w:szCs w:val="24"/>
          <w:lang w:eastAsia="pl-PL"/>
        </w:rPr>
        <w:t>przyzywowo</w:t>
      </w:r>
      <w:proofErr w:type="spellEnd"/>
      <w:r w:rsidRPr="0095430F">
        <w:rPr>
          <w:kern w:val="0"/>
          <w:sz w:val="24"/>
          <w:szCs w:val="24"/>
          <w:lang w:eastAsia="pl-PL"/>
        </w:rPr>
        <w:t>-alarmowego.</w:t>
      </w:r>
    </w:p>
    <w:p w:rsidR="00CE2690" w:rsidRPr="0095430F" w:rsidRDefault="00CE2690" w:rsidP="00CE2690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N</w:t>
      </w:r>
      <w:r w:rsidRPr="0095430F">
        <w:rPr>
          <w:kern w:val="0"/>
          <w:sz w:val="24"/>
          <w:szCs w:val="24"/>
          <w:lang w:eastAsia="pl-PL"/>
        </w:rPr>
        <w:t xml:space="preserve">a stanowisku instruktora terapii </w:t>
      </w:r>
      <w:r>
        <w:rPr>
          <w:kern w:val="0"/>
          <w:sz w:val="24"/>
          <w:szCs w:val="24"/>
          <w:lang w:eastAsia="pl-PL"/>
        </w:rPr>
        <w:t xml:space="preserve">zatrudniać osoby spełniające wymagania określone </w:t>
      </w:r>
      <w:r>
        <w:rPr>
          <w:kern w:val="0"/>
          <w:sz w:val="24"/>
          <w:szCs w:val="24"/>
          <w:lang w:eastAsia="pl-PL"/>
        </w:rPr>
        <w:br/>
        <w:t>w</w:t>
      </w:r>
      <w:r w:rsidRPr="0095430F">
        <w:rPr>
          <w:kern w:val="0"/>
          <w:sz w:val="24"/>
          <w:szCs w:val="24"/>
          <w:lang w:eastAsia="pl-PL"/>
        </w:rPr>
        <w:t xml:space="preserve"> rozporządzeni</w:t>
      </w:r>
      <w:r>
        <w:rPr>
          <w:kern w:val="0"/>
          <w:sz w:val="24"/>
          <w:szCs w:val="24"/>
          <w:lang w:eastAsia="pl-PL"/>
        </w:rPr>
        <w:t>u</w:t>
      </w:r>
      <w:r w:rsidRPr="0095430F">
        <w:rPr>
          <w:kern w:val="0"/>
          <w:sz w:val="24"/>
          <w:szCs w:val="24"/>
          <w:lang w:eastAsia="pl-PL"/>
        </w:rPr>
        <w:t xml:space="preserve"> Rady Ministrów z</w:t>
      </w:r>
      <w:r w:rsidRPr="0095430F">
        <w:rPr>
          <w:sz w:val="24"/>
          <w:szCs w:val="24"/>
        </w:rPr>
        <w:t xml:space="preserve"> dnia 25 października 2021 r. w sprawie wynagradzania pracowników samorządowych </w:t>
      </w:r>
      <w:r w:rsidRPr="0095430F">
        <w:rPr>
          <w:kern w:val="0"/>
          <w:sz w:val="24"/>
          <w:szCs w:val="24"/>
          <w:lang w:eastAsia="pl-PL"/>
        </w:rPr>
        <w:t xml:space="preserve"> (Dz. U. z 202</w:t>
      </w:r>
      <w:r>
        <w:rPr>
          <w:kern w:val="0"/>
          <w:sz w:val="24"/>
          <w:szCs w:val="24"/>
          <w:lang w:eastAsia="pl-PL"/>
        </w:rPr>
        <w:t>1</w:t>
      </w:r>
      <w:r w:rsidRPr="0095430F">
        <w:rPr>
          <w:kern w:val="0"/>
          <w:sz w:val="24"/>
          <w:szCs w:val="24"/>
          <w:lang w:eastAsia="pl-PL"/>
        </w:rPr>
        <w:t xml:space="preserve"> r. poz. 1</w:t>
      </w:r>
      <w:r>
        <w:rPr>
          <w:kern w:val="0"/>
          <w:sz w:val="24"/>
          <w:szCs w:val="24"/>
          <w:lang w:eastAsia="pl-PL"/>
        </w:rPr>
        <w:t>960</w:t>
      </w:r>
      <w:r w:rsidRPr="0095430F">
        <w:rPr>
          <w:kern w:val="0"/>
          <w:sz w:val="24"/>
          <w:szCs w:val="24"/>
          <w:lang w:eastAsia="pl-PL"/>
        </w:rPr>
        <w:t>).</w:t>
      </w:r>
    </w:p>
    <w:p w:rsidR="00CE2690" w:rsidRPr="0093177C" w:rsidRDefault="00CE2690" w:rsidP="00CE2690">
      <w:pPr>
        <w:numPr>
          <w:ilvl w:val="0"/>
          <w:numId w:val="2"/>
        </w:numPr>
        <w:tabs>
          <w:tab w:val="left" w:pos="480"/>
          <w:tab w:val="left" w:pos="720"/>
        </w:tabs>
        <w:suppressAutoHyphens w:val="0"/>
        <w:spacing w:line="360" w:lineRule="auto"/>
        <w:contextualSpacing/>
        <w:rPr>
          <w:rFonts w:eastAsia="Calibri"/>
          <w:szCs w:val="24"/>
          <w:lang w:eastAsia="en-US"/>
        </w:rPr>
      </w:pPr>
      <w:r>
        <w:rPr>
          <w:kern w:val="0"/>
          <w:sz w:val="24"/>
          <w:szCs w:val="24"/>
          <w:lang w:eastAsia="pl-PL"/>
        </w:rPr>
        <w:t xml:space="preserve">Dokumentować realizację zajęć z mieszkańcami Domu </w:t>
      </w:r>
      <w:r w:rsidRPr="0095430F">
        <w:rPr>
          <w:kern w:val="0"/>
          <w:sz w:val="24"/>
          <w:szCs w:val="24"/>
          <w:lang w:eastAsia="pl-PL"/>
        </w:rPr>
        <w:t>przez instruktora terapii.</w:t>
      </w:r>
    </w:p>
    <w:p w:rsidR="00CE2690" w:rsidRPr="0095430F" w:rsidRDefault="00CE2690" w:rsidP="00CE2690">
      <w:pPr>
        <w:tabs>
          <w:tab w:val="left" w:pos="480"/>
          <w:tab w:val="left" w:pos="720"/>
        </w:tabs>
        <w:suppressAutoHyphens w:val="0"/>
        <w:spacing w:line="360" w:lineRule="auto"/>
        <w:ind w:left="720"/>
        <w:contextualSpacing/>
        <w:rPr>
          <w:rFonts w:eastAsia="Calibri"/>
          <w:szCs w:val="24"/>
          <w:lang w:eastAsia="en-US"/>
        </w:rPr>
      </w:pPr>
    </w:p>
    <w:p w:rsidR="00CE2690" w:rsidRPr="0095430F" w:rsidRDefault="00CE2690" w:rsidP="00CE2690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  <w:u w:val="single"/>
        </w:rPr>
      </w:pPr>
      <w:r w:rsidRPr="0095430F">
        <w:rPr>
          <w:bCs/>
          <w:sz w:val="24"/>
          <w:szCs w:val="24"/>
          <w:u w:val="single"/>
        </w:rPr>
        <w:t>Pouczenie</w:t>
      </w:r>
    </w:p>
    <w:p w:rsidR="00CE2690" w:rsidRPr="0095430F" w:rsidRDefault="00CE2690" w:rsidP="00CE269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5430F">
        <w:rPr>
          <w:bCs/>
          <w:sz w:val="24"/>
          <w:szCs w:val="24"/>
        </w:rPr>
        <w:t xml:space="preserve">Zgodnie z art. 128 ustawy z dnia 12 marca 2004 r. o pomocy społecznej </w:t>
      </w:r>
      <w:r w:rsidRPr="0095430F">
        <w:rPr>
          <w:sz w:val="24"/>
          <w:szCs w:val="24"/>
        </w:rPr>
        <w:t xml:space="preserve">(Dz. U. z 2023 r. </w:t>
      </w:r>
      <w:r w:rsidRPr="0095430F">
        <w:rPr>
          <w:sz w:val="24"/>
          <w:szCs w:val="24"/>
        </w:rPr>
        <w:br/>
        <w:t xml:space="preserve">poz. 901, z </w:t>
      </w:r>
      <w:proofErr w:type="spellStart"/>
      <w:r w:rsidRPr="0095430F">
        <w:rPr>
          <w:sz w:val="24"/>
          <w:szCs w:val="24"/>
        </w:rPr>
        <w:t>późn</w:t>
      </w:r>
      <w:proofErr w:type="spellEnd"/>
      <w:r w:rsidRPr="0095430F">
        <w:rPr>
          <w:sz w:val="24"/>
          <w:szCs w:val="24"/>
        </w:rPr>
        <w:t xml:space="preserve">. zm. ) </w:t>
      </w:r>
      <w:r w:rsidRPr="0095430F">
        <w:rPr>
          <w:bCs/>
          <w:sz w:val="24"/>
          <w:szCs w:val="24"/>
        </w:rPr>
        <w:t>kontrolowana jednostka może, w terminie 7 dni od dnia otrzymania zaleceń pokontrolnych, zgłosić do nich zastrzeżenia do Wojewody Mazowieckiego za pośrednictwem Wydziału Rodziny i Polityki Społecznej.</w:t>
      </w:r>
    </w:p>
    <w:p w:rsidR="00CE2690" w:rsidRPr="0095430F" w:rsidRDefault="00CE2690" w:rsidP="00CE269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5430F">
        <w:rPr>
          <w:bCs/>
          <w:sz w:val="24"/>
          <w:szCs w:val="24"/>
        </w:rPr>
        <w:t>O sposobie realizacji zaleceń pokontrolnych należy w terminie 30 dni powiadomić Wydział Rodziny i Polityki Społecznej Mazowieckiego Urzędu Wojewódzkiego w Warszawie.</w:t>
      </w:r>
    </w:p>
    <w:p w:rsidR="00EB235C" w:rsidRDefault="00CE2690" w:rsidP="00EB235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5430F">
        <w:rPr>
          <w:rFonts w:eastAsia="Calibri"/>
          <w:sz w:val="24"/>
          <w:szCs w:val="24"/>
          <w:lang w:eastAsia="en-US"/>
        </w:rPr>
        <w:t>Zgodnie z art. 130 ust. 1 ustawy z dnia 12 marca 2004 r. o pomocy społecznej, kto nie realizuje zaleceń pokontrolnych – podlega karze pieniężnej w wysokości od 500 zł do 12 000 zł.</w:t>
      </w:r>
    </w:p>
    <w:p w:rsidR="00EB235C" w:rsidRDefault="00EB235C" w:rsidP="00EB235C">
      <w:pPr>
        <w:spacing w:line="360" w:lineRule="auto"/>
        <w:jc w:val="both"/>
        <w:rPr>
          <w:sz w:val="24"/>
          <w:szCs w:val="24"/>
        </w:rPr>
      </w:pPr>
    </w:p>
    <w:p w:rsidR="00CE2690" w:rsidRPr="00EB235C" w:rsidRDefault="00EB235C" w:rsidP="00EB235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2690" w:rsidRPr="0095430F">
        <w:rPr>
          <w:sz w:val="24"/>
          <w:szCs w:val="24"/>
        </w:rPr>
        <w:t>Z poważaniem</w:t>
      </w:r>
    </w:p>
    <w:p w:rsidR="00CE2690" w:rsidRDefault="00CE2690" w:rsidP="00CE2690"/>
    <w:p w:rsidR="00CE2690" w:rsidRDefault="00CE2690" w:rsidP="00CE2690"/>
    <w:p w:rsidR="00EB235C" w:rsidRDefault="00C53A95" w:rsidP="00EB235C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 up. WOJEWODY MAZOWIECKIEGO</w:t>
      </w:r>
    </w:p>
    <w:p w:rsidR="00C53A95" w:rsidRPr="00F71164" w:rsidRDefault="00EB235C" w:rsidP="00EB235C">
      <w:pPr>
        <w:tabs>
          <w:tab w:val="left" w:pos="5529"/>
        </w:tabs>
        <w:spacing w:line="360" w:lineRule="auto"/>
        <w:ind w:left="382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53A95">
        <w:rPr>
          <w:bCs/>
          <w:sz w:val="24"/>
          <w:szCs w:val="24"/>
        </w:rPr>
        <w:t>Iwona Mil</w:t>
      </w:r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Wawrzynowicz</w:t>
      </w:r>
      <w:proofErr w:type="spellEnd"/>
    </w:p>
    <w:p w:rsidR="00C53A95" w:rsidRDefault="00C53A95" w:rsidP="00C53A95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  <w:rPr>
          <w:bCs/>
          <w:sz w:val="24"/>
          <w:szCs w:val="24"/>
        </w:rPr>
      </w:pPr>
      <w:r w:rsidRPr="00F71164">
        <w:rPr>
          <w:bCs/>
          <w:sz w:val="24"/>
          <w:szCs w:val="24"/>
        </w:rPr>
        <w:t>Zastępca Dyrektora</w:t>
      </w:r>
      <w:r>
        <w:rPr>
          <w:bCs/>
          <w:sz w:val="24"/>
          <w:szCs w:val="24"/>
        </w:rPr>
        <w:t xml:space="preserve"> </w:t>
      </w:r>
    </w:p>
    <w:p w:rsidR="00C53A95" w:rsidRDefault="00C53A95" w:rsidP="00C53A95">
      <w:pPr>
        <w:tabs>
          <w:tab w:val="left" w:pos="4962"/>
          <w:tab w:val="left" w:pos="6237"/>
        </w:tabs>
        <w:spacing w:line="360" w:lineRule="auto"/>
        <w:ind w:left="4254" w:right="1415" w:hanging="568"/>
        <w:jc w:val="center"/>
      </w:pPr>
      <w:r w:rsidRPr="00F71164">
        <w:rPr>
          <w:bCs/>
          <w:sz w:val="24"/>
          <w:szCs w:val="24"/>
        </w:rPr>
        <w:t xml:space="preserve">Wydziału </w:t>
      </w:r>
      <w:r>
        <w:rPr>
          <w:bCs/>
          <w:sz w:val="24"/>
          <w:szCs w:val="24"/>
        </w:rPr>
        <w:t xml:space="preserve">Rodziny i </w:t>
      </w:r>
      <w:r w:rsidRPr="00F71164">
        <w:rPr>
          <w:bCs/>
          <w:sz w:val="24"/>
          <w:szCs w:val="24"/>
        </w:rPr>
        <w:t>Polityki Społecznej</w:t>
      </w:r>
    </w:p>
    <w:p w:rsidR="00CE2690" w:rsidRDefault="00CE2690" w:rsidP="00CE2690"/>
    <w:p w:rsidR="00CE2690" w:rsidRDefault="00CE2690" w:rsidP="00CE2690"/>
    <w:p w:rsidR="00CE2690" w:rsidRDefault="00CE2690" w:rsidP="00CE2690"/>
    <w:p w:rsidR="00CE2690" w:rsidRPr="0095430F" w:rsidRDefault="00CE2690" w:rsidP="00CE2690"/>
    <w:p w:rsidR="00CE2690" w:rsidRPr="0095430F" w:rsidRDefault="00CE2690" w:rsidP="00CE2690"/>
    <w:p w:rsidR="00CE2690" w:rsidRPr="0095430F" w:rsidRDefault="00CE2690" w:rsidP="00CE2690"/>
    <w:p w:rsidR="00CE2690" w:rsidRPr="0095430F" w:rsidRDefault="00CE2690" w:rsidP="00CE2690">
      <w:r w:rsidRPr="0095430F">
        <w:t>Do wiadomości otrzymują:</w:t>
      </w:r>
    </w:p>
    <w:p w:rsidR="00170139" w:rsidRPr="007840DA" w:rsidRDefault="00CE2690" w:rsidP="00EB235C">
      <w:pPr>
        <w:pStyle w:val="Akapitzlist"/>
        <w:numPr>
          <w:ilvl w:val="0"/>
          <w:numId w:val="1"/>
        </w:numPr>
      </w:pPr>
      <w:r w:rsidRPr="0095430F">
        <w:t>Pan Robert Gołaszewski Burmistrz Łochowa</w:t>
      </w:r>
    </w:p>
    <w:sectPr w:rsidR="00170139" w:rsidRPr="007840DA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E2" w:rsidRDefault="00D017E2">
      <w:r>
        <w:separator/>
      </w:r>
    </w:p>
  </w:endnote>
  <w:endnote w:type="continuationSeparator" w:id="0">
    <w:p w:rsidR="00D017E2" w:rsidRDefault="00D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E52431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E52431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D017E2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E5243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E52431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E2" w:rsidRDefault="00D017E2">
      <w:r>
        <w:separator/>
      </w:r>
    </w:p>
  </w:footnote>
  <w:footnote w:type="continuationSeparator" w:id="0">
    <w:p w:rsidR="00D017E2" w:rsidRDefault="00D0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E52431" w:rsidP="00C66A95">
    <w:pPr>
      <w:ind w:left="11"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D01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0B"/>
    <w:multiLevelType w:val="hybridMultilevel"/>
    <w:tmpl w:val="17522A6A"/>
    <w:lvl w:ilvl="0" w:tplc="7D7A4D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CE8B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D2DE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B65A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0E3D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3B6F1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3C24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A8B4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0BA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700D1"/>
    <w:multiLevelType w:val="hybridMultilevel"/>
    <w:tmpl w:val="BA6A1DD0"/>
    <w:lvl w:ilvl="0" w:tplc="3CA6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4780E" w:tentative="1">
      <w:start w:val="1"/>
      <w:numFmt w:val="lowerLetter"/>
      <w:lvlText w:val="%2."/>
      <w:lvlJc w:val="left"/>
      <w:pPr>
        <w:ind w:left="1440" w:hanging="360"/>
      </w:pPr>
    </w:lvl>
    <w:lvl w:ilvl="2" w:tplc="2926F54C" w:tentative="1">
      <w:start w:val="1"/>
      <w:numFmt w:val="lowerRoman"/>
      <w:lvlText w:val="%3."/>
      <w:lvlJc w:val="right"/>
      <w:pPr>
        <w:ind w:left="2160" w:hanging="180"/>
      </w:pPr>
    </w:lvl>
    <w:lvl w:ilvl="3" w:tplc="E77ADBBC" w:tentative="1">
      <w:start w:val="1"/>
      <w:numFmt w:val="decimal"/>
      <w:lvlText w:val="%4."/>
      <w:lvlJc w:val="left"/>
      <w:pPr>
        <w:ind w:left="2880" w:hanging="360"/>
      </w:pPr>
    </w:lvl>
    <w:lvl w:ilvl="4" w:tplc="40F2E4FC" w:tentative="1">
      <w:start w:val="1"/>
      <w:numFmt w:val="lowerLetter"/>
      <w:lvlText w:val="%5."/>
      <w:lvlJc w:val="left"/>
      <w:pPr>
        <w:ind w:left="3600" w:hanging="360"/>
      </w:pPr>
    </w:lvl>
    <w:lvl w:ilvl="5" w:tplc="457E4AD4" w:tentative="1">
      <w:start w:val="1"/>
      <w:numFmt w:val="lowerRoman"/>
      <w:lvlText w:val="%6."/>
      <w:lvlJc w:val="right"/>
      <w:pPr>
        <w:ind w:left="4320" w:hanging="180"/>
      </w:pPr>
    </w:lvl>
    <w:lvl w:ilvl="6" w:tplc="39ACCCD2" w:tentative="1">
      <w:start w:val="1"/>
      <w:numFmt w:val="decimal"/>
      <w:lvlText w:val="%7."/>
      <w:lvlJc w:val="left"/>
      <w:pPr>
        <w:ind w:left="5040" w:hanging="360"/>
      </w:pPr>
    </w:lvl>
    <w:lvl w:ilvl="7" w:tplc="514E7A6C" w:tentative="1">
      <w:start w:val="1"/>
      <w:numFmt w:val="lowerLetter"/>
      <w:lvlText w:val="%8."/>
      <w:lvlJc w:val="left"/>
      <w:pPr>
        <w:ind w:left="5760" w:hanging="360"/>
      </w:pPr>
    </w:lvl>
    <w:lvl w:ilvl="8" w:tplc="FC32CD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90"/>
    <w:rsid w:val="00C53A95"/>
    <w:rsid w:val="00CE2690"/>
    <w:rsid w:val="00D017E2"/>
    <w:rsid w:val="00E15C10"/>
    <w:rsid w:val="00E52431"/>
    <w:rsid w:val="00E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C0987-3A3D-4A51-AE57-155CA0F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2690"/>
    <w:pPr>
      <w:ind w:left="720"/>
      <w:contextualSpacing/>
    </w:pPr>
  </w:style>
  <w:style w:type="paragraph" w:customStyle="1" w:styleId="Tekstpodstawowy21">
    <w:name w:val="Tekst podstawowy 21"/>
    <w:basedOn w:val="Normalny"/>
    <w:rsid w:val="00CE2690"/>
    <w:pPr>
      <w:jc w:val="both"/>
    </w:pPr>
    <w:rPr>
      <w:kern w:val="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2024-02-09T11:09:00Z</dcterms:created>
  <dcterms:modified xsi:type="dcterms:W3CDTF">2024-02-09T11:09:00Z</dcterms:modified>
</cp:coreProperties>
</file>