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CA1C" w14:textId="77777777" w:rsidR="001310DA" w:rsidRPr="00E12C3A" w:rsidRDefault="001310DA" w:rsidP="00E12C3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12C3A">
        <w:rPr>
          <w:rFonts w:cstheme="minorHAnsi"/>
          <w:b/>
          <w:sz w:val="24"/>
          <w:szCs w:val="24"/>
        </w:rPr>
        <w:t xml:space="preserve">UMOWA NR …………………….. </w:t>
      </w:r>
    </w:p>
    <w:p w14:paraId="7D539D83" w14:textId="77777777" w:rsidR="001310DA" w:rsidRPr="00E12C3A" w:rsidRDefault="001310DA" w:rsidP="00E12C3A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0BCEA8D9" w14:textId="77777777" w:rsidR="001310DA" w:rsidRPr="00E12C3A" w:rsidRDefault="001310DA" w:rsidP="00E12C3A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12C3A">
        <w:rPr>
          <w:rFonts w:eastAsia="Calibri" w:cstheme="minorHAnsi"/>
          <w:sz w:val="24"/>
          <w:szCs w:val="24"/>
          <w:lang w:eastAsia="pl-PL"/>
        </w:rPr>
        <w:t xml:space="preserve">Zawarta w dacie złożenia ostatniego z podpisów przez umocowanych przedstawicieli Stron, wskazanej przy podpisach stron (w tym w znaczniku czasu w razie podpisu składanego elektronicznie) w Warszawie (zwana dalej „Umową”), pomiędzy: </w:t>
      </w:r>
    </w:p>
    <w:p w14:paraId="123042DC" w14:textId="77777777" w:rsidR="001310DA" w:rsidRPr="00E12C3A" w:rsidRDefault="001310DA" w:rsidP="00E12C3A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12C3A">
        <w:rPr>
          <w:rFonts w:eastAsia="Calibri" w:cstheme="minorHAnsi"/>
          <w:b/>
          <w:sz w:val="24"/>
          <w:szCs w:val="24"/>
          <w:lang w:eastAsia="pl-PL"/>
        </w:rPr>
        <w:t>Skarbem Państwa</w:t>
      </w:r>
      <w:r w:rsidRPr="00E12C3A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E12C3A">
        <w:rPr>
          <w:rFonts w:eastAsia="Calibri" w:cstheme="minorHAnsi"/>
          <w:b/>
          <w:sz w:val="24"/>
          <w:szCs w:val="24"/>
          <w:lang w:eastAsia="pl-PL"/>
        </w:rPr>
        <w:t xml:space="preserve">– Mazowieckim Urzędem Wojewódzkim w Warszawie </w:t>
      </w:r>
      <w:r w:rsidRPr="00E12C3A">
        <w:rPr>
          <w:rFonts w:eastAsia="Calibri" w:cstheme="minorHAnsi"/>
          <w:sz w:val="24"/>
          <w:szCs w:val="24"/>
          <w:lang w:eastAsia="pl-PL"/>
        </w:rPr>
        <w:t>z siedzibą</w:t>
      </w:r>
      <w:r w:rsidRPr="00E12C3A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E12C3A">
        <w:rPr>
          <w:rFonts w:eastAsia="Calibri" w:cstheme="minorHAnsi"/>
          <w:sz w:val="24"/>
          <w:szCs w:val="24"/>
          <w:lang w:eastAsia="pl-PL"/>
        </w:rPr>
        <w:t>pl. Bankowy 3/5, 00-950 Warszawa, NIP 525-10-08-875, REGON 013272620, reprezentowanym przez:</w:t>
      </w:r>
    </w:p>
    <w:p w14:paraId="6081A3F9" w14:textId="77777777" w:rsidR="001310DA" w:rsidRPr="00E12C3A" w:rsidRDefault="001310DA" w:rsidP="00E12C3A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12C3A">
        <w:rPr>
          <w:rFonts w:eastAsia="Calibri" w:cstheme="minorHAnsi"/>
          <w:sz w:val="24"/>
          <w:szCs w:val="24"/>
          <w:lang w:eastAsia="pl-PL"/>
        </w:rPr>
        <w:t>Dyrektora Generalnego Mazowieckiego Urzędu Wojewódzkiego w Warszawie, w imieniu którego występuje:</w:t>
      </w:r>
    </w:p>
    <w:p w14:paraId="687C6E2E" w14:textId="31815137" w:rsidR="001310DA" w:rsidRPr="00E12C3A" w:rsidRDefault="00ED70CE" w:rsidP="00E12C3A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12C3A">
        <w:rPr>
          <w:rFonts w:eastAsia="Calibri" w:cstheme="minorHAnsi"/>
          <w:b/>
          <w:sz w:val="24"/>
          <w:szCs w:val="24"/>
          <w:lang w:eastAsia="pl-PL"/>
        </w:rPr>
        <w:t>……………………………</w:t>
      </w:r>
      <w:r w:rsidR="001310DA" w:rsidRPr="00E12C3A">
        <w:rPr>
          <w:rFonts w:eastAsia="Calibri" w:cstheme="minorHAnsi"/>
          <w:sz w:val="24"/>
          <w:szCs w:val="24"/>
          <w:lang w:eastAsia="pl-PL"/>
        </w:rPr>
        <w:t xml:space="preserve"> - Dyrektor Biura Obsługi Urzędu w Mazowieckim Urzędzie Wojewódzkim w Warszawie na podstawie upoważnienia nr </w:t>
      </w:r>
      <w:r w:rsidRPr="00E12C3A">
        <w:rPr>
          <w:rFonts w:eastAsia="Calibri" w:cstheme="minorHAnsi"/>
          <w:sz w:val="24"/>
          <w:szCs w:val="24"/>
          <w:lang w:eastAsia="pl-PL"/>
        </w:rPr>
        <w:t>………………………………..</w:t>
      </w:r>
      <w:r w:rsidR="001310DA" w:rsidRPr="00E12C3A">
        <w:rPr>
          <w:rFonts w:eastAsia="Calibri" w:cstheme="minorHAnsi"/>
          <w:sz w:val="24"/>
          <w:szCs w:val="24"/>
          <w:lang w:eastAsia="pl-PL"/>
        </w:rPr>
        <w:t>., którego kserokopia stanowi załącznik nr 1 do niniejszej Umowy,</w:t>
      </w:r>
      <w:r w:rsidR="001310DA" w:rsidRPr="00E12C3A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1310DA" w:rsidRPr="00E12C3A">
        <w:rPr>
          <w:rFonts w:eastAsia="Calibri" w:cstheme="minorHAnsi"/>
          <w:sz w:val="24"/>
          <w:szCs w:val="24"/>
          <w:lang w:eastAsia="pl-PL"/>
        </w:rPr>
        <w:t xml:space="preserve">zwanym w dalszej części </w:t>
      </w:r>
      <w:r w:rsidR="001310DA" w:rsidRPr="00E12C3A">
        <w:rPr>
          <w:rFonts w:eastAsia="Calibri" w:cstheme="minorHAnsi"/>
          <w:b/>
          <w:sz w:val="24"/>
          <w:szCs w:val="24"/>
          <w:lang w:eastAsia="pl-PL"/>
        </w:rPr>
        <w:t>Zamawiającym,</w:t>
      </w:r>
    </w:p>
    <w:p w14:paraId="089BDC0A" w14:textId="77777777" w:rsidR="001310DA" w:rsidRPr="00E12C3A" w:rsidRDefault="001310DA" w:rsidP="00E12C3A">
      <w:pPr>
        <w:spacing w:after="0" w:line="36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14:paraId="5E5532BD" w14:textId="77777777" w:rsidR="001310DA" w:rsidRPr="00E12C3A" w:rsidRDefault="001310DA" w:rsidP="00E12C3A">
      <w:pPr>
        <w:spacing w:after="0" w:line="36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  <w:r w:rsidRPr="00E12C3A">
        <w:rPr>
          <w:rFonts w:eastAsia="Calibri" w:cstheme="minorHAnsi"/>
          <w:sz w:val="24"/>
          <w:szCs w:val="24"/>
          <w:lang w:eastAsia="pl-PL"/>
        </w:rPr>
        <w:t xml:space="preserve">a </w:t>
      </w:r>
    </w:p>
    <w:p w14:paraId="0252CC47" w14:textId="61DE09C9" w:rsidR="001310DA" w:rsidRPr="00E12C3A" w:rsidRDefault="00ED70CE" w:rsidP="00E12C3A">
      <w:pPr>
        <w:spacing w:after="0" w:line="360" w:lineRule="auto"/>
        <w:ind w:right="-2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12C3A">
        <w:rPr>
          <w:rFonts w:eastAsia="Calibri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73633C" w14:textId="77777777" w:rsidR="001310DA" w:rsidRPr="00E12C3A" w:rsidRDefault="001310DA" w:rsidP="00E12C3A">
      <w:pPr>
        <w:spacing w:after="0" w:line="360" w:lineRule="auto"/>
        <w:ind w:right="-2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12C3A">
        <w:rPr>
          <w:rFonts w:eastAsia="Calibri" w:cstheme="minorHAnsi"/>
          <w:sz w:val="24"/>
          <w:szCs w:val="24"/>
          <w:lang w:eastAsia="pl-PL"/>
        </w:rPr>
        <w:t xml:space="preserve">zwanym w treści umowy </w:t>
      </w:r>
      <w:r w:rsidRPr="00E12C3A">
        <w:rPr>
          <w:rFonts w:eastAsia="Calibri" w:cstheme="minorHAnsi"/>
          <w:b/>
          <w:sz w:val="24"/>
          <w:szCs w:val="24"/>
          <w:lang w:eastAsia="pl-PL"/>
        </w:rPr>
        <w:t>Wykonawcą,</w:t>
      </w:r>
      <w:r w:rsidRPr="00E12C3A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0EB2CB6B" w14:textId="77777777" w:rsidR="001310DA" w:rsidRPr="00E12C3A" w:rsidRDefault="001310DA" w:rsidP="00E12C3A">
      <w:pPr>
        <w:spacing w:after="0" w:line="360" w:lineRule="auto"/>
        <w:ind w:right="-2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  <w:r w:rsidRPr="00E12C3A">
        <w:rPr>
          <w:rFonts w:eastAsia="Calibri" w:cstheme="minorHAnsi"/>
          <w:sz w:val="24"/>
          <w:szCs w:val="24"/>
          <w:lang w:eastAsia="pl-PL"/>
        </w:rPr>
        <w:t xml:space="preserve">Zamawiający i Wykonawca w dalszej części Umowy zwani są także łącznie „Stronami”, </w:t>
      </w:r>
      <w:r w:rsidRPr="00E12C3A">
        <w:rPr>
          <w:rFonts w:eastAsia="Calibri" w:cstheme="minorHAnsi"/>
          <w:sz w:val="24"/>
          <w:szCs w:val="24"/>
          <w:lang w:eastAsia="pl-PL"/>
        </w:rPr>
        <w:br/>
        <w:t xml:space="preserve">a osobno również </w:t>
      </w:r>
      <w:r w:rsidRPr="00E12C3A">
        <w:rPr>
          <w:rFonts w:eastAsia="Calibri" w:cstheme="minorHAnsi"/>
          <w:b/>
          <w:sz w:val="24"/>
          <w:szCs w:val="24"/>
          <w:lang w:eastAsia="pl-PL"/>
        </w:rPr>
        <w:t>Stroną</w:t>
      </w:r>
      <w:r w:rsidRPr="00E12C3A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7C329173" w14:textId="77777777" w:rsidR="001310DA" w:rsidRPr="00E12C3A" w:rsidRDefault="001310DA" w:rsidP="00E12C3A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B02D0DA" w14:textId="00B2B951" w:rsidR="001310DA" w:rsidRPr="00E12C3A" w:rsidRDefault="001310DA" w:rsidP="00E12C3A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12C3A">
        <w:rPr>
          <w:rFonts w:eastAsia="Calibri" w:cstheme="minorHAnsi"/>
          <w:sz w:val="24"/>
          <w:szCs w:val="24"/>
          <w:lang w:eastAsia="pl-PL"/>
        </w:rPr>
        <w:t xml:space="preserve">W wyniku przeprowadzonego postępowania w trybie zapytania ofertowego, </w:t>
      </w:r>
      <w:r w:rsidR="002210FF">
        <w:rPr>
          <w:rFonts w:eastAsia="Calibri" w:cstheme="minorHAnsi"/>
          <w:sz w:val="24"/>
          <w:szCs w:val="24"/>
          <w:lang w:eastAsia="pl-PL"/>
        </w:rPr>
        <w:t xml:space="preserve">wyłączonego ze stosowania przepisów </w:t>
      </w:r>
      <w:r w:rsidRPr="00E12C3A">
        <w:rPr>
          <w:rFonts w:eastAsia="Calibri" w:cstheme="minorHAnsi"/>
          <w:sz w:val="24"/>
          <w:szCs w:val="24"/>
          <w:lang w:eastAsia="pl-PL"/>
        </w:rPr>
        <w:t>ustawy z dnia 11 września 2019 r.</w:t>
      </w:r>
      <w:r w:rsidR="002210FF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E12C3A">
        <w:rPr>
          <w:rFonts w:eastAsia="Calibri" w:cstheme="minorHAnsi"/>
          <w:sz w:val="24"/>
          <w:szCs w:val="24"/>
          <w:lang w:eastAsia="pl-PL"/>
        </w:rPr>
        <w:t>Prawo zamówień publicznych (Dz. U. 202</w:t>
      </w:r>
      <w:r w:rsidR="005E5D15" w:rsidRPr="00E12C3A">
        <w:rPr>
          <w:rFonts w:eastAsia="Calibri" w:cstheme="minorHAnsi"/>
          <w:sz w:val="24"/>
          <w:szCs w:val="24"/>
          <w:lang w:eastAsia="pl-PL"/>
        </w:rPr>
        <w:t>3</w:t>
      </w:r>
      <w:r w:rsidRPr="00E12C3A">
        <w:rPr>
          <w:rFonts w:eastAsia="Calibri" w:cstheme="minorHAnsi"/>
          <w:sz w:val="24"/>
          <w:szCs w:val="24"/>
          <w:lang w:eastAsia="pl-PL"/>
        </w:rPr>
        <w:t xml:space="preserve"> poz. </w:t>
      </w:r>
      <w:r w:rsidR="005E5D15" w:rsidRPr="00E12C3A">
        <w:rPr>
          <w:rFonts w:eastAsia="Calibri" w:cstheme="minorHAnsi"/>
          <w:sz w:val="24"/>
          <w:szCs w:val="24"/>
          <w:lang w:eastAsia="pl-PL"/>
        </w:rPr>
        <w:t xml:space="preserve">1605 </w:t>
      </w:r>
      <w:r w:rsidRPr="00E12C3A">
        <w:rPr>
          <w:rFonts w:eastAsia="Calibri" w:cstheme="minorHAnsi"/>
          <w:sz w:val="24"/>
          <w:szCs w:val="24"/>
          <w:lang w:eastAsia="pl-PL"/>
        </w:rPr>
        <w:t>z późn.zm.)</w:t>
      </w:r>
      <w:r w:rsidR="002210FF">
        <w:rPr>
          <w:rFonts w:eastAsia="Calibri" w:cstheme="minorHAnsi"/>
          <w:sz w:val="24"/>
          <w:szCs w:val="24"/>
          <w:lang w:eastAsia="pl-PL"/>
        </w:rPr>
        <w:t xml:space="preserve"> na podstawie art. 2 ust. 1 pkt 1 w związku z art. 30 ust. 4</w:t>
      </w:r>
      <w:r w:rsidRPr="00E12C3A">
        <w:rPr>
          <w:rFonts w:eastAsia="Calibri" w:cstheme="minorHAnsi"/>
          <w:sz w:val="24"/>
          <w:szCs w:val="24"/>
          <w:lang w:eastAsia="pl-PL"/>
        </w:rPr>
        <w:t>, Strony postanawiają co następuje:</w:t>
      </w:r>
    </w:p>
    <w:p w14:paraId="76132092" w14:textId="77777777" w:rsidR="001310DA" w:rsidRPr="00E12C3A" w:rsidRDefault="001310DA" w:rsidP="00E12C3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6D57806" w14:textId="77777777" w:rsidR="001310DA" w:rsidRPr="00E12C3A" w:rsidRDefault="001310DA" w:rsidP="00E12C3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§ 1</w:t>
      </w:r>
    </w:p>
    <w:p w14:paraId="566A691A" w14:textId="77777777" w:rsidR="001310DA" w:rsidRPr="00E12C3A" w:rsidRDefault="001310DA" w:rsidP="00E12C3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Przedmiot umowy</w:t>
      </w:r>
    </w:p>
    <w:p w14:paraId="4B4EEC00" w14:textId="77777777" w:rsidR="001310DA" w:rsidRPr="00E12C3A" w:rsidRDefault="001310DA" w:rsidP="00E12C3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Zamawiający zleca, a Wykonawca przyjmuje do realizacji usługę w zakresie odbioru, transportu i zagospodarowaniu odpadów komunalnych z nieruchomości Mazowieckiego Urzędu Wojewódzkiego w Warszawie w lokalizacji Nowe Grobice gm. Chynów ul. Główna 10. (zwana dalej: „Usługą”).</w:t>
      </w:r>
    </w:p>
    <w:p w14:paraId="531B49ED" w14:textId="559725A8" w:rsidR="001310DA" w:rsidRPr="00E12C3A" w:rsidRDefault="001310DA" w:rsidP="00E12C3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lastRenderedPageBreak/>
        <w:t>Zakres Usługi obejmuje</w:t>
      </w:r>
      <w:r w:rsidR="006C5776" w:rsidRPr="00E12C3A">
        <w:rPr>
          <w:rFonts w:cstheme="minorHAnsi"/>
          <w:sz w:val="24"/>
          <w:szCs w:val="24"/>
        </w:rPr>
        <w:t xml:space="preserve"> </w:t>
      </w:r>
      <w:r w:rsidRPr="00E12C3A">
        <w:rPr>
          <w:rFonts w:cstheme="minorHAnsi"/>
          <w:sz w:val="24"/>
          <w:szCs w:val="24"/>
        </w:rPr>
        <w:t xml:space="preserve">odbiór, transport i zagospodarowanie </w:t>
      </w:r>
      <w:r w:rsidRPr="00E12C3A">
        <w:rPr>
          <w:rFonts w:cstheme="minorHAnsi"/>
          <w:bCs/>
          <w:sz w:val="24"/>
          <w:szCs w:val="24"/>
        </w:rPr>
        <w:t xml:space="preserve">niesegregowanych odpadów komunalnych, </w:t>
      </w:r>
    </w:p>
    <w:p w14:paraId="58EFFDE9" w14:textId="77777777" w:rsidR="001310DA" w:rsidRPr="00E12C3A" w:rsidRDefault="001310DA" w:rsidP="00E12C3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Szczegółowy zakres i warunki Usługi określa „opis przedmiotu zamówienia”, który stanowi załącznik nr 2 do Umowy (dalej: „OPZ”).</w:t>
      </w:r>
    </w:p>
    <w:p w14:paraId="09ECB44E" w14:textId="77777777" w:rsidR="001310DA" w:rsidRPr="00E12C3A" w:rsidRDefault="001310DA" w:rsidP="00E12C3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Wykonawca zobowiązuje się, że najpóźniej w ciągu 3 dni licząc od dnia podpisania niniejszej Umowy dostarczy i </w:t>
      </w:r>
      <w:r w:rsidRPr="00E12C3A">
        <w:rPr>
          <w:rFonts w:cstheme="minorHAnsi"/>
          <w:bCs/>
          <w:sz w:val="24"/>
          <w:szCs w:val="24"/>
        </w:rPr>
        <w:t>ustawi nieodpłatnie własne pojemniki dla poszczególnych frakcji odpadów o pojemości 7m³ (zgodnie z OPZ), k</w:t>
      </w:r>
      <w:r w:rsidRPr="00E12C3A">
        <w:rPr>
          <w:rFonts w:cstheme="minorHAnsi"/>
          <w:sz w:val="24"/>
          <w:szCs w:val="24"/>
        </w:rPr>
        <w:t xml:space="preserve">tórych stan techniczny zapewni możliwość zbierania i wywozu </w:t>
      </w:r>
      <w:r w:rsidRPr="00E12C3A">
        <w:rPr>
          <w:rFonts w:cstheme="minorHAnsi"/>
          <w:bCs/>
          <w:sz w:val="24"/>
          <w:szCs w:val="24"/>
        </w:rPr>
        <w:t xml:space="preserve">niesegregowanych </w:t>
      </w:r>
      <w:r w:rsidRPr="00E12C3A">
        <w:rPr>
          <w:rFonts w:cstheme="minorHAnsi"/>
          <w:sz w:val="24"/>
          <w:szCs w:val="24"/>
        </w:rPr>
        <w:t xml:space="preserve">odpadów. </w:t>
      </w:r>
    </w:p>
    <w:p w14:paraId="6B48F348" w14:textId="6F02F46D" w:rsidR="001310DA" w:rsidRPr="00E12C3A" w:rsidRDefault="001310DA" w:rsidP="00E12C3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Pojemniki mają być oznaczone w widoczny z daleka,  czytelny i </w:t>
      </w:r>
      <w:r w:rsidRPr="00E12C3A">
        <w:rPr>
          <w:rFonts w:cstheme="minorHAnsi"/>
          <w:bCs/>
          <w:sz w:val="24"/>
          <w:szCs w:val="24"/>
        </w:rPr>
        <w:t xml:space="preserve"> </w:t>
      </w:r>
      <w:r w:rsidRPr="00E12C3A">
        <w:rPr>
          <w:rFonts w:cstheme="minorHAnsi"/>
          <w:sz w:val="24"/>
          <w:szCs w:val="24"/>
        </w:rPr>
        <w:t xml:space="preserve">ujednolicony sposób zgodnie z wymogami </w:t>
      </w:r>
      <w:r w:rsidRPr="00E12C3A">
        <w:rPr>
          <w:rFonts w:cstheme="minorHAnsi"/>
          <w:bCs/>
          <w:sz w:val="24"/>
          <w:szCs w:val="24"/>
        </w:rPr>
        <w:t>rozporządzenia Ministra Klimatu i Środowiska z dnia 10 maja 2021 r. w sprawie sposobu selektywnego zbierania wybranych frakcji odpadów (Dz.U. 2021 poz. 906), przy czym przyjmuje się następujące kolory oznaczenia pojemników dla  poszczególnych  frakcji odpadów</w:t>
      </w:r>
      <w:r w:rsidR="006C5776" w:rsidRPr="00E12C3A">
        <w:rPr>
          <w:rFonts w:cstheme="minorHAnsi"/>
          <w:bCs/>
          <w:sz w:val="24"/>
          <w:szCs w:val="24"/>
        </w:rPr>
        <w:t xml:space="preserve">: </w:t>
      </w:r>
      <w:r w:rsidRPr="00E12C3A">
        <w:rPr>
          <w:rFonts w:cstheme="minorHAnsi"/>
          <w:bCs/>
          <w:sz w:val="24"/>
          <w:szCs w:val="24"/>
        </w:rPr>
        <w:t>odpady komunalne zmieszane – kolor czarny lub co najmniej czarna klapa pojemnika, oznaczony napisem „Zmieszane”,</w:t>
      </w:r>
    </w:p>
    <w:p w14:paraId="68AA0179" w14:textId="77777777" w:rsidR="001310DA" w:rsidRPr="00E12C3A" w:rsidRDefault="001310DA" w:rsidP="00E12C3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E12C3A">
        <w:rPr>
          <w:rFonts w:cstheme="minorHAnsi"/>
          <w:bCs/>
          <w:sz w:val="24"/>
          <w:szCs w:val="24"/>
        </w:rPr>
        <w:t>Zamawiający zastrzega sobie możliwość zmiany miejsca ustawienia pojemników na terenie Zamawiającego.</w:t>
      </w:r>
    </w:p>
    <w:p w14:paraId="5D076396" w14:textId="77777777" w:rsidR="001310DA" w:rsidRPr="00E12C3A" w:rsidRDefault="001310DA" w:rsidP="00E12C3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bCs/>
          <w:sz w:val="24"/>
          <w:szCs w:val="24"/>
        </w:rPr>
      </w:pPr>
      <w:r w:rsidRPr="00E12C3A">
        <w:rPr>
          <w:rFonts w:cstheme="minorHAnsi"/>
          <w:bCs/>
          <w:sz w:val="24"/>
          <w:szCs w:val="24"/>
        </w:rPr>
        <w:t xml:space="preserve">Zmiany, o których mowa w ust. 6, nie wymagają zawarcia aneksu do Umowy i stają się skuteczne po pisemnym powiadomieniu o tym fakcie Wykonawcy. </w:t>
      </w:r>
    </w:p>
    <w:p w14:paraId="7F844928" w14:textId="77777777" w:rsidR="001310DA" w:rsidRPr="00E12C3A" w:rsidRDefault="001310DA" w:rsidP="00E12C3A">
      <w:pPr>
        <w:pStyle w:val="Akapitzlist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10F7714E" w14:textId="77777777" w:rsidR="001310DA" w:rsidRPr="00E12C3A" w:rsidRDefault="001310DA" w:rsidP="00E12C3A">
      <w:pPr>
        <w:pStyle w:val="Akapitzlist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§ 2</w:t>
      </w:r>
    </w:p>
    <w:p w14:paraId="7FC274DB" w14:textId="77777777" w:rsidR="001310DA" w:rsidRPr="00E12C3A" w:rsidRDefault="001310DA" w:rsidP="00E12C3A">
      <w:pPr>
        <w:pStyle w:val="Akapitzlist"/>
        <w:spacing w:line="360" w:lineRule="auto"/>
        <w:ind w:left="0"/>
        <w:jc w:val="center"/>
        <w:rPr>
          <w:rFonts w:cstheme="minorHAnsi"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Termin realizacji umowy</w:t>
      </w:r>
    </w:p>
    <w:p w14:paraId="57A83561" w14:textId="77777777" w:rsidR="006C5776" w:rsidRPr="00E12C3A" w:rsidRDefault="006C5776" w:rsidP="00E12C3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Umowa obowiązuje od dnia 02.03.2024 r. przez okres 12 miesięcy albo do chwili wykorzystania kwoty maksymalnego wynagrodzenia Wykonawcy, o którym mowa w § 3 ust. 5 Umowy, w zależności od tego, które z tych zdarzeń wystąpi pierwsze.</w:t>
      </w:r>
    </w:p>
    <w:p w14:paraId="30D30649" w14:textId="77777777" w:rsidR="001310DA" w:rsidRPr="00E12C3A" w:rsidRDefault="001310DA" w:rsidP="00E12C3A">
      <w:pPr>
        <w:pStyle w:val="Akapitzlist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AA4DA9D" w14:textId="77777777" w:rsidR="001310DA" w:rsidRPr="00E12C3A" w:rsidRDefault="001310DA" w:rsidP="00E12C3A">
      <w:pPr>
        <w:pStyle w:val="Akapitzlist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§ 3</w:t>
      </w:r>
    </w:p>
    <w:p w14:paraId="11638670" w14:textId="77777777" w:rsidR="001310DA" w:rsidRPr="00E12C3A" w:rsidRDefault="001310DA" w:rsidP="00E12C3A">
      <w:pPr>
        <w:pStyle w:val="Akapitzlist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Wynagrodzenie i warunki płatności</w:t>
      </w:r>
    </w:p>
    <w:p w14:paraId="32294284" w14:textId="77777777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Należność za wykonane usługi wywozu odpadów wyliczana będzie przez Wykonawcę </w:t>
      </w:r>
      <w:r w:rsidRPr="00E12C3A">
        <w:rPr>
          <w:rFonts w:cstheme="minorHAnsi"/>
          <w:sz w:val="24"/>
          <w:szCs w:val="24"/>
        </w:rPr>
        <w:br/>
        <w:t>w rozliczeniu miesięcznym.</w:t>
      </w:r>
    </w:p>
    <w:p w14:paraId="73E994E5" w14:textId="77777777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Strony w terminie 3 dni roboczych od daty podpisania Umowy  ustalą „Harmonogram odbiorów odpadów”, oraz rodzaje pojemników na odpady, jakie zobowiązany będzie dostarczyć Wykonawca do poszczególnych obiektów Zamawiającego. Realizacja Usługi  </w:t>
      </w:r>
      <w:r w:rsidRPr="00E12C3A">
        <w:rPr>
          <w:rFonts w:cstheme="minorHAnsi"/>
          <w:sz w:val="24"/>
          <w:szCs w:val="24"/>
        </w:rPr>
        <w:lastRenderedPageBreak/>
        <w:t>odbywać się będzie na podstawie „Harmonogramu wywozu odpadów”, który stanowić będzie załącznik nr 7</w:t>
      </w:r>
      <w:r w:rsidRPr="00E12C3A">
        <w:rPr>
          <w:rFonts w:cstheme="minorHAnsi"/>
          <w:b/>
          <w:sz w:val="24"/>
          <w:szCs w:val="24"/>
        </w:rPr>
        <w:t xml:space="preserve"> </w:t>
      </w:r>
      <w:r w:rsidRPr="00E12C3A">
        <w:rPr>
          <w:rFonts w:cstheme="minorHAnsi"/>
          <w:sz w:val="24"/>
          <w:szCs w:val="24"/>
        </w:rPr>
        <w:t>do Umowy. Harmonogram wywozu odpadów będzie podstawą do wyliczenia ilość wywiezionych odpadów.</w:t>
      </w:r>
    </w:p>
    <w:p w14:paraId="63021850" w14:textId="77777777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Liczba wstawionych pojemników jak również częstotliwość ich opróżniania może ulec zmianie wraz ze zwiększeniem lub zmniejszeniem zapotrzebowania Zamawiającego, co nie wymaga zmiany niniejszej Umowy zgodnie z § 6 Umowy.</w:t>
      </w:r>
    </w:p>
    <w:p w14:paraId="626BB078" w14:textId="1E2A40C8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Ustala się cenę wywozu odpadów za jednokrotne opróżnienie pojemników, zgodnie </w:t>
      </w:r>
      <w:r w:rsidRPr="00E12C3A">
        <w:rPr>
          <w:rFonts w:cstheme="minorHAnsi"/>
          <w:sz w:val="24"/>
          <w:szCs w:val="24"/>
        </w:rPr>
        <w:br/>
        <w:t xml:space="preserve">z ofertą z dnia </w:t>
      </w:r>
      <w:r w:rsidR="00ED70CE" w:rsidRPr="00E12C3A">
        <w:rPr>
          <w:rFonts w:cstheme="minorHAnsi"/>
          <w:sz w:val="24"/>
          <w:szCs w:val="24"/>
        </w:rPr>
        <w:t>………………………</w:t>
      </w:r>
      <w:r w:rsidRPr="00E12C3A">
        <w:rPr>
          <w:rFonts w:cstheme="minorHAnsi"/>
          <w:sz w:val="24"/>
          <w:szCs w:val="24"/>
        </w:rPr>
        <w:t xml:space="preserve"> r., stanowiącą załącznik nr 3 do Umowy, w wysokości: </w:t>
      </w:r>
    </w:p>
    <w:p w14:paraId="585DCBA7" w14:textId="7488AC57" w:rsidR="001310DA" w:rsidRPr="00E12C3A" w:rsidRDefault="001310DA" w:rsidP="00E12C3A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7 m³: </w:t>
      </w:r>
      <w:r w:rsidR="00ED70CE" w:rsidRPr="00E12C3A">
        <w:rPr>
          <w:rFonts w:cstheme="minorHAnsi"/>
          <w:b/>
          <w:sz w:val="24"/>
          <w:szCs w:val="24"/>
        </w:rPr>
        <w:t>……………….</w:t>
      </w:r>
      <w:r w:rsidRPr="00E12C3A">
        <w:rPr>
          <w:rFonts w:cstheme="minorHAnsi"/>
          <w:sz w:val="24"/>
          <w:szCs w:val="24"/>
        </w:rPr>
        <w:t xml:space="preserve"> </w:t>
      </w:r>
      <w:r w:rsidRPr="00E12C3A">
        <w:rPr>
          <w:rFonts w:cstheme="minorHAnsi"/>
          <w:b/>
          <w:sz w:val="24"/>
          <w:szCs w:val="24"/>
        </w:rPr>
        <w:t xml:space="preserve">zł (słownie: </w:t>
      </w:r>
      <w:r w:rsidR="00ED70CE" w:rsidRPr="00E12C3A">
        <w:rPr>
          <w:rFonts w:cstheme="minorHAnsi"/>
          <w:b/>
          <w:sz w:val="24"/>
          <w:szCs w:val="24"/>
        </w:rPr>
        <w:t>…………………………..</w:t>
      </w:r>
      <w:r w:rsidRPr="00E12C3A">
        <w:rPr>
          <w:rFonts w:cstheme="minorHAnsi"/>
          <w:b/>
          <w:sz w:val="24"/>
          <w:szCs w:val="24"/>
        </w:rPr>
        <w:t xml:space="preserve"> zł 00/100) brutto</w:t>
      </w:r>
      <w:r w:rsidRPr="00E12C3A">
        <w:rPr>
          <w:rFonts w:cstheme="minorHAnsi"/>
          <w:sz w:val="24"/>
          <w:szCs w:val="24"/>
        </w:rPr>
        <w:t>.</w:t>
      </w:r>
    </w:p>
    <w:p w14:paraId="215A9A44" w14:textId="08761A35" w:rsidR="001310DA" w:rsidRPr="00E12C3A" w:rsidRDefault="001310DA" w:rsidP="00E12C3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Maksymalna łączna kwota wynagrodzenia należnego Wykonawcy z tytułu realizacji niniejszej Umowy w zakresie zamówienia podstawowego i zamówienia realizowanego </w:t>
      </w:r>
      <w:r w:rsidRPr="00E12C3A">
        <w:rPr>
          <w:rFonts w:cstheme="minorHAnsi"/>
          <w:sz w:val="24"/>
          <w:szCs w:val="24"/>
        </w:rPr>
        <w:br/>
        <w:t xml:space="preserve">w ramach </w:t>
      </w:r>
      <w:r w:rsidR="00C50FDE">
        <w:rPr>
          <w:rFonts w:cstheme="minorHAnsi"/>
          <w:sz w:val="24"/>
          <w:szCs w:val="24"/>
        </w:rPr>
        <w:t>zamówienia opcjonalnego</w:t>
      </w:r>
      <w:r w:rsidRPr="00E12C3A">
        <w:rPr>
          <w:rFonts w:cstheme="minorHAnsi"/>
          <w:sz w:val="24"/>
          <w:szCs w:val="24"/>
        </w:rPr>
        <w:t xml:space="preserve"> nie przekroczy kwoty </w:t>
      </w:r>
      <w:r w:rsidR="00ED70CE" w:rsidRPr="00E12C3A">
        <w:rPr>
          <w:rFonts w:cstheme="minorHAnsi"/>
          <w:b/>
          <w:sz w:val="24"/>
          <w:szCs w:val="24"/>
        </w:rPr>
        <w:t>……………………………..</w:t>
      </w:r>
      <w:r w:rsidRPr="00E12C3A">
        <w:rPr>
          <w:rFonts w:cstheme="minorHAnsi"/>
          <w:b/>
          <w:sz w:val="24"/>
          <w:szCs w:val="24"/>
        </w:rPr>
        <w:t xml:space="preserve"> zł brutto</w:t>
      </w:r>
      <w:r w:rsidRPr="00E12C3A">
        <w:rPr>
          <w:rFonts w:cstheme="minorHAnsi"/>
          <w:sz w:val="24"/>
          <w:szCs w:val="24"/>
        </w:rPr>
        <w:t xml:space="preserve">   (słownie: </w:t>
      </w:r>
      <w:r w:rsidR="00ED70CE" w:rsidRPr="00E12C3A">
        <w:rPr>
          <w:rFonts w:cstheme="minorHAnsi"/>
          <w:sz w:val="24"/>
          <w:szCs w:val="24"/>
        </w:rPr>
        <w:t>…………………………………….</w:t>
      </w:r>
      <w:r w:rsidRPr="00E12C3A">
        <w:rPr>
          <w:rFonts w:cstheme="minorHAnsi"/>
          <w:sz w:val="24"/>
          <w:szCs w:val="24"/>
        </w:rPr>
        <w:t xml:space="preserve">) w tym należny podatek VAT </w:t>
      </w:r>
      <w:r w:rsidR="00ED70CE" w:rsidRPr="00E12C3A">
        <w:rPr>
          <w:rFonts w:cstheme="minorHAnsi"/>
          <w:b/>
          <w:sz w:val="24"/>
          <w:szCs w:val="24"/>
        </w:rPr>
        <w:t>………………………</w:t>
      </w:r>
      <w:r w:rsidRPr="00E12C3A">
        <w:rPr>
          <w:rFonts w:cstheme="minorHAnsi"/>
          <w:b/>
          <w:sz w:val="24"/>
          <w:szCs w:val="24"/>
        </w:rPr>
        <w:t xml:space="preserve"> zł </w:t>
      </w:r>
      <w:r w:rsidRPr="00E12C3A">
        <w:rPr>
          <w:rFonts w:cstheme="minorHAnsi"/>
          <w:sz w:val="24"/>
          <w:szCs w:val="24"/>
        </w:rPr>
        <w:t xml:space="preserve">(słownie: </w:t>
      </w:r>
      <w:r w:rsidR="00ED70CE" w:rsidRPr="00E12C3A">
        <w:rPr>
          <w:rFonts w:cstheme="minorHAnsi"/>
          <w:sz w:val="24"/>
          <w:szCs w:val="24"/>
        </w:rPr>
        <w:t>………………………………………….</w:t>
      </w:r>
      <w:r w:rsidRPr="00E12C3A">
        <w:rPr>
          <w:rFonts w:cstheme="minorHAnsi"/>
          <w:sz w:val="24"/>
          <w:szCs w:val="24"/>
        </w:rPr>
        <w:t>).</w:t>
      </w:r>
    </w:p>
    <w:p w14:paraId="2BDCD8F4" w14:textId="77777777" w:rsidR="001310DA" w:rsidRPr="00E12C3A" w:rsidRDefault="001310DA" w:rsidP="00E12C3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 skład wynagrodzenia, o którym mowa w ust. 5 wchodzą następujące elementy:</w:t>
      </w:r>
    </w:p>
    <w:p w14:paraId="527BCF99" w14:textId="3D5D1C12" w:rsidR="001310DA" w:rsidRPr="00E12C3A" w:rsidRDefault="001310DA" w:rsidP="00E12C3A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wynagrodzenie za wykonanie zamówienia podstawowego, </w:t>
      </w:r>
      <w:r w:rsidR="0035741D" w:rsidRPr="00E12C3A">
        <w:rPr>
          <w:rFonts w:cstheme="minorHAnsi"/>
          <w:sz w:val="24"/>
          <w:szCs w:val="24"/>
        </w:rPr>
        <w:t>zgodnie z ofertą</w:t>
      </w:r>
      <w:r w:rsidR="00D820E7" w:rsidRPr="00E12C3A">
        <w:rPr>
          <w:rFonts w:cstheme="minorHAnsi"/>
          <w:sz w:val="24"/>
          <w:szCs w:val="24"/>
        </w:rPr>
        <w:t xml:space="preserve"> z dnia………………………………</w:t>
      </w:r>
      <w:r w:rsidRPr="00E12C3A">
        <w:rPr>
          <w:rFonts w:cstheme="minorHAnsi"/>
          <w:sz w:val="24"/>
          <w:szCs w:val="24"/>
        </w:rPr>
        <w:t xml:space="preserve"> (</w:t>
      </w:r>
      <w:r w:rsidR="00B84C31" w:rsidRPr="00E12C3A">
        <w:rPr>
          <w:rFonts w:cstheme="minorHAnsi"/>
          <w:sz w:val="24"/>
          <w:szCs w:val="24"/>
        </w:rPr>
        <w:t xml:space="preserve">stanowiącą </w:t>
      </w:r>
      <w:r w:rsidRPr="00E12C3A">
        <w:rPr>
          <w:rFonts w:cstheme="minorHAnsi"/>
          <w:sz w:val="24"/>
          <w:szCs w:val="24"/>
        </w:rPr>
        <w:t xml:space="preserve">załącznik nr </w:t>
      </w:r>
      <w:r w:rsidR="00D820E7" w:rsidRPr="00E12C3A">
        <w:rPr>
          <w:rFonts w:cstheme="minorHAnsi"/>
          <w:sz w:val="24"/>
          <w:szCs w:val="24"/>
        </w:rPr>
        <w:t xml:space="preserve">3 </w:t>
      </w:r>
      <w:r w:rsidRPr="00E12C3A">
        <w:rPr>
          <w:rFonts w:cstheme="minorHAnsi"/>
          <w:sz w:val="24"/>
          <w:szCs w:val="24"/>
        </w:rPr>
        <w:t xml:space="preserve">do Umowy), w wysokości </w:t>
      </w:r>
      <w:r w:rsidR="00ED70CE" w:rsidRPr="00E12C3A">
        <w:rPr>
          <w:rFonts w:cstheme="minorHAnsi"/>
          <w:b/>
          <w:sz w:val="24"/>
          <w:szCs w:val="24"/>
        </w:rPr>
        <w:t>……………………….</w:t>
      </w:r>
      <w:r w:rsidRPr="00E12C3A">
        <w:rPr>
          <w:rFonts w:cstheme="minorHAnsi"/>
          <w:b/>
          <w:sz w:val="24"/>
          <w:szCs w:val="24"/>
        </w:rPr>
        <w:t xml:space="preserve"> zł brutto</w:t>
      </w:r>
      <w:r w:rsidRPr="00E12C3A">
        <w:rPr>
          <w:rFonts w:cstheme="minorHAnsi"/>
          <w:sz w:val="24"/>
          <w:szCs w:val="24"/>
        </w:rPr>
        <w:t xml:space="preserve"> (słownie: </w:t>
      </w:r>
      <w:r w:rsidR="00ED70CE" w:rsidRPr="00E12C3A">
        <w:rPr>
          <w:rFonts w:cstheme="minorHAnsi"/>
          <w:sz w:val="24"/>
          <w:szCs w:val="24"/>
        </w:rPr>
        <w:t>………………………….</w:t>
      </w:r>
      <w:r w:rsidRPr="00E12C3A">
        <w:rPr>
          <w:rFonts w:cstheme="minorHAnsi"/>
          <w:sz w:val="24"/>
          <w:szCs w:val="24"/>
        </w:rPr>
        <w:t xml:space="preserve"> zł 00/100) w tym należny podatek VAT </w:t>
      </w:r>
      <w:r w:rsidR="00ED70CE" w:rsidRPr="00E12C3A">
        <w:rPr>
          <w:rFonts w:cstheme="minorHAnsi"/>
          <w:b/>
          <w:sz w:val="24"/>
          <w:szCs w:val="24"/>
        </w:rPr>
        <w:t>……………………</w:t>
      </w:r>
      <w:r w:rsidRPr="00E12C3A">
        <w:rPr>
          <w:rFonts w:cstheme="minorHAnsi"/>
          <w:b/>
          <w:sz w:val="24"/>
          <w:szCs w:val="24"/>
        </w:rPr>
        <w:t xml:space="preserve"> zł </w:t>
      </w:r>
      <w:r w:rsidRPr="00E12C3A">
        <w:rPr>
          <w:rFonts w:cstheme="minorHAnsi"/>
          <w:sz w:val="24"/>
          <w:szCs w:val="24"/>
        </w:rPr>
        <w:t xml:space="preserve">(słownie: </w:t>
      </w:r>
      <w:r w:rsidR="00ED70CE" w:rsidRPr="00E12C3A">
        <w:rPr>
          <w:rFonts w:cstheme="minorHAnsi"/>
          <w:sz w:val="24"/>
          <w:szCs w:val="24"/>
        </w:rPr>
        <w:t>……………………………………………………</w:t>
      </w:r>
      <w:r w:rsidRPr="00E12C3A">
        <w:rPr>
          <w:rFonts w:cstheme="minorHAnsi"/>
          <w:sz w:val="24"/>
          <w:szCs w:val="24"/>
        </w:rPr>
        <w:t>).</w:t>
      </w:r>
    </w:p>
    <w:p w14:paraId="72D7FAF1" w14:textId="380AC62A" w:rsidR="001310DA" w:rsidRPr="00E12C3A" w:rsidRDefault="001310DA" w:rsidP="00E12C3A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wynagrodzenie za wykonanie zamówień objętych </w:t>
      </w:r>
      <w:r w:rsidR="00C50FDE">
        <w:rPr>
          <w:rFonts w:cstheme="minorHAnsi"/>
          <w:sz w:val="24"/>
          <w:szCs w:val="24"/>
        </w:rPr>
        <w:t>zamówieniem opcjonalnym</w:t>
      </w:r>
      <w:r w:rsidRPr="00E12C3A">
        <w:rPr>
          <w:rFonts w:cstheme="minorHAnsi"/>
          <w:sz w:val="24"/>
          <w:szCs w:val="24"/>
        </w:rPr>
        <w:t xml:space="preserve"> w wysokości </w:t>
      </w:r>
      <w:r w:rsidR="00ED70CE" w:rsidRPr="00E12C3A">
        <w:rPr>
          <w:rFonts w:cstheme="minorHAnsi"/>
          <w:b/>
          <w:sz w:val="24"/>
          <w:szCs w:val="24"/>
        </w:rPr>
        <w:t>…………………….</w:t>
      </w:r>
      <w:r w:rsidRPr="00E12C3A">
        <w:rPr>
          <w:rFonts w:cstheme="minorHAnsi"/>
          <w:b/>
          <w:sz w:val="24"/>
          <w:szCs w:val="24"/>
        </w:rPr>
        <w:t xml:space="preserve"> zł brutto </w:t>
      </w:r>
      <w:r w:rsidRPr="00E12C3A">
        <w:rPr>
          <w:rFonts w:cstheme="minorHAnsi"/>
          <w:sz w:val="24"/>
          <w:szCs w:val="24"/>
        </w:rPr>
        <w:t xml:space="preserve">(słownie: </w:t>
      </w:r>
      <w:r w:rsidR="00ED70CE" w:rsidRPr="00E12C3A">
        <w:rPr>
          <w:rFonts w:cstheme="minorHAnsi"/>
          <w:sz w:val="24"/>
          <w:szCs w:val="24"/>
        </w:rPr>
        <w:t>……………………</w:t>
      </w:r>
      <w:r w:rsidRPr="00E12C3A">
        <w:rPr>
          <w:rFonts w:cstheme="minorHAnsi"/>
          <w:sz w:val="24"/>
          <w:szCs w:val="24"/>
        </w:rPr>
        <w:t xml:space="preserve"> </w:t>
      </w:r>
      <w:r w:rsidR="00ED70CE" w:rsidRPr="00E12C3A">
        <w:rPr>
          <w:rFonts w:cstheme="minorHAnsi"/>
          <w:sz w:val="24"/>
          <w:szCs w:val="24"/>
        </w:rPr>
        <w:t>.</w:t>
      </w:r>
      <w:r w:rsidRPr="00E12C3A">
        <w:rPr>
          <w:rFonts w:cstheme="minorHAnsi"/>
          <w:sz w:val="24"/>
          <w:szCs w:val="24"/>
        </w:rPr>
        <w:t xml:space="preserve">) w tym należny podatek VAT </w:t>
      </w:r>
      <w:r w:rsidR="00ED70CE" w:rsidRPr="00E12C3A">
        <w:rPr>
          <w:rFonts w:cstheme="minorHAnsi"/>
          <w:b/>
          <w:sz w:val="24"/>
          <w:szCs w:val="24"/>
        </w:rPr>
        <w:t>……………..</w:t>
      </w:r>
      <w:r w:rsidRPr="00E12C3A">
        <w:rPr>
          <w:rFonts w:cstheme="minorHAnsi"/>
          <w:b/>
          <w:sz w:val="24"/>
          <w:szCs w:val="24"/>
        </w:rPr>
        <w:t xml:space="preserve"> zł </w:t>
      </w:r>
      <w:r w:rsidRPr="00E12C3A">
        <w:rPr>
          <w:rFonts w:cstheme="minorHAnsi"/>
          <w:sz w:val="24"/>
          <w:szCs w:val="24"/>
        </w:rPr>
        <w:t xml:space="preserve">(słownie: </w:t>
      </w:r>
      <w:r w:rsidR="00ED70CE" w:rsidRPr="00E12C3A">
        <w:rPr>
          <w:rFonts w:cstheme="minorHAnsi"/>
          <w:sz w:val="24"/>
          <w:szCs w:val="24"/>
        </w:rPr>
        <w:t>……………………………………</w:t>
      </w:r>
      <w:r w:rsidRPr="00E12C3A">
        <w:rPr>
          <w:rFonts w:cstheme="minorHAnsi"/>
          <w:sz w:val="24"/>
          <w:szCs w:val="24"/>
        </w:rPr>
        <w:t>).</w:t>
      </w:r>
    </w:p>
    <w:p w14:paraId="62C2F200" w14:textId="10611B1E" w:rsidR="001310DA" w:rsidRPr="00E12C3A" w:rsidRDefault="001310DA" w:rsidP="00E12C3A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Cena jednostkowa odbioru i zagospodarowania odpadów w ramach </w:t>
      </w:r>
      <w:r w:rsidR="00C50FDE">
        <w:rPr>
          <w:rFonts w:cstheme="minorHAnsi"/>
          <w:sz w:val="24"/>
          <w:szCs w:val="24"/>
        </w:rPr>
        <w:t>zamówienia opcjonalnego</w:t>
      </w:r>
      <w:r w:rsidRPr="00E12C3A">
        <w:rPr>
          <w:rFonts w:cstheme="minorHAnsi"/>
          <w:sz w:val="24"/>
          <w:szCs w:val="24"/>
        </w:rPr>
        <w:t xml:space="preserve"> będzie identyczna jak dla zamówienia podstawowego. </w:t>
      </w:r>
    </w:p>
    <w:p w14:paraId="6BCACCFA" w14:textId="77777777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Całkowite wynagrodzenie uzależnione będzie od ilości faktycznie opróżnionych pojemników.</w:t>
      </w:r>
    </w:p>
    <w:p w14:paraId="5E2690FF" w14:textId="78C4B8D0" w:rsidR="001310DA" w:rsidRPr="00E12C3A" w:rsidRDefault="001310DA" w:rsidP="00E12C3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Ceny, o których mowa w ust. 4 uwzględniają wszelkie koszty związane z wykonaniem przedmiotu umowy i nie mogą ulec zmianie w trakcie realizacji Umowy. </w:t>
      </w:r>
    </w:p>
    <w:p w14:paraId="08958259" w14:textId="77777777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Wykonawcy nie przysługuje zwrot od Zamawiającego jakichkolwiek dodatkowych kosztów, poniesionych przez Wykonawcę w związku z realizacją przedmiotu umowy.</w:t>
      </w:r>
    </w:p>
    <w:p w14:paraId="6AB63F89" w14:textId="77777777" w:rsidR="001310DA" w:rsidRPr="00E12C3A" w:rsidRDefault="001310DA" w:rsidP="00E12C3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Strony ustalają, że odbiór odpadów z częściowo zapełnionego pojemnika nie wpływa na wysokość opłat, o których mowa w ust. 4.</w:t>
      </w:r>
    </w:p>
    <w:p w14:paraId="6CB0553D" w14:textId="1365CDEB" w:rsidR="001310DA" w:rsidRPr="00E12C3A" w:rsidRDefault="001310DA" w:rsidP="00E12C3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lastRenderedPageBreak/>
        <w:t xml:space="preserve">W przypadku niezachowania czystości asortymentowej danej frakcji odpadów segregowanych, odpady tej frakcji traktowane będą jako zmieszane, a opłata za ich odbiór naliczana będzie według ceny zawartej w ust. 4 Wykonawca dla wykazania tej okoliczności zobowiązany jest sporządzić dokumentację fotograficzną. </w:t>
      </w:r>
    </w:p>
    <w:p w14:paraId="43C309A2" w14:textId="77777777" w:rsidR="001310DA" w:rsidRPr="00E12C3A" w:rsidRDefault="001310DA" w:rsidP="00E12C3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Podstawą do wystawienia faktury za wykonaną usługę jest zatwierdzony przez Zamawiającego miesięczny protokół odbioru, którego wzór stanowi załącznik nr 5. </w:t>
      </w:r>
    </w:p>
    <w:p w14:paraId="2C556B16" w14:textId="48EBE57F" w:rsidR="001310DA" w:rsidRPr="00E12C3A" w:rsidRDefault="001310DA" w:rsidP="00E12C3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Miesięczny protokół odbioru, w celu zatwierdzenia przez Zamawiającego, będzie przesyłany na adres e-mail: </w:t>
      </w:r>
      <w:hyperlink r:id="rId8" w:history="1">
        <w:r w:rsidR="00ED70CE" w:rsidRPr="00E12C3A">
          <w:rPr>
            <w:rStyle w:val="Hipercze"/>
            <w:rFonts w:cstheme="minorHAnsi"/>
            <w:sz w:val="24"/>
            <w:szCs w:val="24"/>
          </w:rPr>
          <w:t>.....................................</w:t>
        </w:r>
      </w:hyperlink>
      <w:r w:rsidRPr="00E12C3A">
        <w:rPr>
          <w:rFonts w:cstheme="minorHAnsi"/>
          <w:sz w:val="24"/>
          <w:szCs w:val="24"/>
        </w:rPr>
        <w:t xml:space="preserve">, do 10 dnia kalendarzowego następnego miesiąca. </w:t>
      </w:r>
    </w:p>
    <w:p w14:paraId="63F9FFA9" w14:textId="5D281D63" w:rsidR="001310DA" w:rsidRPr="00E12C3A" w:rsidRDefault="001310DA" w:rsidP="00E12C3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Płatność miesięcznego wynagrodzenia Wykonawcy będzie następowała na podstawie prawidłowo wystawionej przez Wykonawcę faktury VAT</w:t>
      </w:r>
      <w:r w:rsidR="006366AE" w:rsidRPr="00E12C3A">
        <w:rPr>
          <w:rFonts w:cstheme="minorHAnsi"/>
          <w:sz w:val="24"/>
          <w:szCs w:val="24"/>
        </w:rPr>
        <w:t xml:space="preserve"> oraz protokołu odbioru podpisanego bez uwag i zastrzeżeń</w:t>
      </w:r>
      <w:r w:rsidRPr="00E12C3A">
        <w:rPr>
          <w:rFonts w:cstheme="minorHAnsi"/>
          <w:sz w:val="24"/>
          <w:szCs w:val="24"/>
        </w:rPr>
        <w:t>, po zakończeniu każdego miesiąca.</w:t>
      </w:r>
    </w:p>
    <w:p w14:paraId="75A40EA7" w14:textId="4DD6F763" w:rsidR="001310DA" w:rsidRPr="00E12C3A" w:rsidRDefault="001310DA" w:rsidP="00E12C3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Zamawiający dopuszcza złożenie faktury VAT w formie</w:t>
      </w:r>
      <w:r w:rsidR="009441B3" w:rsidRPr="00E12C3A">
        <w:rPr>
          <w:rFonts w:cstheme="minorHAnsi"/>
          <w:sz w:val="24"/>
          <w:szCs w:val="24"/>
        </w:rPr>
        <w:t xml:space="preserve"> </w:t>
      </w:r>
      <w:r w:rsidRPr="00E12C3A">
        <w:rPr>
          <w:rFonts w:cstheme="minorHAnsi"/>
          <w:sz w:val="24"/>
          <w:szCs w:val="24"/>
        </w:rPr>
        <w:t>papierowej (oryginału)</w:t>
      </w:r>
      <w:r w:rsidR="009441B3" w:rsidRPr="00E12C3A">
        <w:rPr>
          <w:rFonts w:cstheme="minorHAnsi"/>
          <w:sz w:val="24"/>
          <w:szCs w:val="24"/>
        </w:rPr>
        <w:t>.</w:t>
      </w:r>
    </w:p>
    <w:p w14:paraId="0B29E736" w14:textId="2D9058E7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Zamawiający zobowiązuje się dokonać zapłaty należności za wykonany przedmiot Umowy, w terminie 30 dni od</w:t>
      </w:r>
      <w:r w:rsidR="006C5776" w:rsidRPr="00E12C3A">
        <w:rPr>
          <w:rFonts w:cstheme="minorHAnsi"/>
          <w:sz w:val="24"/>
          <w:szCs w:val="24"/>
        </w:rPr>
        <w:t xml:space="preserve"> </w:t>
      </w:r>
      <w:r w:rsidRPr="00E12C3A">
        <w:rPr>
          <w:rFonts w:cstheme="minorHAnsi"/>
          <w:sz w:val="24"/>
          <w:szCs w:val="24"/>
        </w:rPr>
        <w:t>daty złożenia w Kancelarii MUW, oryginału prawidłowo wystawionej faktury VAT</w:t>
      </w:r>
      <w:r w:rsidR="009441B3" w:rsidRPr="00E12C3A">
        <w:rPr>
          <w:rFonts w:cstheme="minorHAnsi"/>
          <w:sz w:val="24"/>
          <w:szCs w:val="24"/>
        </w:rPr>
        <w:t>.</w:t>
      </w:r>
    </w:p>
    <w:p w14:paraId="6197B185" w14:textId="762CCA36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Zapłata nastąpi przelewem na rachunek bankowy Wykonawcy nr </w:t>
      </w:r>
      <w:r w:rsidR="00ED70CE" w:rsidRPr="00E12C3A">
        <w:rPr>
          <w:rFonts w:cstheme="minorHAnsi"/>
          <w:b/>
          <w:sz w:val="24"/>
          <w:szCs w:val="24"/>
        </w:rPr>
        <w:t>…………………………………………………………………….</w:t>
      </w:r>
    </w:p>
    <w:p w14:paraId="13823048" w14:textId="6E25F1E1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Strony postanawiają, że jeżeli rachunek bankowy, którym posługuje się Wykonawca nie będzie ujęty w wykazie podatników, o którym stanowi art. 96b ustawy z dnia 11 marca </w:t>
      </w:r>
      <w:r w:rsidRPr="00E12C3A">
        <w:rPr>
          <w:rFonts w:cstheme="minorHAnsi"/>
          <w:sz w:val="24"/>
          <w:szCs w:val="24"/>
        </w:rPr>
        <w:br/>
        <w:t>2004 r. o podatku od towarów i usług (</w:t>
      </w:r>
      <w:r w:rsidRPr="00E12C3A">
        <w:rPr>
          <w:rFonts w:eastAsia="Calibri" w:cstheme="minorHAnsi"/>
          <w:sz w:val="24"/>
          <w:szCs w:val="24"/>
          <w:lang w:eastAsia="pl-PL"/>
        </w:rPr>
        <w:t>Dz. U. z 202</w:t>
      </w:r>
      <w:r w:rsidR="005E5D15" w:rsidRPr="00E12C3A">
        <w:rPr>
          <w:rFonts w:eastAsia="Calibri" w:cstheme="minorHAnsi"/>
          <w:sz w:val="24"/>
          <w:szCs w:val="24"/>
          <w:lang w:eastAsia="pl-PL"/>
        </w:rPr>
        <w:t>3</w:t>
      </w:r>
      <w:r w:rsidRPr="00E12C3A">
        <w:rPr>
          <w:rFonts w:eastAsia="Calibri" w:cstheme="minorHAnsi"/>
          <w:sz w:val="24"/>
          <w:szCs w:val="24"/>
          <w:lang w:eastAsia="pl-PL"/>
        </w:rPr>
        <w:t xml:space="preserve"> r. poz. </w:t>
      </w:r>
      <w:r w:rsidR="005E5D15" w:rsidRPr="00E12C3A">
        <w:rPr>
          <w:rFonts w:eastAsia="Calibri" w:cstheme="minorHAnsi"/>
          <w:sz w:val="24"/>
          <w:szCs w:val="24"/>
          <w:lang w:eastAsia="pl-PL"/>
        </w:rPr>
        <w:t xml:space="preserve">1570 </w:t>
      </w:r>
      <w:r w:rsidRPr="00E12C3A">
        <w:rPr>
          <w:rFonts w:eastAsia="Calibri" w:cstheme="minorHAnsi"/>
          <w:sz w:val="24"/>
          <w:szCs w:val="24"/>
          <w:lang w:eastAsia="pl-PL"/>
        </w:rPr>
        <w:t>z późn. zm.</w:t>
      </w:r>
      <w:r w:rsidRPr="00E12C3A">
        <w:rPr>
          <w:rFonts w:cstheme="minorHAnsi"/>
          <w:sz w:val="24"/>
          <w:szCs w:val="24"/>
        </w:rPr>
        <w:t>) – tzw. „białej liście podatników VAT”, Zamawiający będzie uprawniony do wstrzymania płatności i nie będzie stanowiło to naruszenia umowy.</w:t>
      </w:r>
    </w:p>
    <w:p w14:paraId="04830264" w14:textId="77777777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 dzień zapłaty uznaje się dzień obciążenia rachunku bankowego Zamawiającego.</w:t>
      </w:r>
    </w:p>
    <w:p w14:paraId="30FF6DB4" w14:textId="77777777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Wykonawca oświadcza, że jest / nie jest (</w:t>
      </w:r>
      <w:r w:rsidRPr="00E12C3A">
        <w:rPr>
          <w:rFonts w:cstheme="minorHAnsi"/>
          <w:i/>
          <w:sz w:val="24"/>
          <w:szCs w:val="24"/>
        </w:rPr>
        <w:t>niewłaściwe skreślić)</w:t>
      </w:r>
      <w:r w:rsidRPr="00E12C3A">
        <w:rPr>
          <w:rFonts w:cstheme="minorHAnsi"/>
          <w:sz w:val="24"/>
          <w:szCs w:val="24"/>
        </w:rPr>
        <w:t xml:space="preserve"> podatnikiem VAT czynnym. </w:t>
      </w:r>
    </w:p>
    <w:p w14:paraId="52204EC8" w14:textId="77777777" w:rsidR="001310DA" w:rsidRPr="00E12C3A" w:rsidRDefault="001310DA" w:rsidP="00E12C3A">
      <w:pPr>
        <w:pStyle w:val="Akapitzlist"/>
        <w:numPr>
          <w:ilvl w:val="0"/>
          <w:numId w:val="5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 przypadku wystawienia przez Wykonawcę faktury VAT niezgodnej  z Umową lub obowiązującymi przepisami prawa, Zamawiający ma prawo do wstrzymania płatności do czasu wyjaśnienia oraz otrzymania faktury korygującej VAT, bez obowiązku płacenia odsetek z tytułu niedotrzymania terminu zapłaty. </w:t>
      </w:r>
    </w:p>
    <w:p w14:paraId="3C7B37EE" w14:textId="5CC1DF73" w:rsidR="001310DA" w:rsidRPr="00E12C3A" w:rsidRDefault="001310DA" w:rsidP="00E12C3A">
      <w:pPr>
        <w:pStyle w:val="Akapitzlist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14A62C40" w14:textId="77777777" w:rsidR="006C5776" w:rsidRPr="00E12C3A" w:rsidRDefault="006C5776" w:rsidP="00E12C3A">
      <w:pPr>
        <w:pStyle w:val="Akapitzlist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5A807272" w14:textId="77777777" w:rsidR="00B40B6C" w:rsidRPr="00E12C3A" w:rsidRDefault="00B40B6C" w:rsidP="00E12C3A">
      <w:pPr>
        <w:pStyle w:val="Akapitzlist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5E1D872A" w14:textId="60FCBA35" w:rsidR="001310DA" w:rsidRPr="00E12C3A" w:rsidRDefault="001310DA" w:rsidP="00E12C3A">
      <w:pPr>
        <w:pStyle w:val="Akapitzlist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lastRenderedPageBreak/>
        <w:t>§ 4</w:t>
      </w:r>
    </w:p>
    <w:p w14:paraId="2DD75111" w14:textId="77777777" w:rsidR="001310DA" w:rsidRPr="00E12C3A" w:rsidRDefault="001310DA" w:rsidP="00E12C3A">
      <w:pPr>
        <w:pStyle w:val="Akapitzlist"/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Obowiązki Zamawiającego</w:t>
      </w:r>
    </w:p>
    <w:p w14:paraId="384DC7DA" w14:textId="77777777" w:rsidR="001310DA" w:rsidRPr="00E12C3A" w:rsidRDefault="001310DA" w:rsidP="00E12C3A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Zamawiający jest zobowiązany do:</w:t>
      </w:r>
    </w:p>
    <w:p w14:paraId="1AF8C566" w14:textId="77777777" w:rsidR="001310DA" w:rsidRPr="00E12C3A" w:rsidRDefault="001310DA" w:rsidP="00E12C3A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gromadzenia odpadów w sposób selektywny oraz w przeznaczonych do tego pojemnikach określonych w niniejszej Umowie;</w:t>
      </w:r>
    </w:p>
    <w:p w14:paraId="54B98D4E" w14:textId="77777777" w:rsidR="001310DA" w:rsidRPr="00E12C3A" w:rsidRDefault="001310DA" w:rsidP="00E12C3A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zapewnienia Wykonawcy swobodnego dostępu do pojemników z odpadami na nieruchomości w ustalonych w harmonogramach wywozu odpadów terminach ich odbioru;</w:t>
      </w:r>
    </w:p>
    <w:p w14:paraId="6D6ECC77" w14:textId="77777777" w:rsidR="001310DA" w:rsidRPr="00E12C3A" w:rsidRDefault="001310DA" w:rsidP="00E12C3A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zapewnienia gromadzenia odpadów na nieruchomości wewnątrz pojemników;</w:t>
      </w:r>
    </w:p>
    <w:p w14:paraId="4EA6D6FC" w14:textId="77777777" w:rsidR="001310DA" w:rsidRPr="00E12C3A" w:rsidRDefault="001310DA" w:rsidP="00E12C3A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przekazania informacji Wykonawcy o konieczności opróżnienia pojemników poza ustalonym harmonogramem wywozu odpadów w przypadku ich przepełnienia;</w:t>
      </w:r>
    </w:p>
    <w:p w14:paraId="71924ECC" w14:textId="77777777" w:rsidR="001310DA" w:rsidRPr="00E12C3A" w:rsidRDefault="001310DA" w:rsidP="00E12C3A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zapewnienia dostępu alternatywnego w przypadku czasowego braku możliwości dostępu do pojemników na nieruchomości na skutek robót drogowych, wodociągowych, kanalizacyjnych itp.,</w:t>
      </w:r>
    </w:p>
    <w:p w14:paraId="14E5CC5E" w14:textId="77777777" w:rsidR="001310DA" w:rsidRPr="00E12C3A" w:rsidRDefault="001310DA" w:rsidP="00E12C3A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zwrotu pojemników Wykonawcy (liczby i rodzajów), w stanie wynikającym z ich normalnego użytkowania, po zakończeniu realizacji Umowy,</w:t>
      </w:r>
    </w:p>
    <w:p w14:paraId="4EDDE71F" w14:textId="77777777" w:rsidR="001310DA" w:rsidRPr="00E12C3A" w:rsidRDefault="001310DA" w:rsidP="00E12C3A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korzystania z pojemników zgodnie z ich przeznaczeniem.</w:t>
      </w:r>
    </w:p>
    <w:p w14:paraId="31F87A36" w14:textId="77777777" w:rsidR="001310DA" w:rsidRPr="00E12C3A" w:rsidRDefault="001310DA" w:rsidP="00E12C3A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 sytuacji gdy pojemnik będzie przepełniony lub odpady będą znajdowały się obok pojemnika, Zamawiający wyraża zgodę na odbiór przez Wykonawcę dodatkowych ilości odpadów i obciążenie kosztem ich odbioru wg obowiązującej stawki.</w:t>
      </w:r>
      <w:r w:rsidRPr="00E12C3A">
        <w:rPr>
          <w:rFonts w:cstheme="minorHAnsi"/>
          <w:sz w:val="24"/>
          <w:szCs w:val="24"/>
        </w:rPr>
        <w:br/>
      </w:r>
    </w:p>
    <w:p w14:paraId="24753D50" w14:textId="77777777" w:rsidR="001310DA" w:rsidRPr="00E12C3A" w:rsidRDefault="001310DA" w:rsidP="00E12C3A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§ 5</w:t>
      </w:r>
    </w:p>
    <w:p w14:paraId="40BDFBC8" w14:textId="77777777" w:rsidR="001310DA" w:rsidRPr="00E12C3A" w:rsidRDefault="001310DA" w:rsidP="00E12C3A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Obowiązki Wykonawcy</w:t>
      </w:r>
    </w:p>
    <w:p w14:paraId="5370F9B4" w14:textId="77777777" w:rsidR="001310DA" w:rsidRPr="00E12C3A" w:rsidRDefault="001310DA" w:rsidP="00E12C3A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Wykonawca jest zobowiązany do:</w:t>
      </w:r>
    </w:p>
    <w:p w14:paraId="30284442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wykonania Usługi zgodnie z opisem przedmiotu zamówienia, stanowiącym załącznik nr 2 do Umowy;</w:t>
      </w:r>
    </w:p>
    <w:p w14:paraId="13CF77F6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opróżniania pojemników poza ustalonym harmonogramem w ciągu 24 godzin od momentu zgłoszenia;</w:t>
      </w:r>
    </w:p>
    <w:p w14:paraId="1939E5FF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do posiadania przez cały okres realizacji Umowy aktualnego zezwolenia na prowadzenie działalności w zakresie odbioru, transportu i zagospodarowania odpadów, wydanego odpowiednio do miejsca świadczenia usług na terenie objętym przedmiotem umowy. Zezwolenie, o którym mowa stanowi załącznik nr 4 do Umowy; </w:t>
      </w:r>
    </w:p>
    <w:p w14:paraId="5D392201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lastRenderedPageBreak/>
        <w:t>zachowania ciągłości świadczenia usługi w okresie realizacji Umowy. Nie dopuszcza się sytuacji, w której Wykonawca przerwie świadczenie usług z przyczyn, za które ponosi odpowiedzialność (np. z uwagi na uszkodzenie pojemnika, pojazdu lub chorobę personelu);</w:t>
      </w:r>
    </w:p>
    <w:p w14:paraId="73DA6D4E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posiadania przez cały okres obowiązywania Umowy zaświadczenia o wpisie do Rejestru działalności regulowanej w zakresie odbierania odpadów komunalnych od właścicieli nieruchomości (zgodnie z art. 9c ust. 1 ustawy z dnia 13 września 1996 r. o utrzymaniu czystości i porządku w gminach (Dz. U. z 2022 r. poz. 1297 z późń. zm.);</w:t>
      </w:r>
    </w:p>
    <w:p w14:paraId="1DA04D96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posiadania przez cały okres obowiązywania Umowy  zaświadczenia o wpisie do Rejestru bazy danych o produktach i opakowaniach oraz o gospodarce odpadami (BDO);</w:t>
      </w:r>
    </w:p>
    <w:p w14:paraId="29CD3DE6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wymiany pojemników zużytych w wyniku bieżącej eksploatacji;</w:t>
      </w:r>
    </w:p>
    <w:p w14:paraId="41CC6231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usunięcia odpadów zalegających poza pojemnikami w przypadku ich przepełnienia spowodowanego niedotrzymaniem przez Wykonawcę  ustalonego terminu wywozu;</w:t>
      </w:r>
    </w:p>
    <w:p w14:paraId="58DFD022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odbierania odpadów pojazdami  przystosowanymi do odbierania  poszczególnych    frakcji odpadów w sposób wykluczający mieszanie odpadów;</w:t>
      </w:r>
    </w:p>
    <w:p w14:paraId="1D409C7E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odbierania odpadów w sposób zapewniający utrzymanie odpowiedniego stanu sanitarnego, w szczególności do zapobiegania wysypywaniu się odpadów </w:t>
      </w:r>
      <w:r w:rsidRPr="00E12C3A">
        <w:rPr>
          <w:rFonts w:cstheme="minorHAnsi"/>
          <w:sz w:val="24"/>
          <w:szCs w:val="24"/>
        </w:rPr>
        <w:br/>
        <w:t>z pojemników podczas dokonywania odbioru;</w:t>
      </w:r>
    </w:p>
    <w:p w14:paraId="52C05614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czyszczenia miejsca zaśmieconego po załadunku do samochodu Wykonawcy;</w:t>
      </w:r>
    </w:p>
    <w:p w14:paraId="37B321F8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ponownego ustawienia pojemników po dokonaniu wywozu odpadów na właściwe miejsce  lokalizacji;</w:t>
      </w:r>
    </w:p>
    <w:p w14:paraId="6E2B05BA" w14:textId="77777777" w:rsidR="001310DA" w:rsidRPr="00E12C3A" w:rsidRDefault="001310DA" w:rsidP="00E12C3A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systematycznego odbierania odpadów gromadzonych w pojemnikach zgodnie </w:t>
      </w:r>
      <w:r w:rsidRPr="00E12C3A">
        <w:rPr>
          <w:rFonts w:cstheme="minorHAnsi"/>
          <w:sz w:val="24"/>
          <w:szCs w:val="24"/>
        </w:rPr>
        <w:br/>
        <w:t xml:space="preserve">z  częstotliwością ustaloną z zarządcami poszczególnych obiektów w dni robocze, od poniedziałku do piątku w godzinach: </w:t>
      </w:r>
      <w:r w:rsidRPr="00E12C3A">
        <w:rPr>
          <w:rFonts w:cstheme="minorHAnsi"/>
          <w:b/>
          <w:sz w:val="24"/>
          <w:szCs w:val="24"/>
        </w:rPr>
        <w:t>6.00-14.00.</w:t>
      </w:r>
      <w:r w:rsidRPr="00E12C3A">
        <w:rPr>
          <w:rFonts w:cstheme="minorHAnsi"/>
          <w:sz w:val="24"/>
          <w:szCs w:val="24"/>
        </w:rPr>
        <w:t xml:space="preserve"> </w:t>
      </w:r>
    </w:p>
    <w:p w14:paraId="03879A39" w14:textId="77777777" w:rsidR="001310DA" w:rsidRPr="00E12C3A" w:rsidRDefault="001310DA" w:rsidP="00E12C3A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Wykonawca oświadcza, że obowiązki, których wykonania się podjął na podstawie Umowy, są mu znane, że nie zgłasza do nich zastrzeżeń i na tej podstawie potwierdza swoją zdolność i gotowość do ich wykonania zgodnie z postanowieniami Umowy.</w:t>
      </w:r>
    </w:p>
    <w:p w14:paraId="043434AF" w14:textId="77777777" w:rsidR="001310DA" w:rsidRPr="00E12C3A" w:rsidRDefault="001310DA" w:rsidP="00E12C3A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Wykonawca odpowiada za szkody wyrządzone w trakcie realizacji Usługi Zamawiającemu lub osobom trzecim oraz zobowiązuje się do posiadania przez cały okres realizowania Umowy ubezpieczenia odpowiedzialności cywilnej na kwotę nie mniejszą niż 50 000 zł (słownie: pięćdziesiąt tysięcy złotych). W razie wygaśnięcia ubezpieczenia </w:t>
      </w:r>
      <w:r w:rsidRPr="00E12C3A">
        <w:rPr>
          <w:rFonts w:cstheme="minorHAnsi"/>
          <w:sz w:val="24"/>
          <w:szCs w:val="24"/>
        </w:rPr>
        <w:lastRenderedPageBreak/>
        <w:t>odpowiedzialności cywilnej w trakcie obowiązywania Umowy, Wykonawca jest zobowiązany do przedłożenia Zamawiającemu nowej polisy OC najpóźniej w terminie 3 dni kalendarzowych od dnia wygaśnięcia poprzedniej. Nieprzedłożenie Zamawiającemu  nowej polisy OC stanowi podstawę do odstąpienia od Umowy przez Zamawiającego, z przyczyn leżących po stronie Wykonawcy. Wszelkie koszty związane z zawarciem lub przedłużeniem umowy ubezpieczenia obciążają Wykonawcę. Polisa OC Wykonawcy stanowi załącznik nr 8 do Umowy.</w:t>
      </w:r>
    </w:p>
    <w:p w14:paraId="61D5C4FC" w14:textId="77777777" w:rsidR="001310DA" w:rsidRPr="00E12C3A" w:rsidRDefault="001310DA" w:rsidP="00E12C3A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§ 6</w:t>
      </w:r>
    </w:p>
    <w:p w14:paraId="60F2E637" w14:textId="28C417CD" w:rsidR="001310DA" w:rsidRPr="00E12C3A" w:rsidRDefault="000D021E" w:rsidP="00E12C3A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Zamówienie opcjonalne</w:t>
      </w:r>
    </w:p>
    <w:p w14:paraId="6176B0AF" w14:textId="5A617EDC" w:rsidR="001310DA" w:rsidRPr="00E12C3A" w:rsidRDefault="001310DA" w:rsidP="00E12C3A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Zamawiający przewiduje możliwość skorzystania z </w:t>
      </w:r>
      <w:r w:rsidR="000D021E">
        <w:rPr>
          <w:rFonts w:cstheme="minorHAnsi"/>
          <w:sz w:val="24"/>
          <w:szCs w:val="24"/>
        </w:rPr>
        <w:t>zamówienia opcjonalnego</w:t>
      </w:r>
      <w:r w:rsidRPr="00E12C3A">
        <w:rPr>
          <w:rFonts w:cstheme="minorHAnsi"/>
          <w:sz w:val="24"/>
          <w:szCs w:val="24"/>
        </w:rPr>
        <w:t xml:space="preserve"> w czasie trwania Umowy.</w:t>
      </w:r>
    </w:p>
    <w:p w14:paraId="21650836" w14:textId="1611B930" w:rsidR="001310DA" w:rsidRPr="00E12C3A" w:rsidRDefault="001310DA" w:rsidP="00E12C3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Zastosowanie </w:t>
      </w:r>
      <w:r w:rsidR="000D021E">
        <w:rPr>
          <w:rFonts w:cstheme="minorHAnsi"/>
          <w:sz w:val="24"/>
          <w:szCs w:val="24"/>
        </w:rPr>
        <w:t>zamówienia opcjonalnego</w:t>
      </w:r>
      <w:r w:rsidRPr="00E12C3A">
        <w:rPr>
          <w:rFonts w:cstheme="minorHAnsi"/>
          <w:sz w:val="24"/>
          <w:szCs w:val="24"/>
        </w:rPr>
        <w:t xml:space="preserve"> oznacza, że prognozowana w pkt III OPZ (stanowiącym załącznik nr 2 do umowy) ilość odpadów może ulec zwiększeniu, odpowiednio do maksymalnie 40 % wysokości wynagrodzenia brutto Wykonawcy, określonego w § 3 ust. 6 pkt 1.</w:t>
      </w:r>
      <w:r w:rsidR="00022810" w:rsidRPr="00022810">
        <w:rPr>
          <w:rFonts w:cstheme="minorHAnsi"/>
          <w:sz w:val="24"/>
          <w:szCs w:val="24"/>
        </w:rPr>
        <w:t xml:space="preserve"> </w:t>
      </w:r>
      <w:r w:rsidR="00022810">
        <w:rPr>
          <w:rFonts w:cstheme="minorHAnsi"/>
          <w:sz w:val="24"/>
          <w:szCs w:val="24"/>
        </w:rPr>
        <w:t xml:space="preserve">Zwiększenie wynagrodzenia nie może przekroczyć kwoty progowej zgodnie z art. 2 ust. 1 pkt 1 </w:t>
      </w:r>
      <w:r w:rsidR="0055632F">
        <w:rPr>
          <w:rFonts w:cstheme="minorHAnsi"/>
          <w:sz w:val="24"/>
          <w:szCs w:val="24"/>
        </w:rPr>
        <w:t>Pzp</w:t>
      </w:r>
      <w:r w:rsidR="00022810">
        <w:rPr>
          <w:rFonts w:cstheme="minorHAnsi"/>
          <w:sz w:val="24"/>
          <w:szCs w:val="24"/>
        </w:rPr>
        <w:t>.</w:t>
      </w:r>
    </w:p>
    <w:p w14:paraId="3BF8C2E7" w14:textId="0D95636F" w:rsidR="001310DA" w:rsidRPr="00E12C3A" w:rsidRDefault="001310DA" w:rsidP="00E12C3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Zamawiający zastrzega sobie możliwość skorzystania z </w:t>
      </w:r>
      <w:r w:rsidR="000D021E">
        <w:rPr>
          <w:rFonts w:cstheme="minorHAnsi"/>
          <w:sz w:val="24"/>
          <w:szCs w:val="24"/>
        </w:rPr>
        <w:t>zamówienia opcjonalnego</w:t>
      </w:r>
      <w:r w:rsidRPr="00E12C3A">
        <w:rPr>
          <w:rFonts w:cstheme="minorHAnsi"/>
          <w:sz w:val="24"/>
          <w:szCs w:val="24"/>
        </w:rPr>
        <w:t xml:space="preserve"> wielokrotnie w terminie przewidzianym dla wykonania zamówienia podstawowego, każdorazowo, gdy zajdzie stosowna potrzeba, w szczególności w sytuacji, gdy będzie zachodziła konieczność odbioru i zagospodarowania odebranych z nieruchomości odpadów poszczególnych frakcji w ilości większej niż przewidziana w zamówieniu podstawowym.</w:t>
      </w:r>
    </w:p>
    <w:p w14:paraId="5159F61A" w14:textId="206588A9" w:rsidR="001310DA" w:rsidRPr="00E12C3A" w:rsidRDefault="001310DA" w:rsidP="00E12C3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Zamawiający zastrzega sobie możliwość skorzystania z </w:t>
      </w:r>
      <w:r w:rsidR="000D021E">
        <w:rPr>
          <w:rFonts w:cstheme="minorHAnsi"/>
          <w:sz w:val="24"/>
          <w:szCs w:val="24"/>
        </w:rPr>
        <w:t>zamówienia opcjonalnego</w:t>
      </w:r>
      <w:r w:rsidRPr="00E12C3A">
        <w:rPr>
          <w:rFonts w:cstheme="minorHAnsi"/>
          <w:sz w:val="24"/>
          <w:szCs w:val="24"/>
        </w:rPr>
        <w:t xml:space="preserve"> w całości lub w części, w zależności od jego bieżących potrzeb.</w:t>
      </w:r>
    </w:p>
    <w:p w14:paraId="034329A7" w14:textId="7BC81844" w:rsidR="001310DA" w:rsidRPr="00E12C3A" w:rsidRDefault="001310DA" w:rsidP="00E12C3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Zamówienie </w:t>
      </w:r>
      <w:r w:rsidR="000D021E">
        <w:rPr>
          <w:rFonts w:cstheme="minorHAnsi"/>
          <w:sz w:val="24"/>
          <w:szCs w:val="24"/>
        </w:rPr>
        <w:t xml:space="preserve">opcjonalne </w:t>
      </w:r>
      <w:r w:rsidRPr="00E12C3A">
        <w:rPr>
          <w:rFonts w:cstheme="minorHAnsi"/>
          <w:sz w:val="24"/>
          <w:szCs w:val="24"/>
        </w:rPr>
        <w:t xml:space="preserve">będzie realizowane na zasadach określonych w niniejszej Umowie, przy zastosowaniu odpowiednich postanowień dla zamówienia podstawowego. </w:t>
      </w:r>
    </w:p>
    <w:p w14:paraId="42A195DA" w14:textId="3AA517D4" w:rsidR="001310DA" w:rsidRPr="00E12C3A" w:rsidRDefault="001310DA" w:rsidP="00E12C3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Wykonawcy nie będą przysługiwały żadne roszczenia z tytułu nieskorzystania przez Zamawiającego z </w:t>
      </w:r>
      <w:r w:rsidR="000D021E">
        <w:rPr>
          <w:rFonts w:cstheme="minorHAnsi"/>
          <w:sz w:val="24"/>
          <w:szCs w:val="24"/>
        </w:rPr>
        <w:t>zamówienia opcjonalnego</w:t>
      </w:r>
      <w:r w:rsidRPr="00E12C3A">
        <w:rPr>
          <w:rFonts w:cstheme="minorHAnsi"/>
          <w:sz w:val="24"/>
          <w:szCs w:val="24"/>
        </w:rPr>
        <w:t xml:space="preserve"> albo skorzystania w zakresie mniejszym niż wynagrodzenie  maksymalne określone w § 3 ust. 6 pkt 2.</w:t>
      </w:r>
    </w:p>
    <w:p w14:paraId="4BFEB027" w14:textId="77777777" w:rsidR="001310DA" w:rsidRPr="00E12C3A" w:rsidRDefault="001310DA" w:rsidP="00E12C3A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§ 7</w:t>
      </w:r>
    </w:p>
    <w:p w14:paraId="04B89E7D" w14:textId="77777777" w:rsidR="001310DA" w:rsidRPr="00E12C3A" w:rsidRDefault="001310DA" w:rsidP="00E12C3A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Reklamacje</w:t>
      </w:r>
    </w:p>
    <w:p w14:paraId="39A4DE7A" w14:textId="77777777" w:rsidR="001310DA" w:rsidRPr="00E12C3A" w:rsidRDefault="001310DA" w:rsidP="00E12C3A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sz w:val="24"/>
          <w:szCs w:val="24"/>
        </w:rPr>
        <w:t>Reklamacje w sprawie:</w:t>
      </w:r>
    </w:p>
    <w:p w14:paraId="04F7C996" w14:textId="77777777" w:rsidR="001310DA" w:rsidRPr="00E12C3A" w:rsidRDefault="001310DA" w:rsidP="00E12C3A">
      <w:pPr>
        <w:pStyle w:val="Akapitzlist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709" w:hanging="349"/>
        <w:jc w:val="both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sz w:val="24"/>
          <w:szCs w:val="24"/>
        </w:rPr>
        <w:lastRenderedPageBreak/>
        <w:t>wywozu odpadów należy składać na piśmie w terminie 10 dni od daty ustalonego dnia wywozu;</w:t>
      </w:r>
    </w:p>
    <w:p w14:paraId="30FD3C1C" w14:textId="77777777" w:rsidR="001310DA" w:rsidRPr="00E12C3A" w:rsidRDefault="001310DA" w:rsidP="00E12C3A">
      <w:pPr>
        <w:pStyle w:val="Akapitzlist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709" w:hanging="349"/>
        <w:jc w:val="both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wymiaru należności za świadczone przez Wykonawcę usługę należy składać </w:t>
      </w:r>
      <w:r w:rsidRPr="00E12C3A">
        <w:rPr>
          <w:rFonts w:cstheme="minorHAnsi"/>
          <w:sz w:val="24"/>
          <w:szCs w:val="24"/>
        </w:rPr>
        <w:br/>
        <w:t>w terminie 30 dni od daty otrzymania faktury.</w:t>
      </w:r>
    </w:p>
    <w:p w14:paraId="7DF7D5FC" w14:textId="77777777" w:rsidR="001310DA" w:rsidRPr="00E12C3A" w:rsidRDefault="001310DA" w:rsidP="00E12C3A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Złożoną reklamację Wykonawca zobowiązany jest rozpatrzyć niezwłocznie, nie później niż  w terminie 3 dni, a w przypadku potwierdzenia się zarzutów reklamacji zobowiązuje się do natychmiastowego usunięcia uchybień.</w:t>
      </w:r>
    </w:p>
    <w:p w14:paraId="27D92041" w14:textId="77777777" w:rsidR="001310DA" w:rsidRPr="00E12C3A" w:rsidRDefault="001310DA" w:rsidP="00E12C3A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14:paraId="4FB73341" w14:textId="77777777" w:rsidR="001310DA" w:rsidRPr="00E12C3A" w:rsidRDefault="001310DA" w:rsidP="00E12C3A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§ 8</w:t>
      </w:r>
    </w:p>
    <w:p w14:paraId="4236360E" w14:textId="77777777" w:rsidR="001310DA" w:rsidRPr="00E12C3A" w:rsidRDefault="001310DA" w:rsidP="00E12C3A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Kary umowne</w:t>
      </w:r>
    </w:p>
    <w:p w14:paraId="34C49113" w14:textId="77777777" w:rsidR="001310DA" w:rsidRPr="00E12C3A" w:rsidRDefault="001310DA" w:rsidP="00E12C3A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Zamawiający zastrzega sobie uprawnienie do naliczenia  kary umownej w następujących sytuacjach:</w:t>
      </w:r>
    </w:p>
    <w:p w14:paraId="73FE6582" w14:textId="77777777" w:rsidR="001310DA" w:rsidRPr="00E12C3A" w:rsidRDefault="001310DA" w:rsidP="00E12C3A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 wysokości 20% wynagrodzenia brutto, o którym mowa w  § 3 ust. 5 Umowy, za odstąpienie od umowy przez jedną ze Stron z przyczyn, za które odpowiada Wykonawca, </w:t>
      </w:r>
    </w:p>
    <w:p w14:paraId="018923BE" w14:textId="0FA82E78" w:rsidR="001310DA" w:rsidRPr="00E12C3A" w:rsidRDefault="001310DA" w:rsidP="00E12C3A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 wysokości 0,5% wynagrodzenia umownego brutto określonego § 3 ust. 5 Umowy, za każdy dzień </w:t>
      </w:r>
      <w:r w:rsidR="000D021E">
        <w:rPr>
          <w:rFonts w:cstheme="minorHAnsi"/>
          <w:sz w:val="24"/>
          <w:szCs w:val="24"/>
        </w:rPr>
        <w:t>opóźnienia</w:t>
      </w:r>
      <w:r w:rsidR="006C5776" w:rsidRPr="00E12C3A">
        <w:rPr>
          <w:rFonts w:cstheme="minorHAnsi"/>
          <w:sz w:val="24"/>
          <w:szCs w:val="24"/>
        </w:rPr>
        <w:t xml:space="preserve">  </w:t>
      </w:r>
      <w:r w:rsidRPr="00E12C3A">
        <w:rPr>
          <w:rFonts w:cstheme="minorHAnsi"/>
          <w:sz w:val="24"/>
          <w:szCs w:val="24"/>
        </w:rPr>
        <w:t xml:space="preserve">w  odbiorze odpadów w terminach wskazanych </w:t>
      </w:r>
      <w:r w:rsidRPr="00E12C3A">
        <w:rPr>
          <w:rFonts w:cstheme="minorHAnsi"/>
          <w:sz w:val="24"/>
          <w:szCs w:val="24"/>
        </w:rPr>
        <w:br/>
        <w:t>w Harmonogramie wywozu odpadów,</w:t>
      </w:r>
    </w:p>
    <w:p w14:paraId="052CD8B7" w14:textId="2BCD42F8" w:rsidR="001310DA" w:rsidRPr="00E12C3A" w:rsidRDefault="001310DA" w:rsidP="00E12C3A">
      <w:pPr>
        <w:pStyle w:val="Akapitzlist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E12C3A">
        <w:rPr>
          <w:rFonts w:eastAsia="Calibri" w:cstheme="minorHAnsi"/>
          <w:sz w:val="24"/>
          <w:szCs w:val="24"/>
          <w:lang w:eastAsia="pl-PL"/>
        </w:rPr>
        <w:t xml:space="preserve">w wysokości </w:t>
      </w:r>
      <w:r w:rsidR="00D820E7" w:rsidRPr="00E12C3A">
        <w:rPr>
          <w:rFonts w:eastAsia="Calibri" w:cstheme="minorHAnsi"/>
          <w:sz w:val="24"/>
          <w:szCs w:val="24"/>
          <w:lang w:eastAsia="pl-PL"/>
        </w:rPr>
        <w:t xml:space="preserve">200,00 </w:t>
      </w:r>
      <w:r w:rsidRPr="00E12C3A">
        <w:rPr>
          <w:rFonts w:eastAsia="Calibri" w:cstheme="minorHAnsi"/>
          <w:sz w:val="24"/>
          <w:szCs w:val="24"/>
          <w:lang w:eastAsia="pl-PL"/>
        </w:rPr>
        <w:t xml:space="preserve">zł (słownie: </w:t>
      </w:r>
      <w:r w:rsidR="00D820E7" w:rsidRPr="00E12C3A">
        <w:rPr>
          <w:rFonts w:eastAsia="Calibri" w:cstheme="minorHAnsi"/>
          <w:sz w:val="24"/>
          <w:szCs w:val="24"/>
          <w:lang w:eastAsia="pl-PL"/>
        </w:rPr>
        <w:t xml:space="preserve">dwieście </w:t>
      </w:r>
      <w:r w:rsidRPr="00E12C3A">
        <w:rPr>
          <w:rFonts w:eastAsia="Calibri" w:cstheme="minorHAnsi"/>
          <w:sz w:val="24"/>
          <w:szCs w:val="24"/>
          <w:lang w:eastAsia="pl-PL"/>
        </w:rPr>
        <w:t xml:space="preserve">złotych) za każdy przypadek naruszenia obowiązku Wykonawcy wskazanego w § 5 ust. 1 pkt 2 Umowy. </w:t>
      </w:r>
    </w:p>
    <w:p w14:paraId="248289CC" w14:textId="77777777" w:rsidR="001310DA" w:rsidRPr="00E12C3A" w:rsidRDefault="001310DA" w:rsidP="00E12C3A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Zapłata kary umownej określonej w ust. 1 nie zwalnia Wykonawcy od zrealizowania jego obowiązków, chyba że Zamawiający powierzył ich wykonanie osobie trzeciej </w:t>
      </w:r>
      <w:r w:rsidRPr="00E12C3A">
        <w:rPr>
          <w:rFonts w:cstheme="minorHAnsi"/>
          <w:sz w:val="24"/>
          <w:szCs w:val="24"/>
        </w:rPr>
        <w:br/>
        <w:t>i poinformował o tym Wykonawcę na piśmie.</w:t>
      </w:r>
    </w:p>
    <w:p w14:paraId="3EED279E" w14:textId="77777777" w:rsidR="001310DA" w:rsidRPr="00E12C3A" w:rsidRDefault="001310DA" w:rsidP="00E12C3A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 przypadku nieterminowego lub wadliwego wykonania przez Wykonawcę Umowy Zamawiający ma prawo powierzyć wykonanie tej części przedmiotu Umowy innemu Wykonawcy, a kosztami wykonawstwa zastępczego obciążyć Wykonawcę niniejszej Umowy, niezależnie od kar umownych, o których mowa w ust. 1 Umowy.</w:t>
      </w:r>
    </w:p>
    <w:p w14:paraId="2B159E0C" w14:textId="77777777" w:rsidR="001310DA" w:rsidRPr="00E12C3A" w:rsidRDefault="001310DA" w:rsidP="00E12C3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Zamawiający zastrzega sobie prawo potrącenia kosztów wykonania zastępczego oraz kar umownych z wynagrodzenia Wykonawcy, na co Wykonawca wyraża zgodę.</w:t>
      </w:r>
    </w:p>
    <w:p w14:paraId="775CF2A5" w14:textId="77777777" w:rsidR="001310DA" w:rsidRPr="00E12C3A" w:rsidRDefault="001310DA" w:rsidP="00E12C3A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Suma kar umownych nie może przekroczyć 20% wynagrodzenia określonego w § 3 ust. 5 Umowy.</w:t>
      </w:r>
    </w:p>
    <w:p w14:paraId="43D59E4D" w14:textId="77777777" w:rsidR="001310DA" w:rsidRPr="00E12C3A" w:rsidRDefault="001310DA" w:rsidP="00E12C3A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lastRenderedPageBreak/>
        <w:t>W przypadku poniesienia przez Zamawiającego szkody z tytułu niewykonania lub nienależytego wykonania  Umowy  ponad wysokość zastrzeżonych w ust. 1 kar umownych, Zamawiający jest uprawniony do dochodzenia odszkodowania uzupełniającego na zasadach ogólnych.</w:t>
      </w:r>
    </w:p>
    <w:p w14:paraId="7526BB46" w14:textId="77777777" w:rsidR="001310DA" w:rsidRPr="00E12C3A" w:rsidRDefault="001310DA" w:rsidP="00E12C3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Naliczenie kar umownych zostanie udokumentowane wystawieniem i przesłaniem do Wykonawcy przez Zamawiającego noty. Zamawiający ma prawo do potrącenia kar umownych z wynagrodzenia Wykonawcy, bez potrzeby uzyskania zgody Wykonawcy. </w:t>
      </w:r>
      <w:r w:rsidRPr="00E12C3A">
        <w:rPr>
          <w:rFonts w:cstheme="minorHAnsi"/>
          <w:sz w:val="24"/>
          <w:szCs w:val="24"/>
        </w:rPr>
        <w:br/>
        <w:t>W przypadku braku takiej możliwości Zamawiający określi termin płatności w wystawionej nocie obciążeniowej. Brak możliwości dokonania potrącenia z faktury lub brak wpłaty za notę przez Wykonawcę, upoważnia Zamawiającego do wystawienia wezwania do zapłaty. Brak wpłaty w odpowiedzi na wezwanie do zapłaty spowoduje wszczęcie dochodzenia należności na drodze sądowej.</w:t>
      </w:r>
    </w:p>
    <w:p w14:paraId="72770FA8" w14:textId="77777777" w:rsidR="00E12C3A" w:rsidRPr="00E12C3A" w:rsidRDefault="00E12C3A" w:rsidP="00E12C3A">
      <w:pPr>
        <w:spacing w:line="360" w:lineRule="auto"/>
        <w:ind w:left="66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§ 9</w:t>
      </w:r>
    </w:p>
    <w:p w14:paraId="5CA0869B" w14:textId="77777777" w:rsidR="00E12C3A" w:rsidRPr="00E12C3A" w:rsidRDefault="00E12C3A" w:rsidP="00E12C3A">
      <w:pPr>
        <w:spacing w:line="360" w:lineRule="auto"/>
        <w:ind w:left="66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Klauzula waloryzacyjna</w:t>
      </w:r>
    </w:p>
    <w:p w14:paraId="1558DBC7" w14:textId="77777777" w:rsidR="00E12C3A" w:rsidRPr="00E12C3A" w:rsidRDefault="00E12C3A" w:rsidP="00E12C3A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 przypadku gdy w okresie obowiązywania Umowy nastąpi zmiana:</w:t>
      </w:r>
    </w:p>
    <w:p w14:paraId="0CF41140" w14:textId="77777777" w:rsidR="00E12C3A" w:rsidRPr="00E12C3A" w:rsidRDefault="00E12C3A" w:rsidP="00E12C3A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stawki podatku od towarów i usług oraz podatku akcyzowego;</w:t>
      </w:r>
    </w:p>
    <w:p w14:paraId="0A468152" w14:textId="77777777" w:rsidR="00E12C3A" w:rsidRPr="00E12C3A" w:rsidRDefault="00E12C3A" w:rsidP="00E12C3A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 (Dz. U. z 2020 r. poz. 2207 tj.);</w:t>
      </w:r>
    </w:p>
    <w:p w14:paraId="4DDBDBB0" w14:textId="77777777" w:rsidR="00E12C3A" w:rsidRPr="00E12C3A" w:rsidRDefault="00E12C3A" w:rsidP="00E12C3A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zasad podlegania ubezpieczeniom społecznym lub ubezpieczeniom zdrowotnym lub wysokości stawki składki na ubezpieczenia społeczne lub zdrowotne;</w:t>
      </w:r>
    </w:p>
    <w:p w14:paraId="0687D1EC" w14:textId="77777777" w:rsidR="00E12C3A" w:rsidRPr="00E12C3A" w:rsidRDefault="00E12C3A" w:rsidP="00E12C3A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zasad gromadzenia i wysokości wpłat do pracowniczych planów kapitałowych, o których mowa w ustawie z dnia 4 października 2018 r. o pracowniczych planach kapitałowych - jeżeli zmiany te będą miały wpływ na koszty wykonania przedmiotu zamówienia przez Wykonawcę.</w:t>
      </w:r>
    </w:p>
    <w:p w14:paraId="238CFC30" w14:textId="77777777" w:rsidR="00E12C3A" w:rsidRPr="00E12C3A" w:rsidRDefault="00E12C3A" w:rsidP="00E12C3A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Zmiana wysokości wynagrodzenia wymaga zmiany Umowy. </w:t>
      </w:r>
    </w:p>
    <w:p w14:paraId="72B392C7" w14:textId="77777777" w:rsidR="00E12C3A" w:rsidRPr="00E12C3A" w:rsidRDefault="00E12C3A" w:rsidP="00E12C3A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Wykonawca może zwrócić się do Zamawiającego z pisemnym wnioskiem o przeprowadzenie negocjacji w sprawie odpowiedniej zmiany wynagrodzenia, w terminie od dnia opublikowania przepisów dokonujących zmian, o których mowa w § 9 ust. 1, do 30 dnia od dnia ich wejścia w życie. Wniosek powinien zawierać propozycję zmiany Umowy w zakresie wysokości wynagrodzenia wraz z jej uzasadnieniem oraz dokumenty </w:t>
      </w:r>
      <w:r w:rsidRPr="00E12C3A">
        <w:rPr>
          <w:rFonts w:cstheme="minorHAnsi"/>
          <w:sz w:val="24"/>
          <w:szCs w:val="24"/>
        </w:rPr>
        <w:lastRenderedPageBreak/>
        <w:t>niezbędne do oceny przez Zamawiającego, czy zmiany, o których mowa w § 9 ust. 1, mają lub będą miały wpływ na koszty wykonania Umowy przez Wykonawcę oraz w jakim stopniu zmiany tych kosztów uzasadniają zmianę wysokości wynagrodzenia Wykonawcy określonego w Umowie, a w szczególności:</w:t>
      </w:r>
    </w:p>
    <w:p w14:paraId="6E12D839" w14:textId="77777777" w:rsidR="00E12C3A" w:rsidRPr="00E12C3A" w:rsidRDefault="00E12C3A" w:rsidP="00E12C3A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np. Umowy o pracę lub dokumenty potwierdzające zgłoszenie pracowników do ubezpieczeń;</w:t>
      </w:r>
    </w:p>
    <w:p w14:paraId="63FDED54" w14:textId="77777777" w:rsidR="00E12C3A" w:rsidRPr="00E12C3A" w:rsidRDefault="00E12C3A" w:rsidP="00E12C3A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wykazanie wpływu zmian, o których mowa w § 9 ust. 1, na wysokość kosztów wykonania Umowy przez Wykonawcę;</w:t>
      </w:r>
    </w:p>
    <w:p w14:paraId="1F869BA4" w14:textId="77777777" w:rsidR="00E12C3A" w:rsidRPr="00E12C3A" w:rsidRDefault="00E12C3A" w:rsidP="00E12C3A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szczegółową kalkulację proponowanej zmienionej wysokości wynagrodzenia Wykonawcy oraz wykazanie adekwatności propozycji do zmiany wysokości kosztów wykonania Umowy przez Wykonawcę;</w:t>
      </w:r>
    </w:p>
    <w:p w14:paraId="0A0D9A2E" w14:textId="77777777" w:rsidR="00E12C3A" w:rsidRPr="00E12C3A" w:rsidRDefault="00E12C3A" w:rsidP="00E12C3A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wykazanie, że wnioskowana zmiana Umowy skutkować będzie odpowiednią zmianą wynagrodzenia. W przypadku złożenia przez Wykonawcę powyższego wniosku, Strony będą prowadziły negocjacje z uwzględnieniem postanowień pkt 1 – pkt 3.</w:t>
      </w:r>
    </w:p>
    <w:p w14:paraId="46E081A5" w14:textId="77777777" w:rsidR="00E12C3A" w:rsidRPr="00E12C3A" w:rsidRDefault="00E12C3A" w:rsidP="00E12C3A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 terminie 1 miesiąca od otrzymania wniosku, o którym mowa w ust. 3, Zamawiający może zwrócić się do Wykonawcy o jego uzupełnienie, poprzez przekazanie dodatkowych wyjaśnień, informacji lub dokumentów (oryginałów do wglądu lub kopii potwierdzonych za zgodność z oryginałem).</w:t>
      </w:r>
    </w:p>
    <w:p w14:paraId="2DDA73DB" w14:textId="77777777" w:rsidR="00E12C3A" w:rsidRPr="00E12C3A" w:rsidRDefault="00E12C3A" w:rsidP="00E12C3A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Zamawiający zajmie pisemne stanowisko wobec wniosku Wykonawcy, w terminie 1 miesiąca od dnia otrzymania kompletnego – w jego ocenie – wniosku. Za dzień przekazania stanowiska uznaje się dzień jego wysłania na adres właściwy dla doręczeń pism dla Wykonawcy lub przekazanie Zamawiającemu ostatniego z uzupełnień, informacji lub wyjaśnień, o których mowa w ust. 4 . </w:t>
      </w:r>
    </w:p>
    <w:p w14:paraId="309B5507" w14:textId="77777777" w:rsidR="00E12C3A" w:rsidRPr="00E12C3A" w:rsidRDefault="00E12C3A" w:rsidP="00E12C3A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 przypadku uwzględnienia wniosku Wykonawcy przez Zamawiającego, Strony podejmą działania w celu uzgodnienia treści aneksu do Umowy oraz jego podpisania. Zmiana wysokości wynagrodzenia Wykonawcy dotyczyć będzie części przedmiotu Umowy, wykonanego po dniu zawarcia aneksu.</w:t>
      </w:r>
    </w:p>
    <w:p w14:paraId="5219B76C" w14:textId="77777777" w:rsidR="00E12C3A" w:rsidRPr="00E12C3A" w:rsidRDefault="00E12C3A" w:rsidP="00E12C3A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Zamawiający może przekazać Wykonawcy pisemny wniosek o przeprowadzenie negocjacji w sprawie odpowiedniej zmiany wynagrodzenia, w terminie od dnia </w:t>
      </w:r>
      <w:r w:rsidRPr="00E12C3A">
        <w:rPr>
          <w:rFonts w:cstheme="minorHAnsi"/>
          <w:sz w:val="24"/>
          <w:szCs w:val="24"/>
        </w:rPr>
        <w:lastRenderedPageBreak/>
        <w:t>opublikowania przepisów dokonujących zmian, o których mowa w § 9 ust. 1, do 30 dnia od dnia ich wejścia w życie. Wniosek powinien zawierać co najmniej propozycję zmiany Umowy w zakresie wysokości wynagrodzenia oraz powołanie zmian przepisów. W przypadku złożenia przez Zamawiającego powyższego wniosku, Strony będą prowadziły negocjacje, w celu ustalenia odpowiedniej zmiany wynagrodzenia oraz treści aneksu do Umowy.</w:t>
      </w:r>
    </w:p>
    <w:p w14:paraId="3F9E87D2" w14:textId="77777777" w:rsidR="00E12C3A" w:rsidRPr="00E12C3A" w:rsidRDefault="00E12C3A" w:rsidP="00E12C3A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Przed przekazaniem wniosku, o którym mowa w ust. 7, Zamawiający może zwrócić się do Wykonawcy o udzielenie informacji lub przekazanie wyjaśnień lub dokumentów (oryginałów do wglądu lub kopii potwierdzonych za zgodność z oryginałem) niezbędnych do oceny przez Zamawiającego, czy zmiany, o których mowa w ust. 1, mają lub będą miały wpływ na koszty wykonania Umowy przez Wykonawcę oraz w jakim stopniu zmiany tych kosztów uzasadniają zmianę wysokości wynagrodzenia. Rodzaj i zakres tych informacji określi Zamawiający. </w:t>
      </w:r>
    </w:p>
    <w:p w14:paraId="3FCD581C" w14:textId="77777777" w:rsidR="00E12C3A" w:rsidRPr="00E12C3A" w:rsidRDefault="00E12C3A" w:rsidP="00E12C3A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 przypadku gdy w wyniku negocjacji Strony ustalą dokonanie odpowiedniej zmiany wynagrodzenia, Strony podpiszą aneks do Umowy w terminie wynikającym z ustaleń negocjacyjnych, a w przypadku braku takich ustaleń – w terminie wyznaczonym przez Zamawiającego, jednak nie wcześniej niż po wejściu w życie przepisów będących przyczyną waloryzacji.</w:t>
      </w:r>
    </w:p>
    <w:p w14:paraId="43B9F553" w14:textId="77777777" w:rsidR="00E12C3A" w:rsidRPr="00E12C3A" w:rsidRDefault="00E12C3A" w:rsidP="00E12C3A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Zamawiający jest uprawniony do wypowiedzenia Umowy, z zachowaniem 1-miesięcznego okresu wypowiedzenia, w przypadku:</w:t>
      </w:r>
    </w:p>
    <w:p w14:paraId="5005521C" w14:textId="77777777" w:rsidR="00E12C3A" w:rsidRPr="00E12C3A" w:rsidRDefault="00E12C3A" w:rsidP="00E12C3A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nie podjęcia przez Wykonawcę negocjacji, na podstawie wniosku Zamawiającego, o którym mowa w ust. 7 lub prowadzenia ich w sposób niezgodny z przepisami prawa lub zasadami współżycia społecznego;</w:t>
      </w:r>
    </w:p>
    <w:p w14:paraId="772BD7A8" w14:textId="77777777" w:rsidR="00E12C3A" w:rsidRPr="00E12C3A" w:rsidRDefault="00E12C3A" w:rsidP="00E12C3A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niewykonania lub nienależytego wykonania przez Wykonawcę postanowień ust. 4;</w:t>
      </w:r>
    </w:p>
    <w:p w14:paraId="67FD3FEA" w14:textId="77777777" w:rsidR="00E12C3A" w:rsidRPr="00E12C3A" w:rsidRDefault="00E12C3A" w:rsidP="00E12C3A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nie podpisania przez Wykonawcę aneksu do Umowy obejmującego odpowiednią zmianę wynagrodzenia, wynikającą z ustaleń negocjacyjnych – w terminie, o którym mowa w ust. 5. </w:t>
      </w:r>
    </w:p>
    <w:p w14:paraId="093A4E54" w14:textId="77777777" w:rsidR="001310DA" w:rsidRPr="00E12C3A" w:rsidRDefault="001310DA" w:rsidP="00E12C3A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br/>
        <w:t>§ 10</w:t>
      </w:r>
    </w:p>
    <w:p w14:paraId="1CDBA683" w14:textId="4515E7B8" w:rsidR="001310DA" w:rsidRPr="00E12C3A" w:rsidRDefault="001310DA" w:rsidP="00E12C3A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Odstąpienie od umowy</w:t>
      </w:r>
    </w:p>
    <w:p w14:paraId="318FB9B2" w14:textId="77777777" w:rsidR="001310DA" w:rsidRPr="00E12C3A" w:rsidRDefault="001310DA" w:rsidP="00E12C3A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Zamawiający, do dnia upływu terminu określonego w §2 umowy, zastrzega sobie prawo do odstąpienia od Umowy w następujących przypadkach:</w:t>
      </w:r>
    </w:p>
    <w:p w14:paraId="71D3ADCA" w14:textId="77777777" w:rsidR="001310DA" w:rsidRPr="00E12C3A" w:rsidRDefault="001310DA" w:rsidP="00E12C3A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lastRenderedPageBreak/>
        <w:t>nierozpoczęcia przez Wykonawcę realizacji Usługi w terminie 7 dni kalendarzowych od daty pierwszego wywozu ustalonego w harmonogramie wywozu odpadów;</w:t>
      </w:r>
    </w:p>
    <w:p w14:paraId="60BF0D33" w14:textId="77777777" w:rsidR="001310DA" w:rsidRPr="00E12C3A" w:rsidRDefault="001310DA" w:rsidP="00E12C3A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braku możliwości realizacji przez Wykonawcę postanowień Umowy będącego następstwem zaistnienia siły wyższej,</w:t>
      </w:r>
    </w:p>
    <w:p w14:paraId="1C6A503F" w14:textId="77777777" w:rsidR="001310DA" w:rsidRPr="00E12C3A" w:rsidRDefault="001310DA" w:rsidP="00E12C3A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dwukrotnego, bezskutecznego zawiadomienia Wykonawcy przez Zamawiającego </w:t>
      </w:r>
    </w:p>
    <w:p w14:paraId="359537E3" w14:textId="77777777" w:rsidR="001310DA" w:rsidRPr="00E12C3A" w:rsidRDefault="001310DA" w:rsidP="00E12C3A">
      <w:pPr>
        <w:pStyle w:val="Akapitzlist"/>
        <w:tabs>
          <w:tab w:val="left" w:pos="284"/>
        </w:tabs>
        <w:spacing w:line="360" w:lineRule="auto"/>
        <w:ind w:left="100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o wadliwym wykonaniu Usługi ze wskazaniem na czym ta wadliwość polega </w:t>
      </w:r>
      <w:r w:rsidRPr="00E12C3A">
        <w:rPr>
          <w:rFonts w:cstheme="minorHAnsi"/>
          <w:sz w:val="24"/>
          <w:szCs w:val="24"/>
        </w:rPr>
        <w:br/>
        <w:t>i wyznaczeniu w każdym przypadku dodatkowego co najmniej 7 dniowego terminu na dostosowanie sposobu wykonywania Umowy do zgodnego z jej treścią.</w:t>
      </w:r>
    </w:p>
    <w:p w14:paraId="388DBF61" w14:textId="77777777" w:rsidR="001310DA" w:rsidRPr="00E12C3A" w:rsidRDefault="001310DA" w:rsidP="00E12C3A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 przypadkach, o których mowa w ust. 1 pkt 1)-3) powyżej, Zamawiający może odstąpić od Umowy w terminie 14 dni kalendarzowych licząc od dnia powzięcia informacji </w:t>
      </w:r>
      <w:r w:rsidRPr="00E12C3A">
        <w:rPr>
          <w:rFonts w:cstheme="minorHAnsi"/>
          <w:sz w:val="24"/>
          <w:szCs w:val="24"/>
        </w:rPr>
        <w:br/>
        <w:t xml:space="preserve">o wystąpieniu okoliczności uprawniającej do odstąpienia. </w:t>
      </w:r>
    </w:p>
    <w:p w14:paraId="30F3C3C1" w14:textId="4E32CDF7" w:rsidR="001310DA" w:rsidRPr="00E12C3A" w:rsidRDefault="001310DA" w:rsidP="00E12C3A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bookmarkStart w:id="1" w:name="_Hlk119875045"/>
      <w:r w:rsidRPr="00E12C3A">
        <w:rPr>
          <w:rFonts w:cstheme="minorHAnsi"/>
          <w:sz w:val="24"/>
          <w:szCs w:val="24"/>
        </w:rPr>
        <w:t xml:space="preserve">Oświadczenie </w:t>
      </w:r>
      <w:r w:rsidR="00D820E7" w:rsidRPr="00E12C3A">
        <w:rPr>
          <w:rFonts w:cstheme="minorHAnsi"/>
          <w:sz w:val="24"/>
          <w:szCs w:val="24"/>
        </w:rPr>
        <w:t>Z</w:t>
      </w:r>
      <w:r w:rsidRPr="00E12C3A">
        <w:rPr>
          <w:rFonts w:cstheme="minorHAnsi"/>
          <w:sz w:val="24"/>
          <w:szCs w:val="24"/>
        </w:rPr>
        <w:t xml:space="preserve">amawiającego o odstąpieniu od Umowy powinno zostać złożone w formie pisemnej pod rygorem nieważności. </w:t>
      </w:r>
      <w:bookmarkEnd w:id="1"/>
    </w:p>
    <w:p w14:paraId="03BAFF27" w14:textId="77777777" w:rsidR="006C5776" w:rsidRPr="00E12C3A" w:rsidRDefault="006C5776" w:rsidP="00E12C3A">
      <w:pPr>
        <w:tabs>
          <w:tab w:val="left" w:pos="284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0DD03F8" w14:textId="77777777" w:rsidR="001310DA" w:rsidRPr="00E12C3A" w:rsidRDefault="001310DA" w:rsidP="00E12C3A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§ 11</w:t>
      </w:r>
    </w:p>
    <w:p w14:paraId="09EE03B5" w14:textId="77777777" w:rsidR="001310DA" w:rsidRPr="00E12C3A" w:rsidRDefault="001310DA" w:rsidP="00E12C3A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Osoby do kontaktów</w:t>
      </w:r>
    </w:p>
    <w:p w14:paraId="0B10FC97" w14:textId="77777777" w:rsidR="001310DA" w:rsidRPr="00E12C3A" w:rsidRDefault="001310DA" w:rsidP="00E12C3A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Osobą upoważnioną do nadzorowania prawidłowej realizacji umowy:</w:t>
      </w:r>
    </w:p>
    <w:p w14:paraId="25B6EB6C" w14:textId="67EE5CBF" w:rsidR="001310DA" w:rsidRPr="00E12C3A" w:rsidRDefault="001310DA" w:rsidP="00E12C3A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ze strony Zamawiającego jest p. </w:t>
      </w:r>
      <w:r w:rsidR="00ED70CE" w:rsidRPr="00E12C3A">
        <w:rPr>
          <w:rFonts w:cstheme="minorHAnsi"/>
          <w:sz w:val="24"/>
          <w:szCs w:val="24"/>
        </w:rPr>
        <w:t xml:space="preserve">………………... </w:t>
      </w:r>
      <w:r w:rsidRPr="00E12C3A">
        <w:rPr>
          <w:rFonts w:cstheme="minorHAnsi"/>
          <w:sz w:val="24"/>
          <w:szCs w:val="24"/>
        </w:rPr>
        <w:t xml:space="preserve">tel. </w:t>
      </w:r>
      <w:r w:rsidR="00ED70CE" w:rsidRPr="00E12C3A">
        <w:rPr>
          <w:rFonts w:cstheme="minorHAnsi"/>
          <w:sz w:val="24"/>
          <w:szCs w:val="24"/>
        </w:rPr>
        <w:t>…………………</w:t>
      </w:r>
      <w:r w:rsidRPr="00E12C3A">
        <w:rPr>
          <w:rFonts w:cstheme="minorHAnsi"/>
          <w:sz w:val="24"/>
          <w:szCs w:val="24"/>
        </w:rPr>
        <w:t xml:space="preserve">, e-mail: </w:t>
      </w:r>
      <w:r w:rsidR="00ED70CE" w:rsidRPr="00E12C3A">
        <w:rPr>
          <w:rFonts w:cstheme="minorHAnsi"/>
          <w:sz w:val="24"/>
          <w:szCs w:val="24"/>
        </w:rPr>
        <w:t>…………………</w:t>
      </w:r>
    </w:p>
    <w:p w14:paraId="75725B68" w14:textId="7341E753" w:rsidR="001310DA" w:rsidRPr="00E12C3A" w:rsidRDefault="001310DA" w:rsidP="00E12C3A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ze strony Wykonawcy jest p. </w:t>
      </w:r>
      <w:r w:rsidR="00ED70CE" w:rsidRPr="00E12C3A">
        <w:rPr>
          <w:rFonts w:cstheme="minorHAnsi"/>
          <w:sz w:val="24"/>
          <w:szCs w:val="24"/>
        </w:rPr>
        <w:t>………………..</w:t>
      </w:r>
      <w:r w:rsidRPr="00E12C3A">
        <w:rPr>
          <w:rFonts w:cstheme="minorHAnsi"/>
          <w:sz w:val="24"/>
          <w:szCs w:val="24"/>
        </w:rPr>
        <w:t xml:space="preserve"> tel. </w:t>
      </w:r>
      <w:r w:rsidR="00ED70CE" w:rsidRPr="00E12C3A">
        <w:rPr>
          <w:rFonts w:cstheme="minorHAnsi"/>
          <w:sz w:val="24"/>
          <w:szCs w:val="24"/>
        </w:rPr>
        <w:t>……………………</w:t>
      </w:r>
      <w:r w:rsidRPr="00E12C3A">
        <w:rPr>
          <w:rFonts w:cstheme="minorHAnsi"/>
          <w:sz w:val="24"/>
          <w:szCs w:val="24"/>
        </w:rPr>
        <w:t xml:space="preserve">, e-mail </w:t>
      </w:r>
      <w:hyperlink r:id="rId9" w:history="1">
        <w:r w:rsidR="00ED70CE" w:rsidRPr="00E12C3A">
          <w:rPr>
            <w:rStyle w:val="Hipercze"/>
            <w:rFonts w:cstheme="minorHAnsi"/>
            <w:sz w:val="24"/>
            <w:szCs w:val="24"/>
          </w:rPr>
          <w:t>.....................................</w:t>
        </w:r>
      </w:hyperlink>
    </w:p>
    <w:p w14:paraId="3F29A86E" w14:textId="375BB9BD" w:rsidR="001310DA" w:rsidRPr="00E12C3A" w:rsidRDefault="001310DA" w:rsidP="00E12C3A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Osobą upoważnioną do zatwierdzenia miesięcznego protokołu odbioru ze strony Zamawiającego jest p. </w:t>
      </w:r>
      <w:r w:rsidR="00ED70CE" w:rsidRPr="00E12C3A">
        <w:rPr>
          <w:rFonts w:cstheme="minorHAnsi"/>
          <w:sz w:val="24"/>
          <w:szCs w:val="24"/>
        </w:rPr>
        <w:t>……………………………………..</w:t>
      </w:r>
    </w:p>
    <w:p w14:paraId="3C2F6358" w14:textId="77777777" w:rsidR="001310DA" w:rsidRPr="00E12C3A" w:rsidRDefault="001310DA" w:rsidP="00E12C3A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Wszelkie pisma i zgłoszenia doręczane będą Stronom, niezależnie od postanowień ust. 1, również na poniżej podane adresy:</w:t>
      </w:r>
    </w:p>
    <w:p w14:paraId="01030994" w14:textId="77777777" w:rsidR="001310DA" w:rsidRPr="00E12C3A" w:rsidRDefault="001310DA" w:rsidP="00E12C3A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Zamawiający: Mazowiecki Urząd Wojewódzki w Warszawie, pl. Bankowy 3/5, 00-950 Warszawa, e-mail: </w:t>
      </w:r>
      <w:hyperlink r:id="rId10" w:history="1">
        <w:r w:rsidRPr="00E12C3A">
          <w:rPr>
            <w:rStyle w:val="Hipercze"/>
            <w:rFonts w:cstheme="minorHAnsi"/>
            <w:sz w:val="24"/>
            <w:szCs w:val="24"/>
          </w:rPr>
          <w:t>bou@mazowieckie.pl</w:t>
        </w:r>
      </w:hyperlink>
      <w:r w:rsidRPr="00E12C3A">
        <w:rPr>
          <w:rFonts w:cstheme="minorHAnsi"/>
          <w:sz w:val="24"/>
          <w:szCs w:val="24"/>
        </w:rPr>
        <w:t>;</w:t>
      </w:r>
    </w:p>
    <w:p w14:paraId="6C9327BD" w14:textId="485EFDE4" w:rsidR="001310DA" w:rsidRPr="00E12C3A" w:rsidRDefault="001310DA" w:rsidP="00E12C3A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Wykonawca: </w:t>
      </w:r>
      <w:r w:rsidR="00ED70CE" w:rsidRPr="00E12C3A">
        <w:rPr>
          <w:rFonts w:cstheme="minorHAnsi"/>
          <w:sz w:val="24"/>
          <w:szCs w:val="24"/>
        </w:rPr>
        <w:t>..........................................</w:t>
      </w:r>
      <w:r w:rsidRPr="00E12C3A">
        <w:rPr>
          <w:rFonts w:cstheme="minorHAnsi"/>
          <w:sz w:val="24"/>
          <w:szCs w:val="24"/>
        </w:rPr>
        <w:t xml:space="preserve"> </w:t>
      </w:r>
    </w:p>
    <w:p w14:paraId="6468679C" w14:textId="77777777" w:rsidR="001310DA" w:rsidRPr="00E12C3A" w:rsidRDefault="001310DA" w:rsidP="00E12C3A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Strony zobowiązane są do wzajemnego powiadamiania o każdej zmianie swojego adresu. Powiadomienie jest skuteczne od chwili jego doręczenia Stronie, do której jest adresowane.</w:t>
      </w:r>
    </w:p>
    <w:p w14:paraId="145BAAE9" w14:textId="77777777" w:rsidR="001310DA" w:rsidRPr="00E12C3A" w:rsidRDefault="001310DA" w:rsidP="00E12C3A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 przypadku niedopełnienia obowiązku, o którym mowa w ust. 3, pismo wysłane pod adres wskazany w ust. 2 uznaje się za doręczone.</w:t>
      </w:r>
    </w:p>
    <w:p w14:paraId="1BB85AF4" w14:textId="2D24DFCD" w:rsidR="001310DA" w:rsidRPr="00E12C3A" w:rsidRDefault="001310DA" w:rsidP="00E12C3A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lastRenderedPageBreak/>
        <w:t xml:space="preserve">W przypadku zmian dotyczących osób, o których mowa w ust. 1, Strony zobowiązują się do niezwłocznego wzajemnego powiadomienia drogą elektroniczną o wyznaczeniu nowych osób, o których mowa w ust. 1 wraz z podaniem imienia, nazwiska, numeru telefonu, adresu poczty elektronicznej, odpowiednio na adres Wykonawcy: </w:t>
      </w:r>
      <w:hyperlink r:id="rId11" w:history="1">
        <w:r w:rsidR="00ED70CE" w:rsidRPr="00E12C3A">
          <w:rPr>
            <w:rStyle w:val="Hipercze"/>
            <w:rFonts w:cstheme="minorHAnsi"/>
            <w:sz w:val="24"/>
            <w:szCs w:val="24"/>
          </w:rPr>
          <w:t>...............................</w:t>
        </w:r>
      </w:hyperlink>
      <w:r w:rsidRPr="00E12C3A">
        <w:rPr>
          <w:rFonts w:cstheme="minorHAnsi"/>
          <w:sz w:val="24"/>
          <w:szCs w:val="24"/>
        </w:rPr>
        <w:t xml:space="preserve"> lub na  adres Zamawiającego: </w:t>
      </w:r>
      <w:hyperlink r:id="rId12" w:history="1">
        <w:r w:rsidR="00ED70CE" w:rsidRPr="00E12C3A">
          <w:rPr>
            <w:rStyle w:val="Hipercze"/>
            <w:rFonts w:cstheme="minorHAnsi"/>
            <w:sz w:val="24"/>
            <w:szCs w:val="24"/>
          </w:rPr>
          <w:t>..................................l</w:t>
        </w:r>
      </w:hyperlink>
      <w:r w:rsidRPr="00E12C3A">
        <w:rPr>
          <w:rFonts w:cstheme="minorHAnsi"/>
          <w:sz w:val="24"/>
          <w:szCs w:val="24"/>
        </w:rPr>
        <w:t xml:space="preserve">. </w:t>
      </w:r>
    </w:p>
    <w:p w14:paraId="0A85FFDC" w14:textId="77777777" w:rsidR="001310DA" w:rsidRPr="00E12C3A" w:rsidRDefault="001310DA" w:rsidP="00E12C3A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 przypadku niepowiadomienia o zmianie osób, o których mowa w ust. 1, wszelką korespondencję wysłaną na adres wymieniony w ust. 1 uznaje się za skutecznie doręczoną.</w:t>
      </w:r>
    </w:p>
    <w:p w14:paraId="51B55DC2" w14:textId="77777777" w:rsidR="001310DA" w:rsidRPr="00E12C3A" w:rsidRDefault="001310DA" w:rsidP="00E12C3A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Zmiana osób, o których mowa w ust. 1 nie stanowi zmiany umowy i nie wymaga formy pisemnego aneksu.</w:t>
      </w:r>
    </w:p>
    <w:p w14:paraId="35DAB637" w14:textId="77777777" w:rsidR="001310DA" w:rsidRPr="00E12C3A" w:rsidRDefault="001310DA" w:rsidP="00E12C3A">
      <w:pPr>
        <w:pStyle w:val="Akapitzlist"/>
        <w:tabs>
          <w:tab w:val="left" w:pos="142"/>
          <w:tab w:val="left" w:pos="426"/>
        </w:tabs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28D348C" w14:textId="77777777" w:rsidR="001310DA" w:rsidRPr="00E12C3A" w:rsidRDefault="001310DA" w:rsidP="00E12C3A">
      <w:pPr>
        <w:pStyle w:val="Akapitzlist"/>
        <w:tabs>
          <w:tab w:val="left" w:pos="142"/>
          <w:tab w:val="left" w:pos="426"/>
        </w:tabs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§ 12</w:t>
      </w:r>
    </w:p>
    <w:p w14:paraId="1E25AD29" w14:textId="77777777" w:rsidR="001310DA" w:rsidRPr="00E12C3A" w:rsidRDefault="001310DA" w:rsidP="00E12C3A">
      <w:pPr>
        <w:pStyle w:val="Akapitzlist"/>
        <w:tabs>
          <w:tab w:val="left" w:pos="0"/>
          <w:tab w:val="left" w:pos="426"/>
        </w:tabs>
        <w:spacing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12C3A">
        <w:rPr>
          <w:rFonts w:cstheme="minorHAnsi"/>
          <w:b/>
          <w:sz w:val="24"/>
          <w:szCs w:val="24"/>
        </w:rPr>
        <w:t>Postanowienia końcowe</w:t>
      </w:r>
    </w:p>
    <w:p w14:paraId="69112720" w14:textId="651E1182" w:rsidR="001310DA" w:rsidRPr="00E12C3A" w:rsidRDefault="001310DA" w:rsidP="00E12C3A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Wykonawca informuje, że znany jest mu fakt, iż treść niniejszej Umowy, a w szczególności dotyczące go dane identyfikujące przedmiot umowy oraz jej wartość, stanowią informację publiczną w rozumieniu art. 1 ust. 1 ustawy z dnia 6 września 2001 r. o dostępie do informacji publicznej (Dz. U. z 2022 poz. 902), która podlega udostępnianiu w trybie przedmiotowej ustawy.</w:t>
      </w:r>
      <w:r w:rsidR="00E12C3A" w:rsidRPr="00E12C3A">
        <w:rPr>
          <w:rFonts w:cstheme="minorHAnsi"/>
          <w:sz w:val="24"/>
          <w:szCs w:val="24"/>
        </w:rPr>
        <w:t xml:space="preserve"> </w:t>
      </w:r>
      <w:r w:rsidRPr="00E12C3A">
        <w:rPr>
          <w:rFonts w:cstheme="minorHAnsi"/>
          <w:sz w:val="24"/>
          <w:szCs w:val="24"/>
        </w:rPr>
        <w:t>W sprawach nieuregulowanych niniejszą Umową zastosowanie mają</w:t>
      </w:r>
      <w:r w:rsidR="006C5776" w:rsidRPr="00E12C3A">
        <w:rPr>
          <w:rFonts w:cstheme="minorHAnsi"/>
          <w:sz w:val="24"/>
          <w:szCs w:val="24"/>
        </w:rPr>
        <w:t xml:space="preserve"> </w:t>
      </w:r>
      <w:r w:rsidRPr="00E12C3A">
        <w:rPr>
          <w:rFonts w:cstheme="minorHAnsi"/>
          <w:sz w:val="24"/>
          <w:szCs w:val="24"/>
        </w:rPr>
        <w:t>przepisy ustawy z 23 kwietnia 1964 r. Kodeks cywilny.</w:t>
      </w:r>
    </w:p>
    <w:p w14:paraId="5216E9F0" w14:textId="77777777" w:rsidR="001310DA" w:rsidRPr="00E12C3A" w:rsidRDefault="001310DA" w:rsidP="00E12C3A">
      <w:pPr>
        <w:pStyle w:val="Akapitzlist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Wszelkie zmiany niniejszej Umowy oraz oświadczenia składane w trakcie jej realizacji wymagają formy pisemnej pod rygorem nieważności.</w:t>
      </w:r>
    </w:p>
    <w:p w14:paraId="54198AEE" w14:textId="77777777" w:rsidR="001310DA" w:rsidRPr="00E12C3A" w:rsidRDefault="001310DA" w:rsidP="00E12C3A">
      <w:pPr>
        <w:pStyle w:val="Akapitzlist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Wszelkie spory związane z realizacją niniejszej Umowy rozstrzygane będą przez sąd właściwy dla siedziby Zamawiającego.</w:t>
      </w:r>
    </w:p>
    <w:p w14:paraId="72F3B821" w14:textId="77777777" w:rsidR="001310DA" w:rsidRPr="00E12C3A" w:rsidRDefault="001310DA" w:rsidP="00E12C3A">
      <w:pPr>
        <w:pStyle w:val="Akapitzlist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Umowę sporządzono w trzech jednobrzmiących egzemplarzach, z czego dwa egzemplarze otrzymuje Zamawiający, a jeden Wykonawca. </w:t>
      </w:r>
      <w:r w:rsidRPr="00E12C3A">
        <w:rPr>
          <w:rFonts w:eastAsia="Calibri" w:cstheme="minorHAnsi"/>
          <w:sz w:val="24"/>
          <w:szCs w:val="24"/>
          <w:lang w:eastAsia="pl-PL"/>
        </w:rPr>
        <w:t>W przypadku złożenia przez Strony oświadczeń woli w postaci elektronicznej opatrzonej kwalifikowanym podpisem elektronicznym weryfikowanym przy pomocy ważnego kwalifikowanego certyfikatu Umowa będzie sporządzona w jednym egzemplarzu udostępnionym elektronicznie.</w:t>
      </w:r>
    </w:p>
    <w:p w14:paraId="0AEBCADE" w14:textId="77777777" w:rsidR="001310DA" w:rsidRPr="00E12C3A" w:rsidRDefault="001310DA" w:rsidP="00E12C3A">
      <w:pPr>
        <w:pStyle w:val="Akapitzlist"/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Integralną część niniejszej Umowy stanowią następujące załączniki:</w:t>
      </w:r>
    </w:p>
    <w:p w14:paraId="12D26A50" w14:textId="0E14609D" w:rsidR="001310DA" w:rsidRPr="00E12C3A" w:rsidRDefault="001310DA" w:rsidP="00E12C3A">
      <w:pPr>
        <w:pStyle w:val="Akapitzlist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 xml:space="preserve">załącznik nr 1 – </w:t>
      </w:r>
      <w:r w:rsidRPr="00E12C3A">
        <w:rPr>
          <w:rFonts w:eastAsia="Calibri" w:cstheme="minorHAnsi"/>
          <w:sz w:val="24"/>
          <w:szCs w:val="24"/>
          <w:lang w:eastAsia="pl-PL"/>
        </w:rPr>
        <w:t xml:space="preserve">Upoważnienie </w:t>
      </w:r>
      <w:r w:rsidR="0035741D" w:rsidRPr="00E12C3A">
        <w:rPr>
          <w:rFonts w:eastAsia="Calibri" w:cstheme="minorHAnsi"/>
          <w:sz w:val="24"/>
          <w:szCs w:val="24"/>
          <w:lang w:eastAsia="pl-PL"/>
        </w:rPr>
        <w:t>Dyrektora BOU</w:t>
      </w:r>
    </w:p>
    <w:p w14:paraId="2D45335D" w14:textId="77777777" w:rsidR="001310DA" w:rsidRPr="00E12C3A" w:rsidRDefault="001310DA" w:rsidP="00E12C3A">
      <w:pPr>
        <w:pStyle w:val="Akapitzlist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załącznik nr 2 - opis przedmiotu zamówienia;</w:t>
      </w:r>
    </w:p>
    <w:p w14:paraId="52D04862" w14:textId="77777777" w:rsidR="001310DA" w:rsidRPr="00E12C3A" w:rsidRDefault="001310DA" w:rsidP="00E12C3A">
      <w:pPr>
        <w:pStyle w:val="Akapitzlist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załącznik nr 3 – oferta Wykonawcy;</w:t>
      </w:r>
    </w:p>
    <w:p w14:paraId="1B75AA06" w14:textId="77777777" w:rsidR="001310DA" w:rsidRPr="00E12C3A" w:rsidRDefault="001310DA" w:rsidP="00E12C3A">
      <w:pPr>
        <w:pStyle w:val="Akapitzlist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lastRenderedPageBreak/>
        <w:t>załącznik nr 4 – odpisy zezwoleń i zaświadczeń wydanych Wykonawcy na prowadzenie działalności w zakresie odbioru, transportu i zagospodarowania odpadów wydane odpowiednio do miejsca świadczenia usług;</w:t>
      </w:r>
    </w:p>
    <w:p w14:paraId="0C087A88" w14:textId="77777777" w:rsidR="001310DA" w:rsidRPr="00E12C3A" w:rsidRDefault="001310DA" w:rsidP="00E12C3A">
      <w:pPr>
        <w:pStyle w:val="Akapitzlist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E12C3A">
        <w:rPr>
          <w:rFonts w:cstheme="minorHAnsi"/>
          <w:sz w:val="24"/>
          <w:szCs w:val="24"/>
        </w:rPr>
        <w:t>załącznik nr 5 – miesięczny protokół odbioru;</w:t>
      </w:r>
    </w:p>
    <w:p w14:paraId="3C51586C" w14:textId="77777777" w:rsidR="001310DA" w:rsidRPr="006C5776" w:rsidRDefault="001310DA" w:rsidP="00373BE5">
      <w:pPr>
        <w:pStyle w:val="Akapitzlist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6C5776">
        <w:rPr>
          <w:rFonts w:cstheme="minorHAnsi"/>
          <w:sz w:val="24"/>
          <w:szCs w:val="24"/>
        </w:rPr>
        <w:t>załącznik nr 6 - klauzula informacyjna RODO;</w:t>
      </w:r>
    </w:p>
    <w:p w14:paraId="17B9F6BC" w14:textId="77777777" w:rsidR="001310DA" w:rsidRPr="006C5776" w:rsidRDefault="001310DA" w:rsidP="00373BE5">
      <w:pPr>
        <w:pStyle w:val="Akapitzlist"/>
        <w:numPr>
          <w:ilvl w:val="0"/>
          <w:numId w:val="28"/>
        </w:numPr>
        <w:spacing w:line="360" w:lineRule="auto"/>
        <w:ind w:left="709" w:hanging="283"/>
        <w:rPr>
          <w:rFonts w:cstheme="minorHAnsi"/>
          <w:sz w:val="24"/>
          <w:szCs w:val="24"/>
        </w:rPr>
      </w:pPr>
      <w:r w:rsidRPr="006C5776">
        <w:rPr>
          <w:rFonts w:cstheme="minorHAnsi"/>
          <w:sz w:val="24"/>
          <w:szCs w:val="24"/>
        </w:rPr>
        <w:t>załącznik nr 7 - Harmonogram wywozu odpadów,</w:t>
      </w:r>
    </w:p>
    <w:p w14:paraId="543B596C" w14:textId="77777777" w:rsidR="001310DA" w:rsidRPr="006C5776" w:rsidRDefault="001310DA" w:rsidP="00373BE5">
      <w:pPr>
        <w:pStyle w:val="Akapitzlist"/>
        <w:numPr>
          <w:ilvl w:val="0"/>
          <w:numId w:val="28"/>
        </w:numPr>
        <w:spacing w:line="360" w:lineRule="auto"/>
        <w:ind w:left="709" w:hanging="283"/>
        <w:rPr>
          <w:rFonts w:cstheme="minorHAnsi"/>
          <w:sz w:val="24"/>
          <w:szCs w:val="24"/>
        </w:rPr>
      </w:pPr>
      <w:r w:rsidRPr="006C5776">
        <w:rPr>
          <w:rFonts w:cstheme="minorHAnsi"/>
          <w:sz w:val="24"/>
          <w:szCs w:val="24"/>
        </w:rPr>
        <w:t>załącznik nr 8 - polisa OC Wykonawcy.</w:t>
      </w:r>
    </w:p>
    <w:p w14:paraId="03E256E2" w14:textId="77777777" w:rsidR="001310DA" w:rsidRPr="006C5776" w:rsidRDefault="001310DA" w:rsidP="00373BE5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6C5776">
        <w:rPr>
          <w:rFonts w:cstheme="minorHAnsi"/>
          <w:sz w:val="24"/>
          <w:szCs w:val="24"/>
        </w:rPr>
        <w:t>Umowa wchodzi w życie od dnia podpisania.</w:t>
      </w:r>
    </w:p>
    <w:p w14:paraId="1D2BDCFE" w14:textId="77777777" w:rsidR="001310DA" w:rsidRPr="006C5776" w:rsidRDefault="001310DA" w:rsidP="001310DA">
      <w:pPr>
        <w:pStyle w:val="Akapitzlist"/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14:paraId="36C9BB4A" w14:textId="77777777" w:rsidR="001310DA" w:rsidRPr="006C5776" w:rsidRDefault="001310DA" w:rsidP="001310DA">
      <w:pPr>
        <w:jc w:val="both"/>
        <w:rPr>
          <w:rFonts w:cstheme="minorHAnsi"/>
          <w:sz w:val="24"/>
          <w:szCs w:val="24"/>
        </w:rPr>
      </w:pPr>
    </w:p>
    <w:p w14:paraId="7422D681" w14:textId="77777777" w:rsidR="001310DA" w:rsidRPr="006C5776" w:rsidRDefault="001310DA" w:rsidP="001310DA">
      <w:pPr>
        <w:jc w:val="both"/>
        <w:rPr>
          <w:rFonts w:cstheme="minorHAnsi"/>
          <w:sz w:val="24"/>
          <w:szCs w:val="24"/>
        </w:rPr>
      </w:pPr>
    </w:p>
    <w:p w14:paraId="10D71CEE" w14:textId="7F10859B" w:rsidR="00280347" w:rsidRPr="006C5776" w:rsidRDefault="00280347" w:rsidP="008A4FAF">
      <w:pPr>
        <w:jc w:val="both"/>
        <w:rPr>
          <w:rFonts w:cstheme="minorHAnsi"/>
          <w:sz w:val="24"/>
          <w:szCs w:val="24"/>
        </w:rPr>
      </w:pPr>
    </w:p>
    <w:sectPr w:rsidR="00280347" w:rsidRPr="006C5776" w:rsidSect="000A2FB6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1C76" w14:textId="77777777" w:rsidR="007336C8" w:rsidRDefault="007336C8" w:rsidP="0074155A">
      <w:pPr>
        <w:spacing w:after="0" w:line="240" w:lineRule="auto"/>
      </w:pPr>
      <w:r>
        <w:separator/>
      </w:r>
    </w:p>
  </w:endnote>
  <w:endnote w:type="continuationSeparator" w:id="0">
    <w:p w14:paraId="2CBF1C4C" w14:textId="77777777" w:rsidR="007336C8" w:rsidRDefault="007336C8" w:rsidP="0074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500540"/>
      <w:docPartObj>
        <w:docPartGallery w:val="Page Numbers (Bottom of Page)"/>
        <w:docPartUnique/>
      </w:docPartObj>
    </w:sdtPr>
    <w:sdtEndPr/>
    <w:sdtContent>
      <w:p w14:paraId="3B794EEA" w14:textId="15D59496" w:rsidR="00CE3749" w:rsidRDefault="00CE37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FF">
          <w:rPr>
            <w:noProof/>
          </w:rPr>
          <w:t>14</w:t>
        </w:r>
        <w:r>
          <w:fldChar w:fldCharType="end"/>
        </w:r>
      </w:p>
    </w:sdtContent>
  </w:sdt>
  <w:p w14:paraId="37D5493D" w14:textId="77777777" w:rsidR="00CE3749" w:rsidRDefault="00CE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B99A" w14:textId="77777777" w:rsidR="007336C8" w:rsidRDefault="007336C8" w:rsidP="0074155A">
      <w:pPr>
        <w:spacing w:after="0" w:line="240" w:lineRule="auto"/>
      </w:pPr>
      <w:r>
        <w:separator/>
      </w:r>
    </w:p>
  </w:footnote>
  <w:footnote w:type="continuationSeparator" w:id="0">
    <w:p w14:paraId="209E6DED" w14:textId="77777777" w:rsidR="007336C8" w:rsidRDefault="007336C8" w:rsidP="0074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64D"/>
    <w:multiLevelType w:val="hybridMultilevel"/>
    <w:tmpl w:val="531CE546"/>
    <w:lvl w:ilvl="0" w:tplc="BCA8FB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CB7837"/>
    <w:multiLevelType w:val="hybridMultilevel"/>
    <w:tmpl w:val="EE50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1D2"/>
    <w:multiLevelType w:val="hybridMultilevel"/>
    <w:tmpl w:val="79C4DE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DF4B95"/>
    <w:multiLevelType w:val="hybridMultilevel"/>
    <w:tmpl w:val="905A627C"/>
    <w:lvl w:ilvl="0" w:tplc="04150011">
      <w:start w:val="1"/>
      <w:numFmt w:val="decimal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 w15:restartNumberingAfterBreak="0">
    <w:nsid w:val="1AD22800"/>
    <w:multiLevelType w:val="hybridMultilevel"/>
    <w:tmpl w:val="A454D5D0"/>
    <w:lvl w:ilvl="0" w:tplc="B27A9B8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E752E7A"/>
    <w:multiLevelType w:val="hybridMultilevel"/>
    <w:tmpl w:val="C144E3F2"/>
    <w:name w:val="WW8Num352"/>
    <w:lvl w:ilvl="0" w:tplc="782499E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C25F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A3C1C"/>
    <w:multiLevelType w:val="hybridMultilevel"/>
    <w:tmpl w:val="B3729E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35BA4"/>
    <w:multiLevelType w:val="hybridMultilevel"/>
    <w:tmpl w:val="97F4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69AF"/>
    <w:multiLevelType w:val="hybridMultilevel"/>
    <w:tmpl w:val="FBA8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15B9"/>
    <w:multiLevelType w:val="hybridMultilevel"/>
    <w:tmpl w:val="B302F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0C5708"/>
    <w:multiLevelType w:val="hybridMultilevel"/>
    <w:tmpl w:val="1D0A4E42"/>
    <w:lvl w:ilvl="0" w:tplc="BDCA6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72DC5"/>
    <w:multiLevelType w:val="hybridMultilevel"/>
    <w:tmpl w:val="F1DADF00"/>
    <w:lvl w:ilvl="0" w:tplc="65447F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BE557B"/>
    <w:multiLevelType w:val="hybridMultilevel"/>
    <w:tmpl w:val="7C3A2C88"/>
    <w:lvl w:ilvl="0" w:tplc="37229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02603F"/>
    <w:multiLevelType w:val="hybridMultilevel"/>
    <w:tmpl w:val="4D12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C1ABA"/>
    <w:multiLevelType w:val="hybridMultilevel"/>
    <w:tmpl w:val="517803CE"/>
    <w:lvl w:ilvl="0" w:tplc="1408D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B666F7"/>
    <w:multiLevelType w:val="hybridMultilevel"/>
    <w:tmpl w:val="A642E2D0"/>
    <w:lvl w:ilvl="0" w:tplc="3F725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A954D9"/>
    <w:multiLevelType w:val="hybridMultilevel"/>
    <w:tmpl w:val="27F2B812"/>
    <w:lvl w:ilvl="0" w:tplc="13A037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A766F"/>
    <w:multiLevelType w:val="hybridMultilevel"/>
    <w:tmpl w:val="BBB22AA4"/>
    <w:lvl w:ilvl="0" w:tplc="1B26F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513"/>
    <w:multiLevelType w:val="hybridMultilevel"/>
    <w:tmpl w:val="221CE412"/>
    <w:lvl w:ilvl="0" w:tplc="668810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FC40C0"/>
    <w:multiLevelType w:val="hybridMultilevel"/>
    <w:tmpl w:val="B302F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283C62"/>
    <w:multiLevelType w:val="hybridMultilevel"/>
    <w:tmpl w:val="14E2A1C2"/>
    <w:lvl w:ilvl="0" w:tplc="7200FC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2C75D9"/>
    <w:multiLevelType w:val="hybridMultilevel"/>
    <w:tmpl w:val="1BB442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72090D"/>
    <w:multiLevelType w:val="hybridMultilevel"/>
    <w:tmpl w:val="E0D4A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D104F"/>
    <w:multiLevelType w:val="hybridMultilevel"/>
    <w:tmpl w:val="73F031E8"/>
    <w:lvl w:ilvl="0" w:tplc="21EC9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55B1"/>
    <w:multiLevelType w:val="hybridMultilevel"/>
    <w:tmpl w:val="00448B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E7132B"/>
    <w:multiLevelType w:val="hybridMultilevel"/>
    <w:tmpl w:val="24C400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E57423"/>
    <w:multiLevelType w:val="hybridMultilevel"/>
    <w:tmpl w:val="16F4D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5F38"/>
    <w:multiLevelType w:val="hybridMultilevel"/>
    <w:tmpl w:val="08C01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22F03"/>
    <w:multiLevelType w:val="hybridMultilevel"/>
    <w:tmpl w:val="000A0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240B2"/>
    <w:multiLevelType w:val="hybridMultilevel"/>
    <w:tmpl w:val="50369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87182"/>
    <w:multiLevelType w:val="hybridMultilevel"/>
    <w:tmpl w:val="DB72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F7110"/>
    <w:multiLevelType w:val="hybridMultilevel"/>
    <w:tmpl w:val="647EBB40"/>
    <w:lvl w:ilvl="0" w:tplc="FECC5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7637E"/>
    <w:multiLevelType w:val="hybridMultilevel"/>
    <w:tmpl w:val="30BAD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0"/>
  </w:num>
  <w:num w:numId="32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92"/>
    <w:rsid w:val="00000455"/>
    <w:rsid w:val="00022810"/>
    <w:rsid w:val="00026900"/>
    <w:rsid w:val="000276BE"/>
    <w:rsid w:val="00041D26"/>
    <w:rsid w:val="000428F6"/>
    <w:rsid w:val="00043CEB"/>
    <w:rsid w:val="00043DC5"/>
    <w:rsid w:val="00046681"/>
    <w:rsid w:val="00050001"/>
    <w:rsid w:val="0005791A"/>
    <w:rsid w:val="00066840"/>
    <w:rsid w:val="00072F7C"/>
    <w:rsid w:val="0007326B"/>
    <w:rsid w:val="00077003"/>
    <w:rsid w:val="00080800"/>
    <w:rsid w:val="00096F64"/>
    <w:rsid w:val="000A2FB6"/>
    <w:rsid w:val="000A6F10"/>
    <w:rsid w:val="000B52DA"/>
    <w:rsid w:val="000B587D"/>
    <w:rsid w:val="000C00B7"/>
    <w:rsid w:val="000D021E"/>
    <w:rsid w:val="000D1E64"/>
    <w:rsid w:val="000E2BEF"/>
    <w:rsid w:val="000F0949"/>
    <w:rsid w:val="000F4988"/>
    <w:rsid w:val="000F5D79"/>
    <w:rsid w:val="001063DE"/>
    <w:rsid w:val="001065E1"/>
    <w:rsid w:val="00113745"/>
    <w:rsid w:val="00123817"/>
    <w:rsid w:val="00126293"/>
    <w:rsid w:val="001310DA"/>
    <w:rsid w:val="00131F77"/>
    <w:rsid w:val="001354D4"/>
    <w:rsid w:val="00141D47"/>
    <w:rsid w:val="001426F5"/>
    <w:rsid w:val="0015255D"/>
    <w:rsid w:val="00160455"/>
    <w:rsid w:val="00161CFD"/>
    <w:rsid w:val="00172869"/>
    <w:rsid w:val="0017448B"/>
    <w:rsid w:val="00186573"/>
    <w:rsid w:val="001940BE"/>
    <w:rsid w:val="0019418D"/>
    <w:rsid w:val="001B656B"/>
    <w:rsid w:val="001C36E1"/>
    <w:rsid w:val="001C69E6"/>
    <w:rsid w:val="001D1306"/>
    <w:rsid w:val="001D3D8F"/>
    <w:rsid w:val="001D4822"/>
    <w:rsid w:val="001D6761"/>
    <w:rsid w:val="001D7544"/>
    <w:rsid w:val="001E2630"/>
    <w:rsid w:val="001E4ABA"/>
    <w:rsid w:val="001E4EBE"/>
    <w:rsid w:val="001F1794"/>
    <w:rsid w:val="001F299C"/>
    <w:rsid w:val="001F3CB3"/>
    <w:rsid w:val="001F4105"/>
    <w:rsid w:val="00200F6E"/>
    <w:rsid w:val="00201D35"/>
    <w:rsid w:val="00203C18"/>
    <w:rsid w:val="002161A1"/>
    <w:rsid w:val="002210FF"/>
    <w:rsid w:val="0022542C"/>
    <w:rsid w:val="00227148"/>
    <w:rsid w:val="00232BC1"/>
    <w:rsid w:val="00235179"/>
    <w:rsid w:val="0024508D"/>
    <w:rsid w:val="002451E6"/>
    <w:rsid w:val="002471FA"/>
    <w:rsid w:val="00262C77"/>
    <w:rsid w:val="00263FCC"/>
    <w:rsid w:val="00267E4D"/>
    <w:rsid w:val="0027709F"/>
    <w:rsid w:val="00280347"/>
    <w:rsid w:val="0029536B"/>
    <w:rsid w:val="0029775A"/>
    <w:rsid w:val="002A1AA2"/>
    <w:rsid w:val="002A5042"/>
    <w:rsid w:val="002A589D"/>
    <w:rsid w:val="002A6A87"/>
    <w:rsid w:val="002B5CA9"/>
    <w:rsid w:val="002B6C6E"/>
    <w:rsid w:val="002C759D"/>
    <w:rsid w:val="002D34BF"/>
    <w:rsid w:val="002E0A80"/>
    <w:rsid w:val="00313419"/>
    <w:rsid w:val="00317536"/>
    <w:rsid w:val="0032232B"/>
    <w:rsid w:val="00323452"/>
    <w:rsid w:val="003306AB"/>
    <w:rsid w:val="00333BA1"/>
    <w:rsid w:val="003340C2"/>
    <w:rsid w:val="003345F3"/>
    <w:rsid w:val="003370D9"/>
    <w:rsid w:val="0033735B"/>
    <w:rsid w:val="00342DB1"/>
    <w:rsid w:val="00342EF9"/>
    <w:rsid w:val="00343106"/>
    <w:rsid w:val="00343487"/>
    <w:rsid w:val="00346BCE"/>
    <w:rsid w:val="0035741D"/>
    <w:rsid w:val="00360426"/>
    <w:rsid w:val="003660A5"/>
    <w:rsid w:val="00373BE5"/>
    <w:rsid w:val="003742BF"/>
    <w:rsid w:val="00381652"/>
    <w:rsid w:val="00385402"/>
    <w:rsid w:val="00385FAF"/>
    <w:rsid w:val="00386E47"/>
    <w:rsid w:val="00392165"/>
    <w:rsid w:val="00392CF6"/>
    <w:rsid w:val="00393A06"/>
    <w:rsid w:val="00396027"/>
    <w:rsid w:val="003B47C6"/>
    <w:rsid w:val="003C5C8A"/>
    <w:rsid w:val="003C71A4"/>
    <w:rsid w:val="003D01BA"/>
    <w:rsid w:val="003D489C"/>
    <w:rsid w:val="003D517F"/>
    <w:rsid w:val="003D77C2"/>
    <w:rsid w:val="003E3A1D"/>
    <w:rsid w:val="003E55BC"/>
    <w:rsid w:val="003E7BF3"/>
    <w:rsid w:val="003F0774"/>
    <w:rsid w:val="00402F60"/>
    <w:rsid w:val="00405AC6"/>
    <w:rsid w:val="00410574"/>
    <w:rsid w:val="00412EE4"/>
    <w:rsid w:val="00414FF5"/>
    <w:rsid w:val="00434B04"/>
    <w:rsid w:val="00440A3C"/>
    <w:rsid w:val="004457B5"/>
    <w:rsid w:val="004514BD"/>
    <w:rsid w:val="00453DC3"/>
    <w:rsid w:val="00454CD5"/>
    <w:rsid w:val="0045603D"/>
    <w:rsid w:val="004658D8"/>
    <w:rsid w:val="00474F0F"/>
    <w:rsid w:val="00475F8B"/>
    <w:rsid w:val="004815E9"/>
    <w:rsid w:val="00481E24"/>
    <w:rsid w:val="00485D1D"/>
    <w:rsid w:val="0048670E"/>
    <w:rsid w:val="004966CB"/>
    <w:rsid w:val="00497C37"/>
    <w:rsid w:val="004A6145"/>
    <w:rsid w:val="004A731D"/>
    <w:rsid w:val="004A76D4"/>
    <w:rsid w:val="004B2290"/>
    <w:rsid w:val="004B54AC"/>
    <w:rsid w:val="004B66F7"/>
    <w:rsid w:val="004B718F"/>
    <w:rsid w:val="004C0CA2"/>
    <w:rsid w:val="004C452E"/>
    <w:rsid w:val="004D3B9D"/>
    <w:rsid w:val="004D64C9"/>
    <w:rsid w:val="004E6498"/>
    <w:rsid w:val="004F4727"/>
    <w:rsid w:val="004F73CA"/>
    <w:rsid w:val="00507658"/>
    <w:rsid w:val="005113BE"/>
    <w:rsid w:val="0051266E"/>
    <w:rsid w:val="005137E9"/>
    <w:rsid w:val="00513B2E"/>
    <w:rsid w:val="005171D8"/>
    <w:rsid w:val="00523F4C"/>
    <w:rsid w:val="00527704"/>
    <w:rsid w:val="005363C8"/>
    <w:rsid w:val="00537B11"/>
    <w:rsid w:val="00540098"/>
    <w:rsid w:val="00541136"/>
    <w:rsid w:val="00542345"/>
    <w:rsid w:val="00543281"/>
    <w:rsid w:val="005442B1"/>
    <w:rsid w:val="00544A2B"/>
    <w:rsid w:val="00546A49"/>
    <w:rsid w:val="00553F52"/>
    <w:rsid w:val="0055632F"/>
    <w:rsid w:val="00556417"/>
    <w:rsid w:val="0056258B"/>
    <w:rsid w:val="00564179"/>
    <w:rsid w:val="005659EE"/>
    <w:rsid w:val="00587247"/>
    <w:rsid w:val="00593DA6"/>
    <w:rsid w:val="005A646C"/>
    <w:rsid w:val="005B04F4"/>
    <w:rsid w:val="005C6312"/>
    <w:rsid w:val="005D0F2C"/>
    <w:rsid w:val="005D4BFB"/>
    <w:rsid w:val="005D535E"/>
    <w:rsid w:val="005D68F3"/>
    <w:rsid w:val="005E5D15"/>
    <w:rsid w:val="005F7DC9"/>
    <w:rsid w:val="00602469"/>
    <w:rsid w:val="00606841"/>
    <w:rsid w:val="00610F2B"/>
    <w:rsid w:val="006113F5"/>
    <w:rsid w:val="00614DC4"/>
    <w:rsid w:val="006152A5"/>
    <w:rsid w:val="006238C4"/>
    <w:rsid w:val="00626EA6"/>
    <w:rsid w:val="00627047"/>
    <w:rsid w:val="00632514"/>
    <w:rsid w:val="006326A7"/>
    <w:rsid w:val="006366AE"/>
    <w:rsid w:val="006433BD"/>
    <w:rsid w:val="0064354C"/>
    <w:rsid w:val="00644400"/>
    <w:rsid w:val="0064537E"/>
    <w:rsid w:val="00656FCF"/>
    <w:rsid w:val="00665979"/>
    <w:rsid w:val="00666811"/>
    <w:rsid w:val="00676DAB"/>
    <w:rsid w:val="00680FA5"/>
    <w:rsid w:val="006825C2"/>
    <w:rsid w:val="006846A2"/>
    <w:rsid w:val="00685FC7"/>
    <w:rsid w:val="00686677"/>
    <w:rsid w:val="00690D3A"/>
    <w:rsid w:val="00696BCB"/>
    <w:rsid w:val="006A07FB"/>
    <w:rsid w:val="006A136A"/>
    <w:rsid w:val="006B2A1C"/>
    <w:rsid w:val="006B4AAB"/>
    <w:rsid w:val="006C13E7"/>
    <w:rsid w:val="006C2C7B"/>
    <w:rsid w:val="006C5776"/>
    <w:rsid w:val="006E2240"/>
    <w:rsid w:val="006E27B5"/>
    <w:rsid w:val="006E3468"/>
    <w:rsid w:val="006E4F05"/>
    <w:rsid w:val="006E544A"/>
    <w:rsid w:val="006F2637"/>
    <w:rsid w:val="006F6747"/>
    <w:rsid w:val="00700ADA"/>
    <w:rsid w:val="007049E8"/>
    <w:rsid w:val="007060D4"/>
    <w:rsid w:val="00714E5D"/>
    <w:rsid w:val="00715D92"/>
    <w:rsid w:val="00716CC9"/>
    <w:rsid w:val="00717DDB"/>
    <w:rsid w:val="007336C8"/>
    <w:rsid w:val="007372BF"/>
    <w:rsid w:val="00740E11"/>
    <w:rsid w:val="0074116A"/>
    <w:rsid w:val="0074155A"/>
    <w:rsid w:val="0075158D"/>
    <w:rsid w:val="007604F8"/>
    <w:rsid w:val="00763F08"/>
    <w:rsid w:val="007648D3"/>
    <w:rsid w:val="00771366"/>
    <w:rsid w:val="0079420F"/>
    <w:rsid w:val="00795442"/>
    <w:rsid w:val="007A0E2C"/>
    <w:rsid w:val="007A5ADC"/>
    <w:rsid w:val="007B1D11"/>
    <w:rsid w:val="007B5DC6"/>
    <w:rsid w:val="007B6E0E"/>
    <w:rsid w:val="007D023F"/>
    <w:rsid w:val="007D07E5"/>
    <w:rsid w:val="007D3006"/>
    <w:rsid w:val="007D3DAB"/>
    <w:rsid w:val="007D59D0"/>
    <w:rsid w:val="007E4832"/>
    <w:rsid w:val="007E4F86"/>
    <w:rsid w:val="007E74A5"/>
    <w:rsid w:val="007F2415"/>
    <w:rsid w:val="007F499F"/>
    <w:rsid w:val="007F516C"/>
    <w:rsid w:val="00800736"/>
    <w:rsid w:val="008010CE"/>
    <w:rsid w:val="00804832"/>
    <w:rsid w:val="00806567"/>
    <w:rsid w:val="00810506"/>
    <w:rsid w:val="008150F2"/>
    <w:rsid w:val="0082086C"/>
    <w:rsid w:val="00820C85"/>
    <w:rsid w:val="00824960"/>
    <w:rsid w:val="008278F7"/>
    <w:rsid w:val="008414A6"/>
    <w:rsid w:val="0085123F"/>
    <w:rsid w:val="00853EC7"/>
    <w:rsid w:val="00855D08"/>
    <w:rsid w:val="008667AE"/>
    <w:rsid w:val="00894A12"/>
    <w:rsid w:val="008962A2"/>
    <w:rsid w:val="008A0D74"/>
    <w:rsid w:val="008A121B"/>
    <w:rsid w:val="008A1AAE"/>
    <w:rsid w:val="008A3BF4"/>
    <w:rsid w:val="008A4FAF"/>
    <w:rsid w:val="008A629E"/>
    <w:rsid w:val="008B72F6"/>
    <w:rsid w:val="008C1AA8"/>
    <w:rsid w:val="008C3270"/>
    <w:rsid w:val="008C7BBB"/>
    <w:rsid w:val="008D2C73"/>
    <w:rsid w:val="008E2BFA"/>
    <w:rsid w:val="008E76E7"/>
    <w:rsid w:val="009020F4"/>
    <w:rsid w:val="0090215B"/>
    <w:rsid w:val="009101EB"/>
    <w:rsid w:val="00913D6B"/>
    <w:rsid w:val="00917321"/>
    <w:rsid w:val="00925DD9"/>
    <w:rsid w:val="00930ABE"/>
    <w:rsid w:val="00931FF3"/>
    <w:rsid w:val="009340E9"/>
    <w:rsid w:val="00935E61"/>
    <w:rsid w:val="009433DD"/>
    <w:rsid w:val="009441B3"/>
    <w:rsid w:val="009513BF"/>
    <w:rsid w:val="00960421"/>
    <w:rsid w:val="00963A44"/>
    <w:rsid w:val="00975D86"/>
    <w:rsid w:val="009818B2"/>
    <w:rsid w:val="00987B3B"/>
    <w:rsid w:val="009904F6"/>
    <w:rsid w:val="009943CE"/>
    <w:rsid w:val="009A0586"/>
    <w:rsid w:val="009A087F"/>
    <w:rsid w:val="009A11AA"/>
    <w:rsid w:val="009A4AAB"/>
    <w:rsid w:val="009A5880"/>
    <w:rsid w:val="009B443F"/>
    <w:rsid w:val="009B5931"/>
    <w:rsid w:val="009B7575"/>
    <w:rsid w:val="009C4ED2"/>
    <w:rsid w:val="009C5560"/>
    <w:rsid w:val="009D1314"/>
    <w:rsid w:val="009D17F9"/>
    <w:rsid w:val="009D393A"/>
    <w:rsid w:val="009E1ADF"/>
    <w:rsid w:val="009F58CC"/>
    <w:rsid w:val="00A01E23"/>
    <w:rsid w:val="00A1138C"/>
    <w:rsid w:val="00A12EBE"/>
    <w:rsid w:val="00A15E08"/>
    <w:rsid w:val="00A16D63"/>
    <w:rsid w:val="00A17536"/>
    <w:rsid w:val="00A26825"/>
    <w:rsid w:val="00A27C56"/>
    <w:rsid w:val="00A431E7"/>
    <w:rsid w:val="00A43E25"/>
    <w:rsid w:val="00A500E6"/>
    <w:rsid w:val="00A51E4B"/>
    <w:rsid w:val="00A62557"/>
    <w:rsid w:val="00A626DE"/>
    <w:rsid w:val="00A670C8"/>
    <w:rsid w:val="00A766B9"/>
    <w:rsid w:val="00A766EB"/>
    <w:rsid w:val="00A80CA9"/>
    <w:rsid w:val="00A8498D"/>
    <w:rsid w:val="00A87302"/>
    <w:rsid w:val="00AA1906"/>
    <w:rsid w:val="00AA19EB"/>
    <w:rsid w:val="00AA1BF3"/>
    <w:rsid w:val="00AC1A79"/>
    <w:rsid w:val="00AC37BD"/>
    <w:rsid w:val="00AC5512"/>
    <w:rsid w:val="00AC7B13"/>
    <w:rsid w:val="00AD17B2"/>
    <w:rsid w:val="00AD3788"/>
    <w:rsid w:val="00AD4ADC"/>
    <w:rsid w:val="00AE200A"/>
    <w:rsid w:val="00AF54F4"/>
    <w:rsid w:val="00B06C8C"/>
    <w:rsid w:val="00B07E7B"/>
    <w:rsid w:val="00B21F35"/>
    <w:rsid w:val="00B23014"/>
    <w:rsid w:val="00B23DE7"/>
    <w:rsid w:val="00B30DE5"/>
    <w:rsid w:val="00B31D8F"/>
    <w:rsid w:val="00B35DCA"/>
    <w:rsid w:val="00B40B6C"/>
    <w:rsid w:val="00B42886"/>
    <w:rsid w:val="00B43A95"/>
    <w:rsid w:val="00B43BD5"/>
    <w:rsid w:val="00B44927"/>
    <w:rsid w:val="00B44D50"/>
    <w:rsid w:val="00B60122"/>
    <w:rsid w:val="00B60B05"/>
    <w:rsid w:val="00B72F45"/>
    <w:rsid w:val="00B74D7C"/>
    <w:rsid w:val="00B75190"/>
    <w:rsid w:val="00B77AD7"/>
    <w:rsid w:val="00B84C31"/>
    <w:rsid w:val="00B852E4"/>
    <w:rsid w:val="00B96C38"/>
    <w:rsid w:val="00BA124B"/>
    <w:rsid w:val="00BA1298"/>
    <w:rsid w:val="00BB24F8"/>
    <w:rsid w:val="00BB6079"/>
    <w:rsid w:val="00BC13BF"/>
    <w:rsid w:val="00BC1F54"/>
    <w:rsid w:val="00BC7696"/>
    <w:rsid w:val="00BE0B4F"/>
    <w:rsid w:val="00BE314A"/>
    <w:rsid w:val="00C106F6"/>
    <w:rsid w:val="00C120B8"/>
    <w:rsid w:val="00C1462A"/>
    <w:rsid w:val="00C154FE"/>
    <w:rsid w:val="00C22F12"/>
    <w:rsid w:val="00C26A3B"/>
    <w:rsid w:val="00C3107E"/>
    <w:rsid w:val="00C34B90"/>
    <w:rsid w:val="00C50FDE"/>
    <w:rsid w:val="00C53BB6"/>
    <w:rsid w:val="00C66A28"/>
    <w:rsid w:val="00C716AF"/>
    <w:rsid w:val="00C7511E"/>
    <w:rsid w:val="00C77EB7"/>
    <w:rsid w:val="00C845F4"/>
    <w:rsid w:val="00C855D8"/>
    <w:rsid w:val="00C95D52"/>
    <w:rsid w:val="00C9635B"/>
    <w:rsid w:val="00CA049E"/>
    <w:rsid w:val="00CA1227"/>
    <w:rsid w:val="00CB0BB3"/>
    <w:rsid w:val="00CB62AD"/>
    <w:rsid w:val="00CD0692"/>
    <w:rsid w:val="00CE0A18"/>
    <w:rsid w:val="00CE2E20"/>
    <w:rsid w:val="00CE3749"/>
    <w:rsid w:val="00CE6B96"/>
    <w:rsid w:val="00CF1757"/>
    <w:rsid w:val="00CF24BC"/>
    <w:rsid w:val="00CF2E83"/>
    <w:rsid w:val="00D121EF"/>
    <w:rsid w:val="00D14321"/>
    <w:rsid w:val="00D15E92"/>
    <w:rsid w:val="00D17C93"/>
    <w:rsid w:val="00D2413A"/>
    <w:rsid w:val="00D30FC6"/>
    <w:rsid w:val="00D31CB5"/>
    <w:rsid w:val="00D4405B"/>
    <w:rsid w:val="00D4571B"/>
    <w:rsid w:val="00D47370"/>
    <w:rsid w:val="00D51887"/>
    <w:rsid w:val="00D56AE6"/>
    <w:rsid w:val="00D6277B"/>
    <w:rsid w:val="00D758EB"/>
    <w:rsid w:val="00D820E7"/>
    <w:rsid w:val="00D82E51"/>
    <w:rsid w:val="00D84EF5"/>
    <w:rsid w:val="00D92CBD"/>
    <w:rsid w:val="00D95812"/>
    <w:rsid w:val="00DA0AFF"/>
    <w:rsid w:val="00DA1FD6"/>
    <w:rsid w:val="00DA5AC5"/>
    <w:rsid w:val="00DB5796"/>
    <w:rsid w:val="00DB7615"/>
    <w:rsid w:val="00DB7EF6"/>
    <w:rsid w:val="00DC15C2"/>
    <w:rsid w:val="00DC631C"/>
    <w:rsid w:val="00DD1C37"/>
    <w:rsid w:val="00DD7CDF"/>
    <w:rsid w:val="00DE00E8"/>
    <w:rsid w:val="00DE5501"/>
    <w:rsid w:val="00DE58A8"/>
    <w:rsid w:val="00DE7D4A"/>
    <w:rsid w:val="00DF0CE2"/>
    <w:rsid w:val="00DF4597"/>
    <w:rsid w:val="00DF53E8"/>
    <w:rsid w:val="00DF5DC9"/>
    <w:rsid w:val="00DF6A87"/>
    <w:rsid w:val="00E04716"/>
    <w:rsid w:val="00E050B4"/>
    <w:rsid w:val="00E10AA9"/>
    <w:rsid w:val="00E12C3A"/>
    <w:rsid w:val="00E249AB"/>
    <w:rsid w:val="00E25632"/>
    <w:rsid w:val="00E266DA"/>
    <w:rsid w:val="00E323E5"/>
    <w:rsid w:val="00E35AA7"/>
    <w:rsid w:val="00E51E20"/>
    <w:rsid w:val="00E54D3E"/>
    <w:rsid w:val="00E64AAE"/>
    <w:rsid w:val="00E65958"/>
    <w:rsid w:val="00E669B5"/>
    <w:rsid w:val="00E72092"/>
    <w:rsid w:val="00E73F07"/>
    <w:rsid w:val="00E81E4E"/>
    <w:rsid w:val="00E82F36"/>
    <w:rsid w:val="00E83AC9"/>
    <w:rsid w:val="00E85954"/>
    <w:rsid w:val="00E9636D"/>
    <w:rsid w:val="00EA40D3"/>
    <w:rsid w:val="00EA6705"/>
    <w:rsid w:val="00EB72D5"/>
    <w:rsid w:val="00ED155B"/>
    <w:rsid w:val="00ED3A70"/>
    <w:rsid w:val="00ED53FA"/>
    <w:rsid w:val="00ED70CE"/>
    <w:rsid w:val="00EE08DF"/>
    <w:rsid w:val="00EE411A"/>
    <w:rsid w:val="00EF59B5"/>
    <w:rsid w:val="00F01295"/>
    <w:rsid w:val="00F01C53"/>
    <w:rsid w:val="00F04079"/>
    <w:rsid w:val="00F072D5"/>
    <w:rsid w:val="00F26696"/>
    <w:rsid w:val="00F32C4C"/>
    <w:rsid w:val="00F3535E"/>
    <w:rsid w:val="00F362E0"/>
    <w:rsid w:val="00F36B67"/>
    <w:rsid w:val="00F36DB8"/>
    <w:rsid w:val="00F470B4"/>
    <w:rsid w:val="00F50D15"/>
    <w:rsid w:val="00F55436"/>
    <w:rsid w:val="00F55649"/>
    <w:rsid w:val="00F56702"/>
    <w:rsid w:val="00F66C5B"/>
    <w:rsid w:val="00F80712"/>
    <w:rsid w:val="00F82C33"/>
    <w:rsid w:val="00F847B6"/>
    <w:rsid w:val="00F85981"/>
    <w:rsid w:val="00F85F05"/>
    <w:rsid w:val="00F9713E"/>
    <w:rsid w:val="00FA6EF5"/>
    <w:rsid w:val="00FB0BFF"/>
    <w:rsid w:val="00FB6112"/>
    <w:rsid w:val="00FB6CA8"/>
    <w:rsid w:val="00FB7208"/>
    <w:rsid w:val="00FC2AF3"/>
    <w:rsid w:val="00FD0696"/>
    <w:rsid w:val="00FE00E8"/>
    <w:rsid w:val="00FE176A"/>
    <w:rsid w:val="00FE1D7D"/>
    <w:rsid w:val="00FE5E74"/>
    <w:rsid w:val="00FF3910"/>
    <w:rsid w:val="00FF4B4B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C82F"/>
  <w15:chartTrackingRefBased/>
  <w15:docId w15:val="{504515C6-AD4E-430A-87FB-3C261342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0D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1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99"/>
    <w:qFormat/>
    <w:rsid w:val="00714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7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55A"/>
  </w:style>
  <w:style w:type="paragraph" w:styleId="Stopka">
    <w:name w:val="footer"/>
    <w:basedOn w:val="Normalny"/>
    <w:link w:val="StopkaZnak"/>
    <w:uiPriority w:val="99"/>
    <w:unhideWhenUsed/>
    <w:rsid w:val="0074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55A"/>
  </w:style>
  <w:style w:type="character" w:styleId="Odwoaniedokomentarza">
    <w:name w:val="annotation reference"/>
    <w:basedOn w:val="Domylnaczcionkaakapitu"/>
    <w:uiPriority w:val="99"/>
    <w:semiHidden/>
    <w:unhideWhenUsed/>
    <w:rsid w:val="009C4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E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D2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F85981"/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99"/>
    <w:locked/>
    <w:rsid w:val="007B6E0E"/>
  </w:style>
  <w:style w:type="paragraph" w:styleId="Poprawka">
    <w:name w:val="Revision"/>
    <w:hidden/>
    <w:uiPriority w:val="99"/>
    <w:semiHidden/>
    <w:rsid w:val="004C0CA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1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rodzik-godzina@mazowiec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u@mazowie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per@jarpe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u@mazowie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dzielinski@jarper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B3B5-6CA4-4C79-A4EE-8BC3C60A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3723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Brodzik-Godzina</dc:creator>
  <cp:keywords/>
  <dc:description/>
  <cp:lastModifiedBy>Marta Gilewska-Kamińska</cp:lastModifiedBy>
  <cp:revision>2</cp:revision>
  <dcterms:created xsi:type="dcterms:W3CDTF">2024-02-13T13:48:00Z</dcterms:created>
  <dcterms:modified xsi:type="dcterms:W3CDTF">2024-02-13T13:48:00Z</dcterms:modified>
</cp:coreProperties>
</file>