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42393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26 stycznia 2024 r.</w:t>
      </w:r>
      <w:bookmarkEnd w:id="0"/>
    </w:p>
    <w:p w:rsidR="00170139" w:rsidRDefault="0042393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WRPS-IV.431.3.1.2024</w:t>
      </w:r>
      <w:bookmarkEnd w:id="1"/>
      <w:r>
        <w:rPr>
          <w:sz w:val="24"/>
          <w:szCs w:val="24"/>
        </w:rPr>
        <w:t>.MT</w:t>
      </w:r>
    </w:p>
    <w:p w:rsidR="00F84035" w:rsidRDefault="006E1D1A"/>
    <w:p w:rsidR="00170139" w:rsidRDefault="006E1D1A"/>
    <w:p w:rsidR="004107A9" w:rsidRPr="00EA44EE" w:rsidRDefault="00423936" w:rsidP="004107A9">
      <w:pPr>
        <w:suppressAutoHyphens w:val="0"/>
        <w:spacing w:line="360" w:lineRule="auto"/>
        <w:ind w:left="4961"/>
        <w:rPr>
          <w:b/>
          <w:kern w:val="0"/>
          <w:sz w:val="24"/>
          <w:szCs w:val="24"/>
          <w:lang w:eastAsia="pl-PL"/>
        </w:rPr>
      </w:pPr>
      <w:r w:rsidRPr="00EA44EE">
        <w:rPr>
          <w:b/>
          <w:sz w:val="24"/>
          <w:szCs w:val="24"/>
        </w:rPr>
        <w:t>Pan</w:t>
      </w:r>
      <w:r>
        <w:rPr>
          <w:b/>
          <w:sz w:val="24"/>
          <w:szCs w:val="24"/>
        </w:rPr>
        <w:t>i</w:t>
      </w:r>
      <w:r w:rsidRPr="00EA44EE">
        <w:rPr>
          <w:b/>
          <w:sz w:val="24"/>
          <w:szCs w:val="24"/>
        </w:rPr>
        <w:br/>
      </w:r>
      <w:r>
        <w:rPr>
          <w:b/>
          <w:kern w:val="0"/>
          <w:sz w:val="24"/>
          <w:szCs w:val="24"/>
          <w:lang w:eastAsia="pl-PL"/>
        </w:rPr>
        <w:t>Monika Szczepańczyk</w:t>
      </w:r>
    </w:p>
    <w:p w:rsidR="004107A9" w:rsidRPr="00EA44EE" w:rsidRDefault="00423936" w:rsidP="004107A9">
      <w:pPr>
        <w:suppressAutoHyphens w:val="0"/>
        <w:spacing w:line="360" w:lineRule="auto"/>
        <w:ind w:left="4961"/>
        <w:rPr>
          <w:b/>
          <w:kern w:val="0"/>
          <w:sz w:val="24"/>
          <w:szCs w:val="24"/>
          <w:lang w:eastAsia="pl-PL"/>
        </w:rPr>
      </w:pPr>
      <w:r w:rsidRPr="00EA44EE">
        <w:rPr>
          <w:b/>
          <w:kern w:val="0"/>
          <w:sz w:val="24"/>
          <w:szCs w:val="24"/>
          <w:lang w:eastAsia="pl-PL"/>
        </w:rPr>
        <w:t>Dyrektor</w:t>
      </w:r>
    </w:p>
    <w:p w:rsidR="004107A9" w:rsidRDefault="00423936" w:rsidP="004107A9">
      <w:pPr>
        <w:suppressAutoHyphens w:val="0"/>
        <w:spacing w:line="360" w:lineRule="auto"/>
        <w:ind w:left="4961"/>
        <w:rPr>
          <w:b/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 xml:space="preserve">Domu Dziecka „Rafael” </w:t>
      </w:r>
    </w:p>
    <w:p w:rsidR="004107A9" w:rsidRPr="00EA44EE" w:rsidRDefault="00423936" w:rsidP="004107A9">
      <w:pPr>
        <w:suppressAutoHyphens w:val="0"/>
        <w:spacing w:line="360" w:lineRule="auto"/>
        <w:ind w:left="4961"/>
        <w:rPr>
          <w:b/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>Wyrozęby-Podawce 23</w:t>
      </w:r>
    </w:p>
    <w:p w:rsidR="004107A9" w:rsidRPr="00EA44EE" w:rsidRDefault="006E1D1A" w:rsidP="004107A9">
      <w:p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</w:p>
    <w:p w:rsidR="004107A9" w:rsidRPr="004F6D39" w:rsidRDefault="00423936" w:rsidP="004107A9">
      <w:pPr>
        <w:suppressAutoHyphens w:val="0"/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  <w:r w:rsidRPr="004F6D39">
        <w:rPr>
          <w:b/>
          <w:kern w:val="0"/>
          <w:sz w:val="24"/>
          <w:szCs w:val="24"/>
          <w:lang w:eastAsia="pl-PL"/>
        </w:rPr>
        <w:t>WYSTĄPIENIE POKONTROLNE</w:t>
      </w:r>
    </w:p>
    <w:p w:rsidR="004107A9" w:rsidRPr="00EA44EE" w:rsidRDefault="00423936" w:rsidP="004107A9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EA44EE">
        <w:rPr>
          <w:kern w:val="0"/>
          <w:sz w:val="24"/>
          <w:szCs w:val="24"/>
          <w:lang w:eastAsia="pl-PL"/>
        </w:rPr>
        <w:t xml:space="preserve">Na podstawie art. 197b w związku z art. 186 ust.1 pkt 3 ustawy z dnia 9 czerwca 2011 r. </w:t>
      </w:r>
      <w:r w:rsidRPr="00EA44EE">
        <w:rPr>
          <w:kern w:val="0"/>
          <w:sz w:val="24"/>
          <w:szCs w:val="24"/>
          <w:lang w:eastAsia="pl-PL"/>
        </w:rPr>
        <w:br/>
        <w:t>o wspieraniu rodziny i systemie pieczy zastępczej (Dz. U. z 202</w:t>
      </w:r>
      <w:r>
        <w:rPr>
          <w:kern w:val="0"/>
          <w:sz w:val="24"/>
          <w:szCs w:val="24"/>
          <w:lang w:eastAsia="pl-PL"/>
        </w:rPr>
        <w:t>3</w:t>
      </w:r>
      <w:r w:rsidRPr="00EA44EE">
        <w:rPr>
          <w:kern w:val="0"/>
          <w:sz w:val="24"/>
          <w:szCs w:val="24"/>
          <w:lang w:eastAsia="pl-PL"/>
        </w:rPr>
        <w:t xml:space="preserve"> r. poz. </w:t>
      </w:r>
      <w:r>
        <w:rPr>
          <w:kern w:val="0"/>
          <w:sz w:val="24"/>
          <w:szCs w:val="24"/>
          <w:lang w:eastAsia="pl-PL"/>
        </w:rPr>
        <w:t>1426</w:t>
      </w:r>
      <w:r w:rsidRPr="00EA44EE">
        <w:rPr>
          <w:kern w:val="0"/>
          <w:sz w:val="24"/>
          <w:szCs w:val="24"/>
          <w:lang w:eastAsia="pl-PL"/>
        </w:rPr>
        <w:t xml:space="preserve"> z późn. zm.), zwanej dalej ustawą, zgodnie</w:t>
      </w:r>
      <w:r>
        <w:rPr>
          <w:kern w:val="0"/>
          <w:sz w:val="24"/>
          <w:szCs w:val="24"/>
          <w:lang w:eastAsia="pl-PL"/>
        </w:rPr>
        <w:t xml:space="preserve"> </w:t>
      </w:r>
      <w:r w:rsidRPr="00EA44EE">
        <w:rPr>
          <w:kern w:val="0"/>
          <w:sz w:val="24"/>
          <w:szCs w:val="24"/>
          <w:lang w:eastAsia="pl-PL"/>
        </w:rPr>
        <w:t>z</w:t>
      </w:r>
      <w:r>
        <w:rPr>
          <w:kern w:val="0"/>
          <w:sz w:val="24"/>
          <w:szCs w:val="24"/>
          <w:lang w:eastAsia="pl-PL"/>
        </w:rPr>
        <w:t xml:space="preserve"> </w:t>
      </w:r>
      <w:r w:rsidRPr="00EA44EE">
        <w:rPr>
          <w:kern w:val="0"/>
          <w:sz w:val="24"/>
          <w:szCs w:val="24"/>
          <w:lang w:eastAsia="pl-PL"/>
        </w:rPr>
        <w:t xml:space="preserve">Planem Kontroli Zewnętrznych Mazowieckiego Urzędu Wojewódzkiego w Warszawie na rok 2023, zespół w składzie: Małgorzata Tajchman - zastępca kierownika Oddziału oraz Aneta Pilecka-Pietrzak - starszy inspektor wojewódzki Wydziału Polityki Społecznej Mazowieckiego Urzędu Wojewódzkiego w Warszawie, przeprowadził w terminie </w:t>
      </w:r>
      <w:bookmarkStart w:id="2" w:name="_Hlk124859188"/>
      <w:r>
        <w:rPr>
          <w:kern w:val="0"/>
          <w:sz w:val="24"/>
          <w:szCs w:val="24"/>
          <w:lang w:eastAsia="pl-PL"/>
        </w:rPr>
        <w:t>1 - 20</w:t>
      </w:r>
      <w:r w:rsidRPr="00EA44EE">
        <w:rPr>
          <w:kern w:val="0"/>
          <w:sz w:val="24"/>
          <w:szCs w:val="24"/>
          <w:lang w:eastAsia="pl-PL"/>
        </w:rPr>
        <w:t xml:space="preserve"> czerwca 2023 r. kontrolę </w:t>
      </w:r>
      <w:r>
        <w:rPr>
          <w:kern w:val="0"/>
          <w:sz w:val="24"/>
          <w:szCs w:val="24"/>
          <w:lang w:eastAsia="pl-PL"/>
        </w:rPr>
        <w:t xml:space="preserve">sprawdzającą </w:t>
      </w:r>
      <w:r w:rsidRPr="00EA44EE">
        <w:rPr>
          <w:kern w:val="0"/>
          <w:sz w:val="24"/>
          <w:szCs w:val="24"/>
          <w:lang w:eastAsia="pl-PL"/>
        </w:rPr>
        <w:t xml:space="preserve">w trybie zwykłym </w:t>
      </w:r>
      <w:r>
        <w:rPr>
          <w:kern w:val="0"/>
          <w:sz w:val="24"/>
          <w:szCs w:val="24"/>
          <w:lang w:eastAsia="pl-PL"/>
        </w:rPr>
        <w:t>w Domu Dziecka „Rafael” w Wyrozębach-Podawcach 23, 08-307 Repki</w:t>
      </w:r>
      <w:r w:rsidRPr="00EA44EE">
        <w:rPr>
          <w:kern w:val="0"/>
          <w:sz w:val="24"/>
          <w:szCs w:val="24"/>
          <w:lang w:eastAsia="pl-PL"/>
        </w:rPr>
        <w:t xml:space="preserve">, </w:t>
      </w:r>
      <w:bookmarkEnd w:id="2"/>
      <w:r w:rsidRPr="00EA44EE">
        <w:rPr>
          <w:kern w:val="0"/>
          <w:sz w:val="24"/>
          <w:szCs w:val="24"/>
          <w:lang w:eastAsia="pl-PL"/>
        </w:rPr>
        <w:t>zwan</w:t>
      </w:r>
      <w:r>
        <w:rPr>
          <w:kern w:val="0"/>
          <w:sz w:val="24"/>
          <w:szCs w:val="24"/>
          <w:lang w:eastAsia="pl-PL"/>
        </w:rPr>
        <w:t>ym</w:t>
      </w:r>
      <w:r w:rsidRPr="00EA44EE">
        <w:rPr>
          <w:kern w:val="0"/>
          <w:sz w:val="24"/>
          <w:szCs w:val="24"/>
          <w:lang w:eastAsia="pl-PL"/>
        </w:rPr>
        <w:t xml:space="preserve"> dalej </w:t>
      </w:r>
      <w:r>
        <w:rPr>
          <w:kern w:val="0"/>
          <w:sz w:val="24"/>
          <w:szCs w:val="24"/>
          <w:lang w:eastAsia="pl-PL"/>
        </w:rPr>
        <w:t>Domem</w:t>
      </w:r>
      <w:r w:rsidRPr="00EA44EE">
        <w:rPr>
          <w:kern w:val="0"/>
          <w:sz w:val="24"/>
          <w:szCs w:val="24"/>
          <w:lang w:eastAsia="pl-PL"/>
        </w:rPr>
        <w:t>.</w:t>
      </w:r>
    </w:p>
    <w:p w:rsidR="004107A9" w:rsidRPr="00D12BF7" w:rsidRDefault="00423936" w:rsidP="004107A9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EA44EE">
        <w:rPr>
          <w:kern w:val="0"/>
          <w:sz w:val="24"/>
          <w:szCs w:val="24"/>
          <w:lang w:eastAsia="pl-PL"/>
        </w:rPr>
        <w:t xml:space="preserve">Zakres kontroli obejmował </w:t>
      </w:r>
      <w:r w:rsidRPr="00D12BF7">
        <w:rPr>
          <w:rFonts w:eastAsia="Calibri"/>
          <w:color w:val="000000"/>
          <w:kern w:val="0"/>
          <w:sz w:val="24"/>
          <w:szCs w:val="24"/>
          <w:lang w:eastAsia="en-US"/>
        </w:rPr>
        <w:t>ocen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>ę</w:t>
      </w:r>
      <w:r w:rsidRPr="00D12BF7">
        <w:rPr>
          <w:rFonts w:eastAsia="Calibri"/>
          <w:color w:val="000000"/>
          <w:kern w:val="0"/>
          <w:sz w:val="24"/>
          <w:szCs w:val="24"/>
          <w:lang w:eastAsia="en-US"/>
        </w:rPr>
        <w:t xml:space="preserve"> sposobu </w:t>
      </w:r>
      <w:bookmarkStart w:id="3" w:name="_Hlk135746279"/>
      <w:r w:rsidRPr="00D12BF7">
        <w:rPr>
          <w:rFonts w:eastAsia="Calibri"/>
          <w:color w:val="000000"/>
          <w:kern w:val="0"/>
          <w:sz w:val="24"/>
          <w:szCs w:val="24"/>
          <w:lang w:eastAsia="en-US"/>
        </w:rPr>
        <w:t xml:space="preserve">realizacji </w:t>
      </w:r>
      <w:r w:rsidRPr="00D12BF7">
        <w:rPr>
          <w:rFonts w:eastAsia="Calibri"/>
          <w:kern w:val="0"/>
          <w:sz w:val="24"/>
          <w:szCs w:val="24"/>
          <w:lang w:eastAsia="pl-PL"/>
        </w:rPr>
        <w:t>d</w:t>
      </w:r>
      <w:r w:rsidRPr="00D12BF7">
        <w:rPr>
          <w:kern w:val="0"/>
          <w:sz w:val="24"/>
          <w:szCs w:val="24"/>
          <w:lang w:eastAsia="pl-PL"/>
        </w:rPr>
        <w:t xml:space="preserve">ziałań placówki opiekuńczo-wychowawczej w zakresie wykonania zaleceń pokontrolnych oraz wykorzystania wniosków i uwag po kontroli kompleksowej przeprowadzonej w terminie </w:t>
      </w:r>
      <w:r w:rsidRPr="00D12BF7">
        <w:rPr>
          <w:color w:val="000000"/>
          <w:kern w:val="0"/>
          <w:sz w:val="24"/>
          <w:szCs w:val="24"/>
          <w:lang w:eastAsia="pl-PL"/>
        </w:rPr>
        <w:t>18 marca do 30 maja 2022 r.</w:t>
      </w:r>
      <w:r w:rsidRPr="00D12BF7">
        <w:rPr>
          <w:kern w:val="0"/>
          <w:sz w:val="24"/>
          <w:szCs w:val="24"/>
          <w:lang w:eastAsia="pl-PL"/>
        </w:rPr>
        <w:t xml:space="preserve">, </w:t>
      </w:r>
      <w:r w:rsidRPr="00D12BF7">
        <w:rPr>
          <w:kern w:val="0"/>
          <w:sz w:val="24"/>
          <w:szCs w:val="24"/>
          <w:lang w:eastAsia="pl-PL"/>
        </w:rPr>
        <w:br/>
        <w:t>w okresie od 6 czerwca 2022 r. do dnia kontroli, tj. do 1 czerwca 2023 r.</w:t>
      </w:r>
      <w:bookmarkEnd w:id="3"/>
    </w:p>
    <w:p w:rsidR="004107A9" w:rsidRPr="00EA44EE" w:rsidRDefault="00423936" w:rsidP="004107A9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EA44EE">
        <w:rPr>
          <w:kern w:val="0"/>
          <w:sz w:val="24"/>
          <w:szCs w:val="24"/>
          <w:lang w:eastAsia="pl-PL"/>
        </w:rPr>
        <w:br/>
        <w:t>Na podstawie art. 197d ww. ustawy oraz</w:t>
      </w:r>
      <w:r w:rsidRPr="00EA44EE">
        <w:rPr>
          <w:i/>
          <w:kern w:val="0"/>
          <w:sz w:val="24"/>
          <w:szCs w:val="24"/>
          <w:lang w:eastAsia="pl-PL"/>
        </w:rPr>
        <w:t xml:space="preserve"> </w:t>
      </w:r>
      <w:r w:rsidRPr="00EA44EE">
        <w:rPr>
          <w:kern w:val="0"/>
          <w:sz w:val="24"/>
          <w:szCs w:val="24"/>
          <w:lang w:eastAsia="pl-PL"/>
        </w:rPr>
        <w:t xml:space="preserve">na podstawie rozporządzenia Ministra Pracy </w:t>
      </w:r>
      <w:r w:rsidRPr="00EA44EE">
        <w:rPr>
          <w:kern w:val="0"/>
          <w:sz w:val="24"/>
          <w:szCs w:val="24"/>
          <w:lang w:eastAsia="pl-PL"/>
        </w:rPr>
        <w:br/>
        <w:t xml:space="preserve">i Polityki Społecznej z dnia 21 sierpnia 2015 r. w sprawie przeprowadzania kontroli </w:t>
      </w:r>
      <w:r w:rsidRPr="00EA44EE">
        <w:rPr>
          <w:kern w:val="0"/>
          <w:sz w:val="24"/>
          <w:szCs w:val="24"/>
          <w:lang w:eastAsia="pl-PL"/>
        </w:rPr>
        <w:br/>
        <w:t xml:space="preserve">przez wojewodę oraz wzoru legitymacji uprawniającej do przeprowadzania kontroli </w:t>
      </w:r>
      <w:r w:rsidRPr="00EA44EE">
        <w:rPr>
          <w:kern w:val="0"/>
          <w:sz w:val="24"/>
          <w:szCs w:val="24"/>
          <w:lang w:eastAsia="pl-PL"/>
        </w:rPr>
        <w:br/>
        <w:t xml:space="preserve">(Dz. U. poz. 1477) przekazuję niniejsze wystąpienie pokontrolne. </w:t>
      </w:r>
    </w:p>
    <w:p w:rsidR="004107A9" w:rsidRDefault="00423936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EA44EE">
        <w:rPr>
          <w:kern w:val="0"/>
          <w:sz w:val="24"/>
          <w:szCs w:val="24"/>
          <w:lang w:eastAsia="pl-PL"/>
        </w:rPr>
        <w:br/>
      </w:r>
      <w:r w:rsidRPr="00EA44EE">
        <w:rPr>
          <w:rFonts w:eastAsia="Calibri"/>
          <w:kern w:val="0"/>
          <w:sz w:val="24"/>
          <w:szCs w:val="24"/>
          <w:lang w:eastAsia="en-US"/>
        </w:rPr>
        <w:t>Ustaleń niniejszej kontroli dokonano na podstawie: wyjaśnień</w:t>
      </w:r>
      <w:r w:rsidRPr="00EA44EE">
        <w:rPr>
          <w:rFonts w:eastAsia="Calibri"/>
          <w:kern w:val="0"/>
          <w:sz w:val="24"/>
          <w:szCs w:val="24"/>
          <w:vertAlign w:val="superscript"/>
          <w:lang w:eastAsia="en-US"/>
        </w:rPr>
        <w:t xml:space="preserve"> </w:t>
      </w:r>
      <w:r w:rsidRPr="00EA44EE">
        <w:rPr>
          <w:rFonts w:eastAsia="Calibri"/>
          <w:kern w:val="0"/>
          <w:sz w:val="24"/>
          <w:szCs w:val="24"/>
          <w:lang w:eastAsia="en-US"/>
        </w:rPr>
        <w:t>złożonych przez Pan</w:t>
      </w:r>
      <w:r>
        <w:rPr>
          <w:rFonts w:eastAsia="Calibri"/>
          <w:kern w:val="0"/>
          <w:sz w:val="24"/>
          <w:szCs w:val="24"/>
          <w:lang w:eastAsia="en-US"/>
        </w:rPr>
        <w:t>ią</w:t>
      </w:r>
      <w:r w:rsidRPr="00EA44EE">
        <w:rPr>
          <w:rFonts w:eastAsia="Calibri"/>
          <w:kern w:val="0"/>
          <w:sz w:val="24"/>
          <w:szCs w:val="24"/>
          <w:lang w:eastAsia="en-US"/>
        </w:rPr>
        <w:t xml:space="preserve"> pisemnie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"/>
      </w:r>
      <w:r w:rsidRPr="00EA44EE">
        <w:rPr>
          <w:rFonts w:eastAsia="Calibri"/>
          <w:kern w:val="0"/>
          <w:sz w:val="24"/>
          <w:szCs w:val="24"/>
          <w:lang w:eastAsia="en-US"/>
        </w:rPr>
        <w:t xml:space="preserve"> oraz ustnie, udostępnionej dokumentacji oraz przekazanych informacji.</w:t>
      </w:r>
    </w:p>
    <w:p w:rsidR="004107A9" w:rsidRDefault="006E1D1A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107A9" w:rsidRPr="00C67AF6" w:rsidRDefault="00423936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 okresie kontrolnym w Domu przebywało 20 wychowanków, w dniu kontroli - 16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2"/>
      </w:r>
      <w:r>
        <w:rPr>
          <w:rFonts w:eastAsia="Calibri"/>
          <w:kern w:val="0"/>
          <w:sz w:val="24"/>
          <w:szCs w:val="24"/>
          <w:lang w:eastAsia="en-US"/>
        </w:rPr>
        <w:t xml:space="preserve">. Od 6.06.2022 r. do 31.12.2022 r. do placówki przyjęto 3 wychowanków, 4 opuściło placówkę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(1 powrócił do domu rodzinnego, 1 został usamodzielniony, 2 umieszczono w rodzinie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 xml:space="preserve">zastępczej). W 2023 r. do dnia kontroli przyjęto 3 wychowanków, </w:t>
      </w:r>
      <w:r>
        <w:rPr>
          <w:sz w:val="24"/>
          <w:szCs w:val="24"/>
        </w:rPr>
        <w:t xml:space="preserve">nikogo nie skreślono </w:t>
      </w:r>
      <w:r>
        <w:rPr>
          <w:sz w:val="24"/>
          <w:szCs w:val="24"/>
        </w:rPr>
        <w:br/>
        <w:t xml:space="preserve">z ewidencji. </w:t>
      </w:r>
    </w:p>
    <w:p w:rsidR="004107A9" w:rsidRDefault="00423936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424B5">
        <w:rPr>
          <w:rFonts w:eastAsia="Calibri"/>
          <w:kern w:val="0"/>
          <w:sz w:val="24"/>
          <w:szCs w:val="24"/>
          <w:lang w:eastAsia="en-US"/>
        </w:rPr>
        <w:t>W okresie kontrolnym Powiatowe Centrum Pomocy Rodzinie w Sokołowie Podlaskim przeprowadziło kontrolę w zakresie realizacji zadań wynikających z umowy o powierzenie realizacji zadania publicznego. Wydano 7 zaleceń pokontrolnych, o sposobie ich realizacji powiadomiła Pani pismem z dnia 5 kwietnia 2023 r.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3"/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4107A9" w:rsidRDefault="006E1D1A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E26793" w:rsidRPr="008424B5" w:rsidRDefault="00423936" w:rsidP="00E26793">
      <w:pPr>
        <w:pStyle w:val="Akapitzlist"/>
        <w:numPr>
          <w:ilvl w:val="0"/>
          <w:numId w:val="1"/>
        </w:numPr>
        <w:suppressAutoHyphens w:val="0"/>
        <w:spacing w:line="276" w:lineRule="auto"/>
        <w:ind w:left="567" w:hanging="567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8424B5">
        <w:rPr>
          <w:rFonts w:eastAsia="Calibri"/>
          <w:b/>
          <w:kern w:val="0"/>
          <w:sz w:val="24"/>
          <w:szCs w:val="24"/>
          <w:lang w:eastAsia="en-US"/>
        </w:rPr>
        <w:t xml:space="preserve">Sprawdzenie realizacji zaleceń oraz uwag pokontrolnych wydanych po przeprowadzeniu kontroli kompleksowej w terminie 18 marca - 30 maja 2022 r. </w:t>
      </w:r>
    </w:p>
    <w:p w:rsidR="00E26793" w:rsidRPr="00E26793" w:rsidRDefault="006E1D1A" w:rsidP="00E26793">
      <w:pPr>
        <w:suppressAutoHyphens w:val="0"/>
        <w:spacing w:line="276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4107A9" w:rsidRPr="00E1775A" w:rsidRDefault="00423936" w:rsidP="00E1775A">
      <w:pPr>
        <w:suppressAutoHyphens w:val="0"/>
        <w:spacing w:line="276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E1775A">
        <w:rPr>
          <w:rFonts w:eastAsia="Calibri"/>
          <w:b/>
          <w:kern w:val="0"/>
          <w:sz w:val="24"/>
          <w:szCs w:val="24"/>
          <w:lang w:eastAsia="en-US"/>
        </w:rPr>
        <w:t>Sprawdzenie realizacji zaleceń pokontrolnych:</w:t>
      </w:r>
    </w:p>
    <w:p w:rsidR="00E26793" w:rsidRDefault="00423936" w:rsidP="008424B5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8424B5">
        <w:rPr>
          <w:rFonts w:eastAsia="Calibri"/>
          <w:kern w:val="0"/>
          <w:sz w:val="24"/>
          <w:szCs w:val="24"/>
          <w:lang w:eastAsia="en-US"/>
        </w:rPr>
        <w:t>W wystąpieniu pokontrolnym z 6 czerwca 2022 r. wobec stwierdzonych nieprawidłowości wydano 27 zaleceń oraz 9 uwag i wniosków. Pismem z 6 lipca 2022 r. (data wpływu 19.07.2022 r.) udzieliła Pani odpowiedzi dotyczącej sposobu realizacji zaleceń i uwag, która została uzupełniona pismem z 7 listopada 2022 r. (data wpływu 17.11.2022 r.) i z 27 lutego 2023 r. (data wpływu 7.03.2023 r.).</w:t>
      </w:r>
    </w:p>
    <w:p w:rsidR="008424B5" w:rsidRDefault="006E1D1A" w:rsidP="00E2679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107A9" w:rsidRDefault="00423936" w:rsidP="00E2679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845EF">
        <w:rPr>
          <w:rFonts w:eastAsia="Calibri"/>
          <w:kern w:val="0"/>
          <w:sz w:val="24"/>
          <w:szCs w:val="24"/>
          <w:lang w:eastAsia="en-US"/>
        </w:rPr>
        <w:t xml:space="preserve">Wydano następujące zalecenia: </w:t>
      </w:r>
    </w:p>
    <w:p w:rsidR="004107A9" w:rsidRPr="00B845EF" w:rsidRDefault="006E1D1A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107A9" w:rsidRPr="008424B5" w:rsidRDefault="00423936" w:rsidP="004107A9">
      <w:pPr>
        <w:pStyle w:val="Akapitzlist"/>
        <w:numPr>
          <w:ilvl w:val="3"/>
          <w:numId w:val="1"/>
        </w:numPr>
        <w:suppressAutoHyphens w:val="0"/>
        <w:spacing w:line="276" w:lineRule="auto"/>
        <w:ind w:left="284" w:hanging="284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>Ujednolicić i dostosować treść regulaminu organizacyjnego do aktualnie obowiązujących przepisów prawnych. Usunąć zapisy niezgodne z art. 4 ustawy z dnia 9 czerwca 2011 r. o wspieraniu rodziny i systemie pieczy zastępczej (Dz. U. z 2022 r. poz. 447).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Pismem z 7 listopada 2022 r. przekazano Zarządzenie nr 26 Dyrektora Domu Dziecka Rafael </w:t>
      </w:r>
      <w:r>
        <w:rPr>
          <w:color w:val="000000"/>
          <w:sz w:val="24"/>
          <w:szCs w:val="24"/>
        </w:rPr>
        <w:br/>
        <w:t xml:space="preserve">w Wyrozębach-Podawcach z dnia 14 </w:t>
      </w:r>
      <w:r w:rsidRPr="00E1775A">
        <w:rPr>
          <w:color w:val="000000"/>
          <w:sz w:val="24"/>
          <w:szCs w:val="24"/>
        </w:rPr>
        <w:t>czerwca</w:t>
      </w:r>
      <w:r>
        <w:rPr>
          <w:color w:val="000000"/>
          <w:sz w:val="24"/>
          <w:szCs w:val="24"/>
        </w:rPr>
        <w:t xml:space="preserve"> 2022 r. zmieniające Zarządzenie w sprawie przyjęcia Regulaminu Domu Dziecka Rafael w Wyrozębach-Podawcach. W czasie kontroli przekazała Pani Zarządzenie nr 34 Dyrektora Domu Dziecka Rafael z 05 kwietnia 2023 r. w sprawie wprowadzenia regulaminów organizacyjnych Domu Dziecka Rafael w Wyrozębach-Podawcach</w:t>
      </w:r>
      <w:r>
        <w:rPr>
          <w:rStyle w:val="Odwoanieprzypisudolnego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 xml:space="preserve">. W treści dokumentu zapisano m.in: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bookmarkStart w:id="4" w:name="_Hlk157001900"/>
      <w:r>
        <w:rPr>
          <w:color w:val="000000"/>
          <w:sz w:val="24"/>
          <w:szCs w:val="24"/>
        </w:rPr>
        <w:t>- w § 3 „</w:t>
      </w:r>
      <w:r w:rsidRPr="00B951DF">
        <w:rPr>
          <w:i/>
          <w:color w:val="000000"/>
          <w:sz w:val="24"/>
          <w:szCs w:val="24"/>
        </w:rPr>
        <w:t>Dyrektor Domu Dziecka Rafael kieruje placówką obsługiwaną, o której mowa w ust. 1 przy pomocy wyznaczonego wychowawcy”</w:t>
      </w:r>
      <w:r>
        <w:rPr>
          <w:color w:val="000000"/>
          <w:sz w:val="24"/>
          <w:szCs w:val="24"/>
        </w:rPr>
        <w:t>. Ustalono, że Dom Dziecka Rafael jest samodzielną placówką opiekuńczo-wychowawczą, w której zatrudnieni są pracownicy administracji i obsługi (§ 17 pkt 2 regulaminu), w związku z powyższym nie jest „placówką obsługiwaną”;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w § 19 do zadań dyrektora zaliczono zadania przypisane, zgodnie z art. 139a ustawy, do zadań zespołu ds. okresowej oceny sytuacji dziecka. </w:t>
      </w:r>
    </w:p>
    <w:bookmarkEnd w:id="4"/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Pozostałe zapisy są zgodne z przepisami ustawy. 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>W związku z ustaleniami przedmiotowej kontroli zalecenie uznaje się za</w:t>
      </w:r>
      <w:r>
        <w:rPr>
          <w:sz w:val="24"/>
          <w:szCs w:val="24"/>
        </w:rPr>
        <w:t xml:space="preserve"> częściowo </w:t>
      </w:r>
      <w:r w:rsidRPr="006111C6">
        <w:rPr>
          <w:sz w:val="24"/>
          <w:szCs w:val="24"/>
        </w:rPr>
        <w:t xml:space="preserve">zrealizowane. </w:t>
      </w:r>
    </w:p>
    <w:p w:rsidR="004107A9" w:rsidRPr="003D1381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pStyle w:val="Akapitzlist"/>
        <w:numPr>
          <w:ilvl w:val="0"/>
          <w:numId w:val="5"/>
        </w:numPr>
        <w:spacing w:line="276" w:lineRule="auto"/>
        <w:ind w:left="284" w:hanging="218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424B5">
        <w:rPr>
          <w:i/>
          <w:color w:val="000000"/>
          <w:sz w:val="24"/>
          <w:szCs w:val="24"/>
        </w:rPr>
        <w:t xml:space="preserve">Podjąć starania zmierzające do zwiększenia komfortu pobytu dzieci w Placówce poprzez odmalowanie ścian w pokojach dzieci oraz pomieszczeniach wspólnych. </w:t>
      </w:r>
    </w:p>
    <w:p w:rsidR="004107A9" w:rsidRDefault="00423936" w:rsidP="004107A9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 Pani wyjaśnień wynikało, że we wrześniu 2022 r. odmalowano ściany w kuchni i jadalni, do końca roku 2023 zaplanowano wymianę wykładzin w pokojach dzieci. Przeprowadzone w dniu 13 </w:t>
      </w:r>
      <w:r w:rsidRPr="00E1775A">
        <w:rPr>
          <w:color w:val="000000"/>
          <w:sz w:val="24"/>
          <w:szCs w:val="24"/>
        </w:rPr>
        <w:t xml:space="preserve">czerwca </w:t>
      </w:r>
      <w:r>
        <w:rPr>
          <w:color w:val="000000"/>
          <w:sz w:val="24"/>
          <w:szCs w:val="24"/>
        </w:rPr>
        <w:t>2023 r. oględziny wykazały uszkodzenia drzwi harmonijkowych w jednym z pokoi chłopców, które nie pozwalają na zachowanie intymności i prywatności wychowanków</w:t>
      </w:r>
      <w:r>
        <w:rPr>
          <w:rStyle w:val="Odwoanieprzypisudolnego"/>
          <w:color w:val="000000"/>
          <w:sz w:val="24"/>
          <w:szCs w:val="24"/>
        </w:rPr>
        <w:footnoteReference w:id="5"/>
      </w:r>
      <w:r>
        <w:rPr>
          <w:color w:val="000000"/>
          <w:sz w:val="24"/>
          <w:szCs w:val="24"/>
        </w:rPr>
        <w:t>. Sypialnie wychowanków wymagają odmalowania,</w:t>
      </w:r>
      <w:r w:rsidRPr="00D35FF7">
        <w:rPr>
          <w:rFonts w:eastAsia="Calibri"/>
          <w:sz w:val="24"/>
          <w:szCs w:val="24"/>
          <w:lang w:eastAsia="en-US"/>
        </w:rPr>
        <w:t xml:space="preserve"> </w:t>
      </w:r>
      <w:r w:rsidRPr="00CE60EE">
        <w:rPr>
          <w:rFonts w:eastAsia="Calibri"/>
          <w:sz w:val="24"/>
          <w:szCs w:val="24"/>
          <w:lang w:eastAsia="en-US"/>
        </w:rPr>
        <w:t xml:space="preserve">w </w:t>
      </w:r>
      <w:r>
        <w:rPr>
          <w:rFonts w:eastAsia="Calibri"/>
          <w:sz w:val="24"/>
          <w:szCs w:val="24"/>
          <w:lang w:eastAsia="en-US"/>
        </w:rPr>
        <w:t xml:space="preserve">niektórych </w:t>
      </w:r>
      <w:r w:rsidRPr="00CE60EE">
        <w:rPr>
          <w:rFonts w:eastAsia="Calibri"/>
          <w:sz w:val="24"/>
          <w:szCs w:val="24"/>
          <w:lang w:eastAsia="en-US"/>
        </w:rPr>
        <w:t xml:space="preserve">pokojach dzieci </w:t>
      </w:r>
      <w:r w:rsidRPr="005457F2">
        <w:rPr>
          <w:rFonts w:eastAsia="Calibri"/>
          <w:color w:val="000000" w:themeColor="text1"/>
          <w:sz w:val="24"/>
          <w:szCs w:val="24"/>
          <w:lang w:eastAsia="en-US"/>
        </w:rPr>
        <w:t>zauważono nieporządek</w:t>
      </w:r>
      <w:r>
        <w:rPr>
          <w:color w:val="000000"/>
          <w:sz w:val="24"/>
          <w:szCs w:val="24"/>
        </w:rPr>
        <w:t xml:space="preserve">. 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Powyższe zalecenie uznaje się za częściowo zrealizowane</w:t>
      </w:r>
      <w:r w:rsidRPr="006111C6">
        <w:rPr>
          <w:sz w:val="24"/>
          <w:szCs w:val="24"/>
        </w:rPr>
        <w:t xml:space="preserve">. </w:t>
      </w:r>
    </w:p>
    <w:p w:rsidR="004107A9" w:rsidRPr="003D1381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>Podjąć działania w celu uregulowania decyzją sądu kwestii pobytu wychowanki w dni nauki szkolnej u dziadka.</w:t>
      </w:r>
    </w:p>
    <w:p w:rsidR="004107A9" w:rsidRDefault="00423936" w:rsidP="004107A9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Wychowanka poz. 10 z wykazu wychowanków</w:t>
      </w:r>
      <w:r>
        <w:rPr>
          <w:rStyle w:val="Odwoanieprzypisudolnego"/>
          <w:color w:val="000000"/>
          <w:sz w:val="24"/>
          <w:szCs w:val="24"/>
        </w:rPr>
        <w:footnoteReference w:id="6"/>
      </w:r>
      <w:r>
        <w:rPr>
          <w:color w:val="000000"/>
          <w:sz w:val="24"/>
          <w:szCs w:val="24"/>
        </w:rPr>
        <w:t xml:space="preserve"> opuściła Dom</w:t>
      </w:r>
      <w:r w:rsidR="00EC5FA0">
        <w:rPr>
          <w:color w:val="000000"/>
          <w:sz w:val="24"/>
          <w:szCs w:val="24"/>
        </w:rPr>
        <w:t xml:space="preserve"> </w:t>
      </w:r>
      <w:r w:rsidR="00EC5FA0" w:rsidRPr="00EC5FA0">
        <w:rPr>
          <w:color w:val="000000"/>
          <w:sz w:val="24"/>
          <w:szCs w:val="24"/>
          <w:highlight w:val="black"/>
        </w:rPr>
        <w:t>XXXXXXXXXXXXX</w:t>
      </w:r>
      <w:r w:rsidRPr="00EC5FA0">
        <w:rPr>
          <w:color w:val="000000"/>
          <w:sz w:val="24"/>
          <w:szCs w:val="24"/>
          <w:highlight w:val="black"/>
        </w:rPr>
        <w:t xml:space="preserve"> </w:t>
      </w:r>
      <w:r w:rsidR="00EC5FA0" w:rsidRPr="00EC5FA0">
        <w:rPr>
          <w:color w:val="000000"/>
          <w:sz w:val="24"/>
          <w:szCs w:val="24"/>
          <w:highlight w:val="black"/>
        </w:rPr>
        <w:t>XXXXXXXXXXXXXXXXXXXXXXXXXXXX</w:t>
      </w:r>
      <w:r>
        <w:rPr>
          <w:color w:val="000000"/>
          <w:sz w:val="24"/>
          <w:szCs w:val="24"/>
        </w:rPr>
        <w:t>.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775A">
        <w:rPr>
          <w:sz w:val="24"/>
          <w:szCs w:val="24"/>
        </w:rPr>
        <w:t>Powyższe zalecenie uznaje się za zrealizowane.</w:t>
      </w:r>
      <w:r w:rsidRPr="006111C6">
        <w:rPr>
          <w:sz w:val="24"/>
          <w:szCs w:val="24"/>
        </w:rPr>
        <w:t xml:space="preserve"> </w:t>
      </w:r>
    </w:p>
    <w:p w:rsidR="004107A9" w:rsidRPr="00B845EF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>Zapewnić wszystkim dzieciom przez całą dobę swobodny dostęp do podstawowych produktów spożywczych oraz napojów zgodnie z treścią § 18 ust. 1 pkt 9 rozporządzenia Ministra Pracy i Polityki Społecznej z dnia 22 grudnia 2011 r. w sprawie instytucjonalnej pieczy zastępczej (Dz. U. Nr 192 poz. 1720)</w:t>
      </w:r>
      <w:r>
        <w:rPr>
          <w:rStyle w:val="Odwoanieprzypisudolnego"/>
          <w:i/>
          <w:color w:val="000000"/>
          <w:sz w:val="24"/>
          <w:szCs w:val="24"/>
        </w:rPr>
        <w:footnoteReference w:id="7"/>
      </w:r>
      <w:r w:rsidRPr="008424B5">
        <w:rPr>
          <w:i/>
          <w:color w:val="000000"/>
          <w:sz w:val="24"/>
          <w:szCs w:val="24"/>
        </w:rPr>
        <w:t>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Domu dzieci korzystały z 5 posiłków (II śniadanie zabierane było do szkoły, wydawanie obiadu dostosowane było do godzin powrotu ze szkół). Lodówka była zaopatrzona w serki, jogurty, warzywa, wędlinę, masło; pieczywo, napoje i owoce znajdowały się na blatach kuchennych. Przekazane jadłospisy zawierały zróżnicowane potrawy, </w:t>
      </w:r>
      <w:r w:rsidRPr="00E1775A">
        <w:rPr>
          <w:color w:val="000000"/>
          <w:sz w:val="24"/>
          <w:szCs w:val="24"/>
        </w:rPr>
        <w:t>uwzględniał</w:t>
      </w:r>
      <w:r>
        <w:rPr>
          <w:color w:val="000000"/>
          <w:sz w:val="24"/>
          <w:szCs w:val="24"/>
        </w:rPr>
        <w:t>y</w:t>
      </w:r>
      <w:r w:rsidRPr="00E1775A">
        <w:rPr>
          <w:color w:val="000000"/>
          <w:sz w:val="24"/>
          <w:szCs w:val="24"/>
        </w:rPr>
        <w:t xml:space="preserve"> wiek oraz preferencje żywieniowe dzieci</w:t>
      </w:r>
      <w:r>
        <w:rPr>
          <w:rStyle w:val="Odwoanieprzypisudolnego"/>
          <w:color w:val="000000"/>
          <w:sz w:val="24"/>
          <w:szCs w:val="24"/>
        </w:rPr>
        <w:footnoteReference w:id="8"/>
      </w:r>
      <w:r>
        <w:rPr>
          <w:color w:val="000000"/>
          <w:sz w:val="24"/>
          <w:szCs w:val="24"/>
        </w:rPr>
        <w:t>. W czasie rozmowy dzieci potwierdzono możliwość swobodnego korzystania z kuchni i samodzielnego przygotowania drobnych przekąsek</w:t>
      </w:r>
      <w:r>
        <w:rPr>
          <w:rStyle w:val="Odwoanieprzypisudolnego"/>
          <w:color w:val="000000"/>
          <w:sz w:val="24"/>
          <w:szCs w:val="24"/>
        </w:rPr>
        <w:footnoteReference w:id="9"/>
      </w:r>
      <w:r>
        <w:rPr>
          <w:color w:val="000000"/>
          <w:sz w:val="24"/>
          <w:szCs w:val="24"/>
        </w:rPr>
        <w:t xml:space="preserve">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zrealizowane. </w:t>
      </w:r>
    </w:p>
    <w:p w:rsidR="004107A9" w:rsidRPr="003D1381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 xml:space="preserve"> Zapewnić wychowankom dostęp do opieki zdrowotnej zgodnie z § 18 ust. 1 pkt 2 ww. rozporządzenia, stosownie do ich potrzeb i stanu zdrowia, w szczególności do lekarza psychiatry. </w:t>
      </w:r>
    </w:p>
    <w:p w:rsidR="004107A9" w:rsidRPr="00735DBF" w:rsidRDefault="00423936" w:rsidP="004107A9">
      <w:pPr>
        <w:suppressAutoHyphens w:val="0"/>
        <w:spacing w:line="276" w:lineRule="auto"/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danych zawartych w załączniku nr 5 do programu kontroli wynika, że dzieci pozostawały pod opieką m.in.: neurologa, kardiologa, onkologa, ortopedy, okulisty, laryngologa, stomatologa. </w:t>
      </w:r>
      <w:r w:rsidR="00EC5FA0" w:rsidRPr="00EC5FA0">
        <w:rPr>
          <w:color w:val="000000"/>
          <w:sz w:val="24"/>
          <w:szCs w:val="24"/>
          <w:highlight w:val="black"/>
        </w:rPr>
        <w:t>XXXXXXXXXXXXXXXXXXXXXXX</w:t>
      </w:r>
      <w:r>
        <w:rPr>
          <w:rStyle w:val="Odwoanieprzypisudolnego"/>
          <w:color w:val="000000"/>
          <w:sz w:val="24"/>
          <w:szCs w:val="24"/>
        </w:rPr>
        <w:footnoteReference w:id="10"/>
      </w:r>
      <w:r>
        <w:rPr>
          <w:color w:val="000000"/>
          <w:sz w:val="24"/>
          <w:szCs w:val="24"/>
        </w:rPr>
        <w:t xml:space="preserve">. Informacje o wizytach lekarskich oraz </w:t>
      </w:r>
      <w:r w:rsidRPr="005F3F8B">
        <w:rPr>
          <w:color w:val="000000"/>
          <w:sz w:val="24"/>
          <w:szCs w:val="24"/>
        </w:rPr>
        <w:t>zleconych</w:t>
      </w:r>
      <w:r>
        <w:rPr>
          <w:color w:val="000000"/>
          <w:sz w:val="24"/>
          <w:szCs w:val="24"/>
        </w:rPr>
        <w:t xml:space="preserve"> lekach wpisywane były w karty pobytu dziecka (§ 17 ust. 1 pkt 2 lit. e i f) </w:t>
      </w:r>
      <w:r w:rsidRPr="00735DBF">
        <w:rPr>
          <w:color w:val="000000"/>
          <w:sz w:val="24"/>
          <w:szCs w:val="24"/>
        </w:rPr>
        <w:t xml:space="preserve">rozporządzenia </w:t>
      </w:r>
      <w:r w:rsidRPr="0013127C">
        <w:rPr>
          <w:color w:val="000000"/>
          <w:sz w:val="24"/>
          <w:szCs w:val="24"/>
        </w:rPr>
        <w:t>Ministra Pracy i Polityki Społecznej z dnia 22 grudnia 2011 r. w sprawie instytucjonalnej pieczy zastępczej – Dz. U. z 2011 r. Nr 292 poz. 1720 i z 2023 poz. 2528).</w:t>
      </w:r>
      <w:r w:rsidRPr="00735DBF">
        <w:rPr>
          <w:strike/>
          <w:color w:val="000000"/>
          <w:sz w:val="24"/>
          <w:szCs w:val="24"/>
        </w:rPr>
        <w:t xml:space="preserve">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zrealizowane. </w:t>
      </w:r>
    </w:p>
    <w:p w:rsidR="004107A9" w:rsidRPr="003D1381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lastRenderedPageBreak/>
        <w:t>Zapewnić niezbędną pomoc i opiekę psychologiczną oraz terapeutyczną wychowankom, którzy tego wymagają, w szczególności w sytuacjach kryzysowych, tj. przemoc, samookaleczania, nadużycia o charakterze seksualnym, stosownie do treści art. 93 ust. 4 pkt 1, 6 i 7 ww. ustawy oraz § 18 ust. 1 pkt 5 ww. rozporządzenia.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Psycholog zatrudniony był od października 2022 r. Pomiędzy Caritas Diecezji Drohiczyńskiej a psychologiem została podpisana umowa zlecenie na: </w:t>
      </w:r>
      <w:r w:rsidRPr="00D16EBD">
        <w:rPr>
          <w:i/>
          <w:color w:val="000000"/>
          <w:sz w:val="24"/>
          <w:szCs w:val="24"/>
        </w:rPr>
        <w:t xml:space="preserve">sporządzanie diagnozy psychofizycznej oraz prowadzenie zajęć psychologicznych, diagnostyki i terapii, w tym: warsztaty </w:t>
      </w:r>
      <w:proofErr w:type="spellStart"/>
      <w:r w:rsidRPr="00D16EBD">
        <w:rPr>
          <w:i/>
          <w:color w:val="000000"/>
          <w:sz w:val="24"/>
          <w:szCs w:val="24"/>
        </w:rPr>
        <w:t>psychoedukacyjne</w:t>
      </w:r>
      <w:proofErr w:type="spellEnd"/>
      <w:r w:rsidRPr="00D16EBD">
        <w:rPr>
          <w:i/>
          <w:color w:val="000000"/>
          <w:sz w:val="24"/>
          <w:szCs w:val="24"/>
        </w:rPr>
        <w:t>, relaksacyjne, grupy wsparcia, terapia grupowa i indywidualna</w:t>
      </w:r>
      <w:r>
        <w:rPr>
          <w:color w:val="000000"/>
          <w:sz w:val="24"/>
          <w:szCs w:val="24"/>
        </w:rPr>
        <w:t xml:space="preserve">. Umowa obowiązywała do marca 2023 r.  W dniu kontroli psycholog nie był zatrudniony. Dzieci korzystały ze wsparcia specjalistycznego poza placówką w: Ośrodku </w:t>
      </w:r>
      <w:bookmarkStart w:id="5" w:name="_Hlk153886150"/>
      <w:r>
        <w:rPr>
          <w:color w:val="000000"/>
          <w:sz w:val="24"/>
          <w:szCs w:val="24"/>
        </w:rPr>
        <w:t xml:space="preserve">Środowiskowej Opieki Psychologicznej i Psychoterapeutycznej dla Dzieci i Młodzieży w </w:t>
      </w:r>
      <w:bookmarkEnd w:id="5"/>
      <w:r>
        <w:rPr>
          <w:color w:val="000000"/>
          <w:sz w:val="24"/>
          <w:szCs w:val="24"/>
        </w:rPr>
        <w:t xml:space="preserve">Białymstoku Oddział w Sokołowie Podlaskim, Zespole Poradni Specjalistycznych w Siedlcach, Poradni Zdrowia Psychicznego w Siedlcach, Poradni dla Dzieci i Młodzieży EZRA w Węgrowie (terapia środowiskowa na terenie placówki). Psycholog Ośrodka Środowiskowej Opieki Psychologicznej i Psychoterapeutycznej dla Dzieci i Młodzieży udzielała wsparcia specjalistycznego na terenie Domu (3-4 godz. raz w tygodniu). </w:t>
      </w:r>
      <w:r w:rsidR="00EC5FA0" w:rsidRPr="00EC5FA0">
        <w:rPr>
          <w:color w:val="000000"/>
          <w:sz w:val="24"/>
          <w:szCs w:val="24"/>
          <w:highlight w:val="black"/>
        </w:rPr>
        <w:t>XXXXXXXXXXXXXXXXX XXXXXXXXXXXXXXXXXXXXXXXXXXXXXXXXXXXXXXXXXXXXXXXXXXXXXXXXXXXXXXXXXXXXXXXXXXXXXXXXXXXXXXXXXXXXXXXXXXXXXXXXXXXXXXXXXXXXXXXXXXXXXXXXXXXXXXXXXXXXXXXXXXXXXXXXXXXXXXXXXXXXXXXXXXXXXXXXXXXXXXXXXXXXXXXXXXX</w:t>
      </w:r>
      <w:r>
        <w:rPr>
          <w:color w:val="000000"/>
          <w:sz w:val="24"/>
          <w:szCs w:val="24"/>
        </w:rPr>
        <w:t>.</w:t>
      </w:r>
      <w:r w:rsidR="00EC5F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Zajęcia wyrównawcze i rewalidacyjne prowadził w Domu pedagog oraz wychowawca posiadający stosowne uprawnienia</w:t>
      </w:r>
      <w:r>
        <w:rPr>
          <w:rStyle w:val="Odwoanieprzypisudolnego"/>
          <w:color w:val="000000"/>
          <w:sz w:val="24"/>
          <w:szCs w:val="24"/>
        </w:rPr>
        <w:footnoteReference w:id="11"/>
      </w:r>
      <w:r>
        <w:rPr>
          <w:color w:val="000000"/>
          <w:sz w:val="24"/>
          <w:szCs w:val="24"/>
        </w:rPr>
        <w:t xml:space="preserve">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zrealizowane. </w:t>
      </w:r>
    </w:p>
    <w:p w:rsidR="004107A9" w:rsidRPr="003D1381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 xml:space="preserve">Podczas pełnienia dyżurów wychowawczych zapewnić odpowiednią liczbę pracowników, pozwalającą na zabezpieczenie potrzeb dzieci, zapewnienie im właściwej opieki i bezpieczeństwa, uwzględniając rozmieszczenie pomieszczeń w budynku oraz przepis § 10 ust. 1 ww. rozporządzenia. </w:t>
      </w:r>
    </w:p>
    <w:p w:rsidR="004107A9" w:rsidRPr="00765DAF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domu zatrudnieni byli: dyrektor (1 etat), 3 wychowawców, w tym wychowawca koordynator (na 1 etat), 2 wychowawców (na 0,75 etatu)</w:t>
      </w:r>
      <w:r>
        <w:rPr>
          <w:rStyle w:val="Odwoanieprzypisudolnego"/>
          <w:color w:val="000000"/>
          <w:sz w:val="24"/>
          <w:szCs w:val="24"/>
        </w:rPr>
        <w:footnoteReference w:id="12"/>
      </w:r>
      <w:r>
        <w:rPr>
          <w:color w:val="000000"/>
          <w:sz w:val="24"/>
          <w:szCs w:val="24"/>
        </w:rPr>
        <w:t>. Zgodnie z przedstawionymi grafikami dyżury wychowawcze obejmują godziny: 6.00-14.00, 14.00-22.00, 22.00-6.00</w:t>
      </w:r>
      <w:r>
        <w:rPr>
          <w:rStyle w:val="Odwoanieprzypisudolnego"/>
          <w:color w:val="000000"/>
          <w:sz w:val="24"/>
          <w:szCs w:val="24"/>
        </w:rPr>
        <w:footnoteReference w:id="13"/>
      </w:r>
      <w:r>
        <w:rPr>
          <w:color w:val="000000"/>
          <w:sz w:val="24"/>
          <w:szCs w:val="24"/>
        </w:rPr>
        <w:t>. W godzinach popołudniowych dyżur pełniło dwóch wychowawców. Przekazała Pani zakres czynności i zadań, które były wykonywane przez wychowawców w wyznaczonych godzinach</w:t>
      </w:r>
      <w:r>
        <w:rPr>
          <w:rStyle w:val="Odwoanieprzypisudolnego"/>
          <w:color w:val="000000"/>
          <w:sz w:val="24"/>
          <w:szCs w:val="24"/>
        </w:rPr>
        <w:footnoteReference w:id="14"/>
      </w:r>
      <w:r>
        <w:rPr>
          <w:color w:val="000000"/>
          <w:sz w:val="24"/>
          <w:szCs w:val="24"/>
        </w:rPr>
        <w:t xml:space="preserve">. Wychowawcy zostali zweryfikowani w Rejestrze Sprawców Przestępstw na Tle Seksualnym, zgodnie z art. 21 ust. 1 ustawy z dnia 13 maja 2026 r. o przeciwdziałaniu zagrożeniom na tle seksualnym (Dz. U. z 2023 r. poz. 1304) </w:t>
      </w:r>
      <w:r w:rsidRPr="00765DAF">
        <w:rPr>
          <w:color w:val="000000"/>
          <w:sz w:val="24"/>
          <w:szCs w:val="24"/>
        </w:rPr>
        <w:t>oraz</w:t>
      </w:r>
      <w:r w:rsidRPr="00765DAF">
        <w:rPr>
          <w:rFonts w:eastAsia="Calibri"/>
          <w:sz w:val="24"/>
          <w:szCs w:val="24"/>
          <w:lang w:eastAsia="en-US"/>
        </w:rPr>
        <w:t xml:space="preserve"> art. 98 ust. 3</w:t>
      </w:r>
      <w:r>
        <w:rPr>
          <w:rFonts w:eastAsia="Calibri"/>
          <w:sz w:val="24"/>
          <w:szCs w:val="24"/>
          <w:lang w:eastAsia="en-US"/>
        </w:rPr>
        <w:t xml:space="preserve"> pkt 3a</w:t>
      </w:r>
      <w:r w:rsidRPr="00765DAF">
        <w:rPr>
          <w:rFonts w:eastAsia="Calibri"/>
          <w:sz w:val="24"/>
          <w:szCs w:val="24"/>
          <w:lang w:eastAsia="en-US"/>
        </w:rPr>
        <w:t xml:space="preserve"> ustawy</w:t>
      </w:r>
      <w:r>
        <w:rPr>
          <w:rFonts w:eastAsia="Calibri"/>
          <w:sz w:val="24"/>
          <w:szCs w:val="24"/>
          <w:lang w:eastAsia="en-US"/>
        </w:rPr>
        <w:t>,</w:t>
      </w:r>
      <w:r w:rsidRPr="00765DAF">
        <w:rPr>
          <w:rFonts w:eastAsia="Calibri"/>
          <w:sz w:val="24"/>
          <w:szCs w:val="24"/>
          <w:lang w:eastAsia="en-US"/>
        </w:rPr>
        <w:t xml:space="preserve"> </w:t>
      </w:r>
      <w:r w:rsidRPr="00765DAF">
        <w:rPr>
          <w:color w:val="000000"/>
          <w:sz w:val="24"/>
          <w:szCs w:val="24"/>
        </w:rPr>
        <w:t>przed zatrudnieniem</w:t>
      </w:r>
      <w:r>
        <w:rPr>
          <w:rStyle w:val="Odwoanieprzypisudolnego"/>
          <w:color w:val="000000"/>
          <w:sz w:val="24"/>
          <w:szCs w:val="24"/>
        </w:rPr>
        <w:footnoteReference w:id="15"/>
      </w:r>
      <w:r w:rsidRPr="00765DAF">
        <w:rPr>
          <w:color w:val="000000"/>
          <w:sz w:val="24"/>
          <w:szCs w:val="24"/>
        </w:rPr>
        <w:t>.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</w:t>
      </w:r>
      <w:r w:rsidRPr="001C218B">
        <w:rPr>
          <w:sz w:val="24"/>
          <w:szCs w:val="24"/>
        </w:rPr>
        <w:t xml:space="preserve">uznaje się za </w:t>
      </w:r>
      <w:r w:rsidRPr="00D16EBD">
        <w:rPr>
          <w:sz w:val="24"/>
          <w:szCs w:val="24"/>
        </w:rPr>
        <w:t>zrealizowane</w:t>
      </w:r>
      <w:r w:rsidRPr="006111C6">
        <w:rPr>
          <w:sz w:val="24"/>
          <w:szCs w:val="24"/>
        </w:rPr>
        <w:t xml:space="preserve">. </w:t>
      </w:r>
    </w:p>
    <w:p w:rsidR="004107A9" w:rsidRPr="003D1381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lastRenderedPageBreak/>
        <w:t>Uporządkować obowiązujące w placówce dokumenty regulujące wypłacanie dzieciom kwoty pieniężnej do własnego dysponowania, stosownie do przepisu § 18 ust. 1 pkt 8 ww. rozporządzenia oraz rzetelnie realizować przyjęte zasady.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Przekazała Pani </w:t>
      </w:r>
      <w:r w:rsidRPr="00AA277A">
        <w:rPr>
          <w:i/>
          <w:color w:val="000000"/>
          <w:sz w:val="24"/>
          <w:szCs w:val="24"/>
        </w:rPr>
        <w:t>Zarządzenie nr 36 Dyrektora Domu Dziecka Rafael z dnia 08.05.2023 r. zmieniające zarządzenie nr 10 Dyrektora Domu Dziecka Rafael z dnia 15 marca 2021 r. w sprawie wprowadzenia Regulaminu przyznania kwoty do własnego dysponowania przez dziecko tzw. „kieszonkowego” w Domu Dziecka Rafael</w:t>
      </w:r>
      <w:r>
        <w:rPr>
          <w:rStyle w:val="Odwoanieprzypisudolnego"/>
          <w:color w:val="000000"/>
          <w:sz w:val="24"/>
          <w:szCs w:val="24"/>
        </w:rPr>
        <w:footnoteReference w:id="16"/>
      </w:r>
      <w:r>
        <w:rPr>
          <w:color w:val="000000"/>
          <w:sz w:val="24"/>
          <w:szCs w:val="24"/>
        </w:rPr>
        <w:t xml:space="preserve">. Zapisy zawarte w dokumencie były zgodne z przepisami ww. rozporządzenia.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zrealizowane. </w:t>
      </w:r>
    </w:p>
    <w:p w:rsidR="004107A9" w:rsidRPr="003D1381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i/>
          <w:color w:val="000000"/>
          <w:sz w:val="24"/>
          <w:szCs w:val="24"/>
        </w:rPr>
      </w:pPr>
      <w:bookmarkStart w:id="6" w:name="_Hlk154756647"/>
      <w:r w:rsidRPr="008424B5">
        <w:rPr>
          <w:i/>
          <w:color w:val="000000"/>
          <w:sz w:val="24"/>
          <w:szCs w:val="24"/>
        </w:rPr>
        <w:t>Systematycznie, w każdym miesiącu, niezależnie od dnia przyjęcia do placówki, wypłacać wszystkim dzieciom, także przebywającym poza placówką, np. w młodzieżowych ośrodkach wychowawczych, kieszonkowe w kwocie określonej w § 18 ust. 1 pkt 8 ww. rozporządzenia. Ewidencję kieszonkowego prowadzić systematycznie, rzetelnie i w sposób jednoznacznie potwierdzający odbiór pieniędzy przez wychowanka. Wyeliminować stosowanie wobec dzieci konsekwencji polegających na zawieszeniu do odwołania wypłaty kieszonkowego.</w:t>
      </w:r>
      <w:bookmarkEnd w:id="6"/>
      <w:r w:rsidRPr="008424B5">
        <w:rPr>
          <w:i/>
          <w:color w:val="000000"/>
          <w:sz w:val="24"/>
          <w:szCs w:val="24"/>
        </w:rPr>
        <w:t xml:space="preserve"> Przekazać wszystkim wychowankom informacje o kwotach kieszonkowego. W przypadku przechowywania pieniędzy dzieci prowadzić rzetelnie ewidencję w sposób pozwalający na określenie zdeponowanej kwoty.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976AA">
        <w:rPr>
          <w:color w:val="000000"/>
          <w:sz w:val="24"/>
          <w:szCs w:val="24"/>
        </w:rPr>
        <w:t xml:space="preserve">Przekazała Pani </w:t>
      </w:r>
      <w:r>
        <w:rPr>
          <w:color w:val="000000"/>
          <w:sz w:val="24"/>
          <w:szCs w:val="24"/>
        </w:rPr>
        <w:t xml:space="preserve">do wglądu listy kieszonkowego z miesięcy objętych kontrolą. W </w:t>
      </w:r>
      <w:r w:rsidRPr="003A09B6">
        <w:rPr>
          <w:i/>
          <w:color w:val="000000"/>
          <w:sz w:val="24"/>
          <w:szCs w:val="24"/>
        </w:rPr>
        <w:t>List</w:t>
      </w:r>
      <w:r>
        <w:rPr>
          <w:i/>
          <w:color w:val="000000"/>
          <w:sz w:val="24"/>
          <w:szCs w:val="24"/>
        </w:rPr>
        <w:t>ach</w:t>
      </w:r>
      <w:r w:rsidRPr="003A09B6">
        <w:rPr>
          <w:i/>
          <w:color w:val="000000"/>
          <w:sz w:val="24"/>
          <w:szCs w:val="24"/>
        </w:rPr>
        <w:t xml:space="preserve"> kieszonkowego za miesiąc luty i marzec 2023 r</w:t>
      </w:r>
      <w:r>
        <w:rPr>
          <w:color w:val="000000"/>
          <w:sz w:val="24"/>
          <w:szCs w:val="24"/>
        </w:rPr>
        <w:t>.</w:t>
      </w:r>
      <w:r>
        <w:rPr>
          <w:rStyle w:val="Odwoanieprzypisudolnego"/>
          <w:color w:val="000000"/>
          <w:sz w:val="24"/>
          <w:szCs w:val="24"/>
        </w:rPr>
        <w:footnoteReference w:id="17"/>
      </w:r>
      <w:r>
        <w:rPr>
          <w:color w:val="000000"/>
          <w:sz w:val="24"/>
          <w:szCs w:val="24"/>
        </w:rPr>
        <w:t xml:space="preserve">  </w:t>
      </w:r>
      <w:r w:rsidRPr="008424B5">
        <w:rPr>
          <w:color w:val="000000"/>
          <w:sz w:val="24"/>
          <w:szCs w:val="24"/>
        </w:rPr>
        <w:t>brakowało</w:t>
      </w:r>
      <w:r>
        <w:rPr>
          <w:color w:val="000000"/>
          <w:sz w:val="24"/>
          <w:szCs w:val="24"/>
        </w:rPr>
        <w:t xml:space="preserve"> podpisów 2 wychowanków (poz. 4 i poz. 6). Złożyła Pani pisemne wyjaśnienia</w:t>
      </w:r>
      <w:r>
        <w:rPr>
          <w:rStyle w:val="Odwoanieprzypisudolnego"/>
          <w:color w:val="000000"/>
          <w:sz w:val="24"/>
          <w:szCs w:val="24"/>
        </w:rPr>
        <w:footnoteReference w:id="18"/>
      </w:r>
      <w:r>
        <w:rPr>
          <w:color w:val="000000"/>
          <w:sz w:val="24"/>
          <w:szCs w:val="24"/>
        </w:rPr>
        <w:t xml:space="preserve">: </w:t>
      </w:r>
    </w:p>
    <w:p w:rsidR="004107A9" w:rsidRDefault="00423936" w:rsidP="004107A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976AA">
        <w:rPr>
          <w:color w:val="000000"/>
          <w:sz w:val="24"/>
          <w:szCs w:val="24"/>
        </w:rPr>
        <w:t>w przypadku wychowanka poz. 4: „</w:t>
      </w:r>
      <w:r w:rsidRPr="004976AA">
        <w:rPr>
          <w:i/>
          <w:color w:val="000000"/>
          <w:sz w:val="24"/>
          <w:szCs w:val="24"/>
        </w:rPr>
        <w:t>wychowanka nie podpisywała listy kieszonkowego z powodu oszczędności w ramach dłuższego wyjazdu do Grecji (…). Była to samodzielna decyzja wychowanki.”</w:t>
      </w:r>
      <w:r w:rsidRPr="004976AA">
        <w:rPr>
          <w:color w:val="000000"/>
          <w:sz w:val="24"/>
          <w:szCs w:val="24"/>
        </w:rPr>
        <w:t xml:space="preserve"> </w:t>
      </w:r>
    </w:p>
    <w:p w:rsidR="004107A9" w:rsidRDefault="00423936" w:rsidP="004107A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976AA">
        <w:rPr>
          <w:color w:val="000000"/>
          <w:sz w:val="24"/>
          <w:szCs w:val="24"/>
        </w:rPr>
        <w:t xml:space="preserve"> w przypadku wychowanka poz. 6: „</w:t>
      </w:r>
      <w:r w:rsidRPr="004976AA">
        <w:rPr>
          <w:i/>
          <w:color w:val="000000"/>
          <w:sz w:val="24"/>
          <w:szCs w:val="24"/>
        </w:rPr>
        <w:t>wychowanek był urlopowany do placówki w weekendy, które nie pracował wychowawca zobowiązany do wypłaty kieszonkowego. Wychowanek nie zgłaszał potrzeby bieżących wypłat. Wychowanek chciał mieć oszczędności.”</w:t>
      </w:r>
    </w:p>
    <w:p w:rsidR="004107A9" w:rsidRDefault="00423936" w:rsidP="004107A9">
      <w:pPr>
        <w:suppressAutoHyphens w:val="0"/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Odnośnie braku w depozytach wychowanków (poz. 4 i poz. 16 z wykazu wychowanków) kwot wynikających z dokonanych wpłat w maju br., wyjaśniła Pani: </w:t>
      </w:r>
      <w:r w:rsidRPr="00CD592F">
        <w:rPr>
          <w:i/>
          <w:color w:val="000000"/>
          <w:sz w:val="24"/>
          <w:szCs w:val="24"/>
        </w:rPr>
        <w:t>„Powyższe kwoty nie znajdowały się w depozycie z powodu braku możliwości rozmienienia pieniędzy przez wychowawcę odpowiedzialnego za wypłatę kieszonkowego. Wychowawca miał w tym miesiącu dużo obowiązków prywatnych m.in. egzaminy zawodowe, problemy zdrowotne z własnymi dziećmi oraz wiele obowiązków zawodowych co spowodowało brak możliwości rozmienienia</w:t>
      </w:r>
      <w:r>
        <w:rPr>
          <w:i/>
          <w:color w:val="000000"/>
          <w:sz w:val="24"/>
          <w:szCs w:val="24"/>
        </w:rPr>
        <w:t>.”</w:t>
      </w:r>
      <w:r w:rsidRPr="00E57712">
        <w:rPr>
          <w:rStyle w:val="Odwoanieprzypisudolnego"/>
          <w:color w:val="000000"/>
          <w:sz w:val="24"/>
          <w:szCs w:val="24"/>
        </w:rPr>
        <w:t xml:space="preserve"> </w:t>
      </w:r>
      <w:r>
        <w:rPr>
          <w:rStyle w:val="Odwoanieprzypisudolnego"/>
          <w:color w:val="000000"/>
          <w:sz w:val="24"/>
          <w:szCs w:val="24"/>
        </w:rPr>
        <w:footnoteReference w:id="19"/>
      </w:r>
      <w:r>
        <w:rPr>
          <w:i/>
          <w:color w:val="000000"/>
          <w:sz w:val="24"/>
          <w:szCs w:val="24"/>
        </w:rPr>
        <w:t>.</w:t>
      </w:r>
      <w:r w:rsidRPr="00CD592F">
        <w:rPr>
          <w:i/>
          <w:color w:val="000000"/>
          <w:sz w:val="24"/>
          <w:szCs w:val="24"/>
        </w:rPr>
        <w:t xml:space="preserve"> </w:t>
      </w:r>
    </w:p>
    <w:p w:rsidR="004107A9" w:rsidRPr="00825F71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Weryfikacja pozostałych depozytów nie wykazała nieprawidłowości.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Niezależnie od deklaracji dziecka oraz innych czynników, wychowanek powinien mieć możliwość wypłaty kieszonkowego w każdym momencie, natomiast wychowawca jest obowiązany do prowadzenia skrupulatnej dokumentacji w tym zakresie oraz deponowania kwot kieszonkowego zgodnych z rozliczeniem. </w:t>
      </w:r>
      <w:r w:rsidRPr="0013127C">
        <w:rPr>
          <w:color w:val="000000"/>
          <w:sz w:val="24"/>
          <w:szCs w:val="24"/>
        </w:rPr>
        <w:t xml:space="preserve">W Regulaminie Wychowanków Domu Dziecka </w:t>
      </w:r>
      <w:r w:rsidRPr="0013127C">
        <w:rPr>
          <w:color w:val="000000"/>
          <w:sz w:val="24"/>
          <w:szCs w:val="24"/>
        </w:rPr>
        <w:lastRenderedPageBreak/>
        <w:t>Rafael w Wyrozębach-Podawcach</w:t>
      </w:r>
      <w:r>
        <w:rPr>
          <w:rStyle w:val="Odwoanieprzypisudolnego"/>
          <w:color w:val="000000"/>
          <w:sz w:val="24"/>
          <w:szCs w:val="24"/>
        </w:rPr>
        <w:footnoteReference w:id="20"/>
      </w:r>
      <w:r w:rsidRPr="0013127C">
        <w:rPr>
          <w:color w:val="000000"/>
          <w:sz w:val="24"/>
          <w:szCs w:val="24"/>
        </w:rPr>
        <w:t xml:space="preserve"> w ramach konsekwencji wpisano stosowane obniżenia kieszonkowego. W Regulaminie przyznania kwoty do własnego dysponowania (…)</w:t>
      </w:r>
      <w:r>
        <w:rPr>
          <w:rStyle w:val="Odwoanieprzypisudolnego"/>
          <w:color w:val="000000"/>
          <w:sz w:val="24"/>
          <w:szCs w:val="24"/>
        </w:rPr>
        <w:footnoteReference w:id="21"/>
      </w:r>
      <w:r w:rsidRPr="0013127C">
        <w:rPr>
          <w:color w:val="000000"/>
          <w:sz w:val="24"/>
          <w:szCs w:val="24"/>
        </w:rPr>
        <w:t xml:space="preserve"> zawarto zapis, który określa wypłatę minimalnej kwoty kieszonkowego w przypadku wyrządzenia przez wychowanka szkód na rzecz placówki lub współwychowanków (§ 5 ust. 3). Najniższa stawka kieszonkowego wynosiła 12 zł., jej wysokość była zgodna z § 18 ust. 1 pkt 8 ww. rozporządzenia.</w:t>
      </w:r>
      <w:r w:rsidRPr="004B32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czasie rozmowy dzieci potwierdziły swoją wiedzę na temat wysokości kieszonkowego; zwróciły uwagę na brak możliwości wypłaty kieszonkowego ze względu na nieobecność właściwego wychowawcy lub fakt braku „drobnych” pieniędzy.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</w:t>
      </w:r>
      <w:r>
        <w:rPr>
          <w:sz w:val="24"/>
          <w:szCs w:val="24"/>
        </w:rPr>
        <w:t xml:space="preserve">częściowo </w:t>
      </w:r>
      <w:r w:rsidRPr="006111C6">
        <w:rPr>
          <w:sz w:val="24"/>
          <w:szCs w:val="24"/>
        </w:rPr>
        <w:t xml:space="preserve">zrealizowane. </w:t>
      </w:r>
    </w:p>
    <w:p w:rsidR="004107A9" w:rsidRPr="003D1381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pStyle w:val="Akapitzlist"/>
        <w:numPr>
          <w:ilvl w:val="0"/>
          <w:numId w:val="5"/>
        </w:numPr>
        <w:suppressAutoHyphens w:val="0"/>
        <w:spacing w:line="276" w:lineRule="auto"/>
        <w:ind w:left="284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>W sytuacjach kryzysowych tj. przemoc, samookaleczenia, spożycie alkoholu, nadużycia o charakterze seksualnym niezwłocznie podejmować działania mające na celu zabezpieczenie dobra dziecka oraz informować o zdarzeniach właściwe służby. Z podjętych działań sporządzać notatki służbowe.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Poinformowała Pani o dwóch sytuacjach trudnych mających miejsce w okresie kontrolnym: </w:t>
      </w:r>
      <w:r>
        <w:rPr>
          <w:color w:val="000000"/>
          <w:sz w:val="24"/>
          <w:szCs w:val="24"/>
        </w:rPr>
        <w:br/>
        <w:t xml:space="preserve">z 9.02.2023 r. (podejrzenie spożycia alkoholu) oraz z 12.05.2023. r. (kradzież pieniędzy). </w:t>
      </w:r>
      <w:r>
        <w:rPr>
          <w:color w:val="000000"/>
          <w:sz w:val="24"/>
          <w:szCs w:val="24"/>
        </w:rPr>
        <w:br/>
        <w:t>W pierwszym przypadku nie okazano notatek służbowych sporządzonych na okoliczność zdarzenia. W drugim – w dokumentacji znajdowała się notatka służbowa z zajścia oraz pismo przekazujące ją do sądu</w:t>
      </w:r>
      <w:r>
        <w:rPr>
          <w:rStyle w:val="Odwoanieprzypisudolnego"/>
          <w:color w:val="000000"/>
          <w:sz w:val="24"/>
          <w:szCs w:val="24"/>
        </w:rPr>
        <w:footnoteReference w:id="22"/>
      </w:r>
      <w:r>
        <w:rPr>
          <w:color w:val="000000"/>
          <w:sz w:val="24"/>
          <w:szCs w:val="24"/>
        </w:rPr>
        <w:t xml:space="preserve">. Przekazała Pani </w:t>
      </w:r>
      <w:r w:rsidRPr="000A7645">
        <w:rPr>
          <w:i/>
          <w:color w:val="000000"/>
          <w:sz w:val="24"/>
          <w:szCs w:val="24"/>
        </w:rPr>
        <w:t>Zarządzenie Nr 35 Dyrektora Domu Dziecka Rafael z dnia 08.05.2023 r. w sprawie wprowadzenia procedur organizacyjnych Domu Dziecka Rafael w Wyrozębach-Podawcach</w:t>
      </w:r>
      <w:r>
        <w:rPr>
          <w:color w:val="000000"/>
          <w:sz w:val="24"/>
          <w:szCs w:val="24"/>
        </w:rPr>
        <w:t xml:space="preserve">, które </w:t>
      </w:r>
      <w:r w:rsidRPr="008424B5">
        <w:rPr>
          <w:color w:val="000000"/>
          <w:sz w:val="24"/>
          <w:szCs w:val="24"/>
        </w:rPr>
        <w:t>wprowadza</w:t>
      </w:r>
      <w:r>
        <w:rPr>
          <w:color w:val="000000"/>
          <w:sz w:val="24"/>
          <w:szCs w:val="24"/>
        </w:rPr>
        <w:t xml:space="preserve"> do stosowania procedury</w:t>
      </w:r>
      <w:r w:rsidRPr="007D72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postępowania</w:t>
      </w:r>
      <w:r>
        <w:rPr>
          <w:rStyle w:val="Odwoanieprzypisudolnego"/>
          <w:color w:val="000000"/>
          <w:sz w:val="24"/>
          <w:szCs w:val="24"/>
        </w:rPr>
        <w:t xml:space="preserve"> </w:t>
      </w:r>
      <w:r>
        <w:rPr>
          <w:rStyle w:val="Odwoanieprzypisudolnego"/>
          <w:color w:val="000000"/>
          <w:sz w:val="24"/>
          <w:szCs w:val="24"/>
        </w:rPr>
        <w:footnoteReference w:id="23"/>
      </w:r>
      <w:r>
        <w:rPr>
          <w:color w:val="000000"/>
          <w:sz w:val="24"/>
          <w:szCs w:val="24"/>
        </w:rPr>
        <w:t xml:space="preserve">: </w:t>
      </w:r>
    </w:p>
    <w:p w:rsidR="004107A9" w:rsidRDefault="00423936" w:rsidP="004107A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próby samobójczej lub samookaleczenia,</w:t>
      </w:r>
    </w:p>
    <w:p w:rsidR="004107A9" w:rsidRDefault="00423936" w:rsidP="004107A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wypadek wystąpienia </w:t>
      </w:r>
      <w:bookmarkStart w:id="7" w:name="_Hlk157167966"/>
      <w:r>
        <w:rPr>
          <w:color w:val="000000"/>
          <w:sz w:val="24"/>
          <w:szCs w:val="24"/>
        </w:rPr>
        <w:t xml:space="preserve">przypadków </w:t>
      </w:r>
      <w:bookmarkStart w:id="8" w:name="_Hlk156381008"/>
      <w:r>
        <w:rPr>
          <w:color w:val="000000"/>
          <w:sz w:val="24"/>
          <w:szCs w:val="24"/>
        </w:rPr>
        <w:t xml:space="preserve">rozpowszechniania pornografii </w:t>
      </w:r>
      <w:bookmarkEnd w:id="7"/>
      <w:r>
        <w:rPr>
          <w:color w:val="000000"/>
          <w:sz w:val="24"/>
          <w:szCs w:val="24"/>
        </w:rPr>
        <w:t>przez wychowanka,</w:t>
      </w:r>
    </w:p>
    <w:bookmarkEnd w:id="8"/>
    <w:p w:rsidR="004107A9" w:rsidRDefault="00423936" w:rsidP="004107A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sytuacji wystąpienia przypadków niepokojących zachowań seksualnych wychowanków,</w:t>
      </w:r>
    </w:p>
    <w:p w:rsidR="004107A9" w:rsidRPr="00E57712" w:rsidRDefault="00423936" w:rsidP="004107A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E57712">
        <w:rPr>
          <w:color w:val="000000"/>
          <w:sz w:val="24"/>
          <w:szCs w:val="24"/>
        </w:rPr>
        <w:t>w przypadku naruszenia prywatności dotyczącej nieodpowiedniego lub niezgodnego z prawem wykorzystania danych osobowych lub wizerunku dziecka i pracownika placówki,</w:t>
      </w:r>
    </w:p>
    <w:p w:rsidR="004107A9" w:rsidRDefault="00423936" w:rsidP="004107A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ujawnienia cyberprzemocy.</w:t>
      </w:r>
    </w:p>
    <w:p w:rsidR="00090E8B" w:rsidRPr="00090E8B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424B5">
        <w:rPr>
          <w:color w:val="000000"/>
          <w:sz w:val="24"/>
          <w:szCs w:val="24"/>
        </w:rPr>
        <w:t>Ustalono, że w procedurach dotyczących: prób samobójczych lub samookaleczeń, naruszenia prywatności nie zostało uwzględnione sporządzenie notatki/ notatek przez wychowawców uczestniczących w zdarzeniu lub będących na dyżurze; w procedurze dotyczącej przypadków rozpowszechniania pornografii – brak informacji o konieczności sporządzenia notatek i zawiadomienia Policji.</w:t>
      </w:r>
      <w:r>
        <w:rPr>
          <w:color w:val="000000"/>
          <w:sz w:val="24"/>
          <w:szCs w:val="24"/>
        </w:rPr>
        <w:t xml:space="preserve"> 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dokumentacji placówki znajdowały się notatki służbowe dotyczące m.in. słownej agresji wychowanka, rozmowy z rodzicem, podejrzenia zażycia środków psychoaktywnych.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zrealizowane. </w:t>
      </w:r>
    </w:p>
    <w:p w:rsidR="004107A9" w:rsidRPr="003D1381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pStyle w:val="Akapitzlist"/>
        <w:numPr>
          <w:ilvl w:val="0"/>
          <w:numId w:val="5"/>
        </w:numPr>
        <w:suppressAutoHyphens w:val="0"/>
        <w:spacing w:line="276" w:lineRule="auto"/>
        <w:ind w:left="284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lastRenderedPageBreak/>
        <w:t xml:space="preserve"> Sporządzać szczegółowe i zindywidualizowane diagnozy psychofizyczne wskazane w § 14 ww. rozporządzenia. W dokumencie uwzględniać wszystkie wskazania określone w § 14 ust. 4 ww. rozporządzenia oraz uszczegóławiać ich treść. 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okresie kontrolnym przyjęto 5 wychowanków (poz. 16-20 z wykazu wychowanków). Dla 2 dzieci przyjętych w maju 2023 r. (poz. 18 i 19 z wykazu wychowanków) diagnozy nie zostały jeszcze opracowane. Z Pani wyjaśnień wynikało, że diagnozy powstają w terminie ok. 1 miesiąca po umieszczeniu dziecka w placówce. Na podstawie analizy dokumentów ustalono, że diagnozy nie zawierały zapisów w obszarze określonym w § 14 ust. 4 pkt 5 ww. rozporządzenia, tj. przygotowania dziecka do usamodzielnienia</w:t>
      </w:r>
      <w:r>
        <w:rPr>
          <w:rStyle w:val="Odwoanieprzypisudolnego"/>
          <w:color w:val="000000"/>
          <w:sz w:val="24"/>
          <w:szCs w:val="24"/>
        </w:rPr>
        <w:footnoteReference w:id="24"/>
      </w:r>
      <w:r>
        <w:rPr>
          <w:color w:val="000000"/>
          <w:sz w:val="24"/>
          <w:szCs w:val="24"/>
        </w:rPr>
        <w:t xml:space="preserve">. Pozostałe obszary zostały uwzględnione. W diagnozie sporządzonej dla wychowanka poz. 17 z wykazu wychowanków brakowało daty sporządzenia (wpisana była data Pani akceptacji).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>W związku z ustaleniami przedmiotowej kontroli zalecenie uznaje się za</w:t>
      </w:r>
      <w:r>
        <w:rPr>
          <w:sz w:val="24"/>
          <w:szCs w:val="24"/>
        </w:rPr>
        <w:t xml:space="preserve"> częściowo </w:t>
      </w:r>
      <w:r w:rsidRPr="006111C6">
        <w:rPr>
          <w:sz w:val="24"/>
          <w:szCs w:val="24"/>
        </w:rPr>
        <w:t xml:space="preserve">zrealizowane. </w:t>
      </w:r>
    </w:p>
    <w:p w:rsidR="004107A9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 xml:space="preserve">W planach pomocy dziecku wyznaczać cel pracy z dzieckiem oraz cele i działania krótkoterminowe i długoterminowe zgodnie z § 15 ust. 3 pkt 1 i 2 ww. rozporządzenia. Plany sporządzać w sposób czytelny i zindywidualizowany, opatrywać go podpisem osoby sporządzającej. Dostosować nazwę dokumentu do obowiązujących przepisów.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Analiza udostępnionych planów pomocy dziecku wychowanków poz. 12 i 13 z wykazu wychowanków wykazała: brak celu pracy z dzieckiem wymaganego zgodnie z § 15 ust. 3 pkt 2 ww. rozporządzenia oraz brak wyodrębnionych celów długo i krótkoterminowych, o których mowa w § 15 ust. 3 pkt 1 ww. rozporządzenia. Plany sporządzone w różnych datach zawierały powtarzające się zapisy, w następujących po sobie planach brak było odniesienia do sposobu realizacji założonych wcześniej działań (plany pomocy dla wychowanka poz. 13 z 6.11.2022 r. i z 28.03.2023 r. i plany pomocy dla wychowanka poz. 12 z wykazu z 28.09.2022 r. i 28.03.2023 r.</w:t>
      </w:r>
      <w:r>
        <w:rPr>
          <w:rStyle w:val="Odwoanieprzypisudolnego"/>
          <w:color w:val="000000"/>
          <w:sz w:val="24"/>
          <w:szCs w:val="24"/>
        </w:rPr>
        <w:footnoteReference w:id="25"/>
      </w:r>
      <w:r>
        <w:rPr>
          <w:color w:val="000000"/>
          <w:sz w:val="24"/>
          <w:szCs w:val="24"/>
        </w:rPr>
        <w:t xml:space="preserve">). W rubryce dotyczącej osób odpowiedzialnych za wykonanie danego działania wpisywano: </w:t>
      </w:r>
      <w:r w:rsidRPr="00FA60F9">
        <w:rPr>
          <w:i/>
          <w:color w:val="000000"/>
          <w:sz w:val="24"/>
          <w:szCs w:val="24"/>
        </w:rPr>
        <w:t>„wychowawcy, pedagog, psycholog, dyrektor placówki”</w:t>
      </w:r>
      <w:r>
        <w:rPr>
          <w:color w:val="000000"/>
          <w:sz w:val="24"/>
          <w:szCs w:val="24"/>
        </w:rPr>
        <w:t xml:space="preserve"> – </w:t>
      </w:r>
      <w:r w:rsidRPr="00190F44">
        <w:rPr>
          <w:color w:val="000000"/>
          <w:sz w:val="24"/>
          <w:szCs w:val="24"/>
        </w:rPr>
        <w:t>taki zapis może powodować brak jego realizacji ze względu na niewskazanie jednej osoby odpowiedzialnej</w:t>
      </w:r>
      <w:r>
        <w:rPr>
          <w:color w:val="000000"/>
          <w:sz w:val="24"/>
          <w:szCs w:val="24"/>
        </w:rPr>
        <w:t xml:space="preserve">.  W części tabelarycznej planu ujęto obszary, które są lub mogą być uwzględnione w kartach pobytu dziecka, np. potrzeby materialne, szczególne potrzeby dziecka/ rozwój zainteresowań. W 2022 r. stosowano niewłaściwą nazwę „indywidualny plan pracy z dzieckiem”.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niezrealizowane. </w:t>
      </w:r>
    </w:p>
    <w:p w:rsidR="008424B5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 xml:space="preserve">Systematycznie prowadzić kartę pobytu dziecka w obszarach wskazanych w § 17 ust. 1 pkt 2 ww. rozporządzenia, z zachowaniem </w:t>
      </w:r>
      <w:bookmarkStart w:id="9" w:name="_Hlk156377497"/>
      <w:r w:rsidRPr="008424B5">
        <w:rPr>
          <w:i/>
          <w:color w:val="000000"/>
          <w:sz w:val="24"/>
          <w:szCs w:val="24"/>
        </w:rPr>
        <w:t xml:space="preserve">terminów określonych w § 17 ust. 4 pkt 2 </w:t>
      </w:r>
      <w:bookmarkEnd w:id="9"/>
      <w:r w:rsidRPr="008424B5">
        <w:rPr>
          <w:i/>
          <w:color w:val="000000"/>
          <w:sz w:val="24"/>
          <w:szCs w:val="24"/>
        </w:rPr>
        <w:t>ww. rozporządzenia. Dokonywać szczegółowych i rzetelnych wpisów.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Analizowane karty pobytu były prowadzone przez wychowawców</w:t>
      </w:r>
      <w:r w:rsidRPr="0013127C">
        <w:rPr>
          <w:color w:val="000000"/>
          <w:sz w:val="24"/>
          <w:szCs w:val="24"/>
        </w:rPr>
        <w:t>, uzupełniane w terminach określonych w § 17 ust. 4 pkt 2</w:t>
      </w:r>
      <w:r w:rsidRPr="00825F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obszarach wskazanych w § 17 ust. 1 pkt 2 a-d oraz f – i ww. rozporządzenia (brak obszaru dotyczącego informacji o stanie zdrowia dziecka, w tym stanu zdrowia psychicznego; wprowadzono </w:t>
      </w:r>
      <w:r w:rsidRPr="00434732">
        <w:rPr>
          <w:i/>
          <w:color w:val="000000"/>
          <w:sz w:val="24"/>
          <w:szCs w:val="24"/>
        </w:rPr>
        <w:t>„Informacje dotyczące leczenia wychowanka”</w:t>
      </w:r>
      <w:r>
        <w:rPr>
          <w:color w:val="000000"/>
          <w:sz w:val="24"/>
          <w:szCs w:val="24"/>
        </w:rPr>
        <w:t xml:space="preserve">). </w:t>
      </w:r>
      <w:bookmarkStart w:id="10" w:name="_Hlk154754402"/>
      <w:r>
        <w:rPr>
          <w:color w:val="000000"/>
          <w:sz w:val="24"/>
          <w:szCs w:val="24"/>
        </w:rPr>
        <w:br/>
        <w:t xml:space="preserve">W przypadku wychowanka poz. 18 z wykazu wychowanków brak było wpisów w </w:t>
      </w:r>
      <w:bookmarkStart w:id="11" w:name="_Hlk155875113"/>
      <w:r>
        <w:rPr>
          <w:color w:val="000000"/>
          <w:sz w:val="24"/>
          <w:szCs w:val="24"/>
        </w:rPr>
        <w:t xml:space="preserve">§ 17 ust. 1 </w:t>
      </w:r>
      <w:r>
        <w:rPr>
          <w:color w:val="000000"/>
          <w:sz w:val="24"/>
          <w:szCs w:val="24"/>
        </w:rPr>
        <w:lastRenderedPageBreak/>
        <w:t xml:space="preserve">pkt 2 </w:t>
      </w:r>
      <w:bookmarkEnd w:id="11"/>
      <w:r>
        <w:rPr>
          <w:color w:val="000000"/>
          <w:sz w:val="24"/>
          <w:szCs w:val="24"/>
        </w:rPr>
        <w:t>lit. i)</w:t>
      </w:r>
      <w:r>
        <w:rPr>
          <w:rStyle w:val="Odwoanieprzypisudolnego"/>
          <w:color w:val="000000"/>
          <w:sz w:val="24"/>
          <w:szCs w:val="24"/>
        </w:rPr>
        <w:footnoteReference w:id="26"/>
      </w:r>
      <w:r>
        <w:rPr>
          <w:color w:val="000000"/>
          <w:sz w:val="24"/>
          <w:szCs w:val="24"/>
        </w:rPr>
        <w:t>, w przypadku wychowanka poz. 19 - w tym obszarze wpisano datę posiedzenia zespołu ds. okresowej oceny sytuacji dziecka</w:t>
      </w:r>
      <w:bookmarkEnd w:id="10"/>
      <w:r>
        <w:rPr>
          <w:color w:val="000000"/>
          <w:sz w:val="24"/>
          <w:szCs w:val="24"/>
        </w:rPr>
        <w:t xml:space="preserve">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</w:t>
      </w:r>
      <w:r>
        <w:rPr>
          <w:sz w:val="24"/>
          <w:szCs w:val="24"/>
        </w:rPr>
        <w:t xml:space="preserve">częściowo </w:t>
      </w:r>
      <w:r w:rsidRPr="006111C6">
        <w:rPr>
          <w:sz w:val="24"/>
          <w:szCs w:val="24"/>
        </w:rPr>
        <w:t xml:space="preserve">zrealizowane. </w:t>
      </w:r>
    </w:p>
    <w:p w:rsidR="004107A9" w:rsidRPr="002529F5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107A9" w:rsidRPr="008424B5" w:rsidRDefault="00423936" w:rsidP="004107A9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>Systematycznie i dla każdego wychowanka placówki sporządzać arkusze badań i obserwacji psychologicznych oraz pedagogicznych, o których mowa w § 17 ust. 1 pkt 4 ww. rozporządzenia. W dokumentach wpisywać informacje o poczynionych obserwacjach z zakresu funkcjonowania dziecka, jego zachowania i emocji.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Pedagog prowadził </w:t>
      </w:r>
      <w:r w:rsidRPr="00036AA3">
        <w:rPr>
          <w:i/>
          <w:color w:val="000000"/>
          <w:sz w:val="24"/>
          <w:szCs w:val="24"/>
        </w:rPr>
        <w:t>Arkusze badań i obserwacji pedagogicznych wychowanka Domu Dziecka Rafael w Wyrozębach-Podawcach</w:t>
      </w:r>
      <w:r>
        <w:rPr>
          <w:rStyle w:val="Odwoanieprzypisudolnego"/>
          <w:color w:val="000000"/>
          <w:sz w:val="24"/>
          <w:szCs w:val="24"/>
        </w:rPr>
        <w:footnoteReference w:id="27"/>
      </w:r>
      <w:r w:rsidRPr="00036AA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Dla wychowanka przyjętego 25.10.2022 r. (poz. 17 z wykazu wychowanków) pierwszych wpisów dokonano w listopadzie 2022 r. Arkusze zawierały diagnozę pedagogiczną, opis sytuacji rodziny dziecka, zalecenia i wskazówki do pracy z dzieckiem oraz opracowany 18.12.2022 r. </w:t>
      </w:r>
      <w:r w:rsidRPr="005E5805">
        <w:rPr>
          <w:i/>
          <w:color w:val="000000"/>
          <w:sz w:val="24"/>
          <w:szCs w:val="24"/>
        </w:rPr>
        <w:t>Plan pracy z dzieckiem</w:t>
      </w:r>
      <w:r>
        <w:rPr>
          <w:color w:val="000000"/>
          <w:sz w:val="24"/>
          <w:szCs w:val="24"/>
        </w:rPr>
        <w:t xml:space="preserve">. </w:t>
      </w:r>
      <w:r w:rsidRPr="000857AF">
        <w:rPr>
          <w:color w:val="000000"/>
          <w:sz w:val="24"/>
          <w:szCs w:val="24"/>
        </w:rPr>
        <w:t>Dla wychowanków</w:t>
      </w:r>
      <w:r>
        <w:rPr>
          <w:color w:val="000000"/>
          <w:sz w:val="24"/>
          <w:szCs w:val="24"/>
        </w:rPr>
        <w:t xml:space="preserve"> przyjętych 16 i 31.05.2023 r. (poz. 18 i 19 z wykazu) </w:t>
      </w:r>
      <w:r w:rsidRPr="00595EE1">
        <w:rPr>
          <w:color w:val="000000"/>
          <w:sz w:val="24"/>
          <w:szCs w:val="24"/>
        </w:rPr>
        <w:t>arkusze nie zostały przygotowane.</w:t>
      </w:r>
      <w:r>
        <w:rPr>
          <w:color w:val="000000"/>
          <w:sz w:val="24"/>
          <w:szCs w:val="24"/>
        </w:rPr>
        <w:t xml:space="preserve"> Zaleca </w:t>
      </w:r>
      <w:bookmarkStart w:id="12" w:name="_Hlk156560899"/>
      <w:r>
        <w:rPr>
          <w:color w:val="000000"/>
          <w:sz w:val="24"/>
          <w:szCs w:val="24"/>
        </w:rPr>
        <w:t xml:space="preserve">się sporządzanie arkuszy od dnia przyjęcia wychowanka, tak aby uzyskać o nim jak najwięcej informacji służących sporządzeniu rzetelnej diagnozy. </w:t>
      </w:r>
      <w:bookmarkEnd w:id="12"/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>W związku z ustaleniami przedmiotowej kontroli zalecenie uznaje się za</w:t>
      </w:r>
      <w:r>
        <w:rPr>
          <w:sz w:val="24"/>
          <w:szCs w:val="24"/>
        </w:rPr>
        <w:t xml:space="preserve"> częściowo</w:t>
      </w:r>
      <w:r w:rsidRPr="006111C6">
        <w:rPr>
          <w:sz w:val="24"/>
          <w:szCs w:val="24"/>
        </w:rPr>
        <w:t xml:space="preserve"> zrealizowane. </w:t>
      </w:r>
    </w:p>
    <w:p w:rsidR="004107A9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 xml:space="preserve">Kartę udziału w zajęciach prowadzonych przez psychologa, pedagoga lub osobę prowadzącą terapię, wskazaną w § 17 ust. 1 pkt 3 ww. rozporządzenia, prowadzić dla </w:t>
      </w:r>
      <w:r w:rsidRPr="008424B5">
        <w:rPr>
          <w:i/>
          <w:color w:val="000000"/>
          <w:sz w:val="24"/>
          <w:szCs w:val="24"/>
          <w:u w:val="single"/>
        </w:rPr>
        <w:t>dzieci, które uczestniczą</w:t>
      </w:r>
      <w:r w:rsidRPr="008424B5">
        <w:rPr>
          <w:i/>
          <w:color w:val="000000"/>
          <w:sz w:val="24"/>
          <w:szCs w:val="24"/>
        </w:rPr>
        <w:t xml:space="preserve"> w zajęciach specjalistycznych, także poza placówką.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Udział w zajęciach specjalistycznych odnotowywany był w </w:t>
      </w:r>
      <w:r w:rsidRPr="00201D31">
        <w:rPr>
          <w:i/>
          <w:color w:val="000000"/>
          <w:sz w:val="24"/>
          <w:szCs w:val="24"/>
        </w:rPr>
        <w:t>Kartach pomocy psychologicznej</w:t>
      </w:r>
      <w:r>
        <w:rPr>
          <w:color w:val="000000"/>
          <w:sz w:val="24"/>
          <w:szCs w:val="24"/>
        </w:rPr>
        <w:t xml:space="preserve"> prowadzonych przez psychologa (w czasie, kiedy był zatrudniony), w których wpisano: interwencję kryzysową (wychowanek poz. 5, 16 i 17 z wykazu wychowanków), poradę psychologiczną (wychowanek poz. 14). Dokument zawierał krótki opis sytuacji kryzysowej oraz zastosowane działania. Zajęcia odbywające się poza placówką wpisane są w </w:t>
      </w:r>
      <w:r w:rsidRPr="00381202">
        <w:rPr>
          <w:i/>
          <w:color w:val="000000"/>
          <w:sz w:val="24"/>
          <w:szCs w:val="24"/>
        </w:rPr>
        <w:t>Karcie uczestnictwa dziecka w zajęciach specjalistycznych poza placówką</w:t>
      </w:r>
      <w:r>
        <w:rPr>
          <w:color w:val="000000"/>
          <w:sz w:val="24"/>
          <w:szCs w:val="24"/>
        </w:rPr>
        <w:t xml:space="preserve"> (poz. 19 z wykazu wychowanków). W dokumentacji wychowanka poz. 17 z wykazu wychowanków znajdował się </w:t>
      </w:r>
      <w:r w:rsidRPr="00C83A01">
        <w:rPr>
          <w:i/>
          <w:color w:val="000000"/>
          <w:sz w:val="24"/>
          <w:szCs w:val="24"/>
        </w:rPr>
        <w:t>Plan terapeutyczny</w:t>
      </w:r>
      <w:r>
        <w:rPr>
          <w:color w:val="000000"/>
          <w:sz w:val="24"/>
          <w:szCs w:val="24"/>
        </w:rPr>
        <w:t xml:space="preserve"> </w:t>
      </w:r>
      <w:r w:rsidR="00EC5FA0" w:rsidRPr="00B4066C">
        <w:rPr>
          <w:color w:val="000000"/>
          <w:sz w:val="24"/>
          <w:szCs w:val="24"/>
          <w:highlight w:val="black"/>
        </w:rPr>
        <w:t>XXXXXXX</w:t>
      </w:r>
      <w:r w:rsidR="00B4066C" w:rsidRPr="00B4066C">
        <w:rPr>
          <w:color w:val="000000"/>
          <w:sz w:val="24"/>
          <w:szCs w:val="24"/>
          <w:highlight w:val="black"/>
        </w:rPr>
        <w:t>X</w:t>
      </w:r>
      <w:r w:rsidR="00EC5FA0" w:rsidRPr="00B4066C">
        <w:rPr>
          <w:color w:val="000000"/>
          <w:sz w:val="24"/>
          <w:szCs w:val="24"/>
          <w:highlight w:val="black"/>
        </w:rPr>
        <w:t>XXXXXXXXXXXXXXXXXXXXXXXXXXXXXXX XXXXXXXXXXXXXXXXXXXXXXXXXXXXXXXXXXXXXXXXXXXXXXXXXX</w:t>
      </w:r>
      <w:r>
        <w:rPr>
          <w:color w:val="000000"/>
          <w:sz w:val="24"/>
          <w:szCs w:val="24"/>
        </w:rPr>
        <w:t xml:space="preserve">, w którym zawarto diagnozę psychologiczną, opis funkcjonowania, osoby realizujące. </w:t>
      </w:r>
      <w:r w:rsidRPr="00C657C1">
        <w:rPr>
          <w:color w:val="000000"/>
          <w:sz w:val="24"/>
          <w:szCs w:val="24"/>
        </w:rPr>
        <w:t>Prowadzenie powyższej dokumentacji wymaga usystematyzowania i ujednolicenia.</w:t>
      </w:r>
      <w:r>
        <w:rPr>
          <w:color w:val="000000"/>
          <w:sz w:val="24"/>
          <w:szCs w:val="24"/>
        </w:rPr>
        <w:t xml:space="preserve"> Nie przedstawiono dokumentacji z zajęć specjalistycznych prowadzonych w Domu przez pedagoga. 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</w:t>
      </w:r>
      <w:r>
        <w:rPr>
          <w:sz w:val="24"/>
          <w:szCs w:val="24"/>
        </w:rPr>
        <w:t xml:space="preserve">częściowo </w:t>
      </w:r>
      <w:r w:rsidRPr="006111C6">
        <w:rPr>
          <w:sz w:val="24"/>
          <w:szCs w:val="24"/>
        </w:rPr>
        <w:t xml:space="preserve">zrealizowane. </w:t>
      </w:r>
    </w:p>
    <w:p w:rsidR="004107A9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>Wyeliminować sytuacje wynoszenia przez pracowników dokumentacji poza placówkę oraz sporządzania dokumentacji wychowawczej poza terenem domu dziecka.</w:t>
      </w:r>
    </w:p>
    <w:p w:rsidR="004107A9" w:rsidRDefault="006E1D1A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</w:p>
    <w:p w:rsidR="004107A9" w:rsidRPr="005F5169" w:rsidRDefault="00423936" w:rsidP="005F516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8424B5">
        <w:rPr>
          <w:rFonts w:eastAsiaTheme="minorHAnsi"/>
          <w:bCs/>
          <w:kern w:val="0"/>
          <w:sz w:val="24"/>
          <w:szCs w:val="24"/>
          <w:lang w:eastAsia="en-US"/>
        </w:rPr>
        <w:t>Wyjaśniła Pani, że kadra placówki została poinstruowana o zakazie wynoszenia i sporządzania dokumentacji poza placówką (</w:t>
      </w:r>
      <w:r w:rsidRPr="008424B5">
        <w:rPr>
          <w:color w:val="000000"/>
          <w:sz w:val="24"/>
          <w:szCs w:val="24"/>
        </w:rPr>
        <w:t>zalecenie zrealizowane).</w:t>
      </w:r>
      <w:r w:rsidRPr="005F5169">
        <w:rPr>
          <w:color w:val="000000"/>
          <w:sz w:val="24"/>
          <w:szCs w:val="24"/>
        </w:rPr>
        <w:t xml:space="preserve"> </w:t>
      </w:r>
    </w:p>
    <w:p w:rsidR="004107A9" w:rsidRPr="005F5169" w:rsidRDefault="006E1D1A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</w:p>
    <w:p w:rsidR="004107A9" w:rsidRPr="008424B5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 xml:space="preserve">Po przeprowadzeniu zespołu do spraw okresowej oceny sytuacji dziecka, zgodnie z art. 136 pkt 3 ww. ustawy, dokonywać modyfikacji planów pomocy dziecku, adekwatnie do decyzji podjętych na zespole.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okresie kontrolnym zespoły ds. okresowej oceny sytuacji dziecka odbywały się w dniach: 28.07.2022 r., 14.09.2022 r., 28.10.2022 r., 14.03.2023 r., 5.06.2023 r. Daty posiedzeń zespołów ds. okresowej oceny sytuacji dziecka były zbieżne z datami opracowania planów pomocy dziecku, np. wychowanek poz. 17 z wykazu kontroli: zespół 28.10.2022 r.</w:t>
      </w:r>
      <w:r>
        <w:rPr>
          <w:rStyle w:val="Odwoanieprzypisudolnego"/>
          <w:color w:val="000000"/>
          <w:sz w:val="24"/>
          <w:szCs w:val="24"/>
        </w:rPr>
        <w:footnoteReference w:id="28"/>
      </w:r>
      <w:r>
        <w:rPr>
          <w:color w:val="000000"/>
          <w:sz w:val="24"/>
          <w:szCs w:val="24"/>
        </w:rPr>
        <w:t xml:space="preserve"> – plan pomocy dziecku 12.11.2022 r., zespół 14.03.2023 r. – plan 14.03.2023 r.; wychowanek poz. 13: zespół 28.10.2022 r. – plan 6.11.2022 r., zespół 14.03.2023 r. – plan 28.03.2023 r. </w:t>
      </w:r>
      <w:r w:rsidRPr="00F84A81">
        <w:rPr>
          <w:color w:val="000000"/>
          <w:sz w:val="24"/>
          <w:szCs w:val="24"/>
        </w:rPr>
        <w:t>Ustalono, że nie wszystkie wnioski z zespołu były uwzględniane w planach pomocy dziecku, np. wychowanek poz. 17 z wykazu kontroli: jednym z wniosków było zwrócenie się do sądu o bilingi telefoniczne – wniosek nie został ujęty w planie, nie wskazano również osoby odpowiedzialnej za jego realizację.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>W związku z ustaleniami przedmiotowej kontroli zalecenie uznaje się za</w:t>
      </w:r>
      <w:r>
        <w:rPr>
          <w:sz w:val="24"/>
          <w:szCs w:val="24"/>
        </w:rPr>
        <w:t xml:space="preserve"> częściowo</w:t>
      </w:r>
      <w:r w:rsidRPr="006111C6">
        <w:rPr>
          <w:sz w:val="24"/>
          <w:szCs w:val="24"/>
        </w:rPr>
        <w:t xml:space="preserve"> </w:t>
      </w:r>
      <w:r w:rsidRPr="003D31CC">
        <w:rPr>
          <w:sz w:val="24"/>
          <w:szCs w:val="24"/>
        </w:rPr>
        <w:t>zrealizowane.</w:t>
      </w:r>
      <w:r w:rsidRPr="006111C6">
        <w:rPr>
          <w:sz w:val="24"/>
          <w:szCs w:val="24"/>
        </w:rPr>
        <w:t xml:space="preserve"> </w:t>
      </w:r>
    </w:p>
    <w:p w:rsidR="004107A9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>Systematycznie po każdym posiedzeniu zespołu do spraw okresowej oceny sytuacji dziecka przekazywać do sądu pisemne wnioski dotyczące zasadności dalszego pobytu dziecka w placówce, zgodnie z art. 138 ust. 2 ww. ustawy.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Analiza udostępnionej dokumentacji potwierdziła przesyłanie do właściwych sądów wniosków z zespołów ds. okresowej oceny sytuacji dziecka: wnioski po zespole z dnia 14.03.2023 r. zostały przekazanie zostały 19 i 20 .03.2023 r., z zespołu z dnia 28.10.20232 r. – 31.10.2022 r., z zespołu z dnia 14.09.2022 r. – 16.09. i 20.09.2022 r. Pismo przesłane do sądu zawierało wnioski zespołu ds. okresowej oceny, uzasadnienie oraz skład zespołu. W przypadku wychowanka poz. 18 z wykazu wychowanków, dla którego posiedzenie zespołu odbyło się 5.06.2023 r. do ostatniego dnia pobytu kontrolerów w Domu wniosku nie przesłano.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zrealizowane. </w:t>
      </w:r>
    </w:p>
    <w:p w:rsidR="004107A9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 xml:space="preserve">Zgodnie z art. 100 ust. 4 ww. ustawy informować ośrodek adopcyjny o wszystkich wychowankach, których sytuacja prawna została uregulowana. 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Informacje dotyczące uregulowania sytuacji prawnej wychowanków były na bieżąco przekazywane do ośrodka adopcyjnego, np.</w:t>
      </w:r>
      <w:r w:rsidR="00B4066C">
        <w:rPr>
          <w:color w:val="000000"/>
          <w:sz w:val="24"/>
          <w:szCs w:val="24"/>
        </w:rPr>
        <w:t xml:space="preserve"> </w:t>
      </w:r>
      <w:r w:rsidR="00B4066C" w:rsidRPr="00B4066C">
        <w:rPr>
          <w:color w:val="000000"/>
          <w:sz w:val="24"/>
          <w:szCs w:val="24"/>
          <w:highlight w:val="black"/>
        </w:rPr>
        <w:t>XXXXXXXXXXXXXXXXXXXXXXXXX XXXXXXXXXXXXXXXXXXXXXXXXXXXXXXXXXXXXXXXXXXXXXXXXXXXXXXXXXXXXXXXXXXXXXXXXXXXXXXXXXXXXXXXXXXXXXXXXXXXXXXX</w:t>
      </w:r>
      <w:r w:rsidR="00B4066C">
        <w:rPr>
          <w:color w:val="000000"/>
          <w:sz w:val="24"/>
          <w:szCs w:val="24"/>
        </w:rPr>
        <w:t xml:space="preserve"> </w:t>
      </w:r>
      <w:r w:rsidRPr="00ED35D4">
        <w:rPr>
          <w:color w:val="000000"/>
          <w:sz w:val="24"/>
          <w:szCs w:val="24"/>
        </w:rPr>
        <w:t>Przedstawiciel</w:t>
      </w:r>
      <w:r>
        <w:rPr>
          <w:color w:val="000000"/>
          <w:sz w:val="24"/>
          <w:szCs w:val="24"/>
        </w:rPr>
        <w:t xml:space="preserve"> ośrodka uczestniczył w posiedzeniach zespołu ds. okresowej oceny sytuacji dziecka (osobiście lub telefonicznie).</w:t>
      </w:r>
    </w:p>
    <w:p w:rsidR="004107A9" w:rsidRPr="00B4066C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</w:t>
      </w:r>
      <w:r w:rsidRPr="00F84A81">
        <w:rPr>
          <w:sz w:val="24"/>
          <w:szCs w:val="24"/>
        </w:rPr>
        <w:t>zrealizowane.</w:t>
      </w:r>
      <w:r w:rsidRPr="006111C6">
        <w:rPr>
          <w:sz w:val="24"/>
          <w:szCs w:val="24"/>
        </w:rPr>
        <w:t xml:space="preserve"> </w:t>
      </w:r>
    </w:p>
    <w:p w:rsidR="004107A9" w:rsidRPr="008424B5" w:rsidRDefault="00423936" w:rsidP="004107A9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lastRenderedPageBreak/>
        <w:t xml:space="preserve">Systematycznie, po zgłoszeniu dziecka do ośrodka adopcyjnego, przygotowywać opinie, o których mowa w art. 139 a ww. ustawy. </w:t>
      </w:r>
    </w:p>
    <w:p w:rsidR="004107A9" w:rsidRDefault="00423936" w:rsidP="004107A9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Opinie wskazane w art. 139 a ww. ustawy zostały przesłane do ośrodka adopcyjnego</w:t>
      </w:r>
      <w:r>
        <w:rPr>
          <w:rStyle w:val="Odwoanieprzypisudolnego"/>
          <w:color w:val="000000"/>
          <w:sz w:val="24"/>
          <w:szCs w:val="24"/>
        </w:rPr>
        <w:footnoteReference w:id="29"/>
      </w:r>
      <w:r>
        <w:rPr>
          <w:color w:val="000000"/>
          <w:sz w:val="24"/>
          <w:szCs w:val="24"/>
        </w:rPr>
        <w:t xml:space="preserve">: </w:t>
      </w:r>
    </w:p>
    <w:p w:rsidR="00B4066C" w:rsidRDefault="00B4066C" w:rsidP="004107A9">
      <w:pPr>
        <w:spacing w:line="276" w:lineRule="auto"/>
        <w:rPr>
          <w:color w:val="000000"/>
          <w:sz w:val="24"/>
          <w:szCs w:val="24"/>
        </w:rPr>
      </w:pPr>
      <w:r w:rsidRPr="00B4066C">
        <w:rPr>
          <w:color w:val="000000"/>
          <w:sz w:val="24"/>
          <w:szCs w:val="24"/>
          <w:highlight w:val="black"/>
        </w:rPr>
        <w:t>XXXXXXXXXXXXXXXXXXXXXXXXXXXXXXXXXXXXX</w:t>
      </w:r>
    </w:p>
    <w:p w:rsidR="004107A9" w:rsidRDefault="00B4066C" w:rsidP="004107A9">
      <w:pPr>
        <w:spacing w:line="276" w:lineRule="auto"/>
        <w:rPr>
          <w:color w:val="000000"/>
          <w:sz w:val="24"/>
          <w:szCs w:val="24"/>
        </w:rPr>
      </w:pPr>
      <w:r w:rsidRPr="00B4066C">
        <w:rPr>
          <w:color w:val="000000"/>
          <w:sz w:val="24"/>
          <w:szCs w:val="24"/>
          <w:highlight w:val="black"/>
        </w:rPr>
        <w:t>XXXXXXXXXXXXXXXXXXXXXXXXX</w:t>
      </w:r>
      <w:r w:rsidR="00423936">
        <w:rPr>
          <w:color w:val="000000"/>
          <w:sz w:val="24"/>
          <w:szCs w:val="24"/>
        </w:rPr>
        <w:t>,</w:t>
      </w:r>
    </w:p>
    <w:p w:rsidR="004107A9" w:rsidRDefault="00B4066C" w:rsidP="004107A9">
      <w:pPr>
        <w:spacing w:line="276" w:lineRule="auto"/>
        <w:jc w:val="both"/>
        <w:rPr>
          <w:color w:val="000000"/>
          <w:sz w:val="24"/>
          <w:szCs w:val="24"/>
        </w:rPr>
      </w:pPr>
      <w:r w:rsidRPr="00B4066C">
        <w:rPr>
          <w:color w:val="000000"/>
          <w:sz w:val="24"/>
          <w:szCs w:val="24"/>
          <w:highlight w:val="black"/>
        </w:rPr>
        <w:t>XXXXXXXXXXXXXXXXXXXXXXXX</w:t>
      </w:r>
      <w:r w:rsidR="00423936">
        <w:rPr>
          <w:color w:val="000000"/>
          <w:sz w:val="24"/>
          <w:szCs w:val="24"/>
        </w:rPr>
        <w:t>,</w:t>
      </w:r>
    </w:p>
    <w:p w:rsidR="004107A9" w:rsidRDefault="00B4066C" w:rsidP="004107A9">
      <w:pPr>
        <w:spacing w:line="276" w:lineRule="auto"/>
        <w:rPr>
          <w:color w:val="000000"/>
          <w:sz w:val="24"/>
          <w:szCs w:val="24"/>
        </w:rPr>
      </w:pPr>
      <w:r w:rsidRPr="00B4066C">
        <w:rPr>
          <w:color w:val="000000"/>
          <w:sz w:val="24"/>
          <w:szCs w:val="24"/>
          <w:highlight w:val="black"/>
        </w:rPr>
        <w:t>XXXXXXXXXXXXXXXXXXXXXXXX</w:t>
      </w:r>
      <w:r w:rsidR="00423936">
        <w:rPr>
          <w:color w:val="000000"/>
          <w:sz w:val="24"/>
          <w:szCs w:val="24"/>
        </w:rPr>
        <w:t xml:space="preserve">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zrealizowane. </w:t>
      </w:r>
    </w:p>
    <w:p w:rsidR="004107A9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8424B5" w:rsidRDefault="00423936" w:rsidP="004107A9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 xml:space="preserve">W przypadku przyjęcia do placówki dziecka po terminie wyznaczenia opiekuna usamodzielnienia, określonym w art. 145 ust. 2 ustawy z dnia 9 czerwca 2011 r. o wspieraniu rodziny i systemie pieczy zastępczej (Dz. U. z 2022 r. poz. 447), podjąć działania zmierzające do wskazania opiekuna w jak najkrótszym czasie.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okresie kontrolnym wyznaczono opiekuna usamodzielnienia dla 2 wychowanków (poz. 4 i 20 z wykazu kontroli); dla 2 wychowanków (poz. 4 i poz. 12) opracowano indywidualne programy usamodzielnienia (IPU)</w:t>
      </w:r>
      <w:r>
        <w:rPr>
          <w:rStyle w:val="Odwoanieprzypisudolnego"/>
          <w:color w:val="000000"/>
          <w:sz w:val="24"/>
          <w:szCs w:val="24"/>
        </w:rPr>
        <w:footnoteReference w:id="30"/>
      </w:r>
      <w:r>
        <w:rPr>
          <w:color w:val="000000"/>
          <w:sz w:val="24"/>
          <w:szCs w:val="24"/>
        </w:rPr>
        <w:t>. Na dokumencie wyznaczenia opiekuna usamodzielnienia wychowanka poz. 12 z wykazu wychowanków brak było daty sporządzenia dokumentu</w:t>
      </w:r>
      <w:r>
        <w:rPr>
          <w:rStyle w:val="Odwoanieprzypisudolnego"/>
          <w:color w:val="000000"/>
          <w:sz w:val="24"/>
          <w:szCs w:val="24"/>
        </w:rPr>
        <w:footnoteReference w:id="31"/>
      </w:r>
      <w:r>
        <w:rPr>
          <w:color w:val="000000"/>
          <w:sz w:val="24"/>
          <w:szCs w:val="24"/>
        </w:rPr>
        <w:t>, w IPU brak było akceptacji dyrektora powiatowego centrum pomocy rodzinie. Wychowanek poz. 12 z wykazu wychowanków złożył prośbę o możliwość dalszego pobytu w placówce po ukończeniu 18 r.ż. Zasady pobytu pełnoletnich wychowanków zostały uregulowane Zarządzeniem nr 32 Dyrektora Domu Dziecka Rafael z dnia 02.02.2023 r.</w:t>
      </w:r>
      <w:r>
        <w:rPr>
          <w:rStyle w:val="Odwoanieprzypisudolnego"/>
          <w:color w:val="000000"/>
          <w:sz w:val="24"/>
          <w:szCs w:val="24"/>
        </w:rPr>
        <w:footnoteReference w:id="32"/>
      </w:r>
      <w:r>
        <w:rPr>
          <w:color w:val="000000"/>
          <w:sz w:val="24"/>
          <w:szCs w:val="24"/>
        </w:rPr>
        <w:t xml:space="preserve"> W dokumentacji wychowanka poz. 12 z wykazu wychowanków znajdowały się dokumenty podpisane in blanco przez wychowanka</w:t>
      </w:r>
      <w:r>
        <w:rPr>
          <w:rStyle w:val="Odwoanieprzypisudolnego"/>
          <w:color w:val="000000"/>
          <w:sz w:val="24"/>
          <w:szCs w:val="24"/>
        </w:rPr>
        <w:footnoteReference w:id="33"/>
      </w:r>
      <w:r>
        <w:rPr>
          <w:color w:val="000000"/>
          <w:sz w:val="24"/>
          <w:szCs w:val="24"/>
        </w:rPr>
        <w:t>.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</w:t>
      </w:r>
      <w:r>
        <w:rPr>
          <w:sz w:val="24"/>
          <w:szCs w:val="24"/>
        </w:rPr>
        <w:t xml:space="preserve">częściowo </w:t>
      </w:r>
      <w:r w:rsidRPr="006111C6">
        <w:rPr>
          <w:sz w:val="24"/>
          <w:szCs w:val="24"/>
        </w:rPr>
        <w:t xml:space="preserve">zrealizowane. </w:t>
      </w:r>
    </w:p>
    <w:p w:rsidR="004107A9" w:rsidRPr="000069E6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107A9" w:rsidRPr="008424B5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8424B5">
        <w:rPr>
          <w:i/>
          <w:color w:val="000000"/>
          <w:sz w:val="24"/>
          <w:szCs w:val="24"/>
        </w:rPr>
        <w:t xml:space="preserve">Zgodnie z art. 97 ust. 1 ww. ustawy oraz zapisami § 27 ust. 1 regulaminu organizacyjnego placówki, korespondencję zewnętrzną opatrywać podpisem Pani lub osoby do tego upoważnionej.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Pisma wychodzące z placówki były opatrywane wyłącznie Pani podpisem i pieczątką (zalecenie zrealizowane). </w:t>
      </w:r>
    </w:p>
    <w:p w:rsidR="004107A9" w:rsidRPr="00825F71" w:rsidRDefault="006E1D1A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</w:p>
    <w:p w:rsidR="004107A9" w:rsidRPr="004D4011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4D4011">
        <w:rPr>
          <w:i/>
          <w:color w:val="000000"/>
          <w:sz w:val="24"/>
          <w:szCs w:val="24"/>
        </w:rPr>
        <w:t>Mając na względzie prawa dziecka określone w art. 4 ww. ustawy:</w:t>
      </w:r>
    </w:p>
    <w:p w:rsidR="004107A9" w:rsidRPr="004D4011" w:rsidRDefault="00423936" w:rsidP="004107A9">
      <w:pPr>
        <w:suppressAutoHyphens w:val="0"/>
        <w:spacing w:line="276" w:lineRule="auto"/>
        <w:jc w:val="both"/>
        <w:rPr>
          <w:i/>
          <w:color w:val="000000"/>
          <w:sz w:val="24"/>
          <w:szCs w:val="24"/>
        </w:rPr>
      </w:pPr>
      <w:r w:rsidRPr="004D4011">
        <w:rPr>
          <w:i/>
          <w:color w:val="000000"/>
          <w:sz w:val="24"/>
          <w:szCs w:val="24"/>
        </w:rPr>
        <w:t>- Wyeliminować sytuacje ponoszenia odpowiedzialności zbiorowej przez wychowanków.</w:t>
      </w:r>
    </w:p>
    <w:p w:rsidR="004107A9" w:rsidRPr="004D4011" w:rsidRDefault="00423936" w:rsidP="004107A9">
      <w:pPr>
        <w:suppressAutoHyphens w:val="0"/>
        <w:spacing w:line="276" w:lineRule="auto"/>
        <w:jc w:val="both"/>
        <w:rPr>
          <w:i/>
          <w:color w:val="000000"/>
          <w:sz w:val="24"/>
          <w:szCs w:val="24"/>
        </w:rPr>
      </w:pPr>
      <w:r w:rsidRPr="004D4011">
        <w:rPr>
          <w:i/>
          <w:color w:val="000000"/>
          <w:sz w:val="24"/>
          <w:szCs w:val="24"/>
        </w:rPr>
        <w:t>- Pozyskiwać zgody rodzica lub opiekuna prawnego na publikację zdjęć lub w przypadku braku tej zgody nie upubliczniać zdjęć dzieci.</w:t>
      </w:r>
    </w:p>
    <w:p w:rsidR="004107A9" w:rsidRPr="004D4011" w:rsidRDefault="00423936" w:rsidP="004107A9">
      <w:pPr>
        <w:suppressAutoHyphens w:val="0"/>
        <w:spacing w:line="276" w:lineRule="auto"/>
        <w:jc w:val="both"/>
        <w:rPr>
          <w:i/>
          <w:color w:val="000000"/>
          <w:sz w:val="24"/>
          <w:szCs w:val="24"/>
        </w:rPr>
      </w:pPr>
      <w:r w:rsidRPr="004D4011">
        <w:rPr>
          <w:i/>
          <w:color w:val="000000"/>
          <w:sz w:val="24"/>
          <w:szCs w:val="24"/>
        </w:rPr>
        <w:t>- Z kodeksu wychowanka usunąć zapis naruszający prawo dziecka do ochrony przed poniżającym traktowaniem i karaniem, zapisy trudne do realizacji i egzekwowania oraz te, które nie mieszczą się w kategorii obowiązków.</w:t>
      </w:r>
    </w:p>
    <w:p w:rsidR="004107A9" w:rsidRPr="004D4011" w:rsidRDefault="00423936" w:rsidP="004107A9">
      <w:pPr>
        <w:suppressAutoHyphens w:val="0"/>
        <w:spacing w:line="276" w:lineRule="auto"/>
        <w:jc w:val="both"/>
        <w:rPr>
          <w:i/>
          <w:color w:val="000000"/>
          <w:sz w:val="24"/>
          <w:szCs w:val="24"/>
        </w:rPr>
      </w:pPr>
      <w:r w:rsidRPr="004D4011">
        <w:rPr>
          <w:i/>
          <w:color w:val="000000"/>
          <w:sz w:val="24"/>
          <w:szCs w:val="24"/>
        </w:rPr>
        <w:lastRenderedPageBreak/>
        <w:t xml:space="preserve">- Z regulaminu odwiedzin usunąć zapisy naruszające prawo dziecka do utrzymania kontaktów z rodzicami. </w:t>
      </w:r>
    </w:p>
    <w:p w:rsidR="004107A9" w:rsidRPr="004D4011" w:rsidRDefault="00423936" w:rsidP="004107A9">
      <w:pPr>
        <w:suppressAutoHyphens w:val="0"/>
        <w:spacing w:line="276" w:lineRule="auto"/>
        <w:jc w:val="both"/>
        <w:rPr>
          <w:i/>
          <w:color w:val="000000"/>
          <w:sz w:val="24"/>
          <w:szCs w:val="24"/>
        </w:rPr>
      </w:pPr>
      <w:r w:rsidRPr="004D4011">
        <w:rPr>
          <w:i/>
          <w:color w:val="000000"/>
          <w:sz w:val="24"/>
          <w:szCs w:val="24"/>
        </w:rPr>
        <w:t>- Przeprowadzić z wychowankami i kadrą placówki rozmowę dotyczącą dobrowolności odbywania praktyk religijnych.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Przedstawiono </w:t>
      </w:r>
      <w:bookmarkStart w:id="13" w:name="_Hlk154756154"/>
      <w:r>
        <w:rPr>
          <w:color w:val="000000"/>
          <w:sz w:val="24"/>
          <w:szCs w:val="24"/>
        </w:rPr>
        <w:t xml:space="preserve">Regulamin Wychowanków Domu Dziecka Rafael w Wyrozębach Podawcach </w:t>
      </w:r>
      <w:bookmarkEnd w:id="13"/>
      <w:r>
        <w:rPr>
          <w:color w:val="000000"/>
          <w:sz w:val="24"/>
          <w:szCs w:val="24"/>
        </w:rPr>
        <w:t>stanowiący załącznik nr 2 do Zarządzenia Nr 34 Dyrektora Domu Dziecka Rafael z dnia 05.04.2023 r.</w:t>
      </w:r>
      <w:r>
        <w:rPr>
          <w:rStyle w:val="Odwoanieprzypisudolnego"/>
          <w:color w:val="000000"/>
          <w:sz w:val="24"/>
          <w:szCs w:val="24"/>
        </w:rPr>
        <w:footnoteReference w:id="34"/>
      </w:r>
      <w:r>
        <w:rPr>
          <w:color w:val="000000"/>
          <w:sz w:val="24"/>
          <w:szCs w:val="24"/>
        </w:rPr>
        <w:t xml:space="preserve">, który obejmuje prawa, formy nagród i kar, warunki przyznania nagrody lub kary, obowiązki. W treści regulaminu zawarto zapisy, które nie dotyczą praw dziecka lub są z nimi niezgodne. W § 2 wpisano oprócz praw również zadania placówki, np. pkt 8: </w:t>
      </w:r>
      <w:r w:rsidRPr="008F2160">
        <w:rPr>
          <w:i/>
          <w:color w:val="000000"/>
          <w:sz w:val="24"/>
          <w:szCs w:val="24"/>
        </w:rPr>
        <w:t>„każdy wychowanek ma prawo do indywidualnych rozmów z pracownikami placówki”</w:t>
      </w:r>
      <w:r>
        <w:rPr>
          <w:color w:val="000000"/>
          <w:sz w:val="24"/>
          <w:szCs w:val="24"/>
        </w:rPr>
        <w:t>; podobnie pkt 9, 12-16. W § 4 regulaminu wpisano, że wychowankowie mogą być ukarani za „</w:t>
      </w:r>
      <w:r w:rsidRPr="008F2160">
        <w:rPr>
          <w:i/>
          <w:color w:val="000000"/>
          <w:sz w:val="24"/>
          <w:szCs w:val="24"/>
        </w:rPr>
        <w:t>posiadanie telefonów komórkowych”</w:t>
      </w:r>
      <w:r>
        <w:rPr>
          <w:color w:val="000000"/>
          <w:sz w:val="24"/>
          <w:szCs w:val="24"/>
        </w:rPr>
        <w:t xml:space="preserve"> (pkt 1), za „</w:t>
      </w:r>
      <w:r w:rsidRPr="008F2160">
        <w:rPr>
          <w:i/>
          <w:color w:val="000000"/>
          <w:sz w:val="24"/>
          <w:szCs w:val="24"/>
        </w:rPr>
        <w:t>dokonywanie samookaleczeń i tatuaży”</w:t>
      </w:r>
      <w:r>
        <w:rPr>
          <w:color w:val="000000"/>
          <w:sz w:val="24"/>
          <w:szCs w:val="24"/>
        </w:rPr>
        <w:t xml:space="preserve"> (pkt 7), oraz za </w:t>
      </w:r>
      <w:r w:rsidRPr="008F2160">
        <w:rPr>
          <w:i/>
          <w:color w:val="000000"/>
          <w:sz w:val="24"/>
          <w:szCs w:val="24"/>
        </w:rPr>
        <w:t xml:space="preserve">„posiadanie kolczyków i tatuaży w różnych miejscach ciała” </w:t>
      </w:r>
      <w:r>
        <w:rPr>
          <w:color w:val="000000"/>
          <w:sz w:val="24"/>
          <w:szCs w:val="24"/>
        </w:rPr>
        <w:t xml:space="preserve">(pkt 14) – zapisy wydają się zbyt restrykcyjne i trudne do egzekwowania. W § 5 Formy kar w pkt 8 zapisano </w:t>
      </w:r>
      <w:r w:rsidRPr="008F2160">
        <w:rPr>
          <w:i/>
          <w:color w:val="000000"/>
          <w:sz w:val="24"/>
          <w:szCs w:val="24"/>
        </w:rPr>
        <w:t>„przeniesienie do innej placówki”</w:t>
      </w:r>
      <w:r>
        <w:rPr>
          <w:color w:val="000000"/>
          <w:sz w:val="24"/>
          <w:szCs w:val="24"/>
        </w:rPr>
        <w:t xml:space="preserve"> – taki zapis może zaburzać poczucie bezpieczeństwa wychowanków. W § 6 do obowiązków wychowanków  zaliczono m.in.: „</w:t>
      </w:r>
      <w:r w:rsidRPr="006149CF">
        <w:rPr>
          <w:i/>
          <w:color w:val="000000"/>
          <w:sz w:val="24"/>
          <w:szCs w:val="24"/>
        </w:rPr>
        <w:t>godne reprezentowanie placówki”</w:t>
      </w:r>
      <w:r>
        <w:rPr>
          <w:color w:val="000000"/>
          <w:sz w:val="24"/>
          <w:szCs w:val="24"/>
        </w:rPr>
        <w:t xml:space="preserve"> (pkt 2), „</w:t>
      </w:r>
      <w:r w:rsidRPr="006149CF">
        <w:rPr>
          <w:i/>
          <w:color w:val="000000"/>
          <w:sz w:val="24"/>
          <w:szCs w:val="24"/>
        </w:rPr>
        <w:t>udział w zajęciach grupowych</w:t>
      </w:r>
      <w:r>
        <w:rPr>
          <w:i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(pkt 4), </w:t>
      </w:r>
      <w:r w:rsidRPr="006149CF">
        <w:rPr>
          <w:i/>
          <w:color w:val="000000"/>
          <w:sz w:val="24"/>
          <w:szCs w:val="24"/>
        </w:rPr>
        <w:t>„wywiązywanie się z powierzonych funkcji”</w:t>
      </w:r>
      <w:r>
        <w:rPr>
          <w:color w:val="000000"/>
          <w:sz w:val="24"/>
          <w:szCs w:val="24"/>
        </w:rPr>
        <w:t xml:space="preserve"> (pkt 6), </w:t>
      </w:r>
      <w:r w:rsidRPr="006149CF">
        <w:rPr>
          <w:i/>
          <w:color w:val="000000"/>
          <w:sz w:val="24"/>
          <w:szCs w:val="24"/>
        </w:rPr>
        <w:t>„na żądanie wychowawcy poddanie się kontroli czy nie wnosi na teren Domu Dziecka przedmiotów niebezpiecznych lub zakazanych używek (…)</w:t>
      </w:r>
      <w:r>
        <w:rPr>
          <w:color w:val="000000"/>
          <w:sz w:val="24"/>
          <w:szCs w:val="24"/>
        </w:rPr>
        <w:t xml:space="preserve">” (pkt 14), </w:t>
      </w:r>
      <w:r w:rsidRPr="006149CF">
        <w:rPr>
          <w:i/>
          <w:color w:val="000000"/>
          <w:sz w:val="24"/>
          <w:szCs w:val="24"/>
        </w:rPr>
        <w:t>„informowanie wychowawców o przypadkach przemocy fizycznej lub psychicznej występujących na terenie Domu Dziecka</w:t>
      </w:r>
      <w:r>
        <w:rPr>
          <w:i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(pkt 15) – powyższe zapisy są trudne do egzekwowania, niektóre nie powinny mieć charakteru obowiązku (np. udział w zajęciach, informowanie o przypadkach przemocy), poddanie się kontroli powinno być uzasadnione zachowaniem wychowanka. W czasie kontroli poinformowano Panią o konieczności dokonania stosownych zmian w zapisach regulaminu.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wychowanka poz. 18 z wykazu wychowanków </w:t>
      </w:r>
      <w:r w:rsidRPr="0078533D">
        <w:rPr>
          <w:color w:val="000000"/>
          <w:sz w:val="24"/>
          <w:szCs w:val="24"/>
        </w:rPr>
        <w:t>zwrócono się pismem do opiekuna tymczasowego o podpisanie stosownych zgód m.in. na upublicznienie wizerunku,</w:t>
      </w:r>
      <w:r>
        <w:rPr>
          <w:color w:val="000000"/>
          <w:sz w:val="24"/>
          <w:szCs w:val="24"/>
        </w:rPr>
        <w:t xml:space="preserve"> leczenie, w tym leczenie stomatologiczne i szpitalne, udział w zawodach sportowych.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dobrowolnej, anonimowej rozmowie wychowankowie stwierdzili, że nie jest stosowana obecnie praktyka odpowiedzialności zbiorowej, udział lub jego brak we mszy świętej zależało od podejścia wychowawcy; dzieci podniosły, że </w:t>
      </w:r>
      <w:r w:rsidRPr="00200F98">
        <w:rPr>
          <w:color w:val="000000"/>
          <w:sz w:val="24"/>
          <w:szCs w:val="24"/>
        </w:rPr>
        <w:t>zdarzało się,</w:t>
      </w:r>
      <w:r>
        <w:rPr>
          <w:color w:val="000000"/>
          <w:sz w:val="24"/>
          <w:szCs w:val="24"/>
        </w:rPr>
        <w:t xml:space="preserve"> że pobyty u rodzin biologicznych były skracane ze względu na wydarzenia i uroczystości organizowane w Domu</w:t>
      </w:r>
      <w:r>
        <w:rPr>
          <w:rStyle w:val="Odwoanieprzypisudolnego"/>
          <w:color w:val="000000"/>
          <w:sz w:val="24"/>
          <w:szCs w:val="24"/>
        </w:rPr>
        <w:footnoteReference w:id="35"/>
      </w:r>
      <w:r>
        <w:rPr>
          <w:color w:val="000000"/>
          <w:sz w:val="24"/>
          <w:szCs w:val="24"/>
        </w:rPr>
        <w:t xml:space="preserve">.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pisemnych wyjaśnieniach z 29.05.2023 r. zapisała</w:t>
      </w:r>
      <w:r w:rsidRPr="007F7F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Pani, że </w:t>
      </w:r>
      <w:r w:rsidRPr="00BE448C">
        <w:rPr>
          <w:i/>
          <w:color w:val="000000"/>
          <w:sz w:val="24"/>
          <w:szCs w:val="24"/>
        </w:rPr>
        <w:t>wychowankowie za niewłaściwe zachowanie lub postępowanie niezgodne z zasadami współżycia społecznego ponoszą konsekwencje takie jak: (…) „zawieszenie urlopowania”</w:t>
      </w:r>
      <w:r>
        <w:rPr>
          <w:rStyle w:val="Odwoanieprzypisudolnego"/>
          <w:i/>
          <w:color w:val="000000"/>
          <w:sz w:val="24"/>
          <w:szCs w:val="24"/>
        </w:rPr>
        <w:footnoteReference w:id="36"/>
      </w:r>
      <w:r>
        <w:rPr>
          <w:color w:val="000000"/>
          <w:sz w:val="24"/>
          <w:szCs w:val="24"/>
        </w:rPr>
        <w:t xml:space="preserve">. Dzieci mają prawo do kontaktów </w:t>
      </w:r>
      <w:r>
        <w:rPr>
          <w:color w:val="000000"/>
          <w:sz w:val="24"/>
          <w:szCs w:val="24"/>
        </w:rPr>
        <w:br/>
        <w:t xml:space="preserve">z rodzicami i tylko sąd może te kontakty ograniczyć. Jeżeli zatem konsekwencja w postaci zawieszenia urlopowania dotyczy spotkań z rodzicami, nie powinna być stosowana.   </w:t>
      </w:r>
    </w:p>
    <w:p w:rsidR="004107A9" w:rsidRPr="00B4066C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</w:t>
      </w:r>
      <w:r>
        <w:rPr>
          <w:sz w:val="24"/>
          <w:szCs w:val="24"/>
        </w:rPr>
        <w:t xml:space="preserve">częściowo </w:t>
      </w:r>
      <w:r w:rsidRPr="006111C6">
        <w:rPr>
          <w:sz w:val="24"/>
          <w:szCs w:val="24"/>
        </w:rPr>
        <w:t xml:space="preserve">zrealizowane. </w:t>
      </w:r>
      <w:bookmarkStart w:id="14" w:name="_GoBack"/>
      <w:bookmarkEnd w:id="14"/>
    </w:p>
    <w:p w:rsidR="004107A9" w:rsidRPr="004D4011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4D4011">
        <w:rPr>
          <w:i/>
          <w:color w:val="000000"/>
          <w:sz w:val="24"/>
          <w:szCs w:val="24"/>
        </w:rPr>
        <w:t>Podjąć działania zmierzające do zapewnienia wychowankom stabilnego środowiska wychowawczego, o którym mowa w art. 4 pkt 4 ww. ustawy, poprzez zatrudnienie odpowiedniej liczby wychowawców i specjalistów oraz ograniczenie rotacji w tym zakresie.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 na 5 pracujących w okresie kontrolnym wychowawców zostało zatrudnionych w 2021 r. Wyjaśniła Pani, że stara się zapewnić stabilność zatrudnienia, nie dokonuje zmian wychowawcy kierującego procesem wychowawczym. (zalecenie zrealizowane). </w:t>
      </w:r>
    </w:p>
    <w:p w:rsidR="004107A9" w:rsidRPr="00825F71" w:rsidRDefault="006E1D1A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</w:p>
    <w:p w:rsidR="004107A9" w:rsidRPr="004D4011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bookmarkStart w:id="15" w:name="_Hlk155362194"/>
      <w:r w:rsidRPr="004D4011">
        <w:rPr>
          <w:i/>
          <w:color w:val="000000"/>
          <w:sz w:val="24"/>
          <w:szCs w:val="24"/>
        </w:rPr>
        <w:t>Wyeliminować sytuacje niewłaściwego zachowania się pracowników placówki wobec wychowanków oraz zwiększyć nadzór w tym zakresie, a w przypadku zasięgnięcia informacji o takim zdarzeniu, niezwłocznie podjąć odpowiednie działania</w:t>
      </w:r>
      <w:bookmarkEnd w:id="15"/>
      <w:r w:rsidRPr="004D4011">
        <w:rPr>
          <w:i/>
          <w:color w:val="000000"/>
          <w:sz w:val="24"/>
          <w:szCs w:val="24"/>
        </w:rPr>
        <w:t xml:space="preserve">. </w:t>
      </w:r>
    </w:p>
    <w:p w:rsidR="004107A9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Podejmuje Pani działania związane z podnoszeniem jakości pracy pracowników (szkolenia</w:t>
      </w:r>
      <w:r>
        <w:rPr>
          <w:rStyle w:val="Odwoanieprzypisudolnego"/>
          <w:color w:val="000000"/>
          <w:sz w:val="24"/>
          <w:szCs w:val="24"/>
        </w:rPr>
        <w:footnoteReference w:id="37"/>
      </w:r>
      <w:r>
        <w:rPr>
          <w:color w:val="000000"/>
          <w:sz w:val="24"/>
          <w:szCs w:val="24"/>
        </w:rPr>
        <w:t xml:space="preserve">).  W sytuacji niewłaściwego zachowania pracownika (faworyzowanie wychowanka), która została zgłoszona przez wychowanków, po potwierdzeniu informacji, przeprowadziła Pani rozmowę dyscyplinującą. Stwierdziła Pani, że obserwowalna jest poprawa w postępowaniu wychowawcy. </w:t>
      </w:r>
      <w:r>
        <w:rPr>
          <w:color w:val="000000"/>
          <w:sz w:val="24"/>
          <w:szCs w:val="24"/>
        </w:rPr>
        <w:br/>
        <w:t>Z rozmowy z dziećmi wynika, że nadal zdarzają się sytuacje faworyzowania wychowanków, wypowiedzi wychowawców mogące upokarzać dzieci, wypominanie przeszłości (szczególnie przez jednego z wychowawców). Zwracały uwagę na niebranie pod uwagę ich zdania, np. w kwestii wyjazdów organizowanych przez placówkę, brak widocznych działań ze strony dyrektora w przypadku zgłaszania nieprawidłowości</w:t>
      </w:r>
      <w:r>
        <w:rPr>
          <w:rStyle w:val="Odwoanieprzypisudolnego"/>
          <w:color w:val="000000"/>
          <w:sz w:val="24"/>
          <w:szCs w:val="24"/>
        </w:rPr>
        <w:footnoteReference w:id="38"/>
      </w:r>
      <w:r>
        <w:rPr>
          <w:color w:val="000000"/>
          <w:sz w:val="24"/>
          <w:szCs w:val="24"/>
        </w:rPr>
        <w:t xml:space="preserve">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zalecenie uznaje się za </w:t>
      </w:r>
      <w:r>
        <w:rPr>
          <w:sz w:val="24"/>
          <w:szCs w:val="24"/>
        </w:rPr>
        <w:t xml:space="preserve">częściowo </w:t>
      </w:r>
      <w:r w:rsidRPr="006111C6">
        <w:rPr>
          <w:sz w:val="24"/>
          <w:szCs w:val="24"/>
        </w:rPr>
        <w:t xml:space="preserve">zrealizowane. </w:t>
      </w:r>
      <w:r>
        <w:rPr>
          <w:sz w:val="24"/>
          <w:szCs w:val="24"/>
        </w:rPr>
        <w:t xml:space="preserve"> </w:t>
      </w:r>
    </w:p>
    <w:p w:rsidR="004107A9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4D4011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4D4011">
        <w:rPr>
          <w:i/>
          <w:color w:val="000000"/>
          <w:sz w:val="24"/>
          <w:szCs w:val="24"/>
        </w:rPr>
        <w:t>Zwiększyć wymagania wobec wychowawców w zakresie prowadzonej pracy wychowawczej, w tym rzetelnego prowadzenia dokumentacji oraz utrzymywania porządku w pokojach dzieci.</w:t>
      </w:r>
    </w:p>
    <w:p w:rsidR="004107A9" w:rsidRPr="004D4011" w:rsidRDefault="00423936" w:rsidP="004107A9">
      <w:pPr>
        <w:numPr>
          <w:ilvl w:val="0"/>
          <w:numId w:val="5"/>
        </w:numPr>
        <w:suppressAutoHyphens w:val="0"/>
        <w:spacing w:line="276" w:lineRule="auto"/>
        <w:ind w:left="284" w:hanging="426"/>
        <w:jc w:val="both"/>
        <w:rPr>
          <w:i/>
          <w:color w:val="000000"/>
          <w:sz w:val="24"/>
          <w:szCs w:val="24"/>
        </w:rPr>
      </w:pPr>
      <w:r w:rsidRPr="004D4011">
        <w:rPr>
          <w:i/>
          <w:color w:val="000000"/>
          <w:sz w:val="24"/>
          <w:szCs w:val="24"/>
        </w:rPr>
        <w:t xml:space="preserve">Zwiększyć nadzór nad realizacją przez pracowników powierzonych im zadań, w tym pracy wychowawczej i prowadzenia dokumentacji oraz podjąć w tym zakresie takie działania, które spowodują skuteczne wyeliminowanie uchybień i nieprawidłowości. </w:t>
      </w:r>
    </w:p>
    <w:p w:rsidR="004107A9" w:rsidRPr="00825F71" w:rsidRDefault="00423936" w:rsidP="004107A9">
      <w:p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poprawy jakości pracy wychowawczej oraz efektywności nadzoru wprowadziła Pani </w:t>
      </w:r>
      <w:r w:rsidRPr="00A522BC">
        <w:rPr>
          <w:i/>
          <w:color w:val="000000"/>
          <w:sz w:val="24"/>
          <w:szCs w:val="24"/>
        </w:rPr>
        <w:t>Zeszyt powierzenia wykonania pracy/ poleconych zadań</w:t>
      </w:r>
      <w:r>
        <w:rPr>
          <w:color w:val="000000"/>
          <w:sz w:val="24"/>
          <w:szCs w:val="24"/>
        </w:rPr>
        <w:t>, w którym odnotowane były konkretne zadania do wykonania dla poszczególnych wychowawców np. zapisanie do lekarza, przygotowania protokołów na posiedzenie zespołu. W przypadku stwierdzenia nieprawidłowości np. w prowadzeniu dokumentacji odnotowuje Pani datę, rodzaj zadania, osobę odpowiedzialną, termin wykonania, datę wykonania, podpis pracownika i informację o wykonanym zadaniu</w:t>
      </w:r>
      <w:r w:rsidRPr="0027292D">
        <w:rPr>
          <w:color w:val="000000"/>
          <w:sz w:val="24"/>
          <w:szCs w:val="24"/>
        </w:rPr>
        <w:t xml:space="preserve">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>W związku z ustaleniami przedmiotowej kontroli zaleceni</w:t>
      </w:r>
      <w:r>
        <w:rPr>
          <w:sz w:val="24"/>
          <w:szCs w:val="24"/>
        </w:rPr>
        <w:t>a nr 26 i 27</w:t>
      </w:r>
      <w:r w:rsidRPr="006111C6">
        <w:rPr>
          <w:sz w:val="24"/>
          <w:szCs w:val="24"/>
        </w:rPr>
        <w:t xml:space="preserve"> uznaje się</w:t>
      </w:r>
      <w:r>
        <w:rPr>
          <w:sz w:val="24"/>
          <w:szCs w:val="24"/>
        </w:rPr>
        <w:t xml:space="preserve"> </w:t>
      </w:r>
      <w:r w:rsidRPr="006111C6">
        <w:rPr>
          <w:sz w:val="24"/>
          <w:szCs w:val="24"/>
        </w:rPr>
        <w:t xml:space="preserve">za </w:t>
      </w:r>
      <w:r>
        <w:rPr>
          <w:sz w:val="24"/>
          <w:szCs w:val="24"/>
        </w:rPr>
        <w:t>częściowo</w:t>
      </w:r>
      <w:r w:rsidRPr="006111C6">
        <w:rPr>
          <w:sz w:val="24"/>
          <w:szCs w:val="24"/>
        </w:rPr>
        <w:t xml:space="preserve"> zrealizowane. </w:t>
      </w:r>
    </w:p>
    <w:p w:rsidR="004107A9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5F5169" w:rsidRDefault="00423936" w:rsidP="005F5169">
      <w:pPr>
        <w:suppressAutoHyphens w:val="0"/>
        <w:spacing w:line="276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5F5169">
        <w:rPr>
          <w:rFonts w:eastAsia="Calibri"/>
          <w:b/>
          <w:kern w:val="0"/>
          <w:sz w:val="24"/>
          <w:szCs w:val="24"/>
          <w:lang w:eastAsia="en-US"/>
        </w:rPr>
        <w:t>Sprawdzenie realizacji uwag i wniosków.</w:t>
      </w:r>
    </w:p>
    <w:p w:rsidR="005F5169" w:rsidRPr="005F5169" w:rsidRDefault="006E1D1A" w:rsidP="005F5169">
      <w:pPr>
        <w:suppressAutoHyphens w:val="0"/>
        <w:spacing w:line="276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4107A9" w:rsidRPr="004D4011" w:rsidRDefault="00423936" w:rsidP="004107A9">
      <w:pPr>
        <w:pStyle w:val="Akapitzlist"/>
        <w:numPr>
          <w:ilvl w:val="0"/>
          <w:numId w:val="6"/>
        </w:numPr>
        <w:suppressAutoHyphens w:val="0"/>
        <w:spacing w:line="276" w:lineRule="auto"/>
        <w:ind w:left="284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4D4011">
        <w:rPr>
          <w:rFonts w:eastAsia="Calibri"/>
          <w:i/>
          <w:kern w:val="0"/>
          <w:sz w:val="24"/>
          <w:szCs w:val="24"/>
          <w:lang w:eastAsia="en-US"/>
        </w:rPr>
        <w:t xml:space="preserve">Systematycznie i rzetelnie ewidencjonować podawanie dzieciom leków, w szczególności zleconych przez lekarzy psychiatrów, zgodnie z obowiązującą w placówce procedurą podawania leków. </w:t>
      </w:r>
    </w:p>
    <w:p w:rsidR="004107A9" w:rsidRDefault="00423936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lastRenderedPageBreak/>
        <w:t xml:space="preserve">Podawane leki były ewidencjonowane w </w:t>
      </w:r>
      <w:bookmarkStart w:id="16" w:name="_Hlk155272922"/>
      <w:r w:rsidRPr="00E55362">
        <w:rPr>
          <w:rFonts w:eastAsia="Calibri"/>
          <w:i/>
          <w:kern w:val="0"/>
          <w:sz w:val="24"/>
          <w:szCs w:val="24"/>
          <w:lang w:eastAsia="en-US"/>
        </w:rPr>
        <w:t>Kartach wydawania leków</w:t>
      </w:r>
      <w:bookmarkEnd w:id="16"/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39"/>
      </w:r>
      <w:r>
        <w:rPr>
          <w:rFonts w:eastAsia="Calibri"/>
          <w:kern w:val="0"/>
          <w:sz w:val="24"/>
          <w:szCs w:val="24"/>
          <w:lang w:eastAsia="en-US"/>
        </w:rPr>
        <w:t>. W dokumencie sporadycznie brakowało godziny podania leku, dokonywano wpisów ołówkiem lub brakowało podpisu wychowawcy - widniała jedynie parafka.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</w:t>
      </w:r>
      <w:r>
        <w:rPr>
          <w:sz w:val="24"/>
          <w:szCs w:val="24"/>
        </w:rPr>
        <w:t>uwagę</w:t>
      </w:r>
      <w:r w:rsidRPr="006111C6">
        <w:rPr>
          <w:sz w:val="24"/>
          <w:szCs w:val="24"/>
        </w:rPr>
        <w:t xml:space="preserve"> uznaje się za </w:t>
      </w:r>
      <w:r>
        <w:rPr>
          <w:sz w:val="24"/>
          <w:szCs w:val="24"/>
        </w:rPr>
        <w:t xml:space="preserve">częściowo </w:t>
      </w:r>
      <w:r w:rsidRPr="006111C6">
        <w:rPr>
          <w:sz w:val="24"/>
          <w:szCs w:val="24"/>
        </w:rPr>
        <w:t>zrealizowan</w:t>
      </w:r>
      <w:r>
        <w:rPr>
          <w:sz w:val="24"/>
          <w:szCs w:val="24"/>
        </w:rPr>
        <w:t>ą</w:t>
      </w:r>
      <w:r w:rsidRPr="006111C6">
        <w:rPr>
          <w:sz w:val="24"/>
          <w:szCs w:val="24"/>
        </w:rPr>
        <w:t xml:space="preserve">. </w:t>
      </w:r>
    </w:p>
    <w:p w:rsidR="004107A9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4D4011" w:rsidRDefault="00423936" w:rsidP="004107A9">
      <w:pPr>
        <w:pStyle w:val="Akapitzlist"/>
        <w:numPr>
          <w:ilvl w:val="3"/>
          <w:numId w:val="1"/>
        </w:numPr>
        <w:suppressAutoHyphens w:val="0"/>
        <w:spacing w:line="276" w:lineRule="auto"/>
        <w:ind w:left="284" w:hanging="284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4D4011">
        <w:rPr>
          <w:rFonts w:eastAsia="Calibri"/>
          <w:i/>
          <w:kern w:val="0"/>
          <w:sz w:val="24"/>
          <w:szCs w:val="24"/>
          <w:lang w:eastAsia="en-US"/>
        </w:rPr>
        <w:t>Dla nowo przyjmowanych wychowanków powoływać zespół ds. okresowej oceny sytuacji dziecka.</w:t>
      </w:r>
    </w:p>
    <w:p w:rsidR="004107A9" w:rsidRDefault="00423936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Dla nowych wychowanków organizowano zespół ds. okresowej oceny sytuacja dziecka np. wychowanek poz. 16 i 17: przyjęcie 25.10.2022 r. – 28.10.2022 r. zespół; poz. 20: przyjęcie 16.12.2022 r. – 03.01.2023 r. zespół; poz. 18: przyjęcie – 16.05.2023 – 5.06.2023 r. zespół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40"/>
      </w:r>
      <w:r>
        <w:rPr>
          <w:rFonts w:eastAsia="Calibri"/>
          <w:kern w:val="0"/>
          <w:sz w:val="24"/>
          <w:szCs w:val="24"/>
          <w:lang w:eastAsia="en-US"/>
        </w:rPr>
        <w:t xml:space="preserve">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</w:t>
      </w:r>
      <w:r>
        <w:rPr>
          <w:sz w:val="24"/>
          <w:szCs w:val="24"/>
        </w:rPr>
        <w:t xml:space="preserve">uwagę </w:t>
      </w:r>
      <w:r w:rsidRPr="006111C6">
        <w:rPr>
          <w:sz w:val="24"/>
          <w:szCs w:val="24"/>
        </w:rPr>
        <w:t>uznaje się za zrealizowan</w:t>
      </w:r>
      <w:r>
        <w:rPr>
          <w:sz w:val="24"/>
          <w:szCs w:val="24"/>
        </w:rPr>
        <w:t>ą</w:t>
      </w:r>
      <w:r w:rsidRPr="006111C6">
        <w:rPr>
          <w:sz w:val="24"/>
          <w:szCs w:val="24"/>
        </w:rPr>
        <w:t xml:space="preserve">. </w:t>
      </w:r>
    </w:p>
    <w:p w:rsidR="004107A9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4D4011" w:rsidRDefault="00423936" w:rsidP="004107A9">
      <w:pPr>
        <w:pStyle w:val="Akapitzlist"/>
        <w:numPr>
          <w:ilvl w:val="3"/>
          <w:numId w:val="1"/>
        </w:numPr>
        <w:suppressAutoHyphens w:val="0"/>
        <w:spacing w:line="276" w:lineRule="auto"/>
        <w:ind w:left="284" w:hanging="284"/>
        <w:jc w:val="both"/>
        <w:rPr>
          <w:rFonts w:eastAsia="Calibri"/>
          <w:i/>
          <w:kern w:val="0"/>
          <w:sz w:val="24"/>
          <w:szCs w:val="24"/>
          <w:lang w:eastAsia="en-US"/>
        </w:rPr>
      </w:pPr>
      <w:bookmarkStart w:id="17" w:name="_Hlk156564362"/>
      <w:r w:rsidRPr="004D4011">
        <w:rPr>
          <w:rFonts w:eastAsia="Calibri"/>
          <w:i/>
          <w:kern w:val="0"/>
          <w:sz w:val="24"/>
          <w:szCs w:val="24"/>
          <w:lang w:eastAsia="en-US"/>
        </w:rPr>
        <w:t>Podjąć działania aby w zespołach do spraw okresowej oceny sytuacji dziecka brał udział wychowawca kierujący procesem wychowawczym dziecka zgodnie z art. 137 ust. 1 pkt 3 ustawy.</w:t>
      </w:r>
      <w:bookmarkEnd w:id="17"/>
    </w:p>
    <w:p w:rsidR="004107A9" w:rsidRDefault="00423936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Na podstawie analizy przekazanych danych ustalono, że w posiedzeniach zespołu sporadycznie brał udział wychowawca bezpośrednio odpowiedzialny za dziecko, np. w przypadku wychowanka poz. 6 z wykazu wychowanków w posiedzeniach w dniach 14.09.2022 r. oraz 14.03.2023 r. nie odnotowano udziału wychowawcy indywidualnego, podobnie wychowanek poz. 5, poz. 7, poz. 8. W posiedzeniach najczęściej biorą udział wychowawcy poz. 3 i poz. 6 z wykazu wychowawców. Sporadycznie w posiedzeniach brał udział pedagog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41"/>
      </w:r>
      <w:r>
        <w:rPr>
          <w:rFonts w:eastAsia="Calibri"/>
          <w:kern w:val="0"/>
          <w:sz w:val="24"/>
          <w:szCs w:val="24"/>
          <w:lang w:eastAsia="en-US"/>
        </w:rPr>
        <w:t xml:space="preserve">. Zgodnie z art. 137 ust. 1 ustawy udział wychowawcy kierującego procesem wychowawczym dziecka w zespole ds. okresowej oceny sytuacji dziecka jest obowiązkowy.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</w:t>
      </w:r>
      <w:r>
        <w:rPr>
          <w:sz w:val="24"/>
          <w:szCs w:val="24"/>
        </w:rPr>
        <w:t>uwagę</w:t>
      </w:r>
      <w:r w:rsidRPr="006111C6">
        <w:rPr>
          <w:sz w:val="24"/>
          <w:szCs w:val="24"/>
        </w:rPr>
        <w:t xml:space="preserve"> uznaje się za </w:t>
      </w:r>
      <w:r>
        <w:rPr>
          <w:sz w:val="24"/>
          <w:szCs w:val="24"/>
        </w:rPr>
        <w:t>nie</w:t>
      </w:r>
      <w:r w:rsidRPr="006111C6">
        <w:rPr>
          <w:sz w:val="24"/>
          <w:szCs w:val="24"/>
        </w:rPr>
        <w:t>zrealizowan</w:t>
      </w:r>
      <w:r>
        <w:rPr>
          <w:sz w:val="24"/>
          <w:szCs w:val="24"/>
        </w:rPr>
        <w:t>ą</w:t>
      </w:r>
      <w:r w:rsidRPr="006111C6">
        <w:rPr>
          <w:sz w:val="24"/>
          <w:szCs w:val="24"/>
        </w:rPr>
        <w:t xml:space="preserve">. </w:t>
      </w:r>
    </w:p>
    <w:p w:rsidR="004107A9" w:rsidRPr="00F36DBE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4D4011" w:rsidRDefault="00423936" w:rsidP="004107A9">
      <w:pPr>
        <w:pStyle w:val="Akapitzlist"/>
        <w:numPr>
          <w:ilvl w:val="3"/>
          <w:numId w:val="1"/>
        </w:numPr>
        <w:suppressAutoHyphens w:val="0"/>
        <w:spacing w:line="276" w:lineRule="auto"/>
        <w:ind w:left="284" w:hanging="284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4D4011">
        <w:rPr>
          <w:rFonts w:eastAsia="Calibri"/>
          <w:i/>
          <w:kern w:val="0"/>
          <w:sz w:val="24"/>
          <w:szCs w:val="24"/>
          <w:lang w:eastAsia="en-US"/>
        </w:rPr>
        <w:t xml:space="preserve">Rozszerzyć możliwość udziału wychowanków w zajęciach pozalekcyjnych i rekreacyjno-sportowych, zgodnie z § 18 ust. 1 pkt 12 ww. rozporządzenia. </w:t>
      </w:r>
    </w:p>
    <w:p w:rsidR="004107A9" w:rsidRDefault="00423936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Z Pani wyjaśnień oraz z rozmowy z dziećmi wynikało, że wychowankowie mają możliwość udziału w zajęciach rozwijających zainteresowania w placówce i poza nią. W Domu organizowane są warsztaty chemiczne, zajęcia z robotyki, malarskie, zajęcia z samoobrony, z </w:t>
      </w:r>
      <w:proofErr w:type="spellStart"/>
      <w:r>
        <w:rPr>
          <w:rFonts w:eastAsia="Calibri"/>
          <w:kern w:val="0"/>
          <w:sz w:val="24"/>
          <w:szCs w:val="24"/>
          <w:lang w:eastAsia="en-US"/>
        </w:rPr>
        <w:t>ekoplastyki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, korygujące wady postawy, w planach były 3-dniowe warsztaty z dziennikarstwa. Zajęcia prowadzone były przez wychowawców lub osoby współpracujące z placówką. Osoby współpracujące spełniały wymagania określone w art. 98 ust. 3 pkt 1-4, posiadały akceptację dyrektora placówki, </w:t>
      </w:r>
      <w:r w:rsidRPr="000857AF">
        <w:rPr>
          <w:rFonts w:eastAsia="Calibri"/>
          <w:kern w:val="0"/>
          <w:sz w:val="24"/>
          <w:szCs w:val="24"/>
          <w:lang w:eastAsia="en-US"/>
        </w:rPr>
        <w:t xml:space="preserve">nie sporządzono dla nich pozytywnej opinii organizatora rodzinnej pieczy zastępczej, określonej </w:t>
      </w:r>
      <w:bookmarkStart w:id="18" w:name="_Hlk155275762"/>
      <w:r w:rsidRPr="000857AF">
        <w:rPr>
          <w:rFonts w:eastAsia="Calibri"/>
          <w:kern w:val="0"/>
          <w:sz w:val="24"/>
          <w:szCs w:val="24"/>
          <w:lang w:eastAsia="en-US"/>
        </w:rPr>
        <w:t>w art. 96 ustawy</w:t>
      </w:r>
      <w:bookmarkEnd w:id="18"/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42"/>
      </w:r>
      <w:r>
        <w:rPr>
          <w:rFonts w:eastAsia="Calibri"/>
          <w:kern w:val="0"/>
          <w:sz w:val="24"/>
          <w:szCs w:val="24"/>
          <w:lang w:eastAsia="en-US"/>
        </w:rPr>
        <w:t>. Dzieci brały udział w zajęciach odbywających się poza placówką: jazdy konnej, piłki nożnej, zajęciach teatralnych, zawodach sportowych, starsze wychowanki planują uczestniczyć w zajęciach boksu tajskiego. Placówka organizuje wyjścia do kina, teatru (Siedlce, Sokołów Podlaski), na basen (Siedlce). Dzieci na powyższe imprezy i zajęcia dowożone są samochodami służbowymi.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</w:t>
      </w:r>
      <w:r>
        <w:rPr>
          <w:sz w:val="24"/>
          <w:szCs w:val="24"/>
        </w:rPr>
        <w:t>uwagę</w:t>
      </w:r>
      <w:r w:rsidRPr="006111C6">
        <w:rPr>
          <w:sz w:val="24"/>
          <w:szCs w:val="24"/>
        </w:rPr>
        <w:t xml:space="preserve"> uznaje się za zrealizowane. </w:t>
      </w:r>
    </w:p>
    <w:p w:rsidR="004107A9" w:rsidRPr="00691BDF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4D4011" w:rsidRDefault="00423936" w:rsidP="004107A9">
      <w:pPr>
        <w:pStyle w:val="Akapitzlist"/>
        <w:numPr>
          <w:ilvl w:val="3"/>
          <w:numId w:val="1"/>
        </w:numPr>
        <w:suppressAutoHyphens w:val="0"/>
        <w:spacing w:line="276" w:lineRule="auto"/>
        <w:ind w:left="284" w:hanging="284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4D4011">
        <w:rPr>
          <w:rFonts w:eastAsia="Calibri"/>
          <w:i/>
          <w:kern w:val="0"/>
          <w:sz w:val="24"/>
          <w:szCs w:val="24"/>
          <w:lang w:eastAsia="en-US"/>
        </w:rPr>
        <w:t>Realizując art. 100 ust. 4a ww. ustawy jako okres pobytu wychowanka w pieczy zastępczej uwzględnić zarówno okres pobytu w placówce jak i poprzednie pobyty w pieczy zastępczej.</w:t>
      </w:r>
    </w:p>
    <w:p w:rsidR="004107A9" w:rsidRDefault="00423936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W okresie kontrolnym wystąpiła Pani z wnioskami określonymi w </w:t>
      </w:r>
      <w:r w:rsidRPr="00825F71">
        <w:rPr>
          <w:rFonts w:eastAsia="Calibri"/>
          <w:kern w:val="0"/>
          <w:sz w:val="24"/>
          <w:szCs w:val="24"/>
          <w:lang w:eastAsia="en-US"/>
        </w:rPr>
        <w:t>art. 100 ust. 4a</w:t>
      </w:r>
      <w:r>
        <w:rPr>
          <w:rFonts w:eastAsia="Calibri"/>
          <w:kern w:val="0"/>
          <w:sz w:val="24"/>
          <w:szCs w:val="24"/>
          <w:lang w:eastAsia="en-US"/>
        </w:rPr>
        <w:t xml:space="preserve"> ustawy </w:t>
      </w:r>
      <w:r w:rsidRPr="000857AF">
        <w:rPr>
          <w:rFonts w:eastAsia="Calibri"/>
          <w:kern w:val="0"/>
          <w:sz w:val="24"/>
          <w:szCs w:val="24"/>
          <w:lang w:eastAsia="en-US"/>
        </w:rPr>
        <w:t>dotyczącymi wychowanków poz. 4, 12, 13 i 14 z</w:t>
      </w:r>
      <w:r>
        <w:rPr>
          <w:rFonts w:eastAsia="Calibri"/>
          <w:kern w:val="0"/>
          <w:sz w:val="24"/>
          <w:szCs w:val="24"/>
          <w:lang w:eastAsia="en-US"/>
        </w:rPr>
        <w:t xml:space="preserve"> wykazu kontroli</w:t>
      </w:r>
      <w:r w:rsidRPr="00825F71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lang w:eastAsia="en-US"/>
        </w:rPr>
        <w:t xml:space="preserve"> W czasie kontroli poinformowano o konieczności ustalenia dat przesłania wniosków przez organizatora rodzinnej pieczy zastępczej dotyczących nowoprzyjętych wychowanków, ze względu na ich wcześniejszy pobyt w pieczy (poz. 16 i 17) oraz przesłania wniosków do sądu.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 xml:space="preserve">W związku z ustaleniami przedmiotowej kontroli </w:t>
      </w:r>
      <w:r>
        <w:rPr>
          <w:sz w:val="24"/>
          <w:szCs w:val="24"/>
        </w:rPr>
        <w:t>uwagę</w:t>
      </w:r>
      <w:r w:rsidRPr="006111C6">
        <w:rPr>
          <w:sz w:val="24"/>
          <w:szCs w:val="24"/>
        </w:rPr>
        <w:t xml:space="preserve"> uznaje się za </w:t>
      </w:r>
      <w:r>
        <w:rPr>
          <w:sz w:val="24"/>
          <w:szCs w:val="24"/>
        </w:rPr>
        <w:t xml:space="preserve">częściowo </w:t>
      </w:r>
      <w:r w:rsidRPr="006111C6">
        <w:rPr>
          <w:sz w:val="24"/>
          <w:szCs w:val="24"/>
        </w:rPr>
        <w:t xml:space="preserve">realizowane. </w:t>
      </w:r>
    </w:p>
    <w:p w:rsidR="004107A9" w:rsidRPr="00691BDF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4107A9" w:rsidRPr="004D4011" w:rsidRDefault="00423936" w:rsidP="004107A9">
      <w:pPr>
        <w:pStyle w:val="Akapitzlist"/>
        <w:numPr>
          <w:ilvl w:val="3"/>
          <w:numId w:val="1"/>
        </w:numPr>
        <w:suppressAutoHyphens w:val="0"/>
        <w:spacing w:line="276" w:lineRule="auto"/>
        <w:ind w:left="284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4D4011">
        <w:rPr>
          <w:rFonts w:eastAsia="Calibri"/>
          <w:i/>
          <w:kern w:val="0"/>
          <w:sz w:val="24"/>
          <w:szCs w:val="24"/>
          <w:lang w:eastAsia="en-US"/>
        </w:rPr>
        <w:t>Dla każdego wychowanka placówki występować z wnioskiem o przyznanie świadczenia wychowawczego zgodnie z art. 5a ust. 2 ustawy z dnia 11 lutego 2016 r. o pomocy państwa w wychowywaniu dzieci (Dz. U. z 2019 r. poz. 2407, z późn. zm.).</w:t>
      </w:r>
    </w:p>
    <w:p w:rsidR="004107A9" w:rsidRPr="004D4011" w:rsidRDefault="00423936" w:rsidP="004107A9">
      <w:pPr>
        <w:pStyle w:val="Akapitzlist"/>
        <w:numPr>
          <w:ilvl w:val="3"/>
          <w:numId w:val="1"/>
        </w:numPr>
        <w:suppressAutoHyphens w:val="0"/>
        <w:spacing w:line="276" w:lineRule="auto"/>
        <w:ind w:left="284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4D4011">
        <w:rPr>
          <w:rFonts w:eastAsia="Calibri"/>
          <w:i/>
          <w:kern w:val="0"/>
          <w:sz w:val="24"/>
          <w:szCs w:val="24"/>
          <w:lang w:eastAsia="en-US"/>
        </w:rPr>
        <w:t xml:space="preserve">Środki ze świadczenia wychowawczego przeznaczać w szczególności na rozwój zainteresowań oraz zwiększanie szans edukacyjnych i rozwojowych dzieci zgodnie z art. 9a ustawy z dnia 11 lutego 2016 r. o pomocy państwa w wychowywaniu dzieci (Dz. U. z 2019 r. poz. 2407, z późn. zm.). Wyeliminować sytuacje pokrywania ze środków pochodzących z dodatku w wysokości świadczenia wychowawczego kosztów wstawienia zniszczonych szyb oraz wpłatę dotyczącą umowy z cechem rzemiosł. </w:t>
      </w:r>
    </w:p>
    <w:p w:rsidR="004107A9" w:rsidRDefault="00423936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Dyrektor występuje o świadczenie 500+. Wydatkowanie świadczeń zależy od potrzeb dzieci i było z nimi uzgadniane (dodatkowe zajęcia, rower, wędki) lub środki są odkładane na subkonta dzieci.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bookmarkStart w:id="19" w:name="_Hlk156548292"/>
      <w:bookmarkStart w:id="20" w:name="_Hlk154669942"/>
      <w:r w:rsidRPr="006111C6">
        <w:rPr>
          <w:sz w:val="24"/>
          <w:szCs w:val="24"/>
        </w:rPr>
        <w:t>W związku z</w:t>
      </w:r>
      <w:r>
        <w:rPr>
          <w:sz w:val="24"/>
          <w:szCs w:val="24"/>
        </w:rPr>
        <w:t xml:space="preserve"> tym</w:t>
      </w:r>
      <w:r w:rsidRPr="00611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powyższe uwagi </w:t>
      </w:r>
      <w:r w:rsidRPr="006111C6">
        <w:rPr>
          <w:sz w:val="24"/>
          <w:szCs w:val="24"/>
        </w:rPr>
        <w:t xml:space="preserve">uznaje się za zrealizowane. </w:t>
      </w:r>
    </w:p>
    <w:bookmarkEnd w:id="19"/>
    <w:p w:rsidR="004107A9" w:rsidRPr="00D83A76" w:rsidRDefault="006E1D1A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bookmarkEnd w:id="20"/>
    <w:p w:rsidR="004107A9" w:rsidRPr="004D4011" w:rsidRDefault="00423936" w:rsidP="004107A9">
      <w:pPr>
        <w:pStyle w:val="Akapitzlist"/>
        <w:numPr>
          <w:ilvl w:val="3"/>
          <w:numId w:val="1"/>
        </w:numPr>
        <w:suppressAutoHyphens w:val="0"/>
        <w:spacing w:line="276" w:lineRule="auto"/>
        <w:ind w:left="284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4D4011">
        <w:rPr>
          <w:rFonts w:eastAsia="Calibri"/>
          <w:i/>
          <w:kern w:val="0"/>
          <w:sz w:val="24"/>
          <w:szCs w:val="24"/>
          <w:lang w:eastAsia="en-US"/>
        </w:rPr>
        <w:t xml:space="preserve">Uaktualnić wprowadzone w placówce wzory dokumentów sporządzanych przez wychowawców i dostosować je do rodzaju placówki i prowadzonych zajęć, dbać o ich staranne i merytoryczne prowadzenie. </w:t>
      </w:r>
    </w:p>
    <w:p w:rsidR="004107A9" w:rsidRDefault="00423936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Wprowadziła Pani do stosowania jednolite wzory </w:t>
      </w:r>
      <w:r w:rsidRPr="00DE1B4F">
        <w:rPr>
          <w:rFonts w:eastAsia="Calibri"/>
          <w:kern w:val="0"/>
          <w:sz w:val="24"/>
          <w:szCs w:val="24"/>
          <w:lang w:eastAsia="en-US"/>
        </w:rPr>
        <w:t>dokumentów</w:t>
      </w:r>
      <w:r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DE1B4F">
        <w:rPr>
          <w:rFonts w:eastAsia="Calibri"/>
          <w:kern w:val="0"/>
          <w:sz w:val="24"/>
          <w:szCs w:val="24"/>
          <w:lang w:eastAsia="en-US"/>
        </w:rPr>
        <w:t>Ujednolicenia wymaga dokumentacja dotycząca zajęć specjalistycznych</w:t>
      </w:r>
      <w:r>
        <w:rPr>
          <w:rFonts w:eastAsia="Calibri"/>
          <w:kern w:val="0"/>
          <w:sz w:val="24"/>
          <w:szCs w:val="24"/>
          <w:lang w:eastAsia="en-US"/>
        </w:rPr>
        <w:t xml:space="preserve"> prowadzonych poza placówką. </w:t>
      </w:r>
    </w:p>
    <w:p w:rsidR="004107A9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111C6">
        <w:rPr>
          <w:sz w:val="24"/>
          <w:szCs w:val="24"/>
        </w:rPr>
        <w:t>W związku z</w:t>
      </w:r>
      <w:r>
        <w:rPr>
          <w:sz w:val="24"/>
          <w:szCs w:val="24"/>
        </w:rPr>
        <w:t xml:space="preserve"> tym</w:t>
      </w:r>
      <w:r w:rsidRPr="00611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powyższe uwagi </w:t>
      </w:r>
      <w:r w:rsidRPr="006111C6">
        <w:rPr>
          <w:sz w:val="24"/>
          <w:szCs w:val="24"/>
        </w:rPr>
        <w:t xml:space="preserve">uznaje się za </w:t>
      </w:r>
      <w:r>
        <w:rPr>
          <w:sz w:val="24"/>
          <w:szCs w:val="24"/>
        </w:rPr>
        <w:t xml:space="preserve">częściowo </w:t>
      </w:r>
      <w:r w:rsidRPr="006111C6">
        <w:rPr>
          <w:sz w:val="24"/>
          <w:szCs w:val="24"/>
        </w:rPr>
        <w:t xml:space="preserve">zrealizowane. </w:t>
      </w:r>
    </w:p>
    <w:p w:rsidR="004107A9" w:rsidRPr="00D83A76" w:rsidRDefault="006E1D1A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107A9" w:rsidRPr="004D4011" w:rsidRDefault="00423936" w:rsidP="004107A9">
      <w:pPr>
        <w:pStyle w:val="Akapitzlist"/>
        <w:numPr>
          <w:ilvl w:val="3"/>
          <w:numId w:val="1"/>
        </w:numPr>
        <w:suppressAutoHyphens w:val="0"/>
        <w:spacing w:line="276" w:lineRule="auto"/>
        <w:ind w:left="284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4D4011">
        <w:rPr>
          <w:rFonts w:eastAsia="Calibri"/>
          <w:i/>
          <w:kern w:val="0"/>
          <w:sz w:val="24"/>
          <w:szCs w:val="24"/>
          <w:lang w:eastAsia="en-US"/>
        </w:rPr>
        <w:t>Rzetelnie dokumentować dokonywanie obchodów nocnych, o których mowa w 12 ust. 2 ww. rozporządzenia.</w:t>
      </w:r>
    </w:p>
    <w:p w:rsidR="004107A9" w:rsidRPr="00A522BC" w:rsidRDefault="00423936" w:rsidP="004107A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Obchody nocne były dokumentowane w </w:t>
      </w:r>
      <w:r w:rsidRPr="00E55362">
        <w:rPr>
          <w:rFonts w:eastAsia="Calibri"/>
          <w:i/>
          <w:kern w:val="0"/>
          <w:sz w:val="24"/>
          <w:szCs w:val="24"/>
          <w:lang w:eastAsia="en-US"/>
        </w:rPr>
        <w:t>Zeszycie raportów</w:t>
      </w:r>
      <w:r>
        <w:rPr>
          <w:rFonts w:eastAsia="Calibri"/>
          <w:kern w:val="0"/>
          <w:sz w:val="24"/>
          <w:szCs w:val="24"/>
          <w:lang w:eastAsia="en-US"/>
        </w:rPr>
        <w:t>. Ustalono, że nie zawsze w czasie dyżuru nocnego dokumentowano przeprowadzenie 3 obchodów nocnych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43"/>
      </w:r>
      <w:r>
        <w:rPr>
          <w:rFonts w:eastAsia="Calibri"/>
          <w:kern w:val="0"/>
          <w:sz w:val="24"/>
          <w:szCs w:val="24"/>
          <w:lang w:eastAsia="en-US"/>
        </w:rPr>
        <w:t xml:space="preserve">, w niektórych przypadkach treść zapisów potwierdza ich dokonanie, np. </w:t>
      </w:r>
      <w:r w:rsidRPr="00A201C5">
        <w:rPr>
          <w:rFonts w:eastAsia="Calibri"/>
          <w:i/>
          <w:kern w:val="0"/>
          <w:sz w:val="24"/>
          <w:szCs w:val="24"/>
          <w:lang w:eastAsia="en-US"/>
        </w:rPr>
        <w:t>„wszystkie dzieci śpią”</w:t>
      </w:r>
      <w:r>
        <w:rPr>
          <w:rFonts w:eastAsia="Calibri"/>
          <w:kern w:val="0"/>
          <w:sz w:val="24"/>
          <w:szCs w:val="24"/>
          <w:lang w:eastAsia="en-US"/>
        </w:rPr>
        <w:t xml:space="preserve">. </w:t>
      </w:r>
    </w:p>
    <w:p w:rsidR="004107A9" w:rsidRPr="00D83A76" w:rsidRDefault="00423936" w:rsidP="004107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6111C6">
        <w:rPr>
          <w:sz w:val="24"/>
          <w:szCs w:val="24"/>
        </w:rPr>
        <w:t>W związku z</w:t>
      </w:r>
      <w:r>
        <w:rPr>
          <w:sz w:val="24"/>
          <w:szCs w:val="24"/>
        </w:rPr>
        <w:t xml:space="preserve"> tym</w:t>
      </w:r>
      <w:r w:rsidRPr="00611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powyższą uwagę </w:t>
      </w:r>
      <w:r w:rsidRPr="006111C6">
        <w:rPr>
          <w:sz w:val="24"/>
          <w:szCs w:val="24"/>
        </w:rPr>
        <w:t xml:space="preserve">uznaje się za </w:t>
      </w:r>
      <w:r>
        <w:rPr>
          <w:sz w:val="24"/>
          <w:szCs w:val="24"/>
        </w:rPr>
        <w:t>nie</w:t>
      </w:r>
      <w:r w:rsidRPr="006111C6">
        <w:rPr>
          <w:sz w:val="24"/>
          <w:szCs w:val="24"/>
        </w:rPr>
        <w:t>zrealizowan</w:t>
      </w:r>
      <w:r>
        <w:rPr>
          <w:sz w:val="24"/>
          <w:szCs w:val="24"/>
        </w:rPr>
        <w:t>ą</w:t>
      </w:r>
      <w:r w:rsidRPr="006111C6">
        <w:rPr>
          <w:sz w:val="24"/>
          <w:szCs w:val="24"/>
        </w:rPr>
        <w:t xml:space="preserve">. </w:t>
      </w:r>
    </w:p>
    <w:p w:rsidR="004107A9" w:rsidRPr="00EA44EE" w:rsidRDefault="006E1D1A" w:rsidP="004107A9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4107A9" w:rsidRPr="00EA44EE" w:rsidRDefault="00423936" w:rsidP="004107A9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EA44EE">
        <w:rPr>
          <w:color w:val="000000"/>
          <w:kern w:val="0"/>
          <w:sz w:val="24"/>
          <w:szCs w:val="24"/>
          <w:lang w:eastAsia="pl-PL"/>
        </w:rPr>
        <w:t xml:space="preserve">Na podstawie art. 197d ustawy z dnia 9 czerwca 2011 r. o wspieraniu rodziny i systemie pieczy zastępczej oraz na podstawie rozporządzenia Ministra Pracy i Polityki Społecznej </w:t>
      </w:r>
      <w:r w:rsidRPr="00EA44EE">
        <w:rPr>
          <w:color w:val="000000"/>
          <w:kern w:val="0"/>
          <w:sz w:val="24"/>
          <w:szCs w:val="24"/>
          <w:lang w:eastAsia="pl-PL"/>
        </w:rPr>
        <w:br/>
        <w:t xml:space="preserve">z dnia 21 sierpnia 2015 r. w sprawie przeprowadzania kontroli przez wojewodę oraz wzoru </w:t>
      </w:r>
      <w:r w:rsidRPr="00EA44EE">
        <w:rPr>
          <w:color w:val="000000"/>
          <w:kern w:val="0"/>
          <w:sz w:val="24"/>
          <w:szCs w:val="24"/>
          <w:lang w:eastAsia="pl-PL"/>
        </w:rPr>
        <w:lastRenderedPageBreak/>
        <w:t xml:space="preserve">legitymacji uprawniającej do przeprowadzania kontroli i wobec stwierdzonych uchybień </w:t>
      </w:r>
      <w:r w:rsidRPr="00EA44EE">
        <w:rPr>
          <w:color w:val="000000"/>
          <w:kern w:val="0"/>
          <w:sz w:val="24"/>
          <w:szCs w:val="24"/>
          <w:lang w:eastAsia="pl-PL"/>
        </w:rPr>
        <w:br/>
        <w:t>i nieprawidłowości kieruję następujące zalecenia pokontrolne:</w:t>
      </w:r>
    </w:p>
    <w:p w:rsidR="004107A9" w:rsidRPr="00C657C1" w:rsidRDefault="00423936" w:rsidP="004107A9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825F71">
        <w:rPr>
          <w:color w:val="000000"/>
          <w:sz w:val="24"/>
          <w:szCs w:val="24"/>
        </w:rPr>
        <w:t xml:space="preserve">Ewidencję kieszonkowego prowadzić rzetelnie </w:t>
      </w:r>
      <w:r>
        <w:rPr>
          <w:color w:val="000000"/>
          <w:sz w:val="24"/>
          <w:szCs w:val="24"/>
        </w:rPr>
        <w:t xml:space="preserve">w ramach przyjętych zasad; kwotę do własnego dysponowania wypłacać zgodnie z potrzebami dzieci. </w:t>
      </w:r>
    </w:p>
    <w:p w:rsidR="004107A9" w:rsidRDefault="00423936" w:rsidP="004107A9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>W diagnozach psychofizycznych uwzględniać wszystkie obszary wskazane w § 14 ust. 4, w tym § 14 ust. 4 pkt 5</w:t>
      </w:r>
      <w:r w:rsidRPr="002A6B58">
        <w:rPr>
          <w:iCs/>
          <w:color w:val="000000"/>
          <w:kern w:val="0"/>
          <w:sz w:val="24"/>
          <w:szCs w:val="24"/>
          <w:lang w:eastAsia="pl-PL"/>
        </w:rPr>
        <w:t xml:space="preserve"> </w:t>
      </w:r>
      <w:r w:rsidRPr="00EA44EE">
        <w:rPr>
          <w:iCs/>
          <w:color w:val="000000"/>
          <w:kern w:val="0"/>
          <w:sz w:val="24"/>
          <w:szCs w:val="24"/>
          <w:lang w:eastAsia="pl-PL"/>
        </w:rPr>
        <w:t>rozporządzenia z dnia 22 grudnia 2011 r. w sprawie instytucjonalnej pieczy zastępczej (Dz. U. Nr 292 poz. 1720</w:t>
      </w:r>
      <w:r>
        <w:rPr>
          <w:iCs/>
          <w:color w:val="000000"/>
          <w:kern w:val="0"/>
          <w:sz w:val="24"/>
          <w:szCs w:val="24"/>
          <w:lang w:eastAsia="pl-PL"/>
        </w:rPr>
        <w:t xml:space="preserve"> oraz z 2023 r. poz. 2528</w:t>
      </w:r>
      <w:r w:rsidRPr="00EA44EE">
        <w:rPr>
          <w:iCs/>
          <w:color w:val="000000"/>
          <w:kern w:val="0"/>
          <w:sz w:val="24"/>
          <w:szCs w:val="24"/>
          <w:lang w:eastAsia="pl-PL"/>
        </w:rPr>
        <w:t>)</w:t>
      </w:r>
      <w:r>
        <w:rPr>
          <w:color w:val="000000"/>
          <w:kern w:val="0"/>
          <w:sz w:val="24"/>
          <w:szCs w:val="24"/>
          <w:lang w:eastAsia="pl-PL"/>
        </w:rPr>
        <w:t xml:space="preserve">.  </w:t>
      </w:r>
    </w:p>
    <w:p w:rsidR="004107A9" w:rsidRPr="007727A9" w:rsidRDefault="00423936" w:rsidP="004107A9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EA44EE">
        <w:rPr>
          <w:color w:val="000000"/>
          <w:kern w:val="0"/>
          <w:sz w:val="24"/>
          <w:szCs w:val="24"/>
          <w:lang w:eastAsia="pl-PL"/>
        </w:rPr>
        <w:t xml:space="preserve">W </w:t>
      </w:r>
      <w:r w:rsidRPr="00EA44EE">
        <w:rPr>
          <w:iCs/>
          <w:color w:val="000000"/>
          <w:kern w:val="0"/>
          <w:sz w:val="24"/>
          <w:szCs w:val="24"/>
          <w:lang w:eastAsia="pl-PL"/>
        </w:rPr>
        <w:t xml:space="preserve">planach pomocy dziecku wyodrębniać </w:t>
      </w:r>
      <w:r>
        <w:rPr>
          <w:iCs/>
          <w:color w:val="000000"/>
          <w:kern w:val="0"/>
          <w:sz w:val="24"/>
          <w:szCs w:val="24"/>
          <w:lang w:eastAsia="pl-PL"/>
        </w:rPr>
        <w:t>cel pracy z dzieckiem oraz cele</w:t>
      </w:r>
      <w:r w:rsidRPr="00EA44EE">
        <w:rPr>
          <w:iCs/>
          <w:color w:val="000000"/>
          <w:kern w:val="0"/>
          <w:sz w:val="24"/>
          <w:szCs w:val="24"/>
          <w:lang w:eastAsia="pl-PL"/>
        </w:rPr>
        <w:t xml:space="preserve"> długo i krótkoterminowe określone w </w:t>
      </w:r>
      <w:bookmarkStart w:id="21" w:name="_Hlk154753570"/>
      <w:r w:rsidRPr="00EA44EE">
        <w:rPr>
          <w:iCs/>
          <w:color w:val="000000"/>
          <w:kern w:val="0"/>
          <w:sz w:val="24"/>
          <w:szCs w:val="24"/>
          <w:lang w:eastAsia="pl-PL"/>
        </w:rPr>
        <w:t>§ 15 ust. 3 pkt 1</w:t>
      </w:r>
      <w:r>
        <w:rPr>
          <w:iCs/>
          <w:color w:val="000000"/>
          <w:kern w:val="0"/>
          <w:sz w:val="24"/>
          <w:szCs w:val="24"/>
          <w:lang w:eastAsia="pl-PL"/>
        </w:rPr>
        <w:t xml:space="preserve"> i pkt 2</w:t>
      </w:r>
      <w:bookmarkEnd w:id="21"/>
      <w:r w:rsidRPr="002A6B58"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>ww. rozporządzenia</w:t>
      </w:r>
      <w:r>
        <w:rPr>
          <w:iCs/>
          <w:color w:val="000000"/>
          <w:kern w:val="0"/>
          <w:sz w:val="24"/>
          <w:szCs w:val="24"/>
          <w:lang w:eastAsia="pl-PL"/>
        </w:rPr>
        <w:t>, dokonywać analizy</w:t>
      </w:r>
      <w:r>
        <w:rPr>
          <w:color w:val="000000"/>
          <w:sz w:val="24"/>
          <w:szCs w:val="24"/>
        </w:rPr>
        <w:t xml:space="preserve"> realizacji założonych wcześniej działań</w:t>
      </w:r>
      <w:r w:rsidRPr="00DE1B4F">
        <w:rPr>
          <w:color w:val="000000"/>
          <w:sz w:val="24"/>
          <w:szCs w:val="24"/>
        </w:rPr>
        <w:t>,</w:t>
      </w:r>
      <w:bookmarkStart w:id="22" w:name="_Hlk91576837"/>
      <w:r>
        <w:rPr>
          <w:color w:val="000000"/>
          <w:sz w:val="24"/>
          <w:szCs w:val="24"/>
        </w:rPr>
        <w:t xml:space="preserve"> w planach u</w:t>
      </w:r>
      <w:r w:rsidRPr="00DE1B4F">
        <w:rPr>
          <w:color w:val="000000"/>
          <w:sz w:val="24"/>
          <w:szCs w:val="24"/>
        </w:rPr>
        <w:t>względniać wszystkie wnioski</w:t>
      </w:r>
      <w:r>
        <w:rPr>
          <w:color w:val="000000"/>
          <w:sz w:val="24"/>
          <w:szCs w:val="24"/>
        </w:rPr>
        <w:t xml:space="preserve"> podjęte w czasie posiedzenia zespołu ds. okresowej oceny sytuacji dziecka</w:t>
      </w:r>
      <w:r w:rsidRPr="00DE1B4F">
        <w:rPr>
          <w:color w:val="000000"/>
          <w:sz w:val="24"/>
          <w:szCs w:val="24"/>
        </w:rPr>
        <w:t xml:space="preserve">. </w:t>
      </w:r>
    </w:p>
    <w:p w:rsidR="004107A9" w:rsidRPr="00C657C1" w:rsidRDefault="00423936" w:rsidP="004107A9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C657C1">
        <w:rPr>
          <w:color w:val="000000"/>
          <w:sz w:val="24"/>
          <w:szCs w:val="24"/>
        </w:rPr>
        <w:t>W kartach pobytu dziecka w</w:t>
      </w:r>
      <w:r>
        <w:rPr>
          <w:color w:val="000000"/>
          <w:sz w:val="24"/>
          <w:szCs w:val="24"/>
        </w:rPr>
        <w:t xml:space="preserve"> uwzględnić wszystkie obszary określone w § 17 ust. 1 pkt 2 ww. rozporządzenia, w</w:t>
      </w:r>
      <w:r w:rsidRPr="00C657C1">
        <w:rPr>
          <w:color w:val="000000"/>
          <w:sz w:val="24"/>
          <w:szCs w:val="24"/>
        </w:rPr>
        <w:t xml:space="preserve"> § 17 ust. 1 pkt 2 lit. i) </w:t>
      </w:r>
      <w:r w:rsidRPr="00C657C1">
        <w:rPr>
          <w:rFonts w:eastAsiaTheme="minorHAnsi"/>
          <w:kern w:val="0"/>
          <w:sz w:val="24"/>
          <w:szCs w:val="24"/>
          <w:lang w:eastAsia="en-US"/>
        </w:rPr>
        <w:t xml:space="preserve">dotyczącym współpracy z instytucjami opisywać poczynione ustalenia. </w:t>
      </w:r>
    </w:p>
    <w:p w:rsidR="004107A9" w:rsidRPr="00E1750B" w:rsidRDefault="00423936" w:rsidP="004107A9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Opracować i wprowadzić do stosowania jednolity wzór karty udziału w zajęciach specjalistycznych prowadzonych poza placówką. Prowadzić karty udziału w zajęciach specjalistycznych dla wychowanków uczestniczących w zajęciach na terenie placówki.</w:t>
      </w:r>
    </w:p>
    <w:p w:rsidR="004107A9" w:rsidRPr="00F97B10" w:rsidRDefault="00423936" w:rsidP="004107A9">
      <w:pPr>
        <w:pStyle w:val="Akapitzlist"/>
        <w:numPr>
          <w:ilvl w:val="0"/>
          <w:numId w:val="2"/>
        </w:numPr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Egzekwować udział </w:t>
      </w:r>
      <w:r w:rsidRPr="00E1750B">
        <w:rPr>
          <w:kern w:val="0"/>
          <w:sz w:val="24"/>
          <w:szCs w:val="24"/>
          <w:lang w:eastAsia="pl-PL"/>
        </w:rPr>
        <w:t>wychowawc</w:t>
      </w:r>
      <w:r>
        <w:rPr>
          <w:kern w:val="0"/>
          <w:sz w:val="24"/>
          <w:szCs w:val="24"/>
          <w:lang w:eastAsia="pl-PL"/>
        </w:rPr>
        <w:t>y</w:t>
      </w:r>
      <w:r w:rsidRPr="00E1750B">
        <w:rPr>
          <w:kern w:val="0"/>
          <w:sz w:val="24"/>
          <w:szCs w:val="24"/>
          <w:lang w:eastAsia="pl-PL"/>
        </w:rPr>
        <w:t xml:space="preserve"> kierując</w:t>
      </w:r>
      <w:r>
        <w:rPr>
          <w:kern w:val="0"/>
          <w:sz w:val="24"/>
          <w:szCs w:val="24"/>
          <w:lang w:eastAsia="pl-PL"/>
        </w:rPr>
        <w:t>ego</w:t>
      </w:r>
      <w:r w:rsidRPr="00E1750B">
        <w:rPr>
          <w:kern w:val="0"/>
          <w:sz w:val="24"/>
          <w:szCs w:val="24"/>
          <w:lang w:eastAsia="pl-PL"/>
        </w:rPr>
        <w:t xml:space="preserve"> procesem wychowawczym dziecka w</w:t>
      </w:r>
      <w:r>
        <w:rPr>
          <w:kern w:val="0"/>
          <w:sz w:val="24"/>
          <w:szCs w:val="24"/>
          <w:lang w:eastAsia="pl-PL"/>
        </w:rPr>
        <w:t xml:space="preserve"> posiedzeniach </w:t>
      </w:r>
      <w:r w:rsidRPr="00E1750B">
        <w:rPr>
          <w:kern w:val="0"/>
          <w:sz w:val="24"/>
          <w:szCs w:val="24"/>
          <w:lang w:eastAsia="pl-PL"/>
        </w:rPr>
        <w:t>zespo</w:t>
      </w:r>
      <w:r>
        <w:rPr>
          <w:kern w:val="0"/>
          <w:sz w:val="24"/>
          <w:szCs w:val="24"/>
          <w:lang w:eastAsia="pl-PL"/>
        </w:rPr>
        <w:t>łu</w:t>
      </w:r>
      <w:r w:rsidRPr="00F97B10">
        <w:rPr>
          <w:kern w:val="0"/>
          <w:sz w:val="24"/>
          <w:szCs w:val="24"/>
          <w:lang w:eastAsia="pl-PL"/>
        </w:rPr>
        <w:t xml:space="preserve"> do spraw okresowej oceny sytuacji dziecka, zgodnie z art. 137 ust. 1 pkt 3 ustawy.</w:t>
      </w:r>
    </w:p>
    <w:p w:rsidR="004107A9" w:rsidRPr="007C4036" w:rsidRDefault="00423936" w:rsidP="004107A9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825F71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ontynuować działania mające na celu wyeliminowanie</w:t>
      </w:r>
      <w:r w:rsidRPr="00825F71">
        <w:rPr>
          <w:color w:val="000000"/>
          <w:sz w:val="24"/>
          <w:szCs w:val="24"/>
        </w:rPr>
        <w:t xml:space="preserve"> sytuacj</w:t>
      </w:r>
      <w:r>
        <w:rPr>
          <w:color w:val="000000"/>
          <w:sz w:val="24"/>
          <w:szCs w:val="24"/>
        </w:rPr>
        <w:t>i</w:t>
      </w:r>
      <w:r w:rsidRPr="00825F71">
        <w:rPr>
          <w:color w:val="000000"/>
          <w:sz w:val="24"/>
          <w:szCs w:val="24"/>
        </w:rPr>
        <w:t xml:space="preserve"> niewłaściwego zachowania się pracowników placówki wobec</w:t>
      </w:r>
      <w:r>
        <w:rPr>
          <w:color w:val="000000"/>
          <w:sz w:val="24"/>
          <w:szCs w:val="24"/>
        </w:rPr>
        <w:t xml:space="preserve"> wychowanków. </w:t>
      </w:r>
    </w:p>
    <w:p w:rsidR="004107A9" w:rsidRDefault="00423936" w:rsidP="004107A9">
      <w:pPr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Unikać odmów lub skracania czasu pobytu w rodzinie biologicznej ze względu na zaplanowane w Domu uroczystości i wyjazdy. </w:t>
      </w:r>
    </w:p>
    <w:p w:rsidR="004107A9" w:rsidRDefault="00423936" w:rsidP="004107A9">
      <w:pPr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Z</w:t>
      </w:r>
      <w:r w:rsidRPr="00EA44EE">
        <w:rPr>
          <w:kern w:val="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</w:rPr>
        <w:t>Regulaminu Wychowanków Domu Dziecka Rafael w Wyrozębach Podawcach</w:t>
      </w:r>
      <w:r w:rsidRPr="005F5169">
        <w:rPr>
          <w:kern w:val="0"/>
          <w:sz w:val="24"/>
          <w:szCs w:val="24"/>
          <w:highlight w:val="green"/>
          <w:lang w:eastAsia="pl-PL"/>
        </w:rPr>
        <w:t xml:space="preserve"> </w:t>
      </w:r>
      <w:r w:rsidRPr="004D4011">
        <w:rPr>
          <w:kern w:val="0"/>
          <w:sz w:val="24"/>
          <w:szCs w:val="24"/>
          <w:lang w:eastAsia="pl-PL"/>
        </w:rPr>
        <w:t>usunąć</w:t>
      </w:r>
      <w:r w:rsidRPr="007C4036">
        <w:rPr>
          <w:kern w:val="0"/>
          <w:sz w:val="24"/>
          <w:szCs w:val="24"/>
          <w:lang w:eastAsia="pl-PL"/>
        </w:rPr>
        <w:t xml:space="preserve"> zapis</w:t>
      </w:r>
      <w:r>
        <w:rPr>
          <w:kern w:val="0"/>
          <w:sz w:val="24"/>
          <w:szCs w:val="24"/>
          <w:lang w:eastAsia="pl-PL"/>
        </w:rPr>
        <w:t>y</w:t>
      </w:r>
      <w:r w:rsidRPr="007C4036">
        <w:rPr>
          <w:kern w:val="0"/>
          <w:sz w:val="24"/>
          <w:szCs w:val="24"/>
          <w:lang w:eastAsia="pl-PL"/>
        </w:rPr>
        <w:t xml:space="preserve"> stanowiąc</w:t>
      </w:r>
      <w:r>
        <w:rPr>
          <w:kern w:val="0"/>
          <w:sz w:val="24"/>
          <w:szCs w:val="24"/>
          <w:lang w:eastAsia="pl-PL"/>
        </w:rPr>
        <w:t>e</w:t>
      </w:r>
      <w:r w:rsidRPr="007C4036">
        <w:rPr>
          <w:kern w:val="0"/>
          <w:sz w:val="24"/>
          <w:szCs w:val="24"/>
          <w:lang w:eastAsia="pl-PL"/>
        </w:rPr>
        <w:t xml:space="preserve"> zadania placówki, trudn</w:t>
      </w:r>
      <w:r>
        <w:rPr>
          <w:kern w:val="0"/>
          <w:sz w:val="24"/>
          <w:szCs w:val="24"/>
          <w:lang w:eastAsia="pl-PL"/>
        </w:rPr>
        <w:t>e</w:t>
      </w:r>
      <w:r w:rsidRPr="007C4036">
        <w:rPr>
          <w:kern w:val="0"/>
          <w:sz w:val="24"/>
          <w:szCs w:val="24"/>
          <w:lang w:eastAsia="pl-PL"/>
        </w:rPr>
        <w:t xml:space="preserve"> do egzekwowania, naruszając</w:t>
      </w:r>
      <w:r>
        <w:rPr>
          <w:kern w:val="0"/>
          <w:sz w:val="24"/>
          <w:szCs w:val="24"/>
          <w:lang w:eastAsia="pl-PL"/>
        </w:rPr>
        <w:t>e</w:t>
      </w:r>
      <w:r w:rsidRPr="007C4036">
        <w:rPr>
          <w:kern w:val="0"/>
          <w:sz w:val="24"/>
          <w:szCs w:val="24"/>
          <w:lang w:eastAsia="pl-PL"/>
        </w:rPr>
        <w:t xml:space="preserve"> poczucie bezpieczeństwa</w:t>
      </w:r>
      <w:r>
        <w:rPr>
          <w:kern w:val="0"/>
          <w:sz w:val="24"/>
          <w:szCs w:val="24"/>
          <w:lang w:eastAsia="pl-PL"/>
        </w:rPr>
        <w:t xml:space="preserve">. </w:t>
      </w:r>
    </w:p>
    <w:p w:rsidR="0075036D" w:rsidRPr="004D4011" w:rsidRDefault="00423936" w:rsidP="0075036D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4D4011">
        <w:rPr>
          <w:color w:val="000000"/>
          <w:sz w:val="24"/>
          <w:szCs w:val="24"/>
        </w:rPr>
        <w:t>Dokonać zmian w § 3 i § 19 regulaminu organizacyjnego Domu Dziecka „Rafael”</w:t>
      </w:r>
      <w:r>
        <w:rPr>
          <w:color w:val="000000"/>
          <w:sz w:val="24"/>
          <w:szCs w:val="24"/>
        </w:rPr>
        <w:t>.</w:t>
      </w:r>
      <w:r w:rsidRPr="004D4011">
        <w:rPr>
          <w:color w:val="000000"/>
          <w:sz w:val="24"/>
          <w:szCs w:val="24"/>
        </w:rPr>
        <w:t xml:space="preserve"> </w:t>
      </w:r>
    </w:p>
    <w:p w:rsidR="004107A9" w:rsidRPr="004D4011" w:rsidRDefault="00423936" w:rsidP="004107A9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4D4011">
        <w:rPr>
          <w:color w:val="000000"/>
          <w:kern w:val="0"/>
          <w:sz w:val="24"/>
          <w:szCs w:val="24"/>
          <w:lang w:eastAsia="pl-PL"/>
        </w:rPr>
        <w:t xml:space="preserve">Na bieżąco realizować obowiązek </w:t>
      </w:r>
      <w:r w:rsidRPr="004D4011">
        <w:rPr>
          <w:rFonts w:eastAsia="Calibri"/>
          <w:kern w:val="0"/>
          <w:sz w:val="24"/>
          <w:szCs w:val="24"/>
          <w:lang w:eastAsia="en-US"/>
        </w:rPr>
        <w:t>określony</w:t>
      </w:r>
      <w:r w:rsidRPr="004D4011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4D4011">
        <w:rPr>
          <w:rFonts w:eastAsia="Calibri"/>
          <w:kern w:val="0"/>
          <w:sz w:val="24"/>
          <w:szCs w:val="24"/>
          <w:lang w:eastAsia="en-US"/>
        </w:rPr>
        <w:t>w art. 96 ustawy w zakresie p</w:t>
      </w:r>
      <w:r w:rsidRPr="004D4011">
        <w:rPr>
          <w:color w:val="000000"/>
          <w:kern w:val="0"/>
          <w:sz w:val="24"/>
          <w:szCs w:val="24"/>
          <w:lang w:eastAsia="pl-PL"/>
        </w:rPr>
        <w:t>ozyskiwania</w:t>
      </w:r>
      <w:r w:rsidRPr="004D4011">
        <w:rPr>
          <w:rFonts w:eastAsia="Calibri"/>
          <w:kern w:val="0"/>
          <w:sz w:val="24"/>
          <w:szCs w:val="24"/>
          <w:lang w:eastAsia="en-US"/>
        </w:rPr>
        <w:t xml:space="preserve"> pozytywnych opinii organizatora rodzinnej pieczy zastępczej,</w:t>
      </w:r>
      <w:r w:rsidRPr="004D4011">
        <w:rPr>
          <w:color w:val="000000"/>
          <w:kern w:val="0"/>
          <w:sz w:val="24"/>
          <w:szCs w:val="24"/>
          <w:lang w:eastAsia="pl-PL"/>
        </w:rPr>
        <w:t xml:space="preserve"> dla osób współpracujących z placówką</w:t>
      </w:r>
      <w:r w:rsidRPr="004D4011">
        <w:rPr>
          <w:rFonts w:eastAsia="Calibri"/>
          <w:kern w:val="0"/>
          <w:sz w:val="24"/>
          <w:szCs w:val="24"/>
          <w:lang w:eastAsia="en-US"/>
        </w:rPr>
        <w:t>.</w:t>
      </w:r>
    </w:p>
    <w:p w:rsidR="004107A9" w:rsidRPr="00223A52" w:rsidRDefault="00423936" w:rsidP="004107A9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825F71">
        <w:rPr>
          <w:rFonts w:eastAsia="Calibri"/>
          <w:kern w:val="0"/>
          <w:sz w:val="24"/>
          <w:szCs w:val="24"/>
          <w:lang w:eastAsia="en-US"/>
        </w:rPr>
        <w:t>Rzetelnie dokumentować dokonywanie obchodów nocnych, o których mowa w 12 ust. 2 ww. rozporządzenia</w:t>
      </w:r>
    </w:p>
    <w:bookmarkEnd w:id="22"/>
    <w:p w:rsidR="004107A9" w:rsidRPr="00EA44EE" w:rsidRDefault="006E1D1A" w:rsidP="004107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4107A9" w:rsidRPr="00EA44EE" w:rsidRDefault="00423936" w:rsidP="004107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EA44EE">
        <w:rPr>
          <w:color w:val="000000"/>
          <w:kern w:val="0"/>
          <w:sz w:val="24"/>
          <w:szCs w:val="24"/>
          <w:lang w:eastAsia="pl-PL"/>
        </w:rPr>
        <w:t>Uwagi i wnioski:</w:t>
      </w:r>
    </w:p>
    <w:p w:rsidR="004107A9" w:rsidRPr="00552E65" w:rsidRDefault="00423936" w:rsidP="004107A9">
      <w:pPr>
        <w:numPr>
          <w:ilvl w:val="3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en-US"/>
        </w:rPr>
        <w:t>Kontynuować działania na rzecz zapewnienia odpowiednich warunków bytowych wychowankom; na bieżąco dokonywać napraw i konserwacji.</w:t>
      </w:r>
    </w:p>
    <w:p w:rsidR="0075036D" w:rsidRPr="0075036D" w:rsidRDefault="00423936" w:rsidP="004107A9">
      <w:pPr>
        <w:numPr>
          <w:ilvl w:val="3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en-US"/>
        </w:rPr>
        <w:t>Zobowiązać specjalistów do s</w:t>
      </w:r>
      <w:r>
        <w:rPr>
          <w:color w:val="000000"/>
          <w:sz w:val="24"/>
          <w:szCs w:val="24"/>
        </w:rPr>
        <w:t>porządzania arkuszy badań i obserwacji pedagogicznych i psychologicznych od dnia przyjęcia wychowanka.</w:t>
      </w:r>
    </w:p>
    <w:p w:rsidR="004107A9" w:rsidRPr="0075036D" w:rsidRDefault="00423936" w:rsidP="0075036D">
      <w:pPr>
        <w:numPr>
          <w:ilvl w:val="3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 </w:t>
      </w:r>
      <w:r w:rsidRPr="004D4011">
        <w:rPr>
          <w:rFonts w:eastAsia="Calibri"/>
          <w:kern w:val="0"/>
          <w:sz w:val="24"/>
          <w:szCs w:val="24"/>
          <w:lang w:eastAsia="en-US"/>
        </w:rPr>
        <w:t>Dokumentację, w szczególności</w:t>
      </w:r>
      <w:r w:rsidRPr="0075036D">
        <w:rPr>
          <w:rFonts w:eastAsia="Calibri"/>
          <w:kern w:val="0"/>
          <w:sz w:val="24"/>
          <w:szCs w:val="24"/>
          <w:lang w:eastAsia="en-US"/>
        </w:rPr>
        <w:t xml:space="preserve"> dotyczącą usamodzielnień, prowadzić w sposób czytelny, rzetelny i zgodny z przyjętymi zasadami tj. dokumenty opatrywać datą oraz czytelnym podpisem wychowawcy, unikać dokonywania wpisów ołówkiem. </w:t>
      </w:r>
    </w:p>
    <w:p w:rsidR="004107A9" w:rsidRPr="004D4011" w:rsidRDefault="00423936" w:rsidP="004107A9">
      <w:pPr>
        <w:numPr>
          <w:ilvl w:val="3"/>
          <w:numId w:val="2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color w:val="000000"/>
          <w:kern w:val="0"/>
          <w:sz w:val="24"/>
          <w:szCs w:val="24"/>
          <w:lang w:eastAsia="pl-PL"/>
        </w:rPr>
      </w:pPr>
      <w:r w:rsidRPr="004D4011">
        <w:rPr>
          <w:color w:val="000000"/>
          <w:kern w:val="0"/>
          <w:sz w:val="24"/>
          <w:szCs w:val="24"/>
          <w:lang w:eastAsia="pl-PL"/>
        </w:rPr>
        <w:t>Uzupełnić opracowane procedury postępowania w sytuacjach szczególnych o zapisy sporządzania notatek służbowych z wydarzeń, a w przypadku procedury dotyczącej</w:t>
      </w:r>
      <w:r w:rsidRPr="004D4011">
        <w:rPr>
          <w:color w:val="000000"/>
          <w:sz w:val="24"/>
          <w:szCs w:val="24"/>
        </w:rPr>
        <w:t xml:space="preserve"> </w:t>
      </w:r>
      <w:r w:rsidRPr="004D4011">
        <w:rPr>
          <w:color w:val="000000"/>
          <w:kern w:val="0"/>
          <w:sz w:val="24"/>
          <w:szCs w:val="24"/>
          <w:lang w:eastAsia="pl-PL"/>
        </w:rPr>
        <w:lastRenderedPageBreak/>
        <w:t xml:space="preserve">rozpowszechniania pornografii przez wychowanka, także o obowiązek informowania </w:t>
      </w:r>
      <w:r>
        <w:rPr>
          <w:color w:val="000000"/>
          <w:kern w:val="0"/>
          <w:sz w:val="24"/>
          <w:szCs w:val="24"/>
          <w:lang w:eastAsia="pl-PL"/>
        </w:rPr>
        <w:t xml:space="preserve">o tym zdarzeniu </w:t>
      </w:r>
      <w:r w:rsidRPr="004D4011">
        <w:rPr>
          <w:color w:val="000000"/>
          <w:kern w:val="0"/>
          <w:sz w:val="24"/>
          <w:szCs w:val="24"/>
          <w:lang w:eastAsia="pl-PL"/>
        </w:rPr>
        <w:t xml:space="preserve">Policji. </w:t>
      </w:r>
    </w:p>
    <w:p w:rsidR="004107A9" w:rsidRPr="00EA44EE" w:rsidRDefault="00423936" w:rsidP="004107A9">
      <w:pPr>
        <w:suppressAutoHyphens w:val="0"/>
        <w:spacing w:line="276" w:lineRule="auto"/>
        <w:jc w:val="center"/>
        <w:outlineLvl w:val="0"/>
        <w:rPr>
          <w:color w:val="000000"/>
          <w:kern w:val="0"/>
          <w:sz w:val="24"/>
          <w:szCs w:val="24"/>
          <w:u w:val="single"/>
          <w:lang w:eastAsia="pl-PL"/>
        </w:rPr>
      </w:pPr>
      <w:r w:rsidRPr="00EA44EE">
        <w:rPr>
          <w:color w:val="000000"/>
          <w:kern w:val="0"/>
          <w:sz w:val="24"/>
          <w:szCs w:val="24"/>
          <w:u w:val="single"/>
          <w:lang w:eastAsia="pl-PL"/>
        </w:rPr>
        <w:t>Pouczenie</w:t>
      </w:r>
    </w:p>
    <w:p w:rsidR="004107A9" w:rsidRPr="00EA44EE" w:rsidRDefault="00423936" w:rsidP="004107A9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EA44EE">
        <w:rPr>
          <w:color w:val="000000"/>
          <w:kern w:val="0"/>
          <w:sz w:val="24"/>
          <w:szCs w:val="24"/>
          <w:lang w:eastAsia="pl-PL"/>
        </w:rPr>
        <w:t xml:space="preserve">Zgodnie z art. 197d ustawy z dnia 9 czerwca 2011 r. o wspieraniu rodziny i systemie pieczy zastępczej  (Dz. U. z 2022 r. poz. 447 z późn. zm.) oraz § 14 ust. 1 rozporządzenia Ministra Pracy i Polityki Społecznej z dnia 21 sierpnia 2015 r. w sprawie przeprowadzania kontroli przez wojewodę oraz wzoru legitymacji uprawniającej do przeprowadzania kontroli </w:t>
      </w:r>
      <w:r w:rsidRPr="00EA44EE">
        <w:rPr>
          <w:color w:val="000000"/>
          <w:kern w:val="0"/>
          <w:sz w:val="24"/>
          <w:szCs w:val="24"/>
          <w:lang w:eastAsia="pl-PL"/>
        </w:rPr>
        <w:br/>
        <w:t xml:space="preserve">(Dz. U. poz.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</w:t>
      </w:r>
      <w:r>
        <w:rPr>
          <w:color w:val="000000"/>
          <w:kern w:val="0"/>
          <w:sz w:val="24"/>
          <w:szCs w:val="24"/>
          <w:lang w:eastAsia="pl-PL"/>
        </w:rPr>
        <w:t xml:space="preserve">Rodziny i </w:t>
      </w:r>
      <w:r w:rsidRPr="00EA44EE">
        <w:rPr>
          <w:color w:val="000000"/>
          <w:kern w:val="0"/>
          <w:sz w:val="24"/>
          <w:szCs w:val="24"/>
          <w:lang w:eastAsia="pl-PL"/>
        </w:rPr>
        <w:t xml:space="preserve">Polityki Społecznej, plac Bankowy 3/5, 00-950 Warszawa. </w:t>
      </w:r>
    </w:p>
    <w:p w:rsidR="004107A9" w:rsidRPr="00EA44EE" w:rsidRDefault="00423936" w:rsidP="004107A9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EA44EE">
        <w:rPr>
          <w:color w:val="000000"/>
          <w:kern w:val="0"/>
          <w:sz w:val="24"/>
          <w:szCs w:val="24"/>
          <w:lang w:eastAsia="pl-PL"/>
        </w:rPr>
        <w:t xml:space="preserve">W przypadku nieuwzględnienia przez Wojewodę Mazowieckiego zastrzeżeń </w:t>
      </w:r>
      <w:r w:rsidRPr="00EA44EE">
        <w:rPr>
          <w:color w:val="000000"/>
          <w:kern w:val="0"/>
          <w:sz w:val="24"/>
          <w:szCs w:val="24"/>
          <w:lang w:eastAsia="pl-PL"/>
        </w:rPr>
        <w:br/>
        <w:t xml:space="preserve">oraz 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4107A9" w:rsidRPr="00EA44EE" w:rsidRDefault="00423936" w:rsidP="004107A9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EA44EE">
        <w:rPr>
          <w:kern w:val="0"/>
          <w:sz w:val="24"/>
          <w:szCs w:val="24"/>
          <w:lang w:eastAsia="pl-PL"/>
        </w:rPr>
        <w:t>W przypadku uwzględnienia zastrzeżeń odpowiadając na zalecenia należy mieć na uwadze zmiany wynikające z powyższego faktu.</w:t>
      </w:r>
    </w:p>
    <w:p w:rsidR="004107A9" w:rsidRPr="00EA44EE" w:rsidRDefault="00423936" w:rsidP="004107A9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EA44EE">
        <w:rPr>
          <w:color w:val="000000"/>
          <w:kern w:val="0"/>
          <w:sz w:val="24"/>
          <w:szCs w:val="24"/>
          <w:lang w:eastAsia="pl-PL"/>
        </w:rPr>
        <w:t>Jednocześnie przypominam, że w przypadku osób, które nie realizują zaleceń pokontrolnych mają zastosowanie przepisy art. 198 ww. ustawy o wspieraniu rodziny i systemie pieczy zastępczej.</w:t>
      </w:r>
    </w:p>
    <w:p w:rsidR="00170139" w:rsidRPr="00D564EF" w:rsidRDefault="006E1D1A" w:rsidP="00170139">
      <w:pPr>
        <w:spacing w:line="480" w:lineRule="auto"/>
        <w:ind w:left="709"/>
        <w:rPr>
          <w:i/>
        </w:rPr>
      </w:pPr>
    </w:p>
    <w:p w:rsidR="006F3B71" w:rsidRDefault="00423936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2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2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2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24"/>
    </w:p>
    <w:p w:rsidR="00F75D88" w:rsidRDefault="006E1D1A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07A9" w:rsidRPr="004D4011" w:rsidRDefault="00423936" w:rsidP="004D4011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4107A9" w:rsidRDefault="006E1D1A" w:rsidP="004107A9">
      <w:pPr>
        <w:pStyle w:val="Nagwek"/>
      </w:pPr>
    </w:p>
    <w:p w:rsidR="004107A9" w:rsidRDefault="006E1D1A" w:rsidP="004107A9">
      <w:pPr>
        <w:pStyle w:val="Nagwek"/>
      </w:pPr>
    </w:p>
    <w:p w:rsidR="004107A9" w:rsidRDefault="00423936" w:rsidP="004107A9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Zastępca Kierownika Oddziału</w:t>
      </w:r>
    </w:p>
    <w:p w:rsidR="004107A9" w:rsidRPr="00C06B29" w:rsidRDefault="00423936" w:rsidP="004107A9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ds. Wspierania Rodziny i Pieczy Zastępczej</w:t>
      </w:r>
    </w:p>
    <w:p w:rsidR="004107A9" w:rsidRDefault="00423936" w:rsidP="004107A9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C06B2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Małgorzata Tajchman</w:t>
      </w:r>
    </w:p>
    <w:p w:rsidR="004107A9" w:rsidRPr="00C06B29" w:rsidRDefault="006E1D1A" w:rsidP="004107A9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4107A9" w:rsidRPr="00C06B29" w:rsidRDefault="00423936" w:rsidP="004107A9">
      <w:pPr>
        <w:spacing w:line="276" w:lineRule="auto"/>
        <w:ind w:right="848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>STARSZY INSPEKTOR WOJEWÓDZKI</w:t>
      </w:r>
      <w:r w:rsidRPr="00C06B29">
        <w:rPr>
          <w:rFonts w:eastAsia="Calibri"/>
          <w:sz w:val="24"/>
          <w:szCs w:val="24"/>
          <w:lang w:eastAsia="en-US"/>
        </w:rPr>
        <w:tab/>
      </w:r>
    </w:p>
    <w:p w:rsidR="004107A9" w:rsidRPr="00C06B29" w:rsidRDefault="00423936" w:rsidP="004107A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06B29">
        <w:rPr>
          <w:rFonts w:eastAsia="Calibri"/>
          <w:sz w:val="24"/>
          <w:szCs w:val="24"/>
          <w:lang w:eastAsia="en-US"/>
        </w:rPr>
        <w:t xml:space="preserve">                Aneta Pilecka-Pietrzak</w:t>
      </w:r>
    </w:p>
    <w:p w:rsidR="004107A9" w:rsidRPr="00C06B29" w:rsidRDefault="006E1D1A" w:rsidP="004107A9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4107A9" w:rsidRPr="00A83A71" w:rsidRDefault="006E1D1A" w:rsidP="004107A9">
      <w:pPr>
        <w:pStyle w:val="Nagwek"/>
      </w:pPr>
    </w:p>
    <w:sectPr w:rsidR="004107A9" w:rsidRPr="00A83A71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1A" w:rsidRDefault="006E1D1A">
      <w:r>
        <w:separator/>
      </w:r>
    </w:p>
  </w:endnote>
  <w:endnote w:type="continuationSeparator" w:id="0">
    <w:p w:rsidR="006E1D1A" w:rsidRDefault="006E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381487"/>
      <w:docPartObj>
        <w:docPartGallery w:val="Page Numbers (Bottom of Page)"/>
        <w:docPartUnique/>
      </w:docPartObj>
    </w:sdtPr>
    <w:sdtEndPr/>
    <w:sdtContent>
      <w:p w:rsidR="00011DBB" w:rsidRDefault="004239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3C49" w:rsidRDefault="006E1D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42393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423936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6E1D1A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423936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42393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1A" w:rsidRDefault="006E1D1A">
      <w:r>
        <w:separator/>
      </w:r>
    </w:p>
  </w:footnote>
  <w:footnote w:type="continuationSeparator" w:id="0">
    <w:p w:rsidR="006E1D1A" w:rsidRDefault="006E1D1A">
      <w:r>
        <w:continuationSeparator/>
      </w:r>
    </w:p>
  </w:footnote>
  <w:footnote w:id="1">
    <w:p w:rsidR="004107A9" w:rsidRPr="00945D4C" w:rsidRDefault="00423936" w:rsidP="004107A9">
      <w:pPr>
        <w:pStyle w:val="Tekstprzypisudolnego"/>
      </w:pPr>
      <w:r w:rsidRPr="00945D4C">
        <w:rPr>
          <w:rStyle w:val="Odwoanieprzypisudolnego"/>
        </w:rPr>
        <w:footnoteRef/>
      </w:r>
      <w:r w:rsidRPr="00945D4C">
        <w:t xml:space="preserve"> Akta kontroli str. </w:t>
      </w:r>
      <w:r>
        <w:t xml:space="preserve">22-33 </w:t>
      </w:r>
      <w:r w:rsidRPr="00945D4C">
        <w:t xml:space="preserve"> </w:t>
      </w:r>
    </w:p>
  </w:footnote>
  <w:footnote w:id="2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34-42</w:t>
      </w:r>
    </w:p>
  </w:footnote>
  <w:footnote w:id="3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43-44</w:t>
      </w:r>
    </w:p>
  </w:footnote>
  <w:footnote w:id="4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str.45-56</w:t>
      </w:r>
    </w:p>
  </w:footnote>
  <w:footnote w:id="5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57-58 </w:t>
      </w:r>
    </w:p>
  </w:footnote>
  <w:footnote w:id="6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35</w:t>
      </w:r>
    </w:p>
  </w:footnote>
  <w:footnote w:id="7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Od 24.11.2023 r. obowiązuje nowy publikator rozporządzenia: Dz. U. Nr 292, poz. 1720 oraz z 2023 r. poz. 2528)</w:t>
      </w:r>
    </w:p>
  </w:footnote>
  <w:footnote w:id="8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59-63</w:t>
      </w:r>
    </w:p>
  </w:footnote>
  <w:footnote w:id="9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</w:t>
      </w:r>
      <w:r w:rsidRPr="007F7548">
        <w:t xml:space="preserve">kontroli </w:t>
      </w:r>
      <w:r>
        <w:t>str. 170-171</w:t>
      </w:r>
    </w:p>
  </w:footnote>
  <w:footnote w:id="10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64-68</w:t>
      </w:r>
    </w:p>
  </w:footnote>
  <w:footnote w:id="11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69-70 </w:t>
      </w:r>
    </w:p>
  </w:footnote>
  <w:footnote w:id="12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71-76. </w:t>
      </w:r>
    </w:p>
  </w:footnote>
  <w:footnote w:id="13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77-79</w:t>
      </w:r>
    </w:p>
  </w:footnote>
  <w:footnote w:id="14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26</w:t>
      </w:r>
    </w:p>
  </w:footnote>
  <w:footnote w:id="15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80-82</w:t>
      </w:r>
    </w:p>
  </w:footnote>
  <w:footnote w:id="16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83-88 </w:t>
      </w:r>
    </w:p>
  </w:footnote>
  <w:footnote w:id="17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89-90</w:t>
      </w:r>
    </w:p>
  </w:footnote>
  <w:footnote w:id="18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91</w:t>
      </w:r>
    </w:p>
  </w:footnote>
  <w:footnote w:id="19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92</w:t>
      </w:r>
    </w:p>
  </w:footnote>
  <w:footnote w:id="20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168</w:t>
      </w:r>
    </w:p>
  </w:footnote>
  <w:footnote w:id="21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85</w:t>
      </w:r>
    </w:p>
  </w:footnote>
  <w:footnote w:id="22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93-94</w:t>
      </w:r>
    </w:p>
  </w:footnote>
  <w:footnote w:id="23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95-102</w:t>
      </w:r>
    </w:p>
  </w:footnote>
  <w:footnote w:id="24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103-113</w:t>
      </w:r>
    </w:p>
  </w:footnote>
  <w:footnote w:id="25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114-135</w:t>
      </w:r>
    </w:p>
  </w:footnote>
  <w:footnote w:id="26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136-145</w:t>
      </w:r>
    </w:p>
  </w:footnote>
  <w:footnote w:id="27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146</w:t>
      </w:r>
    </w:p>
  </w:footnote>
  <w:footnote w:id="28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147-159</w:t>
      </w:r>
    </w:p>
  </w:footnote>
  <w:footnote w:id="29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31</w:t>
      </w:r>
    </w:p>
  </w:footnote>
  <w:footnote w:id="30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160-161</w:t>
      </w:r>
    </w:p>
  </w:footnote>
  <w:footnote w:id="31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162</w:t>
      </w:r>
    </w:p>
  </w:footnote>
  <w:footnote w:id="32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163-164</w:t>
      </w:r>
    </w:p>
  </w:footnote>
  <w:footnote w:id="33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165</w:t>
      </w:r>
    </w:p>
  </w:footnote>
  <w:footnote w:id="34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166-169</w:t>
      </w:r>
    </w:p>
  </w:footnote>
  <w:footnote w:id="35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170</w:t>
      </w:r>
    </w:p>
  </w:footnote>
  <w:footnote w:id="36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29</w:t>
      </w:r>
    </w:p>
  </w:footnote>
  <w:footnote w:id="37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71-76</w:t>
      </w:r>
    </w:p>
  </w:footnote>
  <w:footnote w:id="38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170</w:t>
      </w:r>
    </w:p>
  </w:footnote>
  <w:footnote w:id="39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172</w:t>
      </w:r>
    </w:p>
  </w:footnote>
  <w:footnote w:id="40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173-175</w:t>
      </w:r>
    </w:p>
  </w:footnote>
  <w:footnote w:id="41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176-189</w:t>
      </w:r>
    </w:p>
  </w:footnote>
  <w:footnote w:id="42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190-193</w:t>
      </w:r>
    </w:p>
  </w:footnote>
  <w:footnote w:id="43">
    <w:p w:rsidR="004107A9" w:rsidRDefault="00423936" w:rsidP="004107A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194-195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423936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6E1D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13DE"/>
    <w:multiLevelType w:val="hybridMultilevel"/>
    <w:tmpl w:val="DCCAEFC4"/>
    <w:lvl w:ilvl="0" w:tplc="58F2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AA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9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87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CC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47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A3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88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23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66FC3"/>
    <w:multiLevelType w:val="hybridMultilevel"/>
    <w:tmpl w:val="270E8E30"/>
    <w:lvl w:ilvl="0" w:tplc="E80CAC28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E938BD84">
      <w:start w:val="1"/>
      <w:numFmt w:val="lowerLetter"/>
      <w:lvlText w:val="%2."/>
      <w:lvlJc w:val="left"/>
      <w:pPr>
        <w:ind w:left="1440" w:hanging="360"/>
      </w:pPr>
    </w:lvl>
    <w:lvl w:ilvl="2" w:tplc="11E6FD0E">
      <w:start w:val="1"/>
      <w:numFmt w:val="lowerRoman"/>
      <w:lvlText w:val="%3."/>
      <w:lvlJc w:val="right"/>
      <w:pPr>
        <w:ind w:left="2160" w:hanging="180"/>
      </w:pPr>
    </w:lvl>
    <w:lvl w:ilvl="3" w:tplc="B5006068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F80EFD6C">
      <w:start w:val="1"/>
      <w:numFmt w:val="lowerLetter"/>
      <w:lvlText w:val="%5."/>
      <w:lvlJc w:val="left"/>
      <w:pPr>
        <w:ind w:left="3600" w:hanging="360"/>
      </w:pPr>
    </w:lvl>
    <w:lvl w:ilvl="5" w:tplc="A6DA8DCE">
      <w:start w:val="1"/>
      <w:numFmt w:val="lowerRoman"/>
      <w:lvlText w:val="%6."/>
      <w:lvlJc w:val="right"/>
      <w:pPr>
        <w:ind w:left="4320" w:hanging="180"/>
      </w:pPr>
    </w:lvl>
    <w:lvl w:ilvl="6" w:tplc="97982BFC">
      <w:start w:val="1"/>
      <w:numFmt w:val="decimal"/>
      <w:lvlText w:val="%7."/>
      <w:lvlJc w:val="left"/>
      <w:pPr>
        <w:ind w:left="5040" w:hanging="360"/>
      </w:pPr>
    </w:lvl>
    <w:lvl w:ilvl="7" w:tplc="A5D67C86">
      <w:start w:val="1"/>
      <w:numFmt w:val="lowerLetter"/>
      <w:lvlText w:val="%8."/>
      <w:lvlJc w:val="left"/>
      <w:pPr>
        <w:ind w:left="5760" w:hanging="360"/>
      </w:pPr>
    </w:lvl>
    <w:lvl w:ilvl="8" w:tplc="C8B6AA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065D"/>
    <w:multiLevelType w:val="hybridMultilevel"/>
    <w:tmpl w:val="7D1C0E72"/>
    <w:lvl w:ilvl="0" w:tplc="88468F6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5DC28D2" w:tentative="1">
      <w:start w:val="1"/>
      <w:numFmt w:val="lowerLetter"/>
      <w:lvlText w:val="%2."/>
      <w:lvlJc w:val="left"/>
      <w:pPr>
        <w:ind w:left="3600" w:hanging="360"/>
      </w:pPr>
    </w:lvl>
    <w:lvl w:ilvl="2" w:tplc="5A1C529C" w:tentative="1">
      <w:start w:val="1"/>
      <w:numFmt w:val="lowerRoman"/>
      <w:lvlText w:val="%3."/>
      <w:lvlJc w:val="right"/>
      <w:pPr>
        <w:ind w:left="4320" w:hanging="180"/>
      </w:pPr>
    </w:lvl>
    <w:lvl w:ilvl="3" w:tplc="9EE43544" w:tentative="1">
      <w:start w:val="1"/>
      <w:numFmt w:val="decimal"/>
      <w:lvlText w:val="%4."/>
      <w:lvlJc w:val="left"/>
      <w:pPr>
        <w:ind w:left="5040" w:hanging="360"/>
      </w:pPr>
    </w:lvl>
    <w:lvl w:ilvl="4" w:tplc="BA5E31BE" w:tentative="1">
      <w:start w:val="1"/>
      <w:numFmt w:val="lowerLetter"/>
      <w:lvlText w:val="%5."/>
      <w:lvlJc w:val="left"/>
      <w:pPr>
        <w:ind w:left="5760" w:hanging="360"/>
      </w:pPr>
    </w:lvl>
    <w:lvl w:ilvl="5" w:tplc="CA5A62C0" w:tentative="1">
      <w:start w:val="1"/>
      <w:numFmt w:val="lowerRoman"/>
      <w:lvlText w:val="%6."/>
      <w:lvlJc w:val="right"/>
      <w:pPr>
        <w:ind w:left="6480" w:hanging="180"/>
      </w:pPr>
    </w:lvl>
    <w:lvl w:ilvl="6" w:tplc="B9C2ECB8" w:tentative="1">
      <w:start w:val="1"/>
      <w:numFmt w:val="decimal"/>
      <w:lvlText w:val="%7."/>
      <w:lvlJc w:val="left"/>
      <w:pPr>
        <w:ind w:left="7200" w:hanging="360"/>
      </w:pPr>
    </w:lvl>
    <w:lvl w:ilvl="7" w:tplc="E0187602" w:tentative="1">
      <w:start w:val="1"/>
      <w:numFmt w:val="lowerLetter"/>
      <w:lvlText w:val="%8."/>
      <w:lvlJc w:val="left"/>
      <w:pPr>
        <w:ind w:left="7920" w:hanging="360"/>
      </w:pPr>
    </w:lvl>
    <w:lvl w:ilvl="8" w:tplc="C66CA48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41D79F8"/>
    <w:multiLevelType w:val="hybridMultilevel"/>
    <w:tmpl w:val="FC2020FC"/>
    <w:lvl w:ilvl="0" w:tplc="9C20E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6B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01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4E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AD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08D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E9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65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A8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3FF"/>
    <w:multiLevelType w:val="hybridMultilevel"/>
    <w:tmpl w:val="8668DA00"/>
    <w:lvl w:ilvl="0" w:tplc="D3D8BA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6C774" w:tentative="1">
      <w:start w:val="1"/>
      <w:numFmt w:val="lowerLetter"/>
      <w:lvlText w:val="%2."/>
      <w:lvlJc w:val="left"/>
      <w:pPr>
        <w:ind w:left="1440" w:hanging="360"/>
      </w:pPr>
    </w:lvl>
    <w:lvl w:ilvl="2" w:tplc="5D363BF8" w:tentative="1">
      <w:start w:val="1"/>
      <w:numFmt w:val="lowerRoman"/>
      <w:lvlText w:val="%3."/>
      <w:lvlJc w:val="right"/>
      <w:pPr>
        <w:ind w:left="2160" w:hanging="180"/>
      </w:pPr>
    </w:lvl>
    <w:lvl w:ilvl="3" w:tplc="1884F2DE" w:tentative="1">
      <w:start w:val="1"/>
      <w:numFmt w:val="decimal"/>
      <w:lvlText w:val="%4."/>
      <w:lvlJc w:val="left"/>
      <w:pPr>
        <w:ind w:left="2880" w:hanging="360"/>
      </w:pPr>
    </w:lvl>
    <w:lvl w:ilvl="4" w:tplc="C6D8ECB4" w:tentative="1">
      <w:start w:val="1"/>
      <w:numFmt w:val="lowerLetter"/>
      <w:lvlText w:val="%5."/>
      <w:lvlJc w:val="left"/>
      <w:pPr>
        <w:ind w:left="3600" w:hanging="360"/>
      </w:pPr>
    </w:lvl>
    <w:lvl w:ilvl="5" w:tplc="7B96D0BE" w:tentative="1">
      <w:start w:val="1"/>
      <w:numFmt w:val="lowerRoman"/>
      <w:lvlText w:val="%6."/>
      <w:lvlJc w:val="right"/>
      <w:pPr>
        <w:ind w:left="4320" w:hanging="180"/>
      </w:pPr>
    </w:lvl>
    <w:lvl w:ilvl="6" w:tplc="9A0432F0" w:tentative="1">
      <w:start w:val="1"/>
      <w:numFmt w:val="decimal"/>
      <w:lvlText w:val="%7."/>
      <w:lvlJc w:val="left"/>
      <w:pPr>
        <w:ind w:left="5040" w:hanging="360"/>
      </w:pPr>
    </w:lvl>
    <w:lvl w:ilvl="7" w:tplc="A0C2A906" w:tentative="1">
      <w:start w:val="1"/>
      <w:numFmt w:val="lowerLetter"/>
      <w:lvlText w:val="%8."/>
      <w:lvlJc w:val="left"/>
      <w:pPr>
        <w:ind w:left="5760" w:hanging="360"/>
      </w:pPr>
    </w:lvl>
    <w:lvl w:ilvl="8" w:tplc="BCF82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27EF9"/>
    <w:multiLevelType w:val="hybridMultilevel"/>
    <w:tmpl w:val="F1F8727C"/>
    <w:lvl w:ilvl="0" w:tplc="81AAE748">
      <w:start w:val="1"/>
      <w:numFmt w:val="decimal"/>
      <w:lvlText w:val="%1."/>
      <w:lvlJc w:val="left"/>
      <w:pPr>
        <w:ind w:left="720" w:hanging="360"/>
      </w:pPr>
    </w:lvl>
    <w:lvl w:ilvl="1" w:tplc="55866958">
      <w:start w:val="1"/>
      <w:numFmt w:val="lowerLetter"/>
      <w:lvlText w:val="%2."/>
      <w:lvlJc w:val="left"/>
      <w:pPr>
        <w:ind w:left="1440" w:hanging="360"/>
      </w:pPr>
    </w:lvl>
    <w:lvl w:ilvl="2" w:tplc="E09204C8">
      <w:start w:val="1"/>
      <w:numFmt w:val="lowerRoman"/>
      <w:lvlText w:val="%3."/>
      <w:lvlJc w:val="right"/>
      <w:pPr>
        <w:ind w:left="2160" w:hanging="180"/>
      </w:pPr>
    </w:lvl>
    <w:lvl w:ilvl="3" w:tplc="DCF68662">
      <w:start w:val="1"/>
      <w:numFmt w:val="decimal"/>
      <w:lvlText w:val="%4."/>
      <w:lvlJc w:val="left"/>
      <w:pPr>
        <w:ind w:left="2880" w:hanging="360"/>
      </w:pPr>
    </w:lvl>
    <w:lvl w:ilvl="4" w:tplc="ECE6D1DC">
      <w:start w:val="1"/>
      <w:numFmt w:val="lowerLetter"/>
      <w:lvlText w:val="%5."/>
      <w:lvlJc w:val="left"/>
      <w:pPr>
        <w:ind w:left="3600" w:hanging="360"/>
      </w:pPr>
    </w:lvl>
    <w:lvl w:ilvl="5" w:tplc="6DE42406">
      <w:start w:val="1"/>
      <w:numFmt w:val="lowerRoman"/>
      <w:lvlText w:val="%6."/>
      <w:lvlJc w:val="right"/>
      <w:pPr>
        <w:ind w:left="4320" w:hanging="180"/>
      </w:pPr>
    </w:lvl>
    <w:lvl w:ilvl="6" w:tplc="7F9276DA">
      <w:start w:val="1"/>
      <w:numFmt w:val="decimal"/>
      <w:lvlText w:val="%7."/>
      <w:lvlJc w:val="left"/>
      <w:pPr>
        <w:ind w:left="5040" w:hanging="360"/>
      </w:pPr>
    </w:lvl>
    <w:lvl w:ilvl="7" w:tplc="0216779A">
      <w:start w:val="1"/>
      <w:numFmt w:val="lowerLetter"/>
      <w:lvlText w:val="%8."/>
      <w:lvlJc w:val="left"/>
      <w:pPr>
        <w:ind w:left="5760" w:hanging="360"/>
      </w:pPr>
    </w:lvl>
    <w:lvl w:ilvl="8" w:tplc="E42E70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7D"/>
    <w:rsid w:val="00423936"/>
    <w:rsid w:val="006E1D1A"/>
    <w:rsid w:val="0096157D"/>
    <w:rsid w:val="00B4066C"/>
    <w:rsid w:val="00E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3918"/>
  <w15:docId w15:val="{4D4F6ED2-98BB-4A87-AAFC-912D383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7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7A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unhideWhenUsed/>
    <w:rsid w:val="004107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07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90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901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01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6087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Tajchman</cp:lastModifiedBy>
  <cp:revision>3</cp:revision>
  <dcterms:created xsi:type="dcterms:W3CDTF">2024-02-06T13:25:00Z</dcterms:created>
  <dcterms:modified xsi:type="dcterms:W3CDTF">2024-02-06T13:47:00Z</dcterms:modified>
</cp:coreProperties>
</file>